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59D5" w14:textId="77777777" w:rsidR="00040C3A" w:rsidRPr="00B41EA2" w:rsidRDefault="00641BAF" w:rsidP="00627C9F">
      <w:pPr>
        <w:jc w:val="both"/>
        <w:rPr>
          <w:rFonts w:asciiTheme="majorHAnsi" w:hAnsiTheme="majorHAnsi" w:cs="Univers"/>
          <w:b/>
          <w:bCs/>
          <w:sz w:val="22"/>
          <w:szCs w:val="22"/>
          <w:lang w:val="es-ES_tradnl"/>
        </w:rPr>
      </w:pPr>
      <w:r w:rsidRPr="00430AAD">
        <w:rPr>
          <w:rFonts w:ascii="Cambria" w:hAnsi="Cambria"/>
          <w:noProof/>
          <w:sz w:val="20"/>
          <w:szCs w:val="20"/>
        </w:rPr>
        <mc:AlternateContent>
          <mc:Choice Requires="wps">
            <w:drawing>
              <wp:anchor distT="0" distB="0" distL="114300" distR="114300" simplePos="0" relativeHeight="251688960" behindDoc="0" locked="0" layoutInCell="1" allowOverlap="1" wp14:anchorId="70E7F126" wp14:editId="0D1B3E90">
                <wp:simplePos x="0" y="0"/>
                <wp:positionH relativeFrom="column">
                  <wp:posOffset>-571500</wp:posOffset>
                </wp:positionH>
                <wp:positionV relativeFrom="paragraph">
                  <wp:posOffset>-685800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7F858" id="Rectangle 1" o:spid="_x0000_s1026" style="position:absolute;margin-left:-45pt;margin-top:-54pt;width:121.5pt;height:7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" fillcolor="#4a7194" stroked="f" strokeweight="2pt"/>
            </w:pict>
          </mc:Fallback>
        </mc:AlternateContent>
      </w:r>
      <w:r w:rsidR="003E6CA1" w:rsidRPr="00B41EA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93BC23F" wp14:editId="3497E3F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2A50B" w14:textId="77777777" w:rsidR="00BF2258" w:rsidRDefault="00BF2258" w:rsidP="00AE5488">
                            <w:r>
                              <w:rPr>
                                <w:noProof/>
                              </w:rPr>
                              <w:drawing>
                                <wp:inline distT="0" distB="0" distL="0" distR="0" wp14:anchorId="7F30491F" wp14:editId="7A721C6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BC23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922A50B" w14:textId="77777777" w:rsidR="00BF2258" w:rsidRDefault="00BF2258" w:rsidP="00AE5488">
                      <w:r>
                        <w:rPr>
                          <w:noProof/>
                        </w:rPr>
                        <w:drawing>
                          <wp:inline distT="0" distB="0" distL="0" distR="0" wp14:anchorId="7F30491F" wp14:editId="7A721C6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6AED0CE1" w14:textId="77777777" w:rsidR="00040C3A" w:rsidRPr="00B41EA2" w:rsidRDefault="00040C3A" w:rsidP="00040C3A">
      <w:pPr>
        <w:tabs>
          <w:tab w:val="center" w:pos="5400"/>
        </w:tabs>
        <w:suppressAutoHyphens/>
        <w:jc w:val="both"/>
        <w:rPr>
          <w:rFonts w:asciiTheme="majorHAnsi" w:hAnsiTheme="majorHAnsi"/>
          <w:sz w:val="22"/>
          <w:szCs w:val="22"/>
          <w:lang w:val="es-ES_tradnl"/>
        </w:rPr>
      </w:pPr>
    </w:p>
    <w:p w14:paraId="2313FF0A" w14:textId="77777777" w:rsidR="00040C3A" w:rsidRPr="00B41EA2" w:rsidRDefault="00040C3A" w:rsidP="00040C3A">
      <w:pPr>
        <w:tabs>
          <w:tab w:val="center" w:pos="5400"/>
        </w:tabs>
        <w:suppressAutoHyphens/>
        <w:jc w:val="both"/>
        <w:rPr>
          <w:rFonts w:asciiTheme="majorHAnsi" w:hAnsiTheme="majorHAnsi"/>
          <w:sz w:val="22"/>
          <w:szCs w:val="22"/>
          <w:lang w:val="es-ES_tradnl"/>
        </w:rPr>
      </w:pPr>
    </w:p>
    <w:p w14:paraId="512BDA4E" w14:textId="77777777" w:rsidR="005128E4" w:rsidRPr="00B41EA2" w:rsidRDefault="005128E4" w:rsidP="00040C3A">
      <w:pPr>
        <w:tabs>
          <w:tab w:val="center" w:pos="5400"/>
        </w:tabs>
        <w:suppressAutoHyphens/>
        <w:rPr>
          <w:rFonts w:asciiTheme="majorHAnsi" w:hAnsiTheme="majorHAnsi"/>
          <w:sz w:val="22"/>
          <w:szCs w:val="22"/>
          <w:lang w:val="es-ES_tradnl"/>
        </w:rPr>
      </w:pPr>
    </w:p>
    <w:p w14:paraId="1A62BA9B" w14:textId="77777777" w:rsidR="005128E4" w:rsidRPr="00B41EA2" w:rsidRDefault="005128E4" w:rsidP="00040C3A">
      <w:pPr>
        <w:tabs>
          <w:tab w:val="center" w:pos="5400"/>
        </w:tabs>
        <w:suppressAutoHyphens/>
        <w:rPr>
          <w:rFonts w:asciiTheme="majorHAnsi" w:hAnsiTheme="majorHAnsi"/>
          <w:sz w:val="22"/>
          <w:szCs w:val="22"/>
          <w:lang w:val="es-ES_tradnl"/>
        </w:rPr>
      </w:pPr>
    </w:p>
    <w:p w14:paraId="589D7EBC" w14:textId="77777777" w:rsidR="005128E4" w:rsidRPr="00B41EA2" w:rsidRDefault="005128E4" w:rsidP="00040C3A">
      <w:pPr>
        <w:tabs>
          <w:tab w:val="center" w:pos="5400"/>
        </w:tabs>
        <w:suppressAutoHyphens/>
        <w:rPr>
          <w:rFonts w:asciiTheme="majorHAnsi" w:hAnsiTheme="majorHAnsi"/>
          <w:sz w:val="22"/>
          <w:szCs w:val="22"/>
          <w:lang w:val="es-ES_tradnl"/>
        </w:rPr>
      </w:pPr>
    </w:p>
    <w:p w14:paraId="2D13D581" w14:textId="77777777" w:rsidR="00040C3A" w:rsidRPr="00B41EA2" w:rsidRDefault="00040C3A" w:rsidP="005128E4">
      <w:pPr>
        <w:tabs>
          <w:tab w:val="center" w:pos="5400"/>
        </w:tabs>
        <w:suppressAutoHyphens/>
        <w:jc w:val="center"/>
        <w:rPr>
          <w:rFonts w:asciiTheme="majorHAnsi" w:hAnsiTheme="majorHAnsi"/>
          <w:sz w:val="22"/>
          <w:szCs w:val="22"/>
          <w:lang w:val="es-ES_tradnl"/>
        </w:rPr>
      </w:pPr>
    </w:p>
    <w:p w14:paraId="6CF27C38" w14:textId="77777777" w:rsidR="00040C3A" w:rsidRPr="00B41EA2" w:rsidRDefault="00040C3A" w:rsidP="005128E4">
      <w:pPr>
        <w:tabs>
          <w:tab w:val="center" w:pos="5400"/>
        </w:tabs>
        <w:suppressAutoHyphens/>
        <w:jc w:val="center"/>
        <w:rPr>
          <w:rFonts w:asciiTheme="majorHAnsi" w:hAnsiTheme="majorHAnsi"/>
          <w:sz w:val="22"/>
          <w:szCs w:val="22"/>
          <w:lang w:val="es-ES_tradnl"/>
        </w:rPr>
      </w:pPr>
    </w:p>
    <w:p w14:paraId="2D945FB0" w14:textId="77777777" w:rsidR="005B52B0" w:rsidRPr="00B41EA2" w:rsidRDefault="005B52B0" w:rsidP="005128E4">
      <w:pPr>
        <w:tabs>
          <w:tab w:val="center" w:pos="5400"/>
        </w:tabs>
        <w:suppressAutoHyphens/>
        <w:jc w:val="center"/>
        <w:rPr>
          <w:rFonts w:asciiTheme="majorHAnsi" w:hAnsiTheme="majorHAnsi"/>
          <w:sz w:val="22"/>
          <w:szCs w:val="22"/>
          <w:lang w:val="es-ES_tradnl"/>
        </w:rPr>
      </w:pPr>
    </w:p>
    <w:p w14:paraId="3027B9C8" w14:textId="77777777" w:rsidR="005B52B0" w:rsidRPr="00B41EA2" w:rsidRDefault="005B52B0" w:rsidP="005128E4">
      <w:pPr>
        <w:tabs>
          <w:tab w:val="center" w:pos="5400"/>
        </w:tabs>
        <w:suppressAutoHyphens/>
        <w:jc w:val="center"/>
        <w:rPr>
          <w:rFonts w:asciiTheme="majorHAnsi" w:hAnsiTheme="majorHAnsi"/>
          <w:sz w:val="22"/>
          <w:szCs w:val="22"/>
          <w:lang w:val="es-ES_tradnl"/>
        </w:rPr>
      </w:pPr>
    </w:p>
    <w:p w14:paraId="7F0EF522" w14:textId="77777777" w:rsidR="005B52B0" w:rsidRPr="00B41EA2" w:rsidRDefault="005B52B0" w:rsidP="005128E4">
      <w:pPr>
        <w:tabs>
          <w:tab w:val="center" w:pos="5400"/>
        </w:tabs>
        <w:suppressAutoHyphens/>
        <w:jc w:val="center"/>
        <w:rPr>
          <w:rFonts w:asciiTheme="majorHAnsi" w:hAnsiTheme="majorHAnsi"/>
          <w:sz w:val="22"/>
          <w:szCs w:val="22"/>
          <w:lang w:val="es-ES_tradnl"/>
        </w:rPr>
      </w:pPr>
    </w:p>
    <w:p w14:paraId="7BDF247D"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3A87DB74"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08FAB75A" w14:textId="77777777" w:rsidR="00040C3A" w:rsidRPr="00B41EA2" w:rsidRDefault="00641BAF" w:rsidP="00040C3A">
      <w:pPr>
        <w:tabs>
          <w:tab w:val="center" w:pos="5400"/>
        </w:tabs>
        <w:suppressAutoHyphens/>
        <w:jc w:val="center"/>
        <w:rPr>
          <w:rFonts w:asciiTheme="majorHAnsi" w:hAnsiTheme="majorHAnsi"/>
          <w:sz w:val="22"/>
          <w:szCs w:val="22"/>
          <w:lang w:val="es-ES_tradnl"/>
        </w:rPr>
      </w:pPr>
      <w:r w:rsidRPr="00430AAD">
        <w:rPr>
          <w:rFonts w:ascii="Cambria" w:hAnsi="Cambria"/>
          <w:noProof/>
          <w:sz w:val="20"/>
          <w:szCs w:val="20"/>
        </w:rPr>
        <mc:AlternateContent>
          <mc:Choice Requires="wps">
            <w:drawing>
              <wp:anchor distT="0" distB="0" distL="114300" distR="114300" simplePos="0" relativeHeight="251691008" behindDoc="0" locked="0" layoutInCell="1" allowOverlap="1" wp14:anchorId="42118F50" wp14:editId="36B3D152">
                <wp:simplePos x="0" y="0"/>
                <wp:positionH relativeFrom="column">
                  <wp:posOffset>-457200</wp:posOffset>
                </wp:positionH>
                <wp:positionV relativeFrom="paragraph">
                  <wp:posOffset>156845</wp:posOffset>
                </wp:positionV>
                <wp:extent cx="1390650" cy="137731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A9244" w14:textId="7755D1B1" w:rsidR="00BF2258" w:rsidRPr="00126F1D" w:rsidRDefault="00BF2258" w:rsidP="00641BAF">
                            <w:pPr>
                              <w:spacing w:line="276" w:lineRule="auto"/>
                              <w:jc w:val="right"/>
                              <w:rPr>
                                <w:rFonts w:asciiTheme="minorHAnsi" w:hAnsiTheme="minorHAnsi"/>
                                <w:color w:val="FFFFFF" w:themeColor="background1"/>
                                <w:sz w:val="22"/>
                                <w:lang w:val="es-419"/>
                              </w:rPr>
                            </w:pPr>
                            <w:r w:rsidRPr="00126F1D">
                              <w:rPr>
                                <w:rFonts w:asciiTheme="minorHAnsi" w:hAnsiTheme="minorHAnsi"/>
                                <w:color w:val="FFFFFF" w:themeColor="background1"/>
                                <w:sz w:val="22"/>
                                <w:lang w:val="es-419"/>
                              </w:rPr>
                              <w:t>OEA/</w:t>
                            </w:r>
                            <w:proofErr w:type="spellStart"/>
                            <w:r w:rsidRPr="00126F1D">
                              <w:rPr>
                                <w:rFonts w:asciiTheme="minorHAnsi" w:hAnsiTheme="minorHAnsi"/>
                                <w:color w:val="FFFFFF" w:themeColor="background1"/>
                                <w:sz w:val="22"/>
                                <w:lang w:val="es-419"/>
                              </w:rPr>
                              <w:t>Ser.L</w:t>
                            </w:r>
                            <w:proofErr w:type="spellEnd"/>
                            <w:r w:rsidRPr="00126F1D">
                              <w:rPr>
                                <w:rFonts w:asciiTheme="minorHAnsi" w:hAnsiTheme="minorHAnsi"/>
                                <w:color w:val="FFFFFF" w:themeColor="background1"/>
                                <w:sz w:val="22"/>
                                <w:lang w:val="es-419"/>
                              </w:rPr>
                              <w:t>/V/II</w:t>
                            </w:r>
                          </w:p>
                          <w:p w14:paraId="3B2A1C09" w14:textId="3AE9E2A7" w:rsidR="00BF2258" w:rsidRPr="00126F1D" w:rsidRDefault="00BF2258" w:rsidP="00641BAF">
                            <w:pPr>
                              <w:spacing w:line="276" w:lineRule="auto"/>
                              <w:jc w:val="right"/>
                              <w:rPr>
                                <w:rFonts w:asciiTheme="minorHAnsi" w:hAnsiTheme="minorHAnsi"/>
                                <w:color w:val="FFFFFF" w:themeColor="background1"/>
                                <w:sz w:val="22"/>
                                <w:lang w:val="es-419"/>
                              </w:rPr>
                            </w:pPr>
                            <w:r w:rsidRPr="00126F1D">
                              <w:rPr>
                                <w:rFonts w:asciiTheme="minorHAnsi" w:hAnsiTheme="minorHAnsi"/>
                                <w:color w:val="FFFFFF" w:themeColor="background1"/>
                                <w:sz w:val="22"/>
                                <w:lang w:val="es-419"/>
                              </w:rPr>
                              <w:t xml:space="preserve">Doc. </w:t>
                            </w:r>
                            <w:r w:rsidR="0021775E" w:rsidRPr="00126F1D">
                              <w:rPr>
                                <w:rFonts w:asciiTheme="minorHAnsi" w:hAnsiTheme="minorHAnsi"/>
                                <w:color w:val="FFFFFF" w:themeColor="background1"/>
                                <w:sz w:val="22"/>
                                <w:lang w:val="es-419"/>
                              </w:rPr>
                              <w:t>59</w:t>
                            </w:r>
                          </w:p>
                          <w:p w14:paraId="59825D4F" w14:textId="33E8FE8D" w:rsidR="00BF2258" w:rsidRPr="00C25ADB" w:rsidRDefault="0021775E" w:rsidP="00641BAF">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w:t>
                            </w:r>
                            <w:r w:rsidR="00126F1D">
                              <w:rPr>
                                <w:rFonts w:asciiTheme="minorHAnsi" w:hAnsiTheme="minorHAnsi"/>
                                <w:color w:val="FFFFFF" w:themeColor="background1"/>
                                <w:sz w:val="22"/>
                                <w:lang w:val="es-PA"/>
                              </w:rPr>
                              <w:t>rzo</w:t>
                            </w:r>
                            <w:r w:rsidR="005D7566" w:rsidRPr="00C25ADB">
                              <w:rPr>
                                <w:rFonts w:asciiTheme="minorHAnsi" w:hAnsiTheme="minorHAnsi"/>
                                <w:color w:val="FFFFFF" w:themeColor="background1"/>
                                <w:sz w:val="22"/>
                                <w:lang w:val="es-PA"/>
                              </w:rPr>
                              <w:t xml:space="preserve"> 202</w:t>
                            </w:r>
                            <w:r w:rsidR="002B1554">
                              <w:rPr>
                                <w:rFonts w:asciiTheme="minorHAnsi" w:hAnsiTheme="minorHAnsi"/>
                                <w:color w:val="FFFFFF" w:themeColor="background1"/>
                                <w:sz w:val="22"/>
                                <w:lang w:val="es-PA"/>
                              </w:rPr>
                              <w:t>2</w:t>
                            </w:r>
                          </w:p>
                          <w:p w14:paraId="794289F2" w14:textId="77777777" w:rsidR="00BF2258" w:rsidRPr="00C25ADB" w:rsidRDefault="00BF2258" w:rsidP="00641BAF">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18F50" id="_x0000_t202" coordsize="21600,21600" o:spt="202" path="m,l,21600r21600,l21600,xe">
                <v:stroke joinstyle="miter"/>
                <v:path gradientshapeok="t" o:connecttype="rect"/>
              </v:shapetype>
              <v:shape id="Text Box 2" o:spid="_x0000_s1027" type="#_x0000_t202" style="position:absolute;left:0;text-align:left;margin-left:-36pt;margin-top:12.35pt;width:109.5pt;height:10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" filled="f" stroked="f" strokeweight=".5pt">
                <v:textbox>
                  <w:txbxContent>
                    <w:p w14:paraId="6BDA9244" w14:textId="7755D1B1" w:rsidR="00BF2258" w:rsidRPr="00126F1D" w:rsidRDefault="00BF2258" w:rsidP="00641BAF">
                      <w:pPr>
                        <w:spacing w:line="276" w:lineRule="auto"/>
                        <w:jc w:val="right"/>
                        <w:rPr>
                          <w:rFonts w:asciiTheme="minorHAnsi" w:hAnsiTheme="minorHAnsi"/>
                          <w:color w:val="FFFFFF" w:themeColor="background1"/>
                          <w:sz w:val="22"/>
                          <w:lang w:val="es-419"/>
                        </w:rPr>
                      </w:pPr>
                      <w:r w:rsidRPr="00126F1D">
                        <w:rPr>
                          <w:rFonts w:asciiTheme="minorHAnsi" w:hAnsiTheme="minorHAnsi"/>
                          <w:color w:val="FFFFFF" w:themeColor="background1"/>
                          <w:sz w:val="22"/>
                          <w:lang w:val="es-419"/>
                        </w:rPr>
                        <w:t>OEA/Ser.L/V/II</w:t>
                      </w:r>
                    </w:p>
                    <w:p w14:paraId="3B2A1C09" w14:textId="3AE9E2A7" w:rsidR="00BF2258" w:rsidRPr="00126F1D" w:rsidRDefault="00BF2258" w:rsidP="00641BAF">
                      <w:pPr>
                        <w:spacing w:line="276" w:lineRule="auto"/>
                        <w:jc w:val="right"/>
                        <w:rPr>
                          <w:rFonts w:asciiTheme="minorHAnsi" w:hAnsiTheme="minorHAnsi"/>
                          <w:color w:val="FFFFFF" w:themeColor="background1"/>
                          <w:sz w:val="22"/>
                          <w:lang w:val="es-419"/>
                        </w:rPr>
                      </w:pPr>
                      <w:r w:rsidRPr="00126F1D">
                        <w:rPr>
                          <w:rFonts w:asciiTheme="minorHAnsi" w:hAnsiTheme="minorHAnsi"/>
                          <w:color w:val="FFFFFF" w:themeColor="background1"/>
                          <w:sz w:val="22"/>
                          <w:lang w:val="es-419"/>
                        </w:rPr>
                        <w:t xml:space="preserve">Doc. </w:t>
                      </w:r>
                      <w:r w:rsidR="0021775E" w:rsidRPr="00126F1D">
                        <w:rPr>
                          <w:rFonts w:asciiTheme="minorHAnsi" w:hAnsiTheme="minorHAnsi"/>
                          <w:color w:val="FFFFFF" w:themeColor="background1"/>
                          <w:sz w:val="22"/>
                          <w:lang w:val="es-419"/>
                        </w:rPr>
                        <w:t>59</w:t>
                      </w:r>
                    </w:p>
                    <w:p w14:paraId="59825D4F" w14:textId="33E8FE8D" w:rsidR="00BF2258" w:rsidRPr="00C25ADB" w:rsidRDefault="0021775E" w:rsidP="00641BAF">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w:t>
                      </w:r>
                      <w:r w:rsidR="00126F1D">
                        <w:rPr>
                          <w:rFonts w:asciiTheme="minorHAnsi" w:hAnsiTheme="minorHAnsi"/>
                          <w:color w:val="FFFFFF" w:themeColor="background1"/>
                          <w:sz w:val="22"/>
                          <w:lang w:val="es-PA"/>
                        </w:rPr>
                        <w:t>rzo</w:t>
                      </w:r>
                      <w:r w:rsidR="005D7566" w:rsidRPr="00C25ADB">
                        <w:rPr>
                          <w:rFonts w:asciiTheme="minorHAnsi" w:hAnsiTheme="minorHAnsi"/>
                          <w:color w:val="FFFFFF" w:themeColor="background1"/>
                          <w:sz w:val="22"/>
                          <w:lang w:val="es-PA"/>
                        </w:rPr>
                        <w:t xml:space="preserve"> 202</w:t>
                      </w:r>
                      <w:r w:rsidR="002B1554">
                        <w:rPr>
                          <w:rFonts w:asciiTheme="minorHAnsi" w:hAnsiTheme="minorHAnsi"/>
                          <w:color w:val="FFFFFF" w:themeColor="background1"/>
                          <w:sz w:val="22"/>
                          <w:lang w:val="es-PA"/>
                        </w:rPr>
                        <w:t>2</w:t>
                      </w:r>
                    </w:p>
                    <w:p w14:paraId="794289F2" w14:textId="77777777" w:rsidR="00BF2258" w:rsidRPr="00C25ADB" w:rsidRDefault="00BF2258" w:rsidP="00641BAF">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B41EA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B7207CA" wp14:editId="50A1916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3725B" w14:textId="48F719CA" w:rsidR="00BF2258" w:rsidRPr="004E2649" w:rsidRDefault="00BF225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917BD">
                              <w:rPr>
                                <w:rFonts w:asciiTheme="majorHAnsi" w:hAnsiTheme="majorHAnsi" w:cs="Arial"/>
                                <w:b/>
                                <w:bCs/>
                                <w:color w:val="0D0D0D" w:themeColor="text1" w:themeTint="F2"/>
                                <w:sz w:val="36"/>
                                <w:szCs w:val="22"/>
                                <w:lang w:val="es-ES_tradnl"/>
                              </w:rPr>
                              <w:t>57</w:t>
                            </w:r>
                            <w:r>
                              <w:rPr>
                                <w:rFonts w:asciiTheme="majorHAnsi" w:hAnsiTheme="majorHAnsi" w:cs="Arial"/>
                                <w:b/>
                                <w:bCs/>
                                <w:color w:val="0D0D0D" w:themeColor="text1" w:themeTint="F2"/>
                                <w:sz w:val="36"/>
                                <w:szCs w:val="22"/>
                                <w:lang w:val="es-ES_tradnl"/>
                              </w:rPr>
                              <w:t>/2</w:t>
                            </w:r>
                            <w:r w:rsidR="002B1554">
                              <w:rPr>
                                <w:rFonts w:asciiTheme="majorHAnsi" w:hAnsiTheme="majorHAnsi" w:cs="Arial"/>
                                <w:b/>
                                <w:bCs/>
                                <w:color w:val="0D0D0D" w:themeColor="text1" w:themeTint="F2"/>
                                <w:sz w:val="36"/>
                                <w:szCs w:val="22"/>
                                <w:lang w:val="es-ES_tradnl"/>
                              </w:rPr>
                              <w:t>2</w:t>
                            </w:r>
                          </w:p>
                          <w:p w14:paraId="1A76E793" w14:textId="77777777" w:rsidR="00BF2258" w:rsidRDefault="00BF225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6614">
                              <w:rPr>
                                <w:rFonts w:asciiTheme="majorHAnsi" w:hAnsiTheme="majorHAnsi" w:cs="Arial"/>
                                <w:b/>
                                <w:color w:val="0D0D0D" w:themeColor="text1" w:themeTint="F2"/>
                                <w:sz w:val="36"/>
                                <w:szCs w:val="22"/>
                                <w:lang w:val="es-ES_tradnl"/>
                              </w:rPr>
                              <w:t>85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C96614">
                              <w:rPr>
                                <w:rFonts w:asciiTheme="majorHAnsi" w:hAnsiTheme="majorHAnsi" w:cs="Arial"/>
                                <w:b/>
                                <w:color w:val="0D0D0D" w:themeColor="text1" w:themeTint="F2"/>
                                <w:sz w:val="36"/>
                                <w:szCs w:val="22"/>
                                <w:lang w:val="es-ES_tradnl"/>
                              </w:rPr>
                              <w:t>6</w:t>
                            </w:r>
                          </w:p>
                          <w:p w14:paraId="5E9EB610" w14:textId="77777777" w:rsidR="00BF2258" w:rsidRPr="0010736F" w:rsidRDefault="00BF22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09BB5E7B" w14:textId="77777777" w:rsidR="00BF2258" w:rsidRPr="0010736F" w:rsidRDefault="00BF2258"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4243FEA" w14:textId="11128D15" w:rsidR="00BF2258" w:rsidRPr="006C2C16" w:rsidRDefault="00C96614" w:rsidP="00997BC5">
                            <w:pPr>
                              <w:spacing w:line="276" w:lineRule="auto"/>
                              <w:rPr>
                                <w:rFonts w:asciiTheme="majorHAnsi" w:hAnsiTheme="majorHAnsi" w:cs="Arial"/>
                                <w:color w:val="0D0D0D" w:themeColor="text1" w:themeTint="F2"/>
                                <w:szCs w:val="22"/>
                                <w:lang w:val="es-ES"/>
                              </w:rPr>
                            </w:pPr>
                            <w:r w:rsidRPr="006C2C16">
                              <w:rPr>
                                <w:rFonts w:asciiTheme="majorHAnsi" w:hAnsiTheme="majorHAnsi" w:cs="Arial"/>
                                <w:color w:val="0D0D0D" w:themeColor="text1" w:themeTint="F2"/>
                                <w:szCs w:val="22"/>
                                <w:lang w:val="es-ES"/>
                              </w:rPr>
                              <w:t>JACQUELINE EDITH GROSSO NU</w:t>
                            </w:r>
                            <w:r w:rsidR="005D7566">
                              <w:rPr>
                                <w:rFonts w:asciiTheme="majorHAnsi" w:hAnsiTheme="majorHAnsi" w:cs="Arial"/>
                                <w:color w:val="0D0D0D" w:themeColor="text1" w:themeTint="F2"/>
                                <w:szCs w:val="22"/>
                                <w:lang w:val="es-ES_tradnl"/>
                              </w:rPr>
                              <w:t>Ñ</w:t>
                            </w:r>
                            <w:r w:rsidRPr="006C2C16">
                              <w:rPr>
                                <w:rFonts w:asciiTheme="majorHAnsi" w:hAnsiTheme="majorHAnsi" w:cs="Arial"/>
                                <w:color w:val="0D0D0D" w:themeColor="text1" w:themeTint="F2"/>
                                <w:szCs w:val="22"/>
                                <w:lang w:val="es-ES"/>
                              </w:rPr>
                              <w:t>ES</w:t>
                            </w:r>
                            <w:r w:rsidR="003247E0" w:rsidRPr="006C2C16">
                              <w:rPr>
                                <w:rFonts w:asciiTheme="majorHAnsi" w:hAnsiTheme="majorHAnsi" w:cs="Arial"/>
                                <w:color w:val="0D0D0D" w:themeColor="text1" w:themeTint="F2"/>
                                <w:szCs w:val="22"/>
                                <w:lang w:val="es-ES"/>
                              </w:rPr>
                              <w:t xml:space="preserve"> Y OTROS</w:t>
                            </w:r>
                            <w:r w:rsidR="00BF2258" w:rsidRPr="006C2C16">
                              <w:rPr>
                                <w:rFonts w:asciiTheme="majorHAnsi" w:hAnsiTheme="majorHAnsi" w:cs="Arial"/>
                                <w:color w:val="0D0D0D" w:themeColor="text1" w:themeTint="F2"/>
                                <w:szCs w:val="22"/>
                                <w:lang w:val="es-ES"/>
                              </w:rPr>
                              <w:t xml:space="preserve"> </w:t>
                            </w:r>
                          </w:p>
                          <w:p w14:paraId="2DB4ECCB" w14:textId="77777777" w:rsidR="00BF2258" w:rsidRPr="007E2710" w:rsidRDefault="00BF2258" w:rsidP="00997BC5">
                            <w:pPr>
                              <w:spacing w:line="276" w:lineRule="auto"/>
                              <w:rPr>
                                <w:rFonts w:asciiTheme="majorHAnsi" w:hAnsiTheme="majorHAnsi" w:cs="Arial"/>
                                <w:color w:val="0D0D0D" w:themeColor="text1" w:themeTint="F2"/>
                                <w:szCs w:val="22"/>
                                <w:lang w:val="pt-BR"/>
                              </w:rPr>
                            </w:pPr>
                            <w:r w:rsidRPr="007E2710">
                              <w:rPr>
                                <w:rFonts w:asciiTheme="majorHAnsi" w:hAnsiTheme="majorHAnsi" w:cs="Arial"/>
                                <w:color w:val="0D0D0D" w:themeColor="text1" w:themeTint="F2"/>
                                <w:szCs w:val="22"/>
                                <w:lang w:val="pt-BR"/>
                              </w:rPr>
                              <w:t>URUGUAY</w:t>
                            </w:r>
                          </w:p>
                          <w:p w14:paraId="10ECFA18" w14:textId="77777777" w:rsidR="00BF2258" w:rsidRPr="007E2710" w:rsidRDefault="00BF2258"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07CA"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54F3725B" w14:textId="48F719CA" w:rsidR="00BF2258" w:rsidRPr="004E2649" w:rsidRDefault="00BF225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917BD">
                        <w:rPr>
                          <w:rFonts w:asciiTheme="majorHAnsi" w:hAnsiTheme="majorHAnsi" w:cs="Arial"/>
                          <w:b/>
                          <w:bCs/>
                          <w:color w:val="0D0D0D" w:themeColor="text1" w:themeTint="F2"/>
                          <w:sz w:val="36"/>
                          <w:szCs w:val="22"/>
                          <w:lang w:val="es-ES_tradnl"/>
                        </w:rPr>
                        <w:t>57</w:t>
                      </w:r>
                      <w:r>
                        <w:rPr>
                          <w:rFonts w:asciiTheme="majorHAnsi" w:hAnsiTheme="majorHAnsi" w:cs="Arial"/>
                          <w:b/>
                          <w:bCs/>
                          <w:color w:val="0D0D0D" w:themeColor="text1" w:themeTint="F2"/>
                          <w:sz w:val="36"/>
                          <w:szCs w:val="22"/>
                          <w:lang w:val="es-ES_tradnl"/>
                        </w:rPr>
                        <w:t>/2</w:t>
                      </w:r>
                      <w:r w:rsidR="002B1554">
                        <w:rPr>
                          <w:rFonts w:asciiTheme="majorHAnsi" w:hAnsiTheme="majorHAnsi" w:cs="Arial"/>
                          <w:b/>
                          <w:bCs/>
                          <w:color w:val="0D0D0D" w:themeColor="text1" w:themeTint="F2"/>
                          <w:sz w:val="36"/>
                          <w:szCs w:val="22"/>
                          <w:lang w:val="es-ES_tradnl"/>
                        </w:rPr>
                        <w:t>2</w:t>
                      </w:r>
                    </w:p>
                    <w:p w14:paraId="1A76E793" w14:textId="77777777" w:rsidR="00BF2258" w:rsidRDefault="00BF225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6614">
                        <w:rPr>
                          <w:rFonts w:asciiTheme="majorHAnsi" w:hAnsiTheme="majorHAnsi" w:cs="Arial"/>
                          <w:b/>
                          <w:color w:val="0D0D0D" w:themeColor="text1" w:themeTint="F2"/>
                          <w:sz w:val="36"/>
                          <w:szCs w:val="22"/>
                          <w:lang w:val="es-ES_tradnl"/>
                        </w:rPr>
                        <w:t>85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C96614">
                        <w:rPr>
                          <w:rFonts w:asciiTheme="majorHAnsi" w:hAnsiTheme="majorHAnsi" w:cs="Arial"/>
                          <w:b/>
                          <w:color w:val="0D0D0D" w:themeColor="text1" w:themeTint="F2"/>
                          <w:sz w:val="36"/>
                          <w:szCs w:val="22"/>
                          <w:lang w:val="es-ES_tradnl"/>
                        </w:rPr>
                        <w:t>6</w:t>
                      </w:r>
                    </w:p>
                    <w:p w14:paraId="5E9EB610" w14:textId="77777777" w:rsidR="00BF2258" w:rsidRPr="0010736F" w:rsidRDefault="00BF22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09BB5E7B" w14:textId="77777777" w:rsidR="00BF2258" w:rsidRPr="0010736F" w:rsidRDefault="00BF2258"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4243FEA" w14:textId="11128D15" w:rsidR="00BF2258" w:rsidRPr="006C2C16" w:rsidRDefault="00C96614" w:rsidP="00997BC5">
                      <w:pPr>
                        <w:spacing w:line="276" w:lineRule="auto"/>
                        <w:rPr>
                          <w:rFonts w:asciiTheme="majorHAnsi" w:hAnsiTheme="majorHAnsi" w:cs="Arial"/>
                          <w:color w:val="0D0D0D" w:themeColor="text1" w:themeTint="F2"/>
                          <w:szCs w:val="22"/>
                          <w:lang w:val="es-ES"/>
                        </w:rPr>
                      </w:pPr>
                      <w:r w:rsidRPr="006C2C16">
                        <w:rPr>
                          <w:rFonts w:asciiTheme="majorHAnsi" w:hAnsiTheme="majorHAnsi" w:cs="Arial"/>
                          <w:color w:val="0D0D0D" w:themeColor="text1" w:themeTint="F2"/>
                          <w:szCs w:val="22"/>
                          <w:lang w:val="es-ES"/>
                        </w:rPr>
                        <w:t>JACQUELINE EDITH GROSSO NU</w:t>
                      </w:r>
                      <w:r w:rsidR="005D7566">
                        <w:rPr>
                          <w:rFonts w:asciiTheme="majorHAnsi" w:hAnsiTheme="majorHAnsi" w:cs="Arial"/>
                          <w:color w:val="0D0D0D" w:themeColor="text1" w:themeTint="F2"/>
                          <w:szCs w:val="22"/>
                          <w:lang w:val="es-ES_tradnl"/>
                        </w:rPr>
                        <w:t>Ñ</w:t>
                      </w:r>
                      <w:r w:rsidRPr="006C2C16">
                        <w:rPr>
                          <w:rFonts w:asciiTheme="majorHAnsi" w:hAnsiTheme="majorHAnsi" w:cs="Arial"/>
                          <w:color w:val="0D0D0D" w:themeColor="text1" w:themeTint="F2"/>
                          <w:szCs w:val="22"/>
                          <w:lang w:val="es-ES"/>
                        </w:rPr>
                        <w:t>ES</w:t>
                      </w:r>
                      <w:r w:rsidR="003247E0" w:rsidRPr="006C2C16">
                        <w:rPr>
                          <w:rFonts w:asciiTheme="majorHAnsi" w:hAnsiTheme="majorHAnsi" w:cs="Arial"/>
                          <w:color w:val="0D0D0D" w:themeColor="text1" w:themeTint="F2"/>
                          <w:szCs w:val="22"/>
                          <w:lang w:val="es-ES"/>
                        </w:rPr>
                        <w:t xml:space="preserve"> Y OTROS</w:t>
                      </w:r>
                      <w:r w:rsidR="00BF2258" w:rsidRPr="006C2C16">
                        <w:rPr>
                          <w:rFonts w:asciiTheme="majorHAnsi" w:hAnsiTheme="majorHAnsi" w:cs="Arial"/>
                          <w:color w:val="0D0D0D" w:themeColor="text1" w:themeTint="F2"/>
                          <w:szCs w:val="22"/>
                          <w:lang w:val="es-ES"/>
                        </w:rPr>
                        <w:t xml:space="preserve"> </w:t>
                      </w:r>
                    </w:p>
                    <w:p w14:paraId="2DB4ECCB" w14:textId="77777777" w:rsidR="00BF2258" w:rsidRPr="007E2710" w:rsidRDefault="00BF2258" w:rsidP="00997BC5">
                      <w:pPr>
                        <w:spacing w:line="276" w:lineRule="auto"/>
                        <w:rPr>
                          <w:rFonts w:asciiTheme="majorHAnsi" w:hAnsiTheme="majorHAnsi" w:cs="Arial"/>
                          <w:color w:val="0D0D0D" w:themeColor="text1" w:themeTint="F2"/>
                          <w:szCs w:val="22"/>
                          <w:lang w:val="pt-BR"/>
                        </w:rPr>
                      </w:pPr>
                      <w:r w:rsidRPr="007E2710">
                        <w:rPr>
                          <w:rFonts w:asciiTheme="majorHAnsi" w:hAnsiTheme="majorHAnsi" w:cs="Arial"/>
                          <w:color w:val="0D0D0D" w:themeColor="text1" w:themeTint="F2"/>
                          <w:szCs w:val="22"/>
                          <w:lang w:val="pt-BR"/>
                        </w:rPr>
                        <w:t>URUGUAY</w:t>
                      </w:r>
                    </w:p>
                    <w:p w14:paraId="10ECFA18" w14:textId="77777777" w:rsidR="00BF2258" w:rsidRPr="007E2710" w:rsidRDefault="00BF2258" w:rsidP="007A5817">
                      <w:pPr>
                        <w:rPr>
                          <w:color w:val="0D0D0D" w:themeColor="text1" w:themeTint="F2"/>
                          <w:lang w:val="pt-BR"/>
                        </w:rPr>
                      </w:pPr>
                    </w:p>
                  </w:txbxContent>
                </v:textbox>
              </v:shape>
            </w:pict>
          </mc:Fallback>
        </mc:AlternateContent>
      </w:r>
      <w:r w:rsidR="004E2649" w:rsidRPr="00B41EA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154A92F" wp14:editId="07EB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F2C95" w14:textId="77777777" w:rsidR="00BF2258" w:rsidRPr="00935F06" w:rsidRDefault="00BF225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0DE1F54" w14:textId="77777777" w:rsidR="00BF2258" w:rsidRPr="00935F06" w:rsidRDefault="00BF22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14:paraId="4464B321" w14:textId="77777777" w:rsidR="00BF2258" w:rsidRPr="00CA32BA" w:rsidRDefault="00BF225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abril</w:t>
                            </w:r>
                            <w:r w:rsidRPr="00CA32BA">
                              <w:rPr>
                                <w:rFonts w:asciiTheme="minorHAnsi" w:hAnsiTheme="minorHAnsi"/>
                                <w:color w:val="FFFFFF" w:themeColor="background1"/>
                                <w:sz w:val="22"/>
                                <w:lang w:val="es-VE"/>
                              </w:rPr>
                              <w:t xml:space="preserve"> 20</w:t>
                            </w:r>
                            <w:r>
                              <w:rPr>
                                <w:rFonts w:asciiTheme="minorHAnsi" w:hAnsiTheme="minorHAnsi"/>
                                <w:color w:val="FFFFFF" w:themeColor="background1"/>
                                <w:sz w:val="22"/>
                                <w:lang w:val="es-VE"/>
                              </w:rPr>
                              <w:t>20</w:t>
                            </w:r>
                          </w:p>
                          <w:p w14:paraId="6638DC1E" w14:textId="77777777" w:rsidR="00BF2258" w:rsidRPr="00CA32BA" w:rsidRDefault="00BF2258" w:rsidP="007A5817">
                            <w:pPr>
                              <w:spacing w:line="276" w:lineRule="auto"/>
                              <w:jc w:val="right"/>
                              <w:rPr>
                                <w:rFonts w:asciiTheme="minorHAnsi" w:hAnsiTheme="minorHAnsi"/>
                                <w:color w:val="FFFFFF" w:themeColor="background1"/>
                                <w:sz w:val="22"/>
                                <w:lang w:val="es-VE"/>
                              </w:rPr>
                            </w:pPr>
                            <w:r w:rsidRPr="00CA32BA">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A92F"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pD76GWsCAABFBQAADgAAAAAAAAAAAAAA&#10;AAAuAgAAZHJzL2Uyb0RvYy54bWxQSwECLQAUAAYACAAAACEAqU+kd+EAAAAKAQAADwAAAAAAAAAA&#10;AAAAAADFBAAAZHJzL2Rvd25yZXYueG1sUEsFBgAAAAAEAAQA8wAAANMFAAAAAA==&#10;" filled="f" stroked="f" strokeweight=".5pt">
                <v:textbox>
                  <w:txbxContent>
                    <w:p w14:paraId="237F2C95" w14:textId="77777777" w:rsidR="00BF2258" w:rsidRPr="00935F06" w:rsidRDefault="00BF225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0DE1F54" w14:textId="77777777" w:rsidR="00BF2258" w:rsidRPr="00935F06" w:rsidRDefault="00BF22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14:paraId="4464B321" w14:textId="77777777" w:rsidR="00BF2258" w:rsidRPr="00CA32BA" w:rsidRDefault="00BF225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abril</w:t>
                      </w:r>
                      <w:r w:rsidRPr="00CA32BA">
                        <w:rPr>
                          <w:rFonts w:asciiTheme="minorHAnsi" w:hAnsiTheme="minorHAnsi"/>
                          <w:color w:val="FFFFFF" w:themeColor="background1"/>
                          <w:sz w:val="22"/>
                          <w:lang w:val="es-VE"/>
                        </w:rPr>
                        <w:t xml:space="preserve"> 20</w:t>
                      </w:r>
                      <w:r>
                        <w:rPr>
                          <w:rFonts w:asciiTheme="minorHAnsi" w:hAnsiTheme="minorHAnsi"/>
                          <w:color w:val="FFFFFF" w:themeColor="background1"/>
                          <w:sz w:val="22"/>
                          <w:lang w:val="es-VE"/>
                        </w:rPr>
                        <w:t>20</w:t>
                      </w:r>
                    </w:p>
                    <w:p w14:paraId="6638DC1E" w14:textId="77777777" w:rsidR="00BF2258" w:rsidRPr="00CA32BA" w:rsidRDefault="00BF2258" w:rsidP="007A5817">
                      <w:pPr>
                        <w:spacing w:line="276" w:lineRule="auto"/>
                        <w:jc w:val="right"/>
                        <w:rPr>
                          <w:rFonts w:asciiTheme="minorHAnsi" w:hAnsiTheme="minorHAnsi"/>
                          <w:color w:val="FFFFFF" w:themeColor="background1"/>
                          <w:sz w:val="22"/>
                          <w:lang w:val="es-VE"/>
                        </w:rPr>
                      </w:pPr>
                      <w:r w:rsidRPr="00CA32BA">
                        <w:rPr>
                          <w:rFonts w:asciiTheme="minorHAnsi" w:hAnsiTheme="minorHAnsi"/>
                          <w:color w:val="FFFFFF" w:themeColor="background1"/>
                          <w:sz w:val="22"/>
                          <w:lang w:val="es-VE"/>
                        </w:rPr>
                        <w:t>Original: español</w:t>
                      </w:r>
                    </w:p>
                  </w:txbxContent>
                </v:textbox>
              </v:shape>
            </w:pict>
          </mc:Fallback>
        </mc:AlternateContent>
      </w:r>
    </w:p>
    <w:p w14:paraId="1558B2BE"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06CDDB99"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226E3561" w14:textId="77777777" w:rsidR="00040C3A" w:rsidRPr="00B41EA2" w:rsidRDefault="00040C3A" w:rsidP="00040C3A">
      <w:pPr>
        <w:tabs>
          <w:tab w:val="center" w:pos="5400"/>
        </w:tabs>
        <w:suppressAutoHyphens/>
        <w:jc w:val="center"/>
        <w:rPr>
          <w:rFonts w:asciiTheme="majorHAnsi" w:hAnsiTheme="majorHAnsi" w:cs="Arial"/>
          <w:sz w:val="22"/>
          <w:szCs w:val="22"/>
          <w:lang w:val="es-ES_tradnl"/>
        </w:rPr>
      </w:pPr>
    </w:p>
    <w:p w14:paraId="790297F0"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738BB9E3"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5267224A"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599B4F37"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363AE51F" w14:textId="77777777" w:rsidR="005128E4" w:rsidRPr="00B41EA2" w:rsidRDefault="005128E4" w:rsidP="00040C3A">
      <w:pPr>
        <w:tabs>
          <w:tab w:val="center" w:pos="5400"/>
        </w:tabs>
        <w:suppressAutoHyphens/>
        <w:jc w:val="center"/>
        <w:rPr>
          <w:rFonts w:asciiTheme="majorHAnsi" w:hAnsiTheme="majorHAnsi"/>
          <w:sz w:val="22"/>
          <w:szCs w:val="22"/>
          <w:lang w:val="es-ES_tradnl"/>
        </w:rPr>
      </w:pPr>
    </w:p>
    <w:p w14:paraId="0C749E92"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70F40560" w14:textId="77777777" w:rsidR="005128E4" w:rsidRPr="00B41EA2" w:rsidRDefault="005128E4" w:rsidP="00040C3A">
      <w:pPr>
        <w:tabs>
          <w:tab w:val="center" w:pos="5400"/>
        </w:tabs>
        <w:suppressAutoHyphens/>
        <w:jc w:val="center"/>
        <w:rPr>
          <w:rFonts w:asciiTheme="majorHAnsi" w:hAnsiTheme="majorHAnsi"/>
          <w:sz w:val="22"/>
          <w:szCs w:val="22"/>
          <w:lang w:val="es-ES_tradnl"/>
        </w:rPr>
      </w:pPr>
    </w:p>
    <w:p w14:paraId="5C7F38DF" w14:textId="77777777" w:rsidR="005128E4" w:rsidRPr="00B41EA2" w:rsidRDefault="005128E4" w:rsidP="00040C3A">
      <w:pPr>
        <w:tabs>
          <w:tab w:val="center" w:pos="5400"/>
        </w:tabs>
        <w:suppressAutoHyphens/>
        <w:jc w:val="center"/>
        <w:rPr>
          <w:rFonts w:asciiTheme="majorHAnsi" w:hAnsiTheme="majorHAnsi"/>
          <w:sz w:val="22"/>
          <w:szCs w:val="22"/>
          <w:lang w:val="es-ES_tradnl"/>
        </w:rPr>
      </w:pPr>
    </w:p>
    <w:p w14:paraId="17B5ACBD" w14:textId="77777777" w:rsidR="005128E4" w:rsidRPr="00B41EA2" w:rsidRDefault="005128E4" w:rsidP="00040C3A">
      <w:pPr>
        <w:tabs>
          <w:tab w:val="center" w:pos="5400"/>
        </w:tabs>
        <w:suppressAutoHyphens/>
        <w:jc w:val="center"/>
        <w:rPr>
          <w:rFonts w:asciiTheme="majorHAnsi" w:hAnsiTheme="majorHAnsi"/>
          <w:sz w:val="22"/>
          <w:szCs w:val="22"/>
          <w:lang w:val="es-ES_tradnl"/>
        </w:rPr>
      </w:pPr>
    </w:p>
    <w:p w14:paraId="2FB08D74"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232F56DC" w14:textId="77777777" w:rsidR="00040C3A" w:rsidRPr="00B41EA2" w:rsidRDefault="00040C3A" w:rsidP="00040C3A">
      <w:pPr>
        <w:tabs>
          <w:tab w:val="center" w:pos="5400"/>
        </w:tabs>
        <w:suppressAutoHyphens/>
        <w:jc w:val="center"/>
        <w:rPr>
          <w:rFonts w:asciiTheme="majorHAnsi" w:hAnsiTheme="majorHAnsi"/>
          <w:sz w:val="22"/>
          <w:szCs w:val="22"/>
          <w:lang w:val="es-ES_tradnl"/>
        </w:rPr>
      </w:pPr>
    </w:p>
    <w:p w14:paraId="6A2406D8"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03276CE8"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1A89AAFE"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2E719A49"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57389BFD"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31C51EF7"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7241AC57"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5C7D71CD"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5383AA66"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7D2CFE97"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422FEA81"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4344363F"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2AE1F17E"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38FA4A1D" w14:textId="77777777" w:rsidR="00A50FCF" w:rsidRPr="00B41EA2" w:rsidRDefault="005F1A76" w:rsidP="00040C3A">
      <w:pPr>
        <w:tabs>
          <w:tab w:val="center" w:pos="5400"/>
        </w:tabs>
        <w:suppressAutoHyphens/>
        <w:jc w:val="center"/>
        <w:rPr>
          <w:rFonts w:asciiTheme="majorHAnsi" w:hAnsiTheme="majorHAnsi"/>
          <w:sz w:val="18"/>
          <w:szCs w:val="22"/>
          <w:lang w:val="es-ES_tradnl"/>
        </w:rPr>
      </w:pPr>
      <w:r w:rsidRPr="00430AAD">
        <w:rPr>
          <w:rFonts w:ascii="Cambria" w:hAnsi="Cambria"/>
          <w:noProof/>
          <w:sz w:val="20"/>
          <w:szCs w:val="20"/>
        </w:rPr>
        <mc:AlternateContent>
          <mc:Choice Requires="wps">
            <w:drawing>
              <wp:anchor distT="0" distB="0" distL="114300" distR="114300" simplePos="0" relativeHeight="251684864" behindDoc="0" locked="0" layoutInCell="1" allowOverlap="1" wp14:anchorId="6BA16398" wp14:editId="2976BF19">
                <wp:simplePos x="0" y="0"/>
                <wp:positionH relativeFrom="column">
                  <wp:posOffset>1341755</wp:posOffset>
                </wp:positionH>
                <wp:positionV relativeFrom="paragraph">
                  <wp:posOffset>-185420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1D2E3" w14:textId="333FCE2D" w:rsidR="00BF2258" w:rsidRPr="00890650" w:rsidRDefault="00BF2258" w:rsidP="005F1A7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1775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26F1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B1554">
                              <w:rPr>
                                <w:rFonts w:asciiTheme="majorHAnsi" w:hAnsiTheme="majorHAnsi"/>
                                <w:color w:val="0D0D0D" w:themeColor="text1" w:themeTint="F2"/>
                                <w:sz w:val="18"/>
                                <w:szCs w:val="22"/>
                                <w:lang w:val="es-ES"/>
                              </w:rPr>
                              <w:t>2</w:t>
                            </w:r>
                            <w:r w:rsidR="0021775E">
                              <w:rPr>
                                <w:rFonts w:asciiTheme="majorHAnsi" w:hAnsiTheme="majorHAnsi"/>
                                <w:color w:val="0D0D0D" w:themeColor="text1" w:themeTint="F2"/>
                                <w:sz w:val="18"/>
                                <w:szCs w:val="22"/>
                                <w:lang w:val="es-ES"/>
                              </w:rPr>
                              <w:t>.</w:t>
                            </w:r>
                          </w:p>
                          <w:p w14:paraId="4BF40B88" w14:textId="77777777" w:rsidR="00BF2258" w:rsidRPr="007A5817" w:rsidRDefault="00BF2258" w:rsidP="005F1A76">
                            <w:pPr>
                              <w:tabs>
                                <w:tab w:val="center" w:pos="5400"/>
                              </w:tabs>
                              <w:suppressAutoHyphens/>
                              <w:spacing w:before="60"/>
                              <w:rPr>
                                <w:rFonts w:asciiTheme="minorHAnsi" w:hAnsiTheme="minorHAnsi" w:cs="Univers"/>
                                <w:color w:val="0D0D0D" w:themeColor="text1" w:themeTint="F2"/>
                                <w:sz w:val="20"/>
                                <w:szCs w:val="20"/>
                                <w:lang w:val="es-ES"/>
                              </w:rPr>
                            </w:pPr>
                          </w:p>
                          <w:p w14:paraId="6C6B3BAB" w14:textId="77777777" w:rsidR="00BF2258" w:rsidRPr="00167A34" w:rsidRDefault="00BF2258" w:rsidP="005F1A76">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6398" id="Text Box 7" o:spid="_x0000_s1030" type="#_x0000_t202" style="position:absolute;left:0;text-align:left;margin-left:105.65pt;margin-top:-14.6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" filled="f" stroked="f" strokeweight=".5pt">
                <v:textbox>
                  <w:txbxContent>
                    <w:p w14:paraId="07B1D2E3" w14:textId="333FCE2D" w:rsidR="00BF2258" w:rsidRPr="00890650" w:rsidRDefault="00BF2258" w:rsidP="005F1A7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1775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26F1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B1554">
                        <w:rPr>
                          <w:rFonts w:asciiTheme="majorHAnsi" w:hAnsiTheme="majorHAnsi"/>
                          <w:color w:val="0D0D0D" w:themeColor="text1" w:themeTint="F2"/>
                          <w:sz w:val="18"/>
                          <w:szCs w:val="22"/>
                          <w:lang w:val="es-ES"/>
                        </w:rPr>
                        <w:t>2</w:t>
                      </w:r>
                      <w:r w:rsidR="0021775E">
                        <w:rPr>
                          <w:rFonts w:asciiTheme="majorHAnsi" w:hAnsiTheme="majorHAnsi"/>
                          <w:color w:val="0D0D0D" w:themeColor="text1" w:themeTint="F2"/>
                          <w:sz w:val="18"/>
                          <w:szCs w:val="22"/>
                          <w:lang w:val="es-ES"/>
                        </w:rPr>
                        <w:t>.</w:t>
                      </w:r>
                    </w:p>
                    <w:p w14:paraId="4BF40B88" w14:textId="77777777" w:rsidR="00BF2258" w:rsidRPr="007A5817" w:rsidRDefault="00BF2258" w:rsidP="005F1A76">
                      <w:pPr>
                        <w:tabs>
                          <w:tab w:val="center" w:pos="5400"/>
                        </w:tabs>
                        <w:suppressAutoHyphens/>
                        <w:spacing w:before="60"/>
                        <w:rPr>
                          <w:rFonts w:asciiTheme="minorHAnsi" w:hAnsiTheme="minorHAnsi" w:cs="Univers"/>
                          <w:color w:val="0D0D0D" w:themeColor="text1" w:themeTint="F2"/>
                          <w:sz w:val="20"/>
                          <w:szCs w:val="20"/>
                          <w:lang w:val="es-ES"/>
                        </w:rPr>
                      </w:pPr>
                    </w:p>
                    <w:p w14:paraId="6C6B3BAB" w14:textId="77777777" w:rsidR="00BF2258" w:rsidRPr="00167A34" w:rsidRDefault="00BF2258" w:rsidP="005F1A76">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4F9FE1E"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3596BEF5"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732892CB"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7694751F"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385E1E5F" w14:textId="77777777" w:rsidR="00A50FCF" w:rsidRPr="00B41EA2" w:rsidRDefault="005F1A76" w:rsidP="00040C3A">
      <w:pPr>
        <w:tabs>
          <w:tab w:val="center" w:pos="5400"/>
        </w:tabs>
        <w:suppressAutoHyphens/>
        <w:jc w:val="center"/>
        <w:rPr>
          <w:rFonts w:asciiTheme="majorHAnsi" w:hAnsiTheme="majorHAnsi"/>
          <w:sz w:val="18"/>
          <w:szCs w:val="22"/>
          <w:lang w:val="es-ES_tradnl"/>
        </w:rPr>
      </w:pPr>
      <w:r w:rsidRPr="00430AAD">
        <w:rPr>
          <w:rFonts w:ascii="Cambria" w:hAnsi="Cambria"/>
          <w:noProof/>
          <w:sz w:val="20"/>
          <w:szCs w:val="20"/>
        </w:rPr>
        <mc:AlternateContent>
          <mc:Choice Requires="wps">
            <w:drawing>
              <wp:anchor distT="0" distB="0" distL="114300" distR="114300" simplePos="0" relativeHeight="251686912" behindDoc="0" locked="0" layoutInCell="1" allowOverlap="1" wp14:anchorId="4B8DE5BE" wp14:editId="1DB384B0">
                <wp:simplePos x="0" y="0"/>
                <wp:positionH relativeFrom="column">
                  <wp:posOffset>1333500</wp:posOffset>
                </wp:positionH>
                <wp:positionV relativeFrom="paragraph">
                  <wp:posOffset>-128270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0A755" w14:textId="6EBF4F45" w:rsidR="00BF2258" w:rsidRPr="007B05C4" w:rsidRDefault="00BF2258" w:rsidP="005F1A7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1775E" w:rsidRPr="0021775E">
                              <w:rPr>
                                <w:rFonts w:asciiTheme="majorHAnsi" w:hAnsiTheme="majorHAnsi"/>
                                <w:color w:val="595959" w:themeColor="text1" w:themeTint="A6"/>
                                <w:sz w:val="18"/>
                                <w:szCs w:val="18"/>
                                <w:lang w:val="pt-BR"/>
                              </w:rPr>
                              <w:t>57</w:t>
                            </w:r>
                            <w:r w:rsidRPr="0021775E">
                              <w:rPr>
                                <w:rFonts w:asciiTheme="majorHAnsi" w:hAnsiTheme="majorHAnsi"/>
                                <w:color w:val="595959" w:themeColor="text1" w:themeTint="A6"/>
                                <w:sz w:val="18"/>
                                <w:szCs w:val="18"/>
                                <w:lang w:val="pt-BR"/>
                              </w:rPr>
                              <w:t>/</w:t>
                            </w:r>
                            <w:r w:rsidR="0021775E" w:rsidRPr="0021775E">
                              <w:rPr>
                                <w:rFonts w:asciiTheme="majorHAnsi" w:hAnsiTheme="majorHAnsi"/>
                                <w:color w:val="595959" w:themeColor="text1" w:themeTint="A6"/>
                                <w:sz w:val="18"/>
                                <w:szCs w:val="18"/>
                                <w:lang w:val="pt-BR"/>
                              </w:rPr>
                              <w:t>22</w:t>
                            </w:r>
                            <w:r w:rsidRPr="0021775E">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21775E">
                              <w:rPr>
                                <w:rFonts w:asciiTheme="majorHAnsi" w:hAnsiTheme="majorHAnsi"/>
                                <w:color w:val="595959" w:themeColor="text1" w:themeTint="A6"/>
                                <w:sz w:val="18"/>
                                <w:szCs w:val="18"/>
                                <w:lang w:val="es-ES"/>
                              </w:rPr>
                              <w:t>85</w:t>
                            </w:r>
                            <w:r>
                              <w:rPr>
                                <w:rFonts w:asciiTheme="majorHAnsi" w:hAnsiTheme="majorHAnsi"/>
                                <w:color w:val="595959" w:themeColor="text1" w:themeTint="A6"/>
                                <w:sz w:val="18"/>
                                <w:szCs w:val="18"/>
                                <w:lang w:val="es-ES"/>
                              </w:rPr>
                              <w:t>-</w:t>
                            </w:r>
                            <w:r w:rsidR="0021775E">
                              <w:rPr>
                                <w:rFonts w:asciiTheme="majorHAnsi" w:hAnsiTheme="majorHAnsi"/>
                                <w:color w:val="595959" w:themeColor="text1" w:themeTint="A6"/>
                                <w:sz w:val="18"/>
                                <w:szCs w:val="18"/>
                                <w:lang w:val="es-ES"/>
                              </w:rPr>
                              <w:t>16</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1775E">
                              <w:rPr>
                                <w:rFonts w:asciiTheme="majorHAnsi" w:hAnsiTheme="majorHAnsi"/>
                                <w:color w:val="595959" w:themeColor="text1" w:themeTint="A6"/>
                                <w:sz w:val="18"/>
                                <w:szCs w:val="18"/>
                                <w:lang w:val="es-ES_tradnl"/>
                              </w:rPr>
                              <w:t xml:space="preserve">Jacqueline Edith Grosso </w:t>
                            </w:r>
                            <w:proofErr w:type="spellStart"/>
                            <w:r w:rsidR="0021775E">
                              <w:rPr>
                                <w:rFonts w:asciiTheme="majorHAnsi" w:hAnsiTheme="majorHAnsi"/>
                                <w:color w:val="595959" w:themeColor="text1" w:themeTint="A6"/>
                                <w:sz w:val="18"/>
                                <w:szCs w:val="18"/>
                                <w:lang w:val="es-ES_tradnl"/>
                              </w:rPr>
                              <w:t>Nuñes</w:t>
                            </w:r>
                            <w:proofErr w:type="spellEnd"/>
                            <w:r w:rsidR="0021775E">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21775E">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sidR="0021775E">
                              <w:rPr>
                                <w:rFonts w:asciiTheme="majorHAnsi" w:hAnsiTheme="majorHAnsi"/>
                                <w:color w:val="595959" w:themeColor="text1" w:themeTint="A6"/>
                                <w:sz w:val="18"/>
                                <w:szCs w:val="18"/>
                                <w:lang w:val="es-ES"/>
                              </w:rPr>
                              <w:t>20 de ma</w:t>
                            </w:r>
                            <w:r w:rsidR="00126F1D">
                              <w:rPr>
                                <w:rFonts w:asciiTheme="majorHAnsi" w:hAnsiTheme="majorHAnsi"/>
                                <w:color w:val="595959" w:themeColor="text1" w:themeTint="A6"/>
                                <w:sz w:val="18"/>
                                <w:szCs w:val="18"/>
                                <w:lang w:val="es-ES"/>
                              </w:rPr>
                              <w:t>rzo</w:t>
                            </w:r>
                            <w:r w:rsidR="0021775E">
                              <w:rPr>
                                <w:rFonts w:asciiTheme="majorHAnsi" w:hAnsiTheme="majorHAnsi"/>
                                <w:color w:val="595959" w:themeColor="text1" w:themeTint="A6"/>
                                <w:sz w:val="18"/>
                                <w:szCs w:val="18"/>
                                <w:lang w:val="es-ES"/>
                              </w:rPr>
                              <w:t xml:space="preserv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DE5BE" id="_x0000_t202" coordsize="21600,21600" o:spt="202" path="m,l,21600r21600,l21600,xe">
                <v:stroke joinstyle="miter"/>
                <v:path gradientshapeok="t" o:connecttype="rect"/>
              </v:shapetype>
              <v:shape id="Text Box 10" o:spid="_x0000_s1031" type="#_x0000_t202" style="position:absolute;left:0;text-align:left;margin-left:105pt;margin-top:-10.1pt;width:389.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" filled="f" stroked="f" strokeweight=".5pt">
                <v:textbox>
                  <w:txbxContent>
                    <w:p w14:paraId="7F40A755" w14:textId="6EBF4F45" w:rsidR="00BF2258" w:rsidRPr="007B05C4" w:rsidRDefault="00BF2258" w:rsidP="005F1A7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1775E" w:rsidRPr="0021775E">
                        <w:rPr>
                          <w:rFonts w:asciiTheme="majorHAnsi" w:hAnsiTheme="majorHAnsi"/>
                          <w:color w:val="595959" w:themeColor="text1" w:themeTint="A6"/>
                          <w:sz w:val="18"/>
                          <w:szCs w:val="18"/>
                          <w:lang w:val="pt-BR"/>
                        </w:rPr>
                        <w:t>57</w:t>
                      </w:r>
                      <w:r w:rsidRPr="0021775E">
                        <w:rPr>
                          <w:rFonts w:asciiTheme="majorHAnsi" w:hAnsiTheme="majorHAnsi"/>
                          <w:color w:val="595959" w:themeColor="text1" w:themeTint="A6"/>
                          <w:sz w:val="18"/>
                          <w:szCs w:val="18"/>
                          <w:lang w:val="pt-BR"/>
                        </w:rPr>
                        <w:t>/</w:t>
                      </w:r>
                      <w:r w:rsidR="0021775E" w:rsidRPr="0021775E">
                        <w:rPr>
                          <w:rFonts w:asciiTheme="majorHAnsi" w:hAnsiTheme="majorHAnsi"/>
                          <w:color w:val="595959" w:themeColor="text1" w:themeTint="A6"/>
                          <w:sz w:val="18"/>
                          <w:szCs w:val="18"/>
                          <w:lang w:val="pt-BR"/>
                        </w:rPr>
                        <w:t>22</w:t>
                      </w:r>
                      <w:r w:rsidRPr="0021775E">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21775E">
                        <w:rPr>
                          <w:rFonts w:asciiTheme="majorHAnsi" w:hAnsiTheme="majorHAnsi"/>
                          <w:color w:val="595959" w:themeColor="text1" w:themeTint="A6"/>
                          <w:sz w:val="18"/>
                          <w:szCs w:val="18"/>
                          <w:lang w:val="es-ES"/>
                        </w:rPr>
                        <w:t>85</w:t>
                      </w:r>
                      <w:r>
                        <w:rPr>
                          <w:rFonts w:asciiTheme="majorHAnsi" w:hAnsiTheme="majorHAnsi"/>
                          <w:color w:val="595959" w:themeColor="text1" w:themeTint="A6"/>
                          <w:sz w:val="18"/>
                          <w:szCs w:val="18"/>
                          <w:lang w:val="es-ES"/>
                        </w:rPr>
                        <w:t>-</w:t>
                      </w:r>
                      <w:r w:rsidR="0021775E">
                        <w:rPr>
                          <w:rFonts w:asciiTheme="majorHAnsi" w:hAnsiTheme="majorHAnsi"/>
                          <w:color w:val="595959" w:themeColor="text1" w:themeTint="A6"/>
                          <w:sz w:val="18"/>
                          <w:szCs w:val="18"/>
                          <w:lang w:val="es-ES"/>
                        </w:rPr>
                        <w:t>16</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1775E">
                        <w:rPr>
                          <w:rFonts w:asciiTheme="majorHAnsi" w:hAnsiTheme="majorHAnsi"/>
                          <w:color w:val="595959" w:themeColor="text1" w:themeTint="A6"/>
                          <w:sz w:val="18"/>
                          <w:szCs w:val="18"/>
                          <w:lang w:val="es-ES_tradnl"/>
                        </w:rPr>
                        <w:t xml:space="preserve">Jacqueline Edith Grosso </w:t>
                      </w:r>
                      <w:proofErr w:type="spellStart"/>
                      <w:r w:rsidR="0021775E">
                        <w:rPr>
                          <w:rFonts w:asciiTheme="majorHAnsi" w:hAnsiTheme="majorHAnsi"/>
                          <w:color w:val="595959" w:themeColor="text1" w:themeTint="A6"/>
                          <w:sz w:val="18"/>
                          <w:szCs w:val="18"/>
                          <w:lang w:val="es-ES_tradnl"/>
                        </w:rPr>
                        <w:t>Nuñes</w:t>
                      </w:r>
                      <w:proofErr w:type="spellEnd"/>
                      <w:r w:rsidR="0021775E">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21775E">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sidR="0021775E">
                        <w:rPr>
                          <w:rFonts w:asciiTheme="majorHAnsi" w:hAnsiTheme="majorHAnsi"/>
                          <w:color w:val="595959" w:themeColor="text1" w:themeTint="A6"/>
                          <w:sz w:val="18"/>
                          <w:szCs w:val="18"/>
                          <w:lang w:val="es-ES"/>
                        </w:rPr>
                        <w:t>20 de ma</w:t>
                      </w:r>
                      <w:r w:rsidR="00126F1D">
                        <w:rPr>
                          <w:rFonts w:asciiTheme="majorHAnsi" w:hAnsiTheme="majorHAnsi"/>
                          <w:color w:val="595959" w:themeColor="text1" w:themeTint="A6"/>
                          <w:sz w:val="18"/>
                          <w:szCs w:val="18"/>
                          <w:lang w:val="es-ES"/>
                        </w:rPr>
                        <w:t>rzo</w:t>
                      </w:r>
                      <w:r w:rsidR="0021775E">
                        <w:rPr>
                          <w:rFonts w:asciiTheme="majorHAnsi" w:hAnsiTheme="majorHAnsi"/>
                          <w:color w:val="595959" w:themeColor="text1" w:themeTint="A6"/>
                          <w:sz w:val="18"/>
                          <w:szCs w:val="18"/>
                          <w:lang w:val="es-ES"/>
                        </w:rPr>
                        <w:t xml:space="preserve"> de 2022</w:t>
                      </w:r>
                      <w:r w:rsidRPr="007B05C4">
                        <w:rPr>
                          <w:rFonts w:asciiTheme="majorHAnsi" w:hAnsiTheme="majorHAnsi"/>
                          <w:color w:val="595959" w:themeColor="text1" w:themeTint="A6"/>
                          <w:sz w:val="18"/>
                          <w:szCs w:val="18"/>
                          <w:lang w:val="es-ES"/>
                        </w:rPr>
                        <w:t>.</w:t>
                      </w:r>
                    </w:p>
                  </w:txbxContent>
                </v:textbox>
              </v:shape>
            </w:pict>
          </mc:Fallback>
        </mc:AlternateContent>
      </w:r>
    </w:p>
    <w:p w14:paraId="0DC002F3" w14:textId="77777777" w:rsidR="00A50FCF" w:rsidRPr="00B41EA2" w:rsidRDefault="00A50FCF" w:rsidP="00040C3A">
      <w:pPr>
        <w:tabs>
          <w:tab w:val="center" w:pos="5400"/>
        </w:tabs>
        <w:suppressAutoHyphens/>
        <w:jc w:val="center"/>
        <w:rPr>
          <w:rFonts w:asciiTheme="majorHAnsi" w:hAnsiTheme="majorHAnsi"/>
          <w:sz w:val="18"/>
          <w:szCs w:val="22"/>
          <w:lang w:val="es-ES_tradnl"/>
        </w:rPr>
      </w:pPr>
    </w:p>
    <w:p w14:paraId="1A3DCEFD" w14:textId="5CF4F502" w:rsidR="0090270B" w:rsidRPr="00B41EA2" w:rsidRDefault="00D306D1" w:rsidP="005516A1">
      <w:pPr>
        <w:tabs>
          <w:tab w:val="center" w:pos="5400"/>
        </w:tabs>
        <w:suppressAutoHyphens/>
        <w:jc w:val="center"/>
        <w:rPr>
          <w:rFonts w:asciiTheme="majorHAnsi" w:hAnsiTheme="majorHAnsi"/>
          <w:b/>
          <w:sz w:val="20"/>
          <w:lang w:val="es-ES_tradnl"/>
        </w:rPr>
      </w:pPr>
      <w:r w:rsidRPr="00B41EA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921E925" wp14:editId="059FB66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7E294" w14:textId="77777777" w:rsidR="00BF2258" w:rsidRPr="004B7EB6" w:rsidRDefault="00BF225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1E92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187E294" w14:textId="77777777" w:rsidR="00BF2258" w:rsidRPr="004B7EB6" w:rsidRDefault="00BF225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03A87EA" w14:textId="3C683AAC" w:rsidR="0070697F" w:rsidRPr="00B41EA2" w:rsidRDefault="0021775E" w:rsidP="005516A1">
      <w:pPr>
        <w:tabs>
          <w:tab w:val="center" w:pos="5400"/>
        </w:tabs>
        <w:suppressAutoHyphens/>
        <w:jc w:val="center"/>
        <w:rPr>
          <w:rFonts w:asciiTheme="majorHAnsi" w:hAnsiTheme="majorHAnsi"/>
          <w:b/>
          <w:sz w:val="20"/>
          <w:lang w:val="es-ES_tradnl"/>
        </w:rPr>
        <w:sectPr w:rsidR="0070697F" w:rsidRPr="00B41EA2"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B41EA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AF6258A" wp14:editId="4780AB7A">
                <wp:simplePos x="0" y="0"/>
                <wp:positionH relativeFrom="column">
                  <wp:posOffset>1272540</wp:posOffset>
                </wp:positionH>
                <wp:positionV relativeFrom="paragraph">
                  <wp:posOffset>432072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49B09" w14:textId="77777777" w:rsidR="00BF2258" w:rsidRPr="00D72DC6" w:rsidRDefault="00BF2258" w:rsidP="00F02AD1">
                            <w:pPr>
                              <w:rPr>
                                <w:color w:val="FFFFFF" w:themeColor="background1"/>
                                <w14:textFill>
                                  <w14:noFill/>
                                </w14:textFill>
                              </w:rPr>
                            </w:pPr>
                            <w:r>
                              <w:rPr>
                                <w:noProof/>
                                <w:color w:val="FFFFFF"/>
                              </w:rPr>
                              <w:drawing>
                                <wp:inline distT="0" distB="0" distL="0" distR="0" wp14:anchorId="06B7814B" wp14:editId="48E7DBCF">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258A" id="Text Box 9" o:spid="_x0000_s1033" type="#_x0000_t202" style="position:absolute;left:0;text-align:left;margin-left:100.2pt;margin-top: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" fillcolor="white [3201]" stroked="f" strokeweight=".5pt">
                <v:textbox>
                  <w:txbxContent>
                    <w:p w14:paraId="03E49B09" w14:textId="77777777" w:rsidR="00BF2258" w:rsidRPr="00D72DC6" w:rsidRDefault="00BF2258" w:rsidP="00F02AD1">
                      <w:pPr>
                        <w:rPr>
                          <w:color w:val="FFFFFF" w:themeColor="background1"/>
                          <w14:textFill>
                            <w14:noFill/>
                          </w14:textFill>
                        </w:rPr>
                      </w:pPr>
                      <w:r>
                        <w:rPr>
                          <w:noProof/>
                          <w:color w:val="FFFFFF"/>
                        </w:rPr>
                        <w:drawing>
                          <wp:inline distT="0" distB="0" distL="0" distR="0" wp14:anchorId="06B7814B" wp14:editId="48E7DBCF">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20">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v:textbox>
              </v:shape>
            </w:pict>
          </mc:Fallback>
        </mc:AlternateContent>
      </w:r>
      <w:r w:rsidR="00641BAF" w:rsidRPr="00430AAD">
        <w:rPr>
          <w:rFonts w:ascii="Cambria" w:hAnsi="Cambria"/>
          <w:noProof/>
          <w:sz w:val="20"/>
          <w:szCs w:val="20"/>
        </w:rPr>
        <mc:AlternateContent>
          <mc:Choice Requires="wps">
            <w:drawing>
              <wp:anchor distT="0" distB="0" distL="114300" distR="114300" simplePos="0" relativeHeight="251693056" behindDoc="0" locked="0" layoutInCell="1" allowOverlap="1" wp14:anchorId="0AFE3494" wp14:editId="5533BA87">
                <wp:simplePos x="0" y="0"/>
                <wp:positionH relativeFrom="column">
                  <wp:posOffset>-457200</wp:posOffset>
                </wp:positionH>
                <wp:positionV relativeFrom="paragraph">
                  <wp:posOffset>586105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26C4E" w14:textId="77777777" w:rsidR="00BF2258" w:rsidRPr="004B7EB6" w:rsidRDefault="00BF2258" w:rsidP="00641BAF">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3494" id="Text Box 3" o:spid="_x0000_s1034" type="#_x0000_t202" style="position:absolute;left:0;text-align:left;margin-left:-36pt;margin-top:46.15pt;width:93pt;height:2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" filled="f" stroked="f" strokeweight=".5pt">
                <v:textbox>
                  <w:txbxContent>
                    <w:p w14:paraId="44D26C4E" w14:textId="77777777" w:rsidR="00BF2258" w:rsidRPr="004B7EB6" w:rsidRDefault="00BF2258" w:rsidP="00641BAF">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B41EA2">
        <w:rPr>
          <w:rFonts w:asciiTheme="majorHAnsi" w:hAnsiTheme="majorHAnsi"/>
          <w:b/>
          <w:sz w:val="20"/>
          <w:lang w:val="es-ES_tradnl"/>
        </w:rPr>
        <w:tab/>
      </w:r>
    </w:p>
    <w:p w14:paraId="707D0B33" w14:textId="77777777" w:rsidR="003239B8" w:rsidRPr="002E4871" w:rsidRDefault="003239B8" w:rsidP="007C402A">
      <w:pPr>
        <w:spacing w:after="120"/>
        <w:ind w:firstLine="720"/>
        <w:jc w:val="both"/>
        <w:rPr>
          <w:rFonts w:asciiTheme="majorHAnsi" w:hAnsiTheme="majorHAnsi"/>
          <w:b/>
          <w:bCs/>
          <w:sz w:val="20"/>
          <w:szCs w:val="20"/>
          <w:lang w:val="es-ES_tradnl"/>
        </w:rPr>
      </w:pPr>
      <w:r w:rsidRPr="002E4871">
        <w:rPr>
          <w:rFonts w:asciiTheme="majorHAnsi" w:hAnsiTheme="majorHAnsi"/>
          <w:b/>
          <w:bCs/>
          <w:sz w:val="20"/>
          <w:szCs w:val="20"/>
          <w:lang w:val="es-ES_tradnl"/>
        </w:rPr>
        <w:lastRenderedPageBreak/>
        <w:t>I.</w:t>
      </w:r>
      <w:r w:rsidRPr="002E4871">
        <w:rPr>
          <w:rFonts w:asciiTheme="majorHAnsi" w:hAnsiTheme="majorHAnsi"/>
          <w:b/>
          <w:bCs/>
          <w:sz w:val="20"/>
          <w:szCs w:val="20"/>
          <w:lang w:val="es-ES_tradnl"/>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763613" w14:paraId="2282BA80" w14:textId="77777777" w:rsidTr="00BE24B6">
        <w:trPr>
          <w:jc w:val="center"/>
        </w:trPr>
        <w:tc>
          <w:tcPr>
            <w:tcW w:w="3577" w:type="dxa"/>
            <w:tcBorders>
              <w:top w:val="single" w:sz="4" w:space="0" w:color="auto"/>
              <w:bottom w:val="single" w:sz="6" w:space="0" w:color="auto"/>
            </w:tcBorders>
            <w:shd w:val="clear" w:color="auto" w:fill="386294"/>
            <w:vAlign w:val="center"/>
          </w:tcPr>
          <w:p w14:paraId="082392A6" w14:textId="77777777" w:rsidR="003239B8" w:rsidRPr="00763613" w:rsidRDefault="00D77503" w:rsidP="00901E25">
            <w:pPr>
              <w:jc w:val="center"/>
              <w:rPr>
                <w:rFonts w:asciiTheme="majorHAnsi" w:hAnsiTheme="majorHAnsi"/>
                <w:b/>
                <w:bCs/>
                <w:color w:val="FFFFFF" w:themeColor="background1"/>
                <w:sz w:val="20"/>
                <w:szCs w:val="20"/>
                <w:lang w:val="es-ES_tradnl"/>
              </w:rPr>
            </w:pPr>
            <w:r w:rsidRPr="00763613">
              <w:rPr>
                <w:rFonts w:asciiTheme="majorHAnsi" w:hAnsiTheme="majorHAnsi"/>
                <w:b/>
                <w:bCs/>
                <w:color w:val="FFFFFF" w:themeColor="background1"/>
                <w:sz w:val="20"/>
                <w:szCs w:val="20"/>
                <w:lang w:val="es-ES_tradnl"/>
              </w:rPr>
              <w:t>Parte peticionaria</w:t>
            </w:r>
          </w:p>
        </w:tc>
        <w:tc>
          <w:tcPr>
            <w:tcW w:w="5783" w:type="dxa"/>
            <w:vAlign w:val="center"/>
          </w:tcPr>
          <w:p w14:paraId="57BDAC2A" w14:textId="77777777" w:rsidR="003239B8" w:rsidRPr="00763613" w:rsidRDefault="00043C7A" w:rsidP="00664694">
            <w:pPr>
              <w:jc w:val="both"/>
              <w:rPr>
                <w:rFonts w:asciiTheme="majorHAnsi" w:hAnsiTheme="majorHAnsi"/>
                <w:bCs/>
                <w:sz w:val="20"/>
                <w:szCs w:val="20"/>
                <w:lang w:val="es-ES_tradnl"/>
              </w:rPr>
            </w:pPr>
            <w:r w:rsidRPr="00763613">
              <w:rPr>
                <w:rFonts w:asciiTheme="majorHAnsi" w:hAnsiTheme="majorHAnsi"/>
                <w:bCs/>
                <w:sz w:val="20"/>
                <w:szCs w:val="20"/>
                <w:lang w:val="es-ES_tradnl"/>
              </w:rPr>
              <w:t>Corporación</w:t>
            </w:r>
            <w:r w:rsidR="00AE7288" w:rsidRPr="00763613">
              <w:rPr>
                <w:rFonts w:asciiTheme="majorHAnsi" w:hAnsiTheme="majorHAnsi"/>
                <w:bCs/>
                <w:sz w:val="20"/>
                <w:szCs w:val="20"/>
                <w:lang w:val="es-ES_tradnl"/>
              </w:rPr>
              <w:t xml:space="preserve"> Comunidad y Justicia</w:t>
            </w:r>
            <w:r w:rsidR="0017444F" w:rsidRPr="00763613">
              <w:rPr>
                <w:rFonts w:asciiTheme="majorHAnsi" w:hAnsiTheme="majorHAnsi"/>
                <w:bCs/>
                <w:sz w:val="20"/>
                <w:szCs w:val="20"/>
                <w:lang w:val="es-ES_tradnl"/>
              </w:rPr>
              <w:t xml:space="preserve"> </w:t>
            </w:r>
          </w:p>
        </w:tc>
      </w:tr>
      <w:tr w:rsidR="00C96614" w:rsidRPr="00DF5405" w14:paraId="623F1DD3" w14:textId="77777777" w:rsidTr="00BE24B6">
        <w:trPr>
          <w:jc w:val="center"/>
        </w:trPr>
        <w:tc>
          <w:tcPr>
            <w:tcW w:w="3577" w:type="dxa"/>
            <w:tcBorders>
              <w:top w:val="single" w:sz="6" w:space="0" w:color="auto"/>
              <w:bottom w:val="single" w:sz="6" w:space="0" w:color="auto"/>
            </w:tcBorders>
            <w:shd w:val="clear" w:color="auto" w:fill="386294"/>
            <w:vAlign w:val="center"/>
          </w:tcPr>
          <w:p w14:paraId="0C3981EA" w14:textId="77777777" w:rsidR="00C96614" w:rsidRPr="00763613" w:rsidRDefault="0023269B" w:rsidP="00C96614">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01967B8AC5E5B749BA025FA9AB05F94D"/>
                </w:placeholder>
                <w:dropDownList>
                  <w:listItem w:value="Choose an item."/>
                  <w:listItem w:displayText="Presunta víctima" w:value="Presunta víctima"/>
                  <w:listItem w:displayText="Presuntas víctimas" w:value="Presuntas víctimas"/>
                </w:dropDownList>
              </w:sdtPr>
              <w:sdtEndPr/>
              <w:sdtContent>
                <w:r w:rsidR="00C96614" w:rsidRPr="00763613">
                  <w:rPr>
                    <w:rFonts w:asciiTheme="majorHAnsi" w:hAnsiTheme="majorHAnsi"/>
                    <w:b/>
                    <w:bCs/>
                    <w:color w:val="FFFFFF" w:themeColor="background1"/>
                    <w:sz w:val="20"/>
                    <w:szCs w:val="20"/>
                    <w:lang w:val="es-ES_tradnl"/>
                  </w:rPr>
                  <w:t>Presunta víctima</w:t>
                </w:r>
              </w:sdtContent>
            </w:sdt>
          </w:p>
        </w:tc>
        <w:tc>
          <w:tcPr>
            <w:tcW w:w="5783" w:type="dxa"/>
            <w:vAlign w:val="center"/>
          </w:tcPr>
          <w:p w14:paraId="1539B771" w14:textId="77777777" w:rsidR="00C96614" w:rsidRPr="00763613" w:rsidRDefault="00AB3268" w:rsidP="00C96614">
            <w:pPr>
              <w:jc w:val="both"/>
              <w:rPr>
                <w:rFonts w:asciiTheme="majorHAnsi" w:hAnsiTheme="majorHAnsi"/>
                <w:bCs/>
                <w:sz w:val="20"/>
                <w:szCs w:val="20"/>
                <w:lang w:val="es-ES_tradnl"/>
              </w:rPr>
            </w:pPr>
            <w:r w:rsidRPr="00763613">
              <w:rPr>
                <w:rFonts w:asciiTheme="majorHAnsi" w:hAnsiTheme="majorHAnsi"/>
                <w:bCs/>
                <w:sz w:val="20"/>
                <w:szCs w:val="20"/>
                <w:lang w:val="es-ES_tradnl"/>
              </w:rPr>
              <w:t>Jacqueline</w:t>
            </w:r>
            <w:r w:rsidR="00C96614" w:rsidRPr="00763613">
              <w:rPr>
                <w:rFonts w:asciiTheme="majorHAnsi" w:hAnsiTheme="majorHAnsi"/>
                <w:bCs/>
                <w:sz w:val="20"/>
                <w:szCs w:val="20"/>
                <w:lang w:val="es-ES_tradnl"/>
              </w:rPr>
              <w:t xml:space="preserve"> Edith Grosso </w:t>
            </w:r>
            <w:proofErr w:type="spellStart"/>
            <w:r w:rsidR="00BE4C45" w:rsidRPr="00763613">
              <w:rPr>
                <w:rFonts w:asciiTheme="majorHAnsi" w:hAnsiTheme="majorHAnsi"/>
                <w:bCs/>
                <w:sz w:val="20"/>
                <w:szCs w:val="20"/>
                <w:lang w:val="es-ES_tradnl"/>
              </w:rPr>
              <w:t>Nuñes</w:t>
            </w:r>
            <w:proofErr w:type="spellEnd"/>
            <w:r w:rsidR="00BE4C45" w:rsidRPr="00763613">
              <w:rPr>
                <w:rFonts w:asciiTheme="majorHAnsi" w:hAnsiTheme="majorHAnsi"/>
                <w:bCs/>
                <w:sz w:val="20"/>
                <w:szCs w:val="20"/>
                <w:lang w:val="es-ES_tradnl"/>
              </w:rPr>
              <w:t xml:space="preserve"> </w:t>
            </w:r>
            <w:r w:rsidR="00AE7288" w:rsidRPr="00763613">
              <w:rPr>
                <w:rFonts w:asciiTheme="majorHAnsi" w:hAnsiTheme="majorHAnsi"/>
                <w:bCs/>
                <w:sz w:val="20"/>
                <w:szCs w:val="20"/>
                <w:lang w:val="es-ES_tradnl"/>
              </w:rPr>
              <w:t>y otros</w:t>
            </w:r>
            <w:r w:rsidR="00C96614" w:rsidRPr="00763613">
              <w:rPr>
                <w:rStyle w:val="FootnoteReference"/>
                <w:rFonts w:asciiTheme="majorHAnsi" w:hAnsiTheme="majorHAnsi"/>
                <w:bCs/>
                <w:sz w:val="20"/>
                <w:szCs w:val="20"/>
                <w:lang w:val="es-ES_tradnl"/>
              </w:rPr>
              <w:footnoteReference w:id="2"/>
            </w:r>
            <w:r w:rsidR="00C96614" w:rsidRPr="00763613">
              <w:rPr>
                <w:rFonts w:asciiTheme="majorHAnsi" w:hAnsiTheme="majorHAnsi"/>
                <w:bCs/>
                <w:sz w:val="20"/>
                <w:szCs w:val="20"/>
                <w:lang w:val="es-ES_tradnl"/>
              </w:rPr>
              <w:t xml:space="preserve"> </w:t>
            </w:r>
          </w:p>
        </w:tc>
      </w:tr>
      <w:tr w:rsidR="00C96614" w:rsidRPr="00763613" w14:paraId="47F0880C" w14:textId="77777777" w:rsidTr="00BE24B6">
        <w:trPr>
          <w:jc w:val="center"/>
        </w:trPr>
        <w:tc>
          <w:tcPr>
            <w:tcW w:w="3577" w:type="dxa"/>
            <w:tcBorders>
              <w:top w:val="single" w:sz="6" w:space="0" w:color="auto"/>
              <w:bottom w:val="single" w:sz="6" w:space="0" w:color="auto"/>
            </w:tcBorders>
            <w:shd w:val="clear" w:color="auto" w:fill="386294"/>
            <w:vAlign w:val="center"/>
          </w:tcPr>
          <w:p w14:paraId="2A681533" w14:textId="77777777" w:rsidR="00C96614" w:rsidRPr="00763613" w:rsidRDefault="00C96614" w:rsidP="00C96614">
            <w:pPr>
              <w:jc w:val="center"/>
              <w:rPr>
                <w:rFonts w:asciiTheme="majorHAnsi" w:hAnsiTheme="majorHAnsi"/>
                <w:b/>
                <w:bCs/>
                <w:color w:val="FFFFFF" w:themeColor="background1"/>
                <w:sz w:val="20"/>
                <w:szCs w:val="20"/>
                <w:lang w:val="es-ES_tradnl"/>
              </w:rPr>
            </w:pPr>
            <w:r w:rsidRPr="00763613">
              <w:rPr>
                <w:rFonts w:asciiTheme="majorHAnsi" w:hAnsiTheme="majorHAnsi"/>
                <w:b/>
                <w:bCs/>
                <w:color w:val="FFFFFF" w:themeColor="background1"/>
                <w:sz w:val="20"/>
                <w:szCs w:val="20"/>
                <w:lang w:val="es-ES_tradnl"/>
              </w:rPr>
              <w:t>Estado denunciado</w:t>
            </w:r>
          </w:p>
        </w:tc>
        <w:tc>
          <w:tcPr>
            <w:tcW w:w="5783" w:type="dxa"/>
            <w:vAlign w:val="center"/>
          </w:tcPr>
          <w:p w14:paraId="76020E6E" w14:textId="77777777" w:rsidR="00C96614" w:rsidRPr="00763613" w:rsidRDefault="00C96614" w:rsidP="00C96614">
            <w:pPr>
              <w:jc w:val="both"/>
              <w:rPr>
                <w:rFonts w:asciiTheme="majorHAnsi" w:hAnsiTheme="majorHAnsi"/>
                <w:bCs/>
                <w:sz w:val="20"/>
                <w:szCs w:val="20"/>
                <w:lang w:val="es-ES_tradnl"/>
              </w:rPr>
            </w:pPr>
            <w:r w:rsidRPr="00763613">
              <w:rPr>
                <w:rFonts w:asciiTheme="majorHAnsi" w:hAnsiTheme="majorHAnsi"/>
                <w:bCs/>
                <w:sz w:val="20"/>
                <w:szCs w:val="20"/>
                <w:lang w:val="es-ES_tradnl"/>
              </w:rPr>
              <w:t>Uruguay</w:t>
            </w:r>
          </w:p>
        </w:tc>
      </w:tr>
      <w:tr w:rsidR="00C96614" w:rsidRPr="00DF5405" w14:paraId="63709B32" w14:textId="77777777" w:rsidTr="00BE24B6">
        <w:trPr>
          <w:jc w:val="center"/>
        </w:trPr>
        <w:tc>
          <w:tcPr>
            <w:tcW w:w="3577" w:type="dxa"/>
            <w:tcBorders>
              <w:top w:val="single" w:sz="6" w:space="0" w:color="auto"/>
              <w:bottom w:val="single" w:sz="6" w:space="0" w:color="auto"/>
            </w:tcBorders>
            <w:shd w:val="clear" w:color="auto" w:fill="386294"/>
            <w:vAlign w:val="center"/>
          </w:tcPr>
          <w:p w14:paraId="71A01863" w14:textId="77777777" w:rsidR="00C96614" w:rsidRPr="00763613" w:rsidRDefault="00C96614" w:rsidP="00C96614">
            <w:pPr>
              <w:jc w:val="center"/>
              <w:rPr>
                <w:rFonts w:asciiTheme="majorHAnsi" w:hAnsiTheme="majorHAnsi"/>
                <w:b/>
                <w:bCs/>
                <w:color w:val="FFFFFF" w:themeColor="background1"/>
                <w:sz w:val="20"/>
                <w:szCs w:val="20"/>
                <w:lang w:val="es-ES_tradnl"/>
              </w:rPr>
            </w:pPr>
            <w:r w:rsidRPr="00763613">
              <w:rPr>
                <w:rFonts w:asciiTheme="majorHAnsi" w:hAnsiTheme="majorHAnsi"/>
                <w:b/>
                <w:bCs/>
                <w:color w:val="FFFFFF" w:themeColor="background1"/>
                <w:sz w:val="20"/>
                <w:szCs w:val="20"/>
                <w:lang w:val="es-ES_tradnl"/>
              </w:rPr>
              <w:t>Derechos invocados</w:t>
            </w:r>
          </w:p>
        </w:tc>
        <w:tc>
          <w:tcPr>
            <w:tcW w:w="5783" w:type="dxa"/>
            <w:vAlign w:val="center"/>
          </w:tcPr>
          <w:p w14:paraId="25D47A9D" w14:textId="77777777" w:rsidR="00C96614" w:rsidRPr="00763613" w:rsidRDefault="00C96614" w:rsidP="00C96614">
            <w:pPr>
              <w:jc w:val="both"/>
              <w:rPr>
                <w:rFonts w:asciiTheme="majorHAnsi" w:hAnsiTheme="majorHAnsi"/>
                <w:bCs/>
                <w:sz w:val="20"/>
                <w:szCs w:val="20"/>
                <w:lang w:val="es-ES_tradnl"/>
              </w:rPr>
            </w:pPr>
            <w:r w:rsidRPr="00763613">
              <w:rPr>
                <w:rFonts w:asciiTheme="majorHAnsi" w:hAnsiTheme="majorHAnsi"/>
                <w:bCs/>
                <w:sz w:val="20"/>
                <w:szCs w:val="20"/>
                <w:lang w:val="es-ES_tradnl"/>
              </w:rPr>
              <w:t>Artículos 4 (vida),</w:t>
            </w:r>
            <w:r w:rsidR="006D7E2C" w:rsidRPr="00763613">
              <w:rPr>
                <w:rFonts w:asciiTheme="majorHAnsi" w:hAnsiTheme="majorHAnsi"/>
                <w:bCs/>
                <w:sz w:val="20"/>
                <w:szCs w:val="20"/>
                <w:lang w:val="es-ES_tradnl"/>
              </w:rPr>
              <w:t xml:space="preserve"> </w:t>
            </w:r>
            <w:r w:rsidR="00AB3268" w:rsidRPr="00763613">
              <w:rPr>
                <w:rFonts w:asciiTheme="majorHAnsi" w:hAnsiTheme="majorHAnsi"/>
                <w:bCs/>
                <w:sz w:val="20"/>
                <w:szCs w:val="20"/>
                <w:lang w:val="es-ES_tradnl"/>
              </w:rPr>
              <w:t>5</w:t>
            </w:r>
            <w:r w:rsidR="00D56FA8" w:rsidRPr="00763613">
              <w:rPr>
                <w:rFonts w:asciiTheme="majorHAnsi" w:hAnsiTheme="majorHAnsi"/>
                <w:bCs/>
                <w:sz w:val="20"/>
                <w:szCs w:val="20"/>
                <w:lang w:val="es-ES_tradnl"/>
              </w:rPr>
              <w:t xml:space="preserve"> (integridad personal)</w:t>
            </w:r>
            <w:r w:rsidR="00AB3268" w:rsidRPr="00763613">
              <w:rPr>
                <w:rFonts w:asciiTheme="majorHAnsi" w:hAnsiTheme="majorHAnsi"/>
                <w:bCs/>
                <w:sz w:val="20"/>
                <w:szCs w:val="20"/>
                <w:lang w:val="es-ES_tradnl"/>
              </w:rPr>
              <w:t>, 7 (</w:t>
            </w:r>
            <w:r w:rsidR="00D56FA8" w:rsidRPr="00763613">
              <w:rPr>
                <w:rFonts w:asciiTheme="majorHAnsi" w:hAnsiTheme="majorHAnsi"/>
                <w:bCs/>
                <w:sz w:val="20"/>
                <w:szCs w:val="20"/>
                <w:lang w:val="es-ES_tradnl"/>
              </w:rPr>
              <w:t>libertad</w:t>
            </w:r>
            <w:r w:rsidR="00AB3268" w:rsidRPr="00763613">
              <w:rPr>
                <w:rFonts w:asciiTheme="majorHAnsi" w:hAnsiTheme="majorHAnsi"/>
                <w:bCs/>
                <w:sz w:val="20"/>
                <w:szCs w:val="20"/>
                <w:lang w:val="es-ES_tradnl"/>
              </w:rPr>
              <w:t xml:space="preserve"> personal), </w:t>
            </w:r>
            <w:r w:rsidRPr="00763613">
              <w:rPr>
                <w:rFonts w:asciiTheme="majorHAnsi" w:hAnsiTheme="majorHAnsi"/>
                <w:bCs/>
                <w:sz w:val="20"/>
                <w:szCs w:val="20"/>
                <w:lang w:val="es-ES_tradnl"/>
              </w:rPr>
              <w:t>8 (garantías judiciales)</w:t>
            </w:r>
            <w:r w:rsidR="006D7E2C" w:rsidRPr="00763613">
              <w:rPr>
                <w:rFonts w:asciiTheme="majorHAnsi" w:hAnsiTheme="majorHAnsi"/>
                <w:bCs/>
                <w:sz w:val="20"/>
                <w:szCs w:val="20"/>
                <w:lang w:val="es-ES_tradnl"/>
              </w:rPr>
              <w:t xml:space="preserve">, </w:t>
            </w:r>
            <w:r w:rsidR="003247E0" w:rsidRPr="00763613">
              <w:rPr>
                <w:rFonts w:asciiTheme="majorHAnsi" w:hAnsiTheme="majorHAnsi"/>
                <w:bCs/>
                <w:sz w:val="20"/>
                <w:szCs w:val="20"/>
                <w:lang w:val="es-ES_tradnl"/>
              </w:rPr>
              <w:t>11 (</w:t>
            </w:r>
            <w:r w:rsidR="006D7E2C" w:rsidRPr="00763613">
              <w:rPr>
                <w:rFonts w:asciiTheme="majorHAnsi" w:hAnsiTheme="majorHAnsi"/>
                <w:bCs/>
                <w:sz w:val="20"/>
                <w:szCs w:val="20"/>
                <w:lang w:val="es-ES_tradnl"/>
              </w:rPr>
              <w:t>honra</w:t>
            </w:r>
            <w:r w:rsidR="00D56FA8" w:rsidRPr="00763613">
              <w:rPr>
                <w:rFonts w:asciiTheme="majorHAnsi" w:hAnsiTheme="majorHAnsi"/>
                <w:bCs/>
                <w:sz w:val="20"/>
                <w:szCs w:val="20"/>
                <w:lang w:val="es-ES_tradnl"/>
              </w:rPr>
              <w:t xml:space="preserve"> y dignidad</w:t>
            </w:r>
            <w:r w:rsidR="006D7E2C" w:rsidRPr="00763613">
              <w:rPr>
                <w:rFonts w:asciiTheme="majorHAnsi" w:hAnsiTheme="majorHAnsi"/>
                <w:bCs/>
                <w:sz w:val="20"/>
                <w:szCs w:val="20"/>
                <w:lang w:val="es-ES_tradnl"/>
              </w:rPr>
              <w:t>), 12 (</w:t>
            </w:r>
            <w:r w:rsidR="00D56FA8" w:rsidRPr="00763613">
              <w:rPr>
                <w:rFonts w:asciiTheme="majorHAnsi" w:hAnsiTheme="majorHAnsi"/>
                <w:bCs/>
                <w:sz w:val="20"/>
                <w:szCs w:val="20"/>
                <w:lang w:val="es-ES_tradnl"/>
              </w:rPr>
              <w:t>libertad de</w:t>
            </w:r>
            <w:r w:rsidR="006D7E2C" w:rsidRPr="00763613">
              <w:rPr>
                <w:rFonts w:asciiTheme="majorHAnsi" w:hAnsiTheme="majorHAnsi"/>
                <w:bCs/>
                <w:sz w:val="20"/>
                <w:szCs w:val="20"/>
                <w:lang w:val="es-ES_tradnl"/>
              </w:rPr>
              <w:t xml:space="preserve"> conciencia y </w:t>
            </w:r>
            <w:r w:rsidR="00D56FA8" w:rsidRPr="00763613">
              <w:rPr>
                <w:rFonts w:asciiTheme="majorHAnsi" w:hAnsiTheme="majorHAnsi"/>
                <w:bCs/>
                <w:sz w:val="20"/>
                <w:szCs w:val="20"/>
                <w:lang w:val="es-ES_tradnl"/>
              </w:rPr>
              <w:t xml:space="preserve">de </w:t>
            </w:r>
            <w:r w:rsidR="006D7E2C" w:rsidRPr="00763613">
              <w:rPr>
                <w:rFonts w:asciiTheme="majorHAnsi" w:hAnsiTheme="majorHAnsi"/>
                <w:bCs/>
                <w:sz w:val="20"/>
                <w:szCs w:val="20"/>
                <w:lang w:val="es-ES_tradnl"/>
              </w:rPr>
              <w:t>religión)</w:t>
            </w:r>
            <w:r w:rsidR="00AB3268" w:rsidRPr="00763613">
              <w:rPr>
                <w:rFonts w:asciiTheme="majorHAnsi" w:hAnsiTheme="majorHAnsi"/>
                <w:bCs/>
                <w:sz w:val="20"/>
                <w:szCs w:val="20"/>
                <w:lang w:val="es-ES_tradnl"/>
              </w:rPr>
              <w:t>, 24 (igualdad ante la ley)</w:t>
            </w:r>
            <w:r w:rsidRPr="00763613">
              <w:rPr>
                <w:rFonts w:asciiTheme="majorHAnsi" w:hAnsiTheme="majorHAnsi"/>
                <w:bCs/>
                <w:sz w:val="20"/>
                <w:szCs w:val="20"/>
                <w:lang w:val="es-ES_tradnl"/>
              </w:rPr>
              <w:t xml:space="preserve"> y 25 (protección judicial) de la Convención Americana sobre Derechos Humanos</w:t>
            </w:r>
            <w:r w:rsidRPr="00763613">
              <w:rPr>
                <w:rStyle w:val="FootnoteReference"/>
                <w:rFonts w:asciiTheme="majorHAnsi" w:hAnsiTheme="majorHAnsi"/>
                <w:bCs/>
                <w:sz w:val="20"/>
                <w:szCs w:val="20"/>
                <w:lang w:val="es-ES_tradnl"/>
              </w:rPr>
              <w:footnoteReference w:id="3"/>
            </w:r>
            <w:r w:rsidRPr="00763613">
              <w:rPr>
                <w:rFonts w:asciiTheme="majorHAnsi" w:hAnsiTheme="majorHAnsi"/>
                <w:bCs/>
                <w:sz w:val="20"/>
                <w:szCs w:val="20"/>
                <w:lang w:val="es-ES_tradnl"/>
              </w:rPr>
              <w:t>, en relación con su</w:t>
            </w:r>
            <w:r w:rsidR="006D7E2C" w:rsidRPr="00763613">
              <w:rPr>
                <w:rFonts w:asciiTheme="majorHAnsi" w:hAnsiTheme="majorHAnsi"/>
                <w:bCs/>
                <w:sz w:val="20"/>
                <w:szCs w:val="20"/>
                <w:lang w:val="es-ES_tradnl"/>
              </w:rPr>
              <w:t>s</w:t>
            </w:r>
            <w:r w:rsidRPr="00763613">
              <w:rPr>
                <w:rFonts w:asciiTheme="majorHAnsi" w:hAnsiTheme="majorHAnsi"/>
                <w:bCs/>
                <w:sz w:val="20"/>
                <w:szCs w:val="20"/>
                <w:lang w:val="es-ES_tradnl"/>
              </w:rPr>
              <w:t xml:space="preserve"> artículo</w:t>
            </w:r>
            <w:r w:rsidR="006D7E2C" w:rsidRPr="00763613">
              <w:rPr>
                <w:rFonts w:asciiTheme="majorHAnsi" w:hAnsiTheme="majorHAnsi"/>
                <w:bCs/>
                <w:sz w:val="20"/>
                <w:szCs w:val="20"/>
                <w:lang w:val="es-ES_tradnl"/>
              </w:rPr>
              <w:t>s</w:t>
            </w:r>
            <w:r w:rsidRPr="00763613">
              <w:rPr>
                <w:rFonts w:asciiTheme="majorHAnsi" w:hAnsiTheme="majorHAnsi"/>
                <w:bCs/>
                <w:sz w:val="20"/>
                <w:szCs w:val="20"/>
                <w:lang w:val="es-ES_tradnl"/>
              </w:rPr>
              <w:t xml:space="preserve"> 1.1 (obligación de respetar los derechos)</w:t>
            </w:r>
            <w:r w:rsidR="006D7E2C" w:rsidRPr="00763613">
              <w:rPr>
                <w:rFonts w:asciiTheme="majorHAnsi" w:hAnsiTheme="majorHAnsi"/>
                <w:bCs/>
                <w:sz w:val="20"/>
                <w:szCs w:val="20"/>
                <w:lang w:val="es-ES_tradnl"/>
              </w:rPr>
              <w:t xml:space="preserve"> y 2 </w:t>
            </w:r>
            <w:r w:rsidR="00D56FA8" w:rsidRPr="00763613">
              <w:rPr>
                <w:rFonts w:asciiTheme="majorHAnsi" w:hAnsiTheme="majorHAnsi"/>
                <w:bCs/>
                <w:sz w:val="20"/>
                <w:szCs w:val="20"/>
                <w:lang w:val="es-ES_tradnl"/>
              </w:rPr>
              <w:t>(deber de adoptar disposiciones de derecho interno)</w:t>
            </w:r>
          </w:p>
        </w:tc>
      </w:tr>
    </w:tbl>
    <w:p w14:paraId="71FEB5E9" w14:textId="55ECC2DF" w:rsidR="003239B8" w:rsidRPr="00763613" w:rsidRDefault="003239B8" w:rsidP="007C402A">
      <w:pPr>
        <w:spacing w:before="120" w:after="120"/>
        <w:ind w:firstLine="720"/>
        <w:jc w:val="both"/>
        <w:rPr>
          <w:rFonts w:asciiTheme="majorHAnsi" w:hAnsiTheme="majorHAnsi"/>
          <w:b/>
          <w:bCs/>
          <w:sz w:val="20"/>
          <w:szCs w:val="20"/>
          <w:lang w:val="es-ES_tradnl"/>
        </w:rPr>
      </w:pPr>
      <w:r w:rsidRPr="00763613">
        <w:rPr>
          <w:rFonts w:asciiTheme="majorHAnsi" w:hAnsiTheme="majorHAnsi"/>
          <w:b/>
          <w:bCs/>
          <w:sz w:val="20"/>
          <w:szCs w:val="20"/>
          <w:lang w:val="es-ES_tradnl"/>
        </w:rPr>
        <w:t>II.</w:t>
      </w:r>
      <w:r w:rsidRPr="00763613">
        <w:rPr>
          <w:rFonts w:asciiTheme="majorHAnsi" w:hAnsiTheme="majorHAnsi"/>
          <w:b/>
          <w:bCs/>
          <w:sz w:val="20"/>
          <w:szCs w:val="20"/>
          <w:lang w:val="es-ES_tradnl"/>
        </w:rPr>
        <w:tab/>
        <w:t>TRÁMITE ANTE LA CIDH</w:t>
      </w:r>
      <w:r w:rsidR="008E3BFE" w:rsidRPr="00763613">
        <w:rPr>
          <w:rStyle w:val="FootnoteReference"/>
          <w:rFonts w:asciiTheme="majorHAnsi" w:hAnsiTheme="majorHAnsi"/>
          <w:b/>
          <w:sz w:val="20"/>
          <w:szCs w:val="20"/>
          <w:lang w:val="es-ES_tradnl"/>
        </w:rPr>
        <w:footnoteReference w:id="4"/>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577"/>
        <w:gridCol w:w="5783"/>
      </w:tblGrid>
      <w:tr w:rsidR="008C128B" w:rsidRPr="00763613" w14:paraId="30C9519D" w14:textId="77777777" w:rsidTr="00BE24B6">
        <w:trPr>
          <w:jc w:val="center"/>
        </w:trPr>
        <w:tc>
          <w:tcPr>
            <w:tcW w:w="3577" w:type="dxa"/>
            <w:tcBorders>
              <w:top w:val="single" w:sz="6" w:space="0" w:color="auto"/>
              <w:bottom w:val="single" w:sz="6" w:space="0" w:color="auto"/>
            </w:tcBorders>
            <w:shd w:val="clear" w:color="auto" w:fill="386294"/>
            <w:vAlign w:val="center"/>
          </w:tcPr>
          <w:p w14:paraId="65C0D2AE" w14:textId="77777777" w:rsidR="008C128B" w:rsidRPr="00BE24B6" w:rsidRDefault="008C128B" w:rsidP="001B587C">
            <w:pPr>
              <w:jc w:val="center"/>
              <w:rPr>
                <w:rFonts w:asciiTheme="majorHAnsi" w:hAnsiTheme="majorHAnsi"/>
                <w:b/>
                <w:color w:val="FFFFFF" w:themeColor="background1"/>
                <w:sz w:val="20"/>
                <w:szCs w:val="20"/>
                <w:lang w:val="es-ES"/>
              </w:rPr>
            </w:pPr>
            <w:r w:rsidRPr="00BE24B6">
              <w:rPr>
                <w:rFonts w:asciiTheme="majorHAnsi" w:hAnsiTheme="majorHAnsi"/>
                <w:b/>
                <w:color w:val="FFFFFF" w:themeColor="background1"/>
                <w:sz w:val="20"/>
                <w:szCs w:val="20"/>
                <w:lang w:val="es-ES"/>
              </w:rPr>
              <w:t>Recepción de la petición</w:t>
            </w:r>
          </w:p>
        </w:tc>
        <w:tc>
          <w:tcPr>
            <w:tcW w:w="5783" w:type="dxa"/>
            <w:vAlign w:val="center"/>
          </w:tcPr>
          <w:p w14:paraId="315F5193" w14:textId="7A9184A7" w:rsidR="008C128B" w:rsidRPr="00763613" w:rsidRDefault="008C128B" w:rsidP="001B587C">
            <w:pPr>
              <w:jc w:val="both"/>
              <w:rPr>
                <w:rFonts w:asciiTheme="majorHAnsi" w:hAnsiTheme="majorHAnsi"/>
                <w:bCs/>
                <w:sz w:val="20"/>
                <w:szCs w:val="20"/>
                <w:lang w:val="es-ES"/>
              </w:rPr>
            </w:pPr>
            <w:r w:rsidRPr="00763613">
              <w:rPr>
                <w:rFonts w:asciiTheme="majorHAnsi" w:hAnsiTheme="majorHAnsi"/>
                <w:bCs/>
                <w:sz w:val="20"/>
                <w:szCs w:val="20"/>
                <w:lang w:val="es-ES_tradnl"/>
              </w:rPr>
              <w:t>15 de enero de 2016</w:t>
            </w:r>
          </w:p>
        </w:tc>
      </w:tr>
      <w:tr w:rsidR="008C128B" w:rsidRPr="00DF5405" w14:paraId="08C04BF0" w14:textId="77777777" w:rsidTr="00BE24B6">
        <w:trPr>
          <w:jc w:val="center"/>
        </w:trPr>
        <w:tc>
          <w:tcPr>
            <w:tcW w:w="3577" w:type="dxa"/>
            <w:tcBorders>
              <w:top w:val="single" w:sz="6" w:space="0" w:color="auto"/>
              <w:bottom w:val="single" w:sz="6" w:space="0" w:color="auto"/>
            </w:tcBorders>
            <w:shd w:val="clear" w:color="auto" w:fill="386294"/>
            <w:vAlign w:val="center"/>
          </w:tcPr>
          <w:p w14:paraId="364CCC60" w14:textId="77777777" w:rsidR="008C128B" w:rsidRPr="00BE24B6" w:rsidRDefault="008C128B" w:rsidP="001B587C">
            <w:pPr>
              <w:jc w:val="center"/>
              <w:rPr>
                <w:rFonts w:asciiTheme="majorHAnsi" w:hAnsiTheme="majorHAnsi"/>
                <w:b/>
                <w:color w:val="FFFFFF" w:themeColor="background1"/>
                <w:sz w:val="20"/>
                <w:szCs w:val="20"/>
                <w:lang w:val="es-ES"/>
              </w:rPr>
            </w:pPr>
            <w:r w:rsidRPr="00BE24B6">
              <w:rPr>
                <w:rFonts w:asciiTheme="majorHAnsi" w:hAnsiTheme="majorHAnsi"/>
                <w:b/>
                <w:color w:val="FFFFFF" w:themeColor="background1"/>
                <w:sz w:val="20"/>
                <w:szCs w:val="20"/>
                <w:lang w:val="es-ES"/>
              </w:rPr>
              <w:t>Información adicional recibida durante la etapa de estudio</w:t>
            </w:r>
          </w:p>
        </w:tc>
        <w:tc>
          <w:tcPr>
            <w:tcW w:w="5783" w:type="dxa"/>
            <w:vAlign w:val="center"/>
          </w:tcPr>
          <w:p w14:paraId="3B495EA2" w14:textId="00A634F9" w:rsidR="008C128B" w:rsidRPr="00763613" w:rsidRDefault="008C128B" w:rsidP="001B587C">
            <w:pPr>
              <w:jc w:val="both"/>
              <w:rPr>
                <w:rFonts w:asciiTheme="majorHAnsi" w:hAnsiTheme="majorHAnsi"/>
                <w:bCs/>
                <w:sz w:val="20"/>
                <w:szCs w:val="20"/>
                <w:highlight w:val="yellow"/>
                <w:lang w:val="es-ES"/>
              </w:rPr>
            </w:pPr>
            <w:r w:rsidRPr="00763613">
              <w:rPr>
                <w:rFonts w:asciiTheme="majorHAnsi" w:hAnsiTheme="majorHAnsi"/>
                <w:bCs/>
                <w:sz w:val="20"/>
                <w:szCs w:val="20"/>
                <w:lang w:val="es-ES"/>
              </w:rPr>
              <w:t>16 y 25 de agosto, 22 de septiembre y 30 de diciembre de 2016</w:t>
            </w:r>
          </w:p>
        </w:tc>
      </w:tr>
      <w:tr w:rsidR="00F74786" w:rsidRPr="00763613" w14:paraId="2FE9D341" w14:textId="77777777" w:rsidTr="00BE24B6">
        <w:trPr>
          <w:jc w:val="center"/>
        </w:trPr>
        <w:tc>
          <w:tcPr>
            <w:tcW w:w="3577" w:type="dxa"/>
            <w:tcBorders>
              <w:top w:val="single" w:sz="6" w:space="0" w:color="auto"/>
              <w:bottom w:val="single" w:sz="6" w:space="0" w:color="auto"/>
            </w:tcBorders>
            <w:shd w:val="clear" w:color="auto" w:fill="386294"/>
            <w:vAlign w:val="center"/>
          </w:tcPr>
          <w:p w14:paraId="542DFCEB" w14:textId="77777777" w:rsidR="00F74786" w:rsidRPr="00BE24B6" w:rsidRDefault="00F74786" w:rsidP="00F74786">
            <w:pPr>
              <w:jc w:val="center"/>
              <w:rPr>
                <w:rFonts w:asciiTheme="majorHAnsi" w:hAnsiTheme="majorHAnsi"/>
                <w:b/>
                <w:color w:val="FFFFFF" w:themeColor="background1"/>
                <w:sz w:val="20"/>
                <w:szCs w:val="20"/>
                <w:lang w:val="es-ES"/>
              </w:rPr>
            </w:pPr>
            <w:r w:rsidRPr="00BE24B6">
              <w:rPr>
                <w:rFonts w:asciiTheme="majorHAnsi" w:hAnsiTheme="majorHAnsi"/>
                <w:b/>
                <w:color w:val="FFFFFF" w:themeColor="background1"/>
                <w:sz w:val="20"/>
                <w:szCs w:val="20"/>
                <w:lang w:val="es-ES"/>
              </w:rPr>
              <w:t>Notificación de la petición</w:t>
            </w:r>
          </w:p>
        </w:tc>
        <w:tc>
          <w:tcPr>
            <w:tcW w:w="5783" w:type="dxa"/>
            <w:vAlign w:val="center"/>
          </w:tcPr>
          <w:p w14:paraId="034CAF32" w14:textId="05D9CF97" w:rsidR="00F74786" w:rsidRPr="00763613" w:rsidRDefault="00F74786" w:rsidP="00F74786">
            <w:pPr>
              <w:jc w:val="both"/>
              <w:rPr>
                <w:rFonts w:asciiTheme="majorHAnsi" w:hAnsiTheme="majorHAnsi"/>
                <w:bCs/>
                <w:sz w:val="20"/>
                <w:szCs w:val="20"/>
                <w:lang w:val="es-ES"/>
              </w:rPr>
            </w:pPr>
            <w:r w:rsidRPr="00763613">
              <w:rPr>
                <w:rFonts w:asciiTheme="majorHAnsi" w:hAnsiTheme="majorHAnsi"/>
                <w:bCs/>
                <w:sz w:val="20"/>
                <w:szCs w:val="20"/>
                <w:lang w:val="es-ES_tradnl"/>
              </w:rPr>
              <w:t>24 de octubre de 2019</w:t>
            </w:r>
          </w:p>
        </w:tc>
      </w:tr>
      <w:tr w:rsidR="00F74786" w:rsidRPr="00763613" w14:paraId="311DC2A4" w14:textId="77777777" w:rsidTr="00BE24B6">
        <w:trPr>
          <w:jc w:val="center"/>
        </w:trPr>
        <w:tc>
          <w:tcPr>
            <w:tcW w:w="3577" w:type="dxa"/>
            <w:tcBorders>
              <w:top w:val="single" w:sz="6" w:space="0" w:color="auto"/>
              <w:bottom w:val="single" w:sz="6" w:space="0" w:color="auto"/>
            </w:tcBorders>
            <w:shd w:val="clear" w:color="auto" w:fill="386294"/>
            <w:vAlign w:val="center"/>
          </w:tcPr>
          <w:p w14:paraId="385A2009" w14:textId="77777777" w:rsidR="00F74786" w:rsidRPr="00BE24B6" w:rsidRDefault="00F74786" w:rsidP="00F74786">
            <w:pPr>
              <w:jc w:val="center"/>
              <w:rPr>
                <w:rFonts w:asciiTheme="majorHAnsi" w:hAnsiTheme="majorHAnsi"/>
                <w:b/>
                <w:color w:val="FFFFFF" w:themeColor="background1"/>
                <w:sz w:val="20"/>
                <w:szCs w:val="20"/>
                <w:lang w:val="es-ES"/>
              </w:rPr>
            </w:pPr>
            <w:r w:rsidRPr="00BE24B6">
              <w:rPr>
                <w:rFonts w:asciiTheme="majorHAnsi" w:hAnsiTheme="majorHAnsi"/>
                <w:b/>
                <w:color w:val="FFFFFF" w:themeColor="background1"/>
                <w:sz w:val="20"/>
                <w:szCs w:val="20"/>
                <w:lang w:val="es-ES"/>
              </w:rPr>
              <w:t>Primera respuesta del Estado</w:t>
            </w:r>
          </w:p>
        </w:tc>
        <w:tc>
          <w:tcPr>
            <w:tcW w:w="5783" w:type="dxa"/>
            <w:vAlign w:val="center"/>
          </w:tcPr>
          <w:p w14:paraId="748BC552" w14:textId="728A9D8B" w:rsidR="00F74786" w:rsidRPr="00763613" w:rsidRDefault="00F74786" w:rsidP="00F74786">
            <w:pPr>
              <w:jc w:val="both"/>
              <w:rPr>
                <w:rFonts w:asciiTheme="majorHAnsi" w:hAnsiTheme="majorHAnsi"/>
                <w:bCs/>
                <w:sz w:val="20"/>
                <w:szCs w:val="20"/>
                <w:lang w:val="es-ES"/>
              </w:rPr>
            </w:pPr>
            <w:r w:rsidRPr="00763613">
              <w:rPr>
                <w:rFonts w:asciiTheme="majorHAnsi" w:hAnsiTheme="majorHAnsi"/>
                <w:bCs/>
                <w:sz w:val="20"/>
                <w:szCs w:val="20"/>
                <w:lang w:val="es-ES"/>
              </w:rPr>
              <w:t xml:space="preserve">19 </w:t>
            </w:r>
            <w:r w:rsidR="006531F5" w:rsidRPr="00763613">
              <w:rPr>
                <w:rFonts w:asciiTheme="majorHAnsi" w:hAnsiTheme="majorHAnsi"/>
                <w:bCs/>
                <w:sz w:val="20"/>
                <w:szCs w:val="20"/>
                <w:lang w:val="es-ES"/>
              </w:rPr>
              <w:t xml:space="preserve">y 22 </w:t>
            </w:r>
            <w:r w:rsidRPr="00763613">
              <w:rPr>
                <w:rFonts w:asciiTheme="majorHAnsi" w:hAnsiTheme="majorHAnsi"/>
                <w:bCs/>
                <w:sz w:val="20"/>
                <w:szCs w:val="20"/>
                <w:lang w:val="es-ES"/>
              </w:rPr>
              <w:t>de marzo de 2020</w:t>
            </w:r>
          </w:p>
        </w:tc>
      </w:tr>
      <w:tr w:rsidR="00F74786" w:rsidRPr="00763613" w14:paraId="32DDF472" w14:textId="77777777" w:rsidTr="00BE24B6">
        <w:trPr>
          <w:jc w:val="center"/>
        </w:trPr>
        <w:tc>
          <w:tcPr>
            <w:tcW w:w="3577" w:type="dxa"/>
            <w:tcBorders>
              <w:top w:val="single" w:sz="6" w:space="0" w:color="auto"/>
              <w:bottom w:val="single" w:sz="6" w:space="0" w:color="auto"/>
            </w:tcBorders>
            <w:shd w:val="clear" w:color="auto" w:fill="386294"/>
            <w:vAlign w:val="center"/>
          </w:tcPr>
          <w:p w14:paraId="5DC0DE20" w14:textId="77777777" w:rsidR="00F74786" w:rsidRPr="00BE24B6" w:rsidRDefault="00F74786" w:rsidP="00F74786">
            <w:pPr>
              <w:jc w:val="center"/>
              <w:rPr>
                <w:rFonts w:asciiTheme="majorHAnsi" w:hAnsiTheme="majorHAnsi"/>
                <w:b/>
                <w:color w:val="FFFFFF" w:themeColor="background1"/>
                <w:sz w:val="20"/>
                <w:szCs w:val="20"/>
                <w:lang w:val="es-ES"/>
              </w:rPr>
            </w:pPr>
            <w:r w:rsidRPr="00BE24B6">
              <w:rPr>
                <w:rFonts w:asciiTheme="majorHAnsi" w:hAnsiTheme="majorHAnsi"/>
                <w:b/>
                <w:color w:val="FFFFFF" w:themeColor="background1"/>
                <w:sz w:val="20"/>
                <w:szCs w:val="20"/>
                <w:lang w:val="es-ES"/>
              </w:rPr>
              <w:t>Observaciones adicionales de la parte peticionaria</w:t>
            </w:r>
          </w:p>
        </w:tc>
        <w:tc>
          <w:tcPr>
            <w:tcW w:w="5783" w:type="dxa"/>
            <w:vAlign w:val="center"/>
          </w:tcPr>
          <w:p w14:paraId="4B165594" w14:textId="103B0541" w:rsidR="00F74786" w:rsidRPr="00763613" w:rsidRDefault="006531F5" w:rsidP="00F74786">
            <w:pPr>
              <w:jc w:val="both"/>
              <w:rPr>
                <w:rFonts w:asciiTheme="majorHAnsi" w:hAnsiTheme="majorHAnsi"/>
                <w:bCs/>
                <w:sz w:val="20"/>
                <w:szCs w:val="20"/>
                <w:lang w:val="es-ES"/>
              </w:rPr>
            </w:pPr>
            <w:r w:rsidRPr="00763613">
              <w:rPr>
                <w:rFonts w:asciiTheme="majorHAnsi" w:hAnsiTheme="majorHAnsi"/>
                <w:bCs/>
                <w:sz w:val="20"/>
                <w:szCs w:val="20"/>
                <w:lang w:val="es-ES"/>
              </w:rPr>
              <w:t>15 de agosto de 2020</w:t>
            </w:r>
          </w:p>
        </w:tc>
      </w:tr>
      <w:tr w:rsidR="00F74786" w:rsidRPr="00763613" w14:paraId="37165EAA" w14:textId="77777777" w:rsidTr="00BE24B6">
        <w:trPr>
          <w:jc w:val="center"/>
        </w:trPr>
        <w:tc>
          <w:tcPr>
            <w:tcW w:w="3577" w:type="dxa"/>
            <w:tcBorders>
              <w:top w:val="single" w:sz="6" w:space="0" w:color="auto"/>
              <w:bottom w:val="single" w:sz="6" w:space="0" w:color="auto"/>
            </w:tcBorders>
            <w:shd w:val="clear" w:color="auto" w:fill="386294"/>
            <w:vAlign w:val="center"/>
          </w:tcPr>
          <w:p w14:paraId="07F77F8D" w14:textId="77777777" w:rsidR="00F74786" w:rsidRPr="00BE24B6" w:rsidRDefault="00F74786" w:rsidP="00F74786">
            <w:pPr>
              <w:jc w:val="center"/>
              <w:rPr>
                <w:rFonts w:asciiTheme="majorHAnsi" w:hAnsiTheme="majorHAnsi"/>
                <w:b/>
                <w:color w:val="FFFFFF" w:themeColor="background1"/>
                <w:sz w:val="20"/>
                <w:szCs w:val="20"/>
                <w:lang w:val="es-ES"/>
              </w:rPr>
            </w:pPr>
            <w:r w:rsidRPr="00BE24B6">
              <w:rPr>
                <w:rFonts w:asciiTheme="majorHAnsi" w:hAnsiTheme="majorHAnsi"/>
                <w:b/>
                <w:color w:val="FFFFFF" w:themeColor="background1"/>
                <w:sz w:val="20"/>
                <w:szCs w:val="20"/>
                <w:lang w:val="es-ES"/>
              </w:rPr>
              <w:t>Observaciones adicionales del Estado</w:t>
            </w:r>
          </w:p>
        </w:tc>
        <w:tc>
          <w:tcPr>
            <w:tcW w:w="5783" w:type="dxa"/>
            <w:vAlign w:val="center"/>
          </w:tcPr>
          <w:p w14:paraId="3CE4F84C" w14:textId="43CE48E3" w:rsidR="00F74786" w:rsidRPr="00763613" w:rsidRDefault="003B5EBE" w:rsidP="00F74786">
            <w:pPr>
              <w:jc w:val="both"/>
              <w:rPr>
                <w:rFonts w:asciiTheme="majorHAnsi" w:hAnsiTheme="majorHAnsi"/>
                <w:bCs/>
                <w:sz w:val="20"/>
                <w:szCs w:val="20"/>
                <w:highlight w:val="yellow"/>
                <w:lang w:val="es-ES"/>
              </w:rPr>
            </w:pPr>
            <w:r>
              <w:rPr>
                <w:rFonts w:asciiTheme="majorHAnsi" w:hAnsiTheme="majorHAnsi"/>
                <w:bCs/>
                <w:sz w:val="20"/>
                <w:szCs w:val="20"/>
                <w:lang w:val="es-ES"/>
              </w:rPr>
              <w:t>4</w:t>
            </w:r>
            <w:r w:rsidR="009D762A" w:rsidRPr="00763613">
              <w:rPr>
                <w:rFonts w:asciiTheme="majorHAnsi" w:hAnsiTheme="majorHAnsi"/>
                <w:bCs/>
                <w:sz w:val="20"/>
                <w:szCs w:val="20"/>
                <w:lang w:val="es-ES"/>
              </w:rPr>
              <w:t xml:space="preserve"> de marzo de 2021</w:t>
            </w:r>
          </w:p>
        </w:tc>
      </w:tr>
    </w:tbl>
    <w:p w14:paraId="75EAE7A7" w14:textId="77777777" w:rsidR="003239B8" w:rsidRPr="00763613" w:rsidRDefault="003239B8" w:rsidP="007C402A">
      <w:pPr>
        <w:spacing w:before="120" w:after="120"/>
        <w:ind w:firstLine="720"/>
        <w:jc w:val="both"/>
        <w:rPr>
          <w:rFonts w:asciiTheme="majorHAnsi" w:hAnsiTheme="majorHAnsi"/>
          <w:b/>
          <w:bCs/>
          <w:sz w:val="20"/>
          <w:szCs w:val="20"/>
          <w:lang w:val="es-ES_tradnl"/>
        </w:rPr>
      </w:pPr>
      <w:r w:rsidRPr="00763613">
        <w:rPr>
          <w:rFonts w:asciiTheme="majorHAnsi" w:hAnsiTheme="majorHAnsi"/>
          <w:b/>
          <w:bCs/>
          <w:sz w:val="20"/>
          <w:szCs w:val="20"/>
          <w:lang w:val="es-ES_tradnl"/>
        </w:rPr>
        <w:t xml:space="preserve">III. </w:t>
      </w:r>
      <w:r w:rsidRPr="00763613">
        <w:rPr>
          <w:rFonts w:asciiTheme="majorHAnsi" w:hAnsiTheme="majorHAnsi"/>
          <w:b/>
          <w:bCs/>
          <w:sz w:val="20"/>
          <w:szCs w:val="20"/>
          <w:lang w:val="es-ES_tradnl"/>
        </w:rPr>
        <w:tab/>
        <w:t>COMPETENCIA</w:t>
      </w:r>
      <w:r w:rsidR="00EE00E9" w:rsidRPr="00763613">
        <w:rPr>
          <w:rFonts w:asciiTheme="majorHAnsi" w:hAnsiTheme="majorHAnsi"/>
          <w:b/>
          <w:bCs/>
          <w:sz w:val="20"/>
          <w:szCs w:val="20"/>
          <w:lang w:val="es-ES_tradnl"/>
        </w:rPr>
        <w:t xml:space="preserve"> </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77"/>
        <w:gridCol w:w="5760"/>
      </w:tblGrid>
      <w:tr w:rsidR="003239B8" w:rsidRPr="00763613" w14:paraId="54E5D2A4" w14:textId="77777777" w:rsidTr="00BE24B6">
        <w:trPr>
          <w:cantSplit/>
          <w:jc w:val="center"/>
        </w:trPr>
        <w:tc>
          <w:tcPr>
            <w:tcW w:w="3577" w:type="dxa"/>
            <w:tcBorders>
              <w:top w:val="single" w:sz="4" w:space="0" w:color="auto"/>
              <w:bottom w:val="single" w:sz="6" w:space="0" w:color="auto"/>
            </w:tcBorders>
            <w:shd w:val="clear" w:color="auto" w:fill="386294"/>
            <w:vAlign w:val="center"/>
          </w:tcPr>
          <w:p w14:paraId="4FC5E4FB" w14:textId="77777777" w:rsidR="003239B8" w:rsidRPr="00763613" w:rsidRDefault="00D77503" w:rsidP="00901E25">
            <w:pPr>
              <w:jc w:val="center"/>
              <w:rPr>
                <w:rFonts w:asciiTheme="majorHAnsi" w:hAnsiTheme="majorHAnsi"/>
                <w:b/>
                <w:bCs/>
                <w:i/>
                <w:color w:val="FFFFFF" w:themeColor="background1"/>
                <w:sz w:val="20"/>
                <w:szCs w:val="20"/>
                <w:lang w:val="es-ES_tradnl"/>
              </w:rPr>
            </w:pPr>
            <w:proofErr w:type="spellStart"/>
            <w:r w:rsidRPr="00763613">
              <w:rPr>
                <w:rFonts w:asciiTheme="majorHAnsi" w:hAnsiTheme="majorHAnsi"/>
                <w:b/>
                <w:bCs/>
                <w:i/>
                <w:color w:val="FFFFFF" w:themeColor="background1"/>
                <w:sz w:val="20"/>
                <w:szCs w:val="20"/>
                <w:lang w:val="es-ES_tradnl"/>
              </w:rPr>
              <w:t>Ratione</w:t>
            </w:r>
            <w:proofErr w:type="spellEnd"/>
            <w:r w:rsidRPr="00763613">
              <w:rPr>
                <w:rFonts w:asciiTheme="majorHAnsi" w:hAnsiTheme="majorHAnsi"/>
                <w:b/>
                <w:bCs/>
                <w:i/>
                <w:color w:val="FFFFFF" w:themeColor="background1"/>
                <w:sz w:val="20"/>
                <w:szCs w:val="20"/>
                <w:lang w:val="es-ES_tradnl"/>
              </w:rPr>
              <w:t xml:space="preserve"> </w:t>
            </w:r>
            <w:proofErr w:type="spellStart"/>
            <w:r w:rsidRPr="00763613">
              <w:rPr>
                <w:rFonts w:asciiTheme="majorHAnsi" w:hAnsiTheme="majorHAnsi"/>
                <w:b/>
                <w:bCs/>
                <w:i/>
                <w:color w:val="FFFFFF" w:themeColor="background1"/>
                <w:sz w:val="20"/>
                <w:szCs w:val="20"/>
                <w:lang w:val="es-ES_tradnl"/>
              </w:rPr>
              <w:t>personae</w:t>
            </w:r>
            <w:proofErr w:type="spellEnd"/>
          </w:p>
        </w:tc>
        <w:tc>
          <w:tcPr>
            <w:tcW w:w="5760" w:type="dxa"/>
            <w:vAlign w:val="center"/>
          </w:tcPr>
          <w:p w14:paraId="75EE6000" w14:textId="77777777" w:rsidR="003239B8" w:rsidRPr="00763613" w:rsidRDefault="00CE031E" w:rsidP="00901E25">
            <w:pPr>
              <w:rPr>
                <w:rFonts w:asciiTheme="majorHAnsi" w:hAnsiTheme="majorHAnsi"/>
                <w:bCs/>
                <w:sz w:val="20"/>
                <w:szCs w:val="20"/>
                <w:lang w:val="es-ES_tradnl"/>
              </w:rPr>
            </w:pPr>
            <w:r w:rsidRPr="00763613">
              <w:rPr>
                <w:rFonts w:asciiTheme="majorHAnsi" w:hAnsiTheme="majorHAnsi"/>
                <w:bCs/>
                <w:sz w:val="20"/>
                <w:szCs w:val="20"/>
                <w:lang w:val="es-ES_tradnl"/>
              </w:rPr>
              <w:t>Sí</w:t>
            </w:r>
          </w:p>
        </w:tc>
      </w:tr>
      <w:tr w:rsidR="003239B8" w:rsidRPr="00763613" w14:paraId="58475BB2" w14:textId="77777777" w:rsidTr="00BE24B6">
        <w:trPr>
          <w:cantSplit/>
          <w:jc w:val="center"/>
        </w:trPr>
        <w:tc>
          <w:tcPr>
            <w:tcW w:w="3577" w:type="dxa"/>
            <w:tcBorders>
              <w:top w:val="single" w:sz="6" w:space="0" w:color="auto"/>
              <w:bottom w:val="single" w:sz="6" w:space="0" w:color="auto"/>
            </w:tcBorders>
            <w:shd w:val="clear" w:color="auto" w:fill="386294"/>
            <w:vAlign w:val="center"/>
          </w:tcPr>
          <w:p w14:paraId="0FCEB420" w14:textId="77777777" w:rsidR="003239B8" w:rsidRPr="00763613" w:rsidRDefault="003239B8" w:rsidP="00D77503">
            <w:pPr>
              <w:jc w:val="center"/>
              <w:rPr>
                <w:rFonts w:asciiTheme="majorHAnsi" w:hAnsiTheme="majorHAnsi"/>
                <w:b/>
                <w:bCs/>
                <w:color w:val="FFFFFF" w:themeColor="background1"/>
                <w:sz w:val="20"/>
                <w:szCs w:val="20"/>
                <w:lang w:val="es-ES_tradnl"/>
              </w:rPr>
            </w:pPr>
            <w:proofErr w:type="spellStart"/>
            <w:r w:rsidRPr="00763613">
              <w:rPr>
                <w:rFonts w:asciiTheme="majorHAnsi" w:hAnsiTheme="majorHAnsi"/>
                <w:b/>
                <w:bCs/>
                <w:i/>
                <w:color w:val="FFFFFF" w:themeColor="background1"/>
                <w:sz w:val="20"/>
                <w:szCs w:val="20"/>
                <w:lang w:val="es-ES_tradnl"/>
              </w:rPr>
              <w:t>Ratione</w:t>
            </w:r>
            <w:proofErr w:type="spellEnd"/>
            <w:r w:rsidRPr="00763613">
              <w:rPr>
                <w:rFonts w:asciiTheme="majorHAnsi" w:hAnsiTheme="majorHAnsi"/>
                <w:b/>
                <w:bCs/>
                <w:i/>
                <w:color w:val="FFFFFF" w:themeColor="background1"/>
                <w:sz w:val="20"/>
                <w:szCs w:val="20"/>
                <w:lang w:val="es-ES_tradnl"/>
              </w:rPr>
              <w:t xml:space="preserve"> loci</w:t>
            </w:r>
          </w:p>
        </w:tc>
        <w:tc>
          <w:tcPr>
            <w:tcW w:w="5760" w:type="dxa"/>
            <w:vAlign w:val="center"/>
          </w:tcPr>
          <w:p w14:paraId="07E0DB3D" w14:textId="77777777" w:rsidR="003239B8" w:rsidRPr="00763613" w:rsidRDefault="00CE031E" w:rsidP="00901E25">
            <w:pPr>
              <w:rPr>
                <w:rFonts w:asciiTheme="majorHAnsi" w:hAnsiTheme="majorHAnsi"/>
                <w:bCs/>
                <w:sz w:val="20"/>
                <w:szCs w:val="20"/>
                <w:lang w:val="es-ES_tradnl"/>
              </w:rPr>
            </w:pPr>
            <w:r w:rsidRPr="00763613">
              <w:rPr>
                <w:rFonts w:asciiTheme="majorHAnsi" w:hAnsiTheme="majorHAnsi"/>
                <w:bCs/>
                <w:sz w:val="20"/>
                <w:szCs w:val="20"/>
                <w:lang w:val="es-ES_tradnl"/>
              </w:rPr>
              <w:t>Sí</w:t>
            </w:r>
          </w:p>
        </w:tc>
      </w:tr>
      <w:tr w:rsidR="003239B8" w:rsidRPr="00763613" w14:paraId="3294D72E" w14:textId="77777777" w:rsidTr="00BE24B6">
        <w:trPr>
          <w:cantSplit/>
          <w:jc w:val="center"/>
        </w:trPr>
        <w:tc>
          <w:tcPr>
            <w:tcW w:w="3577" w:type="dxa"/>
            <w:tcBorders>
              <w:top w:val="single" w:sz="6" w:space="0" w:color="auto"/>
              <w:bottom w:val="single" w:sz="6" w:space="0" w:color="auto"/>
            </w:tcBorders>
            <w:shd w:val="clear" w:color="auto" w:fill="386294"/>
            <w:vAlign w:val="center"/>
          </w:tcPr>
          <w:p w14:paraId="44959FC5" w14:textId="77777777" w:rsidR="003239B8" w:rsidRPr="00763613" w:rsidRDefault="003239B8" w:rsidP="00901E25">
            <w:pPr>
              <w:jc w:val="center"/>
              <w:rPr>
                <w:rFonts w:asciiTheme="majorHAnsi" w:hAnsiTheme="majorHAnsi"/>
                <w:b/>
                <w:bCs/>
                <w:color w:val="FFFFFF" w:themeColor="background1"/>
                <w:sz w:val="20"/>
                <w:szCs w:val="20"/>
                <w:lang w:val="es-ES_tradnl"/>
              </w:rPr>
            </w:pPr>
            <w:proofErr w:type="spellStart"/>
            <w:r w:rsidRPr="00763613">
              <w:rPr>
                <w:rFonts w:asciiTheme="majorHAnsi" w:hAnsiTheme="majorHAnsi"/>
                <w:b/>
                <w:bCs/>
                <w:i/>
                <w:color w:val="FFFFFF" w:themeColor="background1"/>
                <w:sz w:val="20"/>
                <w:szCs w:val="20"/>
                <w:lang w:val="es-ES_tradnl"/>
              </w:rPr>
              <w:t>Ratione</w:t>
            </w:r>
            <w:proofErr w:type="spellEnd"/>
            <w:r w:rsidRPr="00763613">
              <w:rPr>
                <w:rFonts w:asciiTheme="majorHAnsi" w:hAnsiTheme="majorHAnsi"/>
                <w:b/>
                <w:bCs/>
                <w:i/>
                <w:color w:val="FFFFFF" w:themeColor="background1"/>
                <w:sz w:val="20"/>
                <w:szCs w:val="20"/>
                <w:lang w:val="es-ES_tradnl"/>
              </w:rPr>
              <w:t xml:space="preserve"> </w:t>
            </w:r>
            <w:proofErr w:type="spellStart"/>
            <w:r w:rsidRPr="00763613">
              <w:rPr>
                <w:rFonts w:asciiTheme="majorHAnsi" w:hAnsiTheme="majorHAnsi"/>
                <w:b/>
                <w:bCs/>
                <w:i/>
                <w:color w:val="FFFFFF" w:themeColor="background1"/>
                <w:sz w:val="20"/>
                <w:szCs w:val="20"/>
                <w:lang w:val="es-ES_tradnl"/>
              </w:rPr>
              <w:t>temporis</w:t>
            </w:r>
            <w:proofErr w:type="spellEnd"/>
          </w:p>
        </w:tc>
        <w:tc>
          <w:tcPr>
            <w:tcW w:w="5760" w:type="dxa"/>
            <w:vAlign w:val="center"/>
          </w:tcPr>
          <w:p w14:paraId="3B1F15D1" w14:textId="77777777" w:rsidR="003239B8" w:rsidRPr="00763613" w:rsidRDefault="00CE031E" w:rsidP="00901E25">
            <w:pPr>
              <w:rPr>
                <w:rFonts w:asciiTheme="majorHAnsi" w:hAnsiTheme="majorHAnsi"/>
                <w:bCs/>
                <w:sz w:val="20"/>
                <w:szCs w:val="20"/>
                <w:lang w:val="es-ES_tradnl"/>
              </w:rPr>
            </w:pPr>
            <w:r w:rsidRPr="00763613">
              <w:rPr>
                <w:rFonts w:asciiTheme="majorHAnsi" w:hAnsiTheme="majorHAnsi"/>
                <w:bCs/>
                <w:sz w:val="20"/>
                <w:szCs w:val="20"/>
                <w:lang w:val="es-ES_tradnl"/>
              </w:rPr>
              <w:t>Sí</w:t>
            </w:r>
          </w:p>
        </w:tc>
      </w:tr>
      <w:tr w:rsidR="003239B8" w:rsidRPr="00DF5405" w14:paraId="5309E79D" w14:textId="77777777" w:rsidTr="00BE24B6">
        <w:trPr>
          <w:cantSplit/>
          <w:jc w:val="center"/>
        </w:trPr>
        <w:tc>
          <w:tcPr>
            <w:tcW w:w="3577" w:type="dxa"/>
            <w:tcBorders>
              <w:top w:val="single" w:sz="6" w:space="0" w:color="auto"/>
              <w:bottom w:val="single" w:sz="6" w:space="0" w:color="auto"/>
            </w:tcBorders>
            <w:shd w:val="clear" w:color="auto" w:fill="386294"/>
            <w:vAlign w:val="center"/>
          </w:tcPr>
          <w:p w14:paraId="130FDAE7" w14:textId="77777777" w:rsidR="003239B8" w:rsidRPr="00763613" w:rsidRDefault="003239B8" w:rsidP="00901E25">
            <w:pPr>
              <w:jc w:val="center"/>
              <w:rPr>
                <w:rFonts w:asciiTheme="majorHAnsi" w:hAnsiTheme="majorHAnsi"/>
                <w:b/>
                <w:bCs/>
                <w:color w:val="FFFFFF" w:themeColor="background1"/>
                <w:sz w:val="20"/>
                <w:szCs w:val="20"/>
                <w:lang w:val="es-ES_tradnl"/>
              </w:rPr>
            </w:pPr>
            <w:proofErr w:type="spellStart"/>
            <w:r w:rsidRPr="00763613">
              <w:rPr>
                <w:rFonts w:asciiTheme="majorHAnsi" w:hAnsiTheme="majorHAnsi"/>
                <w:b/>
                <w:bCs/>
                <w:i/>
                <w:color w:val="FFFFFF" w:themeColor="background1"/>
                <w:sz w:val="20"/>
                <w:szCs w:val="20"/>
                <w:lang w:val="es-ES_tradnl"/>
              </w:rPr>
              <w:t>Ratione</w:t>
            </w:r>
            <w:proofErr w:type="spellEnd"/>
            <w:r w:rsidRPr="00763613">
              <w:rPr>
                <w:rFonts w:asciiTheme="majorHAnsi" w:hAnsiTheme="majorHAnsi"/>
                <w:b/>
                <w:bCs/>
                <w:i/>
                <w:color w:val="FFFFFF" w:themeColor="background1"/>
                <w:sz w:val="20"/>
                <w:szCs w:val="20"/>
                <w:lang w:val="es-ES_tradnl"/>
              </w:rPr>
              <w:t xml:space="preserve"> </w:t>
            </w:r>
            <w:proofErr w:type="spellStart"/>
            <w:r w:rsidRPr="00763613">
              <w:rPr>
                <w:rFonts w:asciiTheme="majorHAnsi" w:hAnsiTheme="majorHAnsi"/>
                <w:b/>
                <w:bCs/>
                <w:i/>
                <w:color w:val="FFFFFF" w:themeColor="background1"/>
                <w:sz w:val="20"/>
                <w:szCs w:val="20"/>
                <w:lang w:val="es-ES_tradnl"/>
              </w:rPr>
              <w:t>materia</w:t>
            </w:r>
            <w:r w:rsidR="00EE00E9" w:rsidRPr="00763613">
              <w:rPr>
                <w:rFonts w:asciiTheme="majorHAnsi" w:hAnsiTheme="majorHAnsi"/>
                <w:b/>
                <w:bCs/>
                <w:i/>
                <w:color w:val="FFFFFF" w:themeColor="background1"/>
                <w:sz w:val="20"/>
                <w:szCs w:val="20"/>
                <w:lang w:val="es-ES_tradnl"/>
              </w:rPr>
              <w:t>e</w:t>
            </w:r>
            <w:proofErr w:type="spellEnd"/>
          </w:p>
        </w:tc>
        <w:tc>
          <w:tcPr>
            <w:tcW w:w="5760" w:type="dxa"/>
            <w:vAlign w:val="center"/>
          </w:tcPr>
          <w:p w14:paraId="624D8591" w14:textId="09B6C8BC" w:rsidR="003239B8" w:rsidRPr="00763613" w:rsidRDefault="00CE031E" w:rsidP="00901E25">
            <w:pPr>
              <w:jc w:val="both"/>
              <w:rPr>
                <w:rFonts w:asciiTheme="majorHAnsi" w:hAnsiTheme="majorHAnsi"/>
                <w:bCs/>
                <w:sz w:val="20"/>
                <w:szCs w:val="20"/>
                <w:lang w:val="es-ES_tradnl"/>
              </w:rPr>
            </w:pPr>
            <w:r w:rsidRPr="00763613">
              <w:rPr>
                <w:rFonts w:asciiTheme="majorHAnsi" w:hAnsiTheme="majorHAnsi"/>
                <w:bCs/>
                <w:sz w:val="20"/>
                <w:szCs w:val="20"/>
                <w:lang w:val="es-ES_tradnl"/>
              </w:rPr>
              <w:t>Sí</w:t>
            </w:r>
            <w:r w:rsidR="00490048" w:rsidRPr="00763613">
              <w:rPr>
                <w:rFonts w:asciiTheme="majorHAnsi" w:hAnsiTheme="majorHAnsi"/>
                <w:bCs/>
                <w:sz w:val="20"/>
                <w:szCs w:val="20"/>
                <w:lang w:val="es-ES_tradnl"/>
              </w:rPr>
              <w:t xml:space="preserve">, </w:t>
            </w:r>
            <w:r w:rsidR="0027671D" w:rsidRPr="00763613">
              <w:rPr>
                <w:rFonts w:asciiTheme="majorHAnsi" w:hAnsiTheme="majorHAnsi"/>
                <w:bCs/>
                <w:sz w:val="20"/>
                <w:szCs w:val="20"/>
                <w:lang w:val="es-ES_tradnl"/>
              </w:rPr>
              <w:t xml:space="preserve">Convención Americana </w:t>
            </w:r>
            <w:r w:rsidR="0049245F" w:rsidRPr="00763613">
              <w:rPr>
                <w:rFonts w:asciiTheme="majorHAnsi" w:hAnsiTheme="majorHAnsi"/>
                <w:bCs/>
                <w:sz w:val="20"/>
                <w:szCs w:val="20"/>
                <w:lang w:val="es-ES_tradnl"/>
              </w:rPr>
              <w:t xml:space="preserve">(depósito </w:t>
            </w:r>
            <w:r w:rsidR="00490048" w:rsidRPr="00763613">
              <w:rPr>
                <w:rFonts w:asciiTheme="majorHAnsi" w:hAnsiTheme="majorHAnsi"/>
                <w:bCs/>
                <w:sz w:val="20"/>
                <w:szCs w:val="20"/>
                <w:lang w:val="es-ES_tradnl"/>
              </w:rPr>
              <w:t xml:space="preserve">de instrumento de ratificación </w:t>
            </w:r>
            <w:r w:rsidR="0049245F" w:rsidRPr="00763613">
              <w:rPr>
                <w:rFonts w:asciiTheme="majorHAnsi" w:hAnsiTheme="majorHAnsi"/>
                <w:bCs/>
                <w:sz w:val="20"/>
                <w:szCs w:val="20"/>
                <w:lang w:val="es-ES_tradnl"/>
              </w:rPr>
              <w:t>realizado el 19 de abril de 1985)</w:t>
            </w:r>
            <w:r w:rsidR="003E3CA3" w:rsidRPr="00763613">
              <w:rPr>
                <w:rFonts w:asciiTheme="majorHAnsi" w:hAnsiTheme="majorHAnsi"/>
                <w:bCs/>
                <w:sz w:val="20"/>
                <w:szCs w:val="20"/>
                <w:lang w:val="es-ES_tradnl"/>
              </w:rPr>
              <w:t xml:space="preserve"> y </w:t>
            </w:r>
            <w:r w:rsidR="008D6B6E" w:rsidRPr="00763613">
              <w:rPr>
                <w:rFonts w:asciiTheme="majorHAnsi" w:hAnsiTheme="majorHAnsi"/>
                <w:bCs/>
                <w:sz w:val="20"/>
                <w:szCs w:val="20"/>
                <w:lang w:val="es-ES_tradnl"/>
              </w:rPr>
              <w:t>Convención Interamericana para Prevenir, Sancionar y Erradicar la Violencia contra la Muje</w:t>
            </w:r>
            <w:r w:rsidR="00302388">
              <w:rPr>
                <w:rFonts w:asciiTheme="majorHAnsi" w:hAnsiTheme="majorHAnsi"/>
                <w:bCs/>
                <w:sz w:val="20"/>
                <w:szCs w:val="20"/>
                <w:lang w:val="es-ES_tradnl"/>
              </w:rPr>
              <w:t>r “Convención de Belém do Pará”</w:t>
            </w:r>
            <w:r w:rsidR="00440259" w:rsidRPr="00763613">
              <w:rPr>
                <w:rFonts w:asciiTheme="majorHAnsi" w:hAnsiTheme="majorHAnsi"/>
                <w:sz w:val="20"/>
                <w:szCs w:val="20"/>
                <w:lang w:val="es-ES_tradnl"/>
              </w:rPr>
              <w:t xml:space="preserve"> </w:t>
            </w:r>
            <w:r w:rsidR="00440259" w:rsidRPr="00763613">
              <w:rPr>
                <w:rFonts w:asciiTheme="majorHAnsi" w:hAnsiTheme="majorHAnsi"/>
                <w:bCs/>
                <w:sz w:val="20"/>
                <w:szCs w:val="20"/>
                <w:lang w:val="es-ES_tradnl"/>
              </w:rPr>
              <w:t xml:space="preserve">(depósito de instrumento de ratificación </w:t>
            </w:r>
            <w:r w:rsidR="004F44EE" w:rsidRPr="00763613">
              <w:rPr>
                <w:rFonts w:asciiTheme="majorHAnsi" w:hAnsiTheme="majorHAnsi"/>
                <w:bCs/>
                <w:sz w:val="20"/>
                <w:szCs w:val="20"/>
                <w:lang w:val="es-ES_tradnl"/>
              </w:rPr>
              <w:t>realizado el 4 de febrero de 1996</w:t>
            </w:r>
            <w:r w:rsidR="00440259" w:rsidRPr="00763613">
              <w:rPr>
                <w:rFonts w:asciiTheme="majorHAnsi" w:hAnsiTheme="majorHAnsi"/>
                <w:bCs/>
                <w:sz w:val="20"/>
                <w:szCs w:val="20"/>
                <w:lang w:val="es-ES_tradnl"/>
              </w:rPr>
              <w:t>)</w:t>
            </w:r>
          </w:p>
        </w:tc>
      </w:tr>
    </w:tbl>
    <w:p w14:paraId="3E074701" w14:textId="77777777" w:rsidR="003239B8" w:rsidRPr="00763613" w:rsidRDefault="003239B8" w:rsidP="007C402A">
      <w:pPr>
        <w:spacing w:before="120" w:after="120"/>
        <w:ind w:firstLine="720"/>
        <w:jc w:val="both"/>
        <w:rPr>
          <w:rFonts w:asciiTheme="majorHAnsi" w:hAnsiTheme="majorHAnsi"/>
          <w:b/>
          <w:bCs/>
          <w:sz w:val="20"/>
          <w:szCs w:val="20"/>
          <w:lang w:val="es-ES_tradnl"/>
        </w:rPr>
      </w:pPr>
      <w:r w:rsidRPr="00763613">
        <w:rPr>
          <w:rFonts w:asciiTheme="majorHAnsi" w:hAnsiTheme="majorHAnsi"/>
          <w:b/>
          <w:bCs/>
          <w:sz w:val="20"/>
          <w:szCs w:val="20"/>
          <w:lang w:val="es-ES_tradnl"/>
        </w:rPr>
        <w:t xml:space="preserve">IV. </w:t>
      </w:r>
      <w:r w:rsidRPr="00763613">
        <w:rPr>
          <w:rFonts w:asciiTheme="majorHAnsi" w:hAnsiTheme="majorHAnsi"/>
          <w:b/>
          <w:bCs/>
          <w:sz w:val="20"/>
          <w:szCs w:val="20"/>
          <w:lang w:val="es-ES_tradnl"/>
        </w:rPr>
        <w:tab/>
      </w:r>
      <w:r w:rsidR="00EE00E9" w:rsidRPr="00763613">
        <w:rPr>
          <w:rFonts w:asciiTheme="majorHAnsi" w:hAnsiTheme="majorHAnsi"/>
          <w:b/>
          <w:bCs/>
          <w:sz w:val="20"/>
          <w:szCs w:val="20"/>
          <w:lang w:val="es-ES_tradnl"/>
        </w:rPr>
        <w:t>DUPLICACIÓN</w:t>
      </w:r>
      <w:r w:rsidR="00EE00E9" w:rsidRPr="00763613">
        <w:rPr>
          <w:rFonts w:asciiTheme="majorHAnsi" w:hAnsiTheme="majorHAnsi"/>
          <w:b/>
          <w:bCs/>
          <w:color w:val="FFFFFF" w:themeColor="background1"/>
          <w:sz w:val="20"/>
          <w:szCs w:val="20"/>
          <w:lang w:val="es-ES_tradnl"/>
        </w:rPr>
        <w:t xml:space="preserve"> </w:t>
      </w:r>
      <w:r w:rsidR="00EE00E9" w:rsidRPr="00763613">
        <w:rPr>
          <w:rFonts w:asciiTheme="majorHAnsi" w:hAnsiTheme="majorHAnsi"/>
          <w:b/>
          <w:bCs/>
          <w:sz w:val="20"/>
          <w:szCs w:val="20"/>
          <w:lang w:val="es-ES_tradnl"/>
        </w:rPr>
        <w:t>DE PROCEDIMIENTOS Y COSA JUZGADA</w:t>
      </w:r>
      <w:r w:rsidR="00EE00E9" w:rsidRPr="00763613">
        <w:rPr>
          <w:rFonts w:asciiTheme="majorHAnsi" w:hAnsiTheme="majorHAnsi"/>
          <w:b/>
          <w:bCs/>
          <w:i/>
          <w:sz w:val="20"/>
          <w:szCs w:val="20"/>
          <w:lang w:val="es-ES_tradnl"/>
        </w:rPr>
        <w:t xml:space="preserve"> </w:t>
      </w:r>
      <w:r w:rsidR="00EE00E9" w:rsidRPr="00763613">
        <w:rPr>
          <w:rFonts w:asciiTheme="majorHAnsi" w:hAnsiTheme="majorHAnsi"/>
          <w:b/>
          <w:bCs/>
          <w:sz w:val="20"/>
          <w:szCs w:val="20"/>
          <w:lang w:val="es-ES_tradnl"/>
        </w:rPr>
        <w:t>INTERNACIONAL,</w:t>
      </w:r>
      <w:r w:rsidRPr="00763613">
        <w:rPr>
          <w:rFonts w:asciiTheme="majorHAnsi" w:hAnsiTheme="majorHAnsi"/>
          <w:b/>
          <w:bCs/>
          <w:sz w:val="20"/>
          <w:szCs w:val="20"/>
          <w:lang w:val="es-ES_tradnl"/>
        </w:rPr>
        <w:t xml:space="preserve"> CARACTERIZACIÓN, </w:t>
      </w:r>
      <w:r w:rsidRPr="00763613">
        <w:rPr>
          <w:rFonts w:asciiTheme="majorHAnsi" w:hAnsiTheme="majorHAnsi"/>
          <w:b/>
          <w:sz w:val="20"/>
          <w:szCs w:val="20"/>
          <w:lang w:val="es-ES_tradnl"/>
        </w:rPr>
        <w:t>AGOTAMIENTO DE LOS RECURSOS INTERNOS Y PLAZO DE PRESENTACIÓN</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95"/>
        <w:gridCol w:w="5742"/>
      </w:tblGrid>
      <w:tr w:rsidR="00EE00E9" w:rsidRPr="00763613" w14:paraId="72D859CB" w14:textId="77777777" w:rsidTr="006A14C8">
        <w:trPr>
          <w:cantSplit/>
          <w:jc w:val="center"/>
        </w:trPr>
        <w:tc>
          <w:tcPr>
            <w:tcW w:w="3595" w:type="dxa"/>
            <w:tcBorders>
              <w:top w:val="single" w:sz="4" w:space="0" w:color="auto"/>
              <w:bottom w:val="single" w:sz="6" w:space="0" w:color="auto"/>
            </w:tcBorders>
            <w:shd w:val="clear" w:color="auto" w:fill="386294"/>
            <w:vAlign w:val="center"/>
          </w:tcPr>
          <w:p w14:paraId="383BCA74" w14:textId="77777777" w:rsidR="00EE00E9" w:rsidRPr="00763613" w:rsidRDefault="00EE00E9" w:rsidP="00954B82">
            <w:pPr>
              <w:jc w:val="center"/>
              <w:rPr>
                <w:rFonts w:asciiTheme="majorHAnsi" w:hAnsiTheme="majorHAnsi"/>
                <w:b/>
                <w:bCs/>
                <w:color w:val="FFFFFF" w:themeColor="background1"/>
                <w:sz w:val="20"/>
                <w:szCs w:val="20"/>
                <w:lang w:val="es-ES_tradnl"/>
              </w:rPr>
            </w:pPr>
            <w:r w:rsidRPr="00763613">
              <w:rPr>
                <w:rFonts w:asciiTheme="majorHAnsi" w:hAnsiTheme="majorHAnsi"/>
                <w:b/>
                <w:bCs/>
                <w:color w:val="FFFFFF" w:themeColor="background1"/>
                <w:sz w:val="20"/>
                <w:szCs w:val="20"/>
                <w:lang w:val="es-ES_tradnl"/>
              </w:rPr>
              <w:t xml:space="preserve">Duplicación </w:t>
            </w:r>
            <w:r w:rsidR="00D77503" w:rsidRPr="00763613">
              <w:rPr>
                <w:rFonts w:asciiTheme="majorHAnsi" w:hAnsiTheme="majorHAnsi"/>
                <w:b/>
                <w:bCs/>
                <w:color w:val="FFFFFF" w:themeColor="background1"/>
                <w:sz w:val="20"/>
                <w:szCs w:val="20"/>
                <w:lang w:val="es-ES_tradnl"/>
              </w:rPr>
              <w:t>y cosa juzgada internacional</w:t>
            </w:r>
          </w:p>
        </w:tc>
        <w:tc>
          <w:tcPr>
            <w:tcW w:w="5742" w:type="dxa"/>
            <w:vAlign w:val="center"/>
          </w:tcPr>
          <w:p w14:paraId="68D29CDB" w14:textId="77777777" w:rsidR="00EE00E9" w:rsidRPr="00763613" w:rsidRDefault="00027E05" w:rsidP="00901E25">
            <w:pPr>
              <w:jc w:val="both"/>
              <w:rPr>
                <w:rFonts w:asciiTheme="majorHAnsi" w:hAnsiTheme="majorHAnsi"/>
                <w:bCs/>
                <w:sz w:val="20"/>
                <w:szCs w:val="20"/>
                <w:lang w:val="es-ES_tradnl"/>
              </w:rPr>
            </w:pPr>
            <w:r w:rsidRPr="00763613">
              <w:rPr>
                <w:rFonts w:asciiTheme="majorHAnsi" w:hAnsiTheme="majorHAnsi"/>
                <w:bCs/>
                <w:sz w:val="20"/>
                <w:szCs w:val="20"/>
                <w:lang w:val="es-ES_tradnl"/>
              </w:rPr>
              <w:t>No</w:t>
            </w:r>
          </w:p>
        </w:tc>
      </w:tr>
      <w:tr w:rsidR="003239B8" w:rsidRPr="00DF5405" w14:paraId="535066E5" w14:textId="77777777" w:rsidTr="006A14C8">
        <w:trPr>
          <w:cantSplit/>
          <w:jc w:val="center"/>
        </w:trPr>
        <w:tc>
          <w:tcPr>
            <w:tcW w:w="3595" w:type="dxa"/>
            <w:tcBorders>
              <w:top w:val="single" w:sz="4" w:space="0" w:color="auto"/>
              <w:bottom w:val="single" w:sz="6" w:space="0" w:color="auto"/>
            </w:tcBorders>
            <w:shd w:val="clear" w:color="auto" w:fill="386294"/>
            <w:vAlign w:val="center"/>
          </w:tcPr>
          <w:p w14:paraId="70F9B196" w14:textId="77777777" w:rsidR="003239B8" w:rsidRPr="00763613" w:rsidRDefault="003239B8" w:rsidP="00954B82">
            <w:pPr>
              <w:jc w:val="center"/>
              <w:rPr>
                <w:rFonts w:asciiTheme="majorHAnsi" w:hAnsiTheme="majorHAnsi"/>
                <w:b/>
                <w:bCs/>
                <w:i/>
                <w:color w:val="FFFFFF" w:themeColor="background1"/>
                <w:sz w:val="20"/>
                <w:szCs w:val="20"/>
                <w:lang w:val="es-ES_tradnl"/>
              </w:rPr>
            </w:pPr>
            <w:r w:rsidRPr="00763613">
              <w:rPr>
                <w:rFonts w:asciiTheme="majorHAnsi" w:hAnsiTheme="majorHAnsi"/>
                <w:b/>
                <w:bCs/>
                <w:color w:val="FFFFFF" w:themeColor="background1"/>
                <w:sz w:val="20"/>
                <w:szCs w:val="20"/>
                <w:lang w:val="es-ES_tradnl"/>
              </w:rPr>
              <w:t>Derechos admi</w:t>
            </w:r>
            <w:r w:rsidR="00954B82" w:rsidRPr="00763613">
              <w:rPr>
                <w:rFonts w:asciiTheme="majorHAnsi" w:hAnsiTheme="majorHAnsi"/>
                <w:b/>
                <w:bCs/>
                <w:color w:val="FFFFFF" w:themeColor="background1"/>
                <w:sz w:val="20"/>
                <w:szCs w:val="20"/>
                <w:lang w:val="es-ES_tradnl"/>
              </w:rPr>
              <w:t>tidos</w:t>
            </w:r>
          </w:p>
        </w:tc>
        <w:tc>
          <w:tcPr>
            <w:tcW w:w="5742" w:type="dxa"/>
            <w:vAlign w:val="center"/>
          </w:tcPr>
          <w:p w14:paraId="361EB69D" w14:textId="443F7D35" w:rsidR="003239B8" w:rsidRPr="00763613" w:rsidRDefault="00F66941" w:rsidP="00AF1B3D">
            <w:pPr>
              <w:jc w:val="both"/>
              <w:rPr>
                <w:rFonts w:asciiTheme="majorHAnsi" w:hAnsiTheme="majorHAnsi"/>
                <w:bCs/>
                <w:sz w:val="20"/>
                <w:szCs w:val="20"/>
                <w:lang w:val="es-ES_tradnl"/>
              </w:rPr>
            </w:pPr>
            <w:r w:rsidRPr="00763613">
              <w:rPr>
                <w:rFonts w:asciiTheme="majorHAnsi" w:hAnsiTheme="majorHAnsi"/>
                <w:bCs/>
                <w:sz w:val="20"/>
                <w:szCs w:val="20"/>
                <w:lang w:val="es-ES_tradnl"/>
              </w:rPr>
              <w:t>Artículo</w:t>
            </w:r>
            <w:r w:rsidR="00CE031E" w:rsidRPr="00763613">
              <w:rPr>
                <w:rFonts w:asciiTheme="majorHAnsi" w:hAnsiTheme="majorHAnsi"/>
                <w:bCs/>
                <w:sz w:val="20"/>
                <w:szCs w:val="20"/>
                <w:lang w:val="es-ES_tradnl"/>
              </w:rPr>
              <w:t xml:space="preserve"> </w:t>
            </w:r>
            <w:r w:rsidR="00BA653F" w:rsidRPr="00763613">
              <w:rPr>
                <w:rFonts w:asciiTheme="majorHAnsi" w:hAnsiTheme="majorHAnsi"/>
                <w:bCs/>
                <w:sz w:val="20"/>
                <w:szCs w:val="20"/>
                <w:lang w:val="es-ES_tradnl"/>
              </w:rPr>
              <w:t>5 (integridad personal),</w:t>
            </w:r>
            <w:r w:rsidR="009977C4" w:rsidRPr="00763613">
              <w:rPr>
                <w:rFonts w:asciiTheme="majorHAnsi" w:hAnsiTheme="majorHAnsi"/>
                <w:bCs/>
                <w:sz w:val="20"/>
                <w:szCs w:val="20"/>
                <w:lang w:val="es-ES_tradnl"/>
              </w:rPr>
              <w:t xml:space="preserve"> </w:t>
            </w:r>
            <w:r w:rsidR="00603270" w:rsidRPr="00763613">
              <w:rPr>
                <w:rFonts w:asciiTheme="majorHAnsi" w:hAnsiTheme="majorHAnsi"/>
                <w:bCs/>
                <w:sz w:val="20"/>
                <w:szCs w:val="20"/>
                <w:lang w:val="es-ES_tradnl"/>
              </w:rPr>
              <w:t>8 (garantías judiciales)</w:t>
            </w:r>
            <w:r w:rsidR="00BA653F" w:rsidRPr="00763613">
              <w:rPr>
                <w:rFonts w:asciiTheme="majorHAnsi" w:hAnsiTheme="majorHAnsi"/>
                <w:bCs/>
                <w:sz w:val="20"/>
                <w:szCs w:val="20"/>
                <w:lang w:val="es-ES_tradnl"/>
              </w:rPr>
              <w:t xml:space="preserve">, </w:t>
            </w:r>
            <w:r w:rsidR="001E2621" w:rsidRPr="00763613">
              <w:rPr>
                <w:rFonts w:asciiTheme="majorHAnsi" w:hAnsiTheme="majorHAnsi"/>
                <w:bCs/>
                <w:sz w:val="20"/>
                <w:szCs w:val="20"/>
                <w:lang w:val="es-ES_tradnl"/>
              </w:rPr>
              <w:t xml:space="preserve">11 (honra y dignidad), </w:t>
            </w:r>
            <w:r w:rsidR="00BA653F" w:rsidRPr="00763613">
              <w:rPr>
                <w:rFonts w:asciiTheme="majorHAnsi" w:hAnsiTheme="majorHAnsi"/>
                <w:bCs/>
                <w:sz w:val="20"/>
                <w:szCs w:val="20"/>
                <w:lang w:val="es-ES_tradnl"/>
              </w:rPr>
              <w:t>24 (igualdad ante la ley)</w:t>
            </w:r>
            <w:r w:rsidR="00645BE0" w:rsidRPr="00763613">
              <w:rPr>
                <w:rFonts w:asciiTheme="majorHAnsi" w:hAnsiTheme="majorHAnsi"/>
                <w:bCs/>
                <w:sz w:val="20"/>
                <w:szCs w:val="20"/>
                <w:lang w:val="es-ES_tradnl"/>
              </w:rPr>
              <w:t>,</w:t>
            </w:r>
            <w:r w:rsidR="00BB574A" w:rsidRPr="00763613">
              <w:rPr>
                <w:rFonts w:asciiTheme="majorHAnsi" w:hAnsiTheme="majorHAnsi"/>
                <w:bCs/>
                <w:sz w:val="20"/>
                <w:szCs w:val="20"/>
                <w:lang w:val="es-ES_tradnl"/>
              </w:rPr>
              <w:t xml:space="preserve"> </w:t>
            </w:r>
            <w:r w:rsidR="00F37341" w:rsidRPr="00763613">
              <w:rPr>
                <w:rFonts w:asciiTheme="majorHAnsi" w:hAnsiTheme="majorHAnsi"/>
                <w:bCs/>
                <w:sz w:val="20"/>
                <w:szCs w:val="20"/>
                <w:lang w:val="es-ES_tradnl"/>
              </w:rPr>
              <w:t>25 (protección judicial)</w:t>
            </w:r>
            <w:r w:rsidR="00645BE0" w:rsidRPr="00763613">
              <w:rPr>
                <w:rFonts w:asciiTheme="majorHAnsi" w:hAnsiTheme="majorHAnsi"/>
                <w:bCs/>
                <w:sz w:val="20"/>
                <w:szCs w:val="20"/>
                <w:lang w:val="es-ES_tradnl"/>
              </w:rPr>
              <w:t xml:space="preserve"> y 26 (derechos económicos, sociales y culturales)</w:t>
            </w:r>
            <w:r w:rsidR="00A82F40" w:rsidRPr="00763613">
              <w:rPr>
                <w:rFonts w:asciiTheme="majorHAnsi" w:hAnsiTheme="majorHAnsi"/>
                <w:bCs/>
                <w:sz w:val="20"/>
                <w:szCs w:val="20"/>
                <w:lang w:val="es-ES_tradnl"/>
              </w:rPr>
              <w:t xml:space="preserve">, en relación con </w:t>
            </w:r>
            <w:r w:rsidR="003247E0" w:rsidRPr="00763613">
              <w:rPr>
                <w:rFonts w:asciiTheme="majorHAnsi" w:hAnsiTheme="majorHAnsi"/>
                <w:bCs/>
                <w:sz w:val="20"/>
                <w:szCs w:val="20"/>
                <w:lang w:val="es-ES_tradnl"/>
              </w:rPr>
              <w:t>su artículo</w:t>
            </w:r>
            <w:r w:rsidR="00A82F40" w:rsidRPr="00763613">
              <w:rPr>
                <w:rFonts w:asciiTheme="majorHAnsi" w:hAnsiTheme="majorHAnsi"/>
                <w:bCs/>
                <w:sz w:val="20"/>
                <w:szCs w:val="20"/>
                <w:lang w:val="es-ES_tradnl"/>
              </w:rPr>
              <w:t xml:space="preserve"> </w:t>
            </w:r>
            <w:r w:rsidR="00772C65" w:rsidRPr="00763613">
              <w:rPr>
                <w:rFonts w:asciiTheme="majorHAnsi" w:hAnsiTheme="majorHAnsi"/>
                <w:bCs/>
                <w:sz w:val="20"/>
                <w:szCs w:val="20"/>
                <w:lang w:val="es-ES_tradnl"/>
              </w:rPr>
              <w:t>1.1 (obligación de respetar los derechos)</w:t>
            </w:r>
            <w:r w:rsidR="003E3CA3" w:rsidRPr="00763613">
              <w:rPr>
                <w:rFonts w:asciiTheme="majorHAnsi" w:hAnsiTheme="majorHAnsi"/>
                <w:bCs/>
                <w:sz w:val="20"/>
                <w:szCs w:val="20"/>
                <w:lang w:val="es-ES_tradnl"/>
              </w:rPr>
              <w:t>;</w:t>
            </w:r>
            <w:r w:rsidR="00AF1B3D" w:rsidRPr="00763613">
              <w:rPr>
                <w:rFonts w:asciiTheme="majorHAnsi" w:hAnsiTheme="majorHAnsi"/>
                <w:bCs/>
                <w:sz w:val="20"/>
                <w:szCs w:val="20"/>
                <w:lang w:val="es-ES_tradnl"/>
              </w:rPr>
              <w:t xml:space="preserve"> y </w:t>
            </w:r>
            <w:r w:rsidR="00BA653F" w:rsidRPr="00763613">
              <w:rPr>
                <w:rFonts w:asciiTheme="majorHAnsi" w:hAnsiTheme="majorHAnsi"/>
                <w:bCs/>
                <w:sz w:val="20"/>
                <w:szCs w:val="20"/>
                <w:lang w:val="es-ES_tradnl"/>
              </w:rPr>
              <w:t xml:space="preserve">el </w:t>
            </w:r>
            <w:r w:rsidR="00EF587D" w:rsidRPr="00763613">
              <w:rPr>
                <w:rFonts w:asciiTheme="majorHAnsi" w:hAnsiTheme="majorHAnsi"/>
                <w:bCs/>
                <w:sz w:val="20"/>
                <w:szCs w:val="20"/>
                <w:lang w:val="es-ES_tradnl"/>
              </w:rPr>
              <w:t xml:space="preserve">artículo </w:t>
            </w:r>
            <w:r w:rsidR="00F37341" w:rsidRPr="00763613">
              <w:rPr>
                <w:rFonts w:asciiTheme="majorHAnsi" w:hAnsiTheme="majorHAnsi"/>
                <w:bCs/>
                <w:sz w:val="20"/>
                <w:szCs w:val="20"/>
                <w:lang w:val="es-ES_tradnl"/>
              </w:rPr>
              <w:t xml:space="preserve">7 de la Convención </w:t>
            </w:r>
            <w:r w:rsidR="003E3CA3" w:rsidRPr="00763613">
              <w:rPr>
                <w:rFonts w:asciiTheme="majorHAnsi" w:hAnsiTheme="majorHAnsi"/>
                <w:bCs/>
                <w:sz w:val="20"/>
                <w:szCs w:val="20"/>
                <w:lang w:val="es-ES_tradnl"/>
              </w:rPr>
              <w:t xml:space="preserve">de </w:t>
            </w:r>
            <w:r w:rsidR="00F37341" w:rsidRPr="00763613">
              <w:rPr>
                <w:rFonts w:asciiTheme="majorHAnsi" w:hAnsiTheme="majorHAnsi"/>
                <w:bCs/>
                <w:sz w:val="20"/>
                <w:szCs w:val="20"/>
                <w:lang w:val="es-ES_tradnl"/>
              </w:rPr>
              <w:t>Belém do Pará</w:t>
            </w:r>
          </w:p>
        </w:tc>
      </w:tr>
      <w:tr w:rsidR="003239B8" w:rsidRPr="00DF5405" w14:paraId="4D1A7517" w14:textId="77777777" w:rsidTr="006A14C8">
        <w:trPr>
          <w:cantSplit/>
          <w:jc w:val="center"/>
        </w:trPr>
        <w:tc>
          <w:tcPr>
            <w:tcW w:w="3595" w:type="dxa"/>
            <w:tcBorders>
              <w:top w:val="single" w:sz="6" w:space="0" w:color="auto"/>
              <w:bottom w:val="single" w:sz="6" w:space="0" w:color="auto"/>
            </w:tcBorders>
            <w:shd w:val="clear" w:color="auto" w:fill="386294"/>
            <w:vAlign w:val="center"/>
          </w:tcPr>
          <w:p w14:paraId="4E88526E" w14:textId="77777777" w:rsidR="003239B8" w:rsidRPr="00763613" w:rsidRDefault="003239B8" w:rsidP="00D77503">
            <w:pPr>
              <w:jc w:val="center"/>
              <w:rPr>
                <w:rFonts w:asciiTheme="majorHAnsi" w:hAnsiTheme="majorHAnsi"/>
                <w:b/>
                <w:bCs/>
                <w:color w:val="FFFFFF" w:themeColor="background1"/>
                <w:sz w:val="20"/>
                <w:szCs w:val="20"/>
                <w:lang w:val="es-ES_tradnl"/>
              </w:rPr>
            </w:pPr>
            <w:r w:rsidRPr="00763613">
              <w:rPr>
                <w:rFonts w:asciiTheme="majorHAnsi" w:hAnsiTheme="majorHAnsi"/>
                <w:b/>
                <w:bCs/>
                <w:color w:val="FFFFFF" w:themeColor="background1"/>
                <w:sz w:val="20"/>
                <w:szCs w:val="20"/>
                <w:lang w:val="es-ES_tradnl"/>
              </w:rPr>
              <w:t xml:space="preserve">Agotamiento de recursos </w:t>
            </w:r>
            <w:r w:rsidR="00D77503" w:rsidRPr="00763613">
              <w:rPr>
                <w:rFonts w:asciiTheme="majorHAnsi" w:hAnsiTheme="majorHAnsi"/>
                <w:b/>
                <w:bCs/>
                <w:color w:val="FFFFFF" w:themeColor="background1"/>
                <w:sz w:val="20"/>
                <w:szCs w:val="20"/>
                <w:lang w:val="es-ES_tradnl"/>
              </w:rPr>
              <w:t>o procedencia de una excepción</w:t>
            </w:r>
          </w:p>
        </w:tc>
        <w:tc>
          <w:tcPr>
            <w:tcW w:w="5742" w:type="dxa"/>
            <w:vAlign w:val="center"/>
          </w:tcPr>
          <w:p w14:paraId="5ECF2DBC" w14:textId="0FB6C50A" w:rsidR="003239B8" w:rsidRPr="00763613" w:rsidRDefault="00CE031E" w:rsidP="00A22A05">
            <w:pPr>
              <w:rPr>
                <w:rFonts w:asciiTheme="majorHAnsi" w:hAnsiTheme="majorHAnsi"/>
                <w:bCs/>
                <w:sz w:val="20"/>
                <w:szCs w:val="20"/>
                <w:lang w:val="es-ES_tradnl"/>
              </w:rPr>
            </w:pPr>
            <w:r w:rsidRPr="00763613">
              <w:rPr>
                <w:rFonts w:asciiTheme="majorHAnsi" w:hAnsiTheme="majorHAnsi"/>
                <w:bCs/>
                <w:sz w:val="20"/>
                <w:szCs w:val="20"/>
                <w:lang w:val="es-ES_tradnl"/>
              </w:rPr>
              <w:t xml:space="preserve">Sí, </w:t>
            </w:r>
            <w:r w:rsidR="0038268F" w:rsidRPr="00763613">
              <w:rPr>
                <w:rFonts w:asciiTheme="majorHAnsi" w:hAnsiTheme="majorHAnsi"/>
                <w:bCs/>
                <w:sz w:val="20"/>
                <w:szCs w:val="20"/>
                <w:lang w:val="es-ES_tradnl"/>
              </w:rPr>
              <w:t>en los términos de la sección VI</w:t>
            </w:r>
          </w:p>
        </w:tc>
      </w:tr>
      <w:tr w:rsidR="003239B8" w:rsidRPr="00DF5405" w14:paraId="46353AB2" w14:textId="77777777" w:rsidTr="006A14C8">
        <w:trPr>
          <w:cantSplit/>
          <w:jc w:val="center"/>
        </w:trPr>
        <w:tc>
          <w:tcPr>
            <w:tcW w:w="3595" w:type="dxa"/>
            <w:tcBorders>
              <w:top w:val="single" w:sz="6" w:space="0" w:color="auto"/>
              <w:bottom w:val="single" w:sz="6" w:space="0" w:color="auto"/>
            </w:tcBorders>
            <w:shd w:val="clear" w:color="auto" w:fill="386294"/>
            <w:vAlign w:val="center"/>
          </w:tcPr>
          <w:p w14:paraId="0B0ACD7F" w14:textId="77777777" w:rsidR="003239B8" w:rsidRPr="00763613" w:rsidRDefault="00D77503" w:rsidP="00901E25">
            <w:pPr>
              <w:jc w:val="center"/>
              <w:rPr>
                <w:rFonts w:asciiTheme="majorHAnsi" w:hAnsiTheme="majorHAnsi"/>
                <w:b/>
                <w:bCs/>
                <w:color w:val="FFFFFF" w:themeColor="background1"/>
                <w:sz w:val="20"/>
                <w:szCs w:val="20"/>
                <w:lang w:val="es-ES_tradnl"/>
              </w:rPr>
            </w:pPr>
            <w:r w:rsidRPr="00763613">
              <w:rPr>
                <w:rFonts w:asciiTheme="majorHAnsi" w:hAnsiTheme="majorHAnsi"/>
                <w:b/>
                <w:bCs/>
                <w:color w:val="FFFFFF" w:themeColor="background1"/>
                <w:sz w:val="20"/>
                <w:szCs w:val="20"/>
                <w:lang w:val="es-ES_tradnl"/>
              </w:rPr>
              <w:t>Presentación dentro de plazo</w:t>
            </w:r>
          </w:p>
        </w:tc>
        <w:tc>
          <w:tcPr>
            <w:tcW w:w="5742" w:type="dxa"/>
            <w:vAlign w:val="center"/>
          </w:tcPr>
          <w:p w14:paraId="387A4852" w14:textId="77777777" w:rsidR="003239B8" w:rsidRPr="00763613" w:rsidRDefault="00CE031E" w:rsidP="00901E25">
            <w:pPr>
              <w:rPr>
                <w:rFonts w:asciiTheme="majorHAnsi" w:hAnsiTheme="majorHAnsi"/>
                <w:bCs/>
                <w:sz w:val="20"/>
                <w:szCs w:val="20"/>
                <w:lang w:val="es-ES_tradnl"/>
              </w:rPr>
            </w:pPr>
            <w:r w:rsidRPr="00763613">
              <w:rPr>
                <w:rFonts w:asciiTheme="majorHAnsi" w:hAnsiTheme="majorHAnsi"/>
                <w:bCs/>
                <w:sz w:val="20"/>
                <w:szCs w:val="20"/>
                <w:lang w:val="es-ES_tradnl"/>
              </w:rPr>
              <w:t>Sí, en los términos de la sección VI</w:t>
            </w:r>
          </w:p>
        </w:tc>
      </w:tr>
    </w:tbl>
    <w:p w14:paraId="03198E64" w14:textId="77777777" w:rsidR="003E3CA3" w:rsidRPr="00763613" w:rsidRDefault="003E3CA3" w:rsidP="00B2389F">
      <w:pPr>
        <w:ind w:firstLine="720"/>
        <w:jc w:val="both"/>
        <w:rPr>
          <w:rFonts w:asciiTheme="majorHAnsi" w:hAnsiTheme="majorHAnsi"/>
          <w:b/>
          <w:bCs/>
          <w:sz w:val="20"/>
          <w:szCs w:val="20"/>
          <w:lang w:val="es-ES_tradnl"/>
        </w:rPr>
      </w:pPr>
    </w:p>
    <w:p w14:paraId="06784FFF" w14:textId="77777777" w:rsidR="003239B8" w:rsidRPr="004100D5" w:rsidRDefault="00223A29" w:rsidP="00B2389F">
      <w:pPr>
        <w:ind w:firstLine="720"/>
        <w:jc w:val="both"/>
        <w:rPr>
          <w:rFonts w:asciiTheme="majorHAnsi" w:hAnsiTheme="majorHAnsi"/>
          <w:b/>
          <w:bCs/>
          <w:sz w:val="20"/>
          <w:szCs w:val="20"/>
          <w:lang w:val="es-ES_tradnl"/>
        </w:rPr>
      </w:pPr>
      <w:r w:rsidRPr="004100D5">
        <w:rPr>
          <w:rFonts w:asciiTheme="majorHAnsi" w:hAnsiTheme="majorHAnsi"/>
          <w:b/>
          <w:bCs/>
          <w:sz w:val="20"/>
          <w:szCs w:val="20"/>
          <w:lang w:val="es-ES_tradnl"/>
        </w:rPr>
        <w:t xml:space="preserve">V. </w:t>
      </w:r>
      <w:r w:rsidRPr="004100D5">
        <w:rPr>
          <w:rFonts w:asciiTheme="majorHAnsi" w:hAnsiTheme="majorHAnsi"/>
          <w:b/>
          <w:bCs/>
          <w:sz w:val="20"/>
          <w:szCs w:val="20"/>
          <w:lang w:val="es-ES_tradnl"/>
        </w:rPr>
        <w:tab/>
      </w:r>
      <w:r w:rsidR="0034224A" w:rsidRPr="004100D5">
        <w:rPr>
          <w:rFonts w:asciiTheme="majorHAnsi" w:hAnsiTheme="majorHAnsi"/>
          <w:b/>
          <w:bCs/>
          <w:sz w:val="20"/>
          <w:szCs w:val="20"/>
          <w:lang w:val="es-ES_tradnl"/>
        </w:rPr>
        <w:t>HECHOS ALEGADOS</w:t>
      </w:r>
    </w:p>
    <w:p w14:paraId="50A1AFEC" w14:textId="77777777" w:rsidR="003E3CA3" w:rsidRPr="004100D5" w:rsidRDefault="003E3CA3" w:rsidP="00B2389F">
      <w:pPr>
        <w:ind w:firstLine="720"/>
        <w:jc w:val="both"/>
        <w:rPr>
          <w:rFonts w:asciiTheme="majorHAnsi" w:hAnsiTheme="majorHAnsi"/>
          <w:b/>
          <w:bCs/>
          <w:sz w:val="20"/>
          <w:szCs w:val="20"/>
          <w:lang w:val="es-ES_tradnl"/>
        </w:rPr>
      </w:pPr>
    </w:p>
    <w:p w14:paraId="66C5A15E" w14:textId="131DD989" w:rsidR="007610AC" w:rsidRPr="004100D5" w:rsidRDefault="007610AC" w:rsidP="00332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4100D5">
        <w:rPr>
          <w:rFonts w:asciiTheme="majorHAnsi" w:hAnsiTheme="majorHAnsi"/>
          <w:sz w:val="20"/>
          <w:szCs w:val="20"/>
          <w:lang w:val="es-ES_tradnl"/>
        </w:rPr>
        <w:t xml:space="preserve">La parte peticionaria denuncia que la Sra. </w:t>
      </w:r>
      <w:r w:rsidRPr="004100D5">
        <w:rPr>
          <w:rFonts w:asciiTheme="majorHAnsi" w:hAnsiTheme="majorHAnsi"/>
          <w:bCs/>
          <w:sz w:val="20"/>
          <w:szCs w:val="20"/>
          <w:lang w:val="es-ES_tradnl"/>
        </w:rPr>
        <w:t xml:space="preserve">Jacqueline Edith </w:t>
      </w:r>
      <w:r w:rsidRPr="004100D5">
        <w:rPr>
          <w:rFonts w:asciiTheme="majorHAnsi" w:hAnsiTheme="majorHAnsi"/>
          <w:sz w:val="20"/>
          <w:szCs w:val="20"/>
          <w:lang w:val="es-ES_tradnl"/>
        </w:rPr>
        <w:t xml:space="preserve">Grosso </w:t>
      </w:r>
      <w:proofErr w:type="spellStart"/>
      <w:r w:rsidRPr="004100D5">
        <w:rPr>
          <w:rFonts w:asciiTheme="majorHAnsi" w:hAnsiTheme="majorHAnsi"/>
          <w:sz w:val="20"/>
          <w:szCs w:val="20"/>
          <w:lang w:val="es-ES_tradnl"/>
        </w:rPr>
        <w:t>Nuñes</w:t>
      </w:r>
      <w:proofErr w:type="spellEnd"/>
      <w:r w:rsidRPr="004100D5">
        <w:rPr>
          <w:rFonts w:asciiTheme="majorHAnsi" w:hAnsiTheme="majorHAnsi"/>
          <w:sz w:val="20"/>
          <w:szCs w:val="20"/>
          <w:lang w:val="es-ES_tradnl"/>
        </w:rPr>
        <w:t xml:space="preserve"> perdió a su hija, de la cual estaba embarazada, como resultado de la falta de asistencia apropiada por parte de las autoridades que </w:t>
      </w:r>
      <w:r w:rsidRPr="004100D5">
        <w:rPr>
          <w:rFonts w:asciiTheme="majorHAnsi" w:hAnsiTheme="majorHAnsi"/>
          <w:sz w:val="20"/>
          <w:szCs w:val="20"/>
          <w:lang w:val="es-ES_tradnl"/>
        </w:rPr>
        <w:lastRenderedPageBreak/>
        <w:t>la socorrieron luego de</w:t>
      </w:r>
      <w:r w:rsidR="00376B96" w:rsidRPr="004100D5">
        <w:rPr>
          <w:rFonts w:asciiTheme="majorHAnsi" w:hAnsiTheme="majorHAnsi"/>
          <w:sz w:val="20"/>
          <w:szCs w:val="20"/>
          <w:lang w:val="es-ES_tradnl"/>
        </w:rPr>
        <w:t xml:space="preserve"> que</w:t>
      </w:r>
      <w:r w:rsidRPr="004100D5">
        <w:rPr>
          <w:rFonts w:asciiTheme="majorHAnsi" w:hAnsiTheme="majorHAnsi"/>
          <w:sz w:val="20"/>
          <w:szCs w:val="20"/>
          <w:lang w:val="es-ES_tradnl"/>
        </w:rPr>
        <w:t xml:space="preserve"> fuera agredida por sus vecinos</w:t>
      </w:r>
      <w:r w:rsidR="00376B96" w:rsidRPr="004100D5">
        <w:rPr>
          <w:rFonts w:asciiTheme="majorHAnsi" w:hAnsiTheme="majorHAnsi"/>
          <w:sz w:val="20"/>
          <w:szCs w:val="20"/>
          <w:lang w:val="es-ES_tradnl"/>
        </w:rPr>
        <w:t>.</w:t>
      </w:r>
      <w:r w:rsidRPr="004100D5">
        <w:rPr>
          <w:rFonts w:asciiTheme="majorHAnsi" w:hAnsiTheme="majorHAnsi"/>
          <w:sz w:val="20"/>
          <w:szCs w:val="20"/>
          <w:lang w:val="es-ES_tradnl"/>
        </w:rPr>
        <w:t xml:space="preserve"> </w:t>
      </w:r>
      <w:r w:rsidR="00376B96" w:rsidRPr="004100D5">
        <w:rPr>
          <w:rFonts w:asciiTheme="majorHAnsi" w:hAnsiTheme="majorHAnsi"/>
          <w:sz w:val="20"/>
          <w:szCs w:val="20"/>
          <w:lang w:val="es-ES_tradnl"/>
        </w:rPr>
        <w:t>A</w:t>
      </w:r>
      <w:r w:rsidRPr="004100D5">
        <w:rPr>
          <w:rFonts w:asciiTheme="majorHAnsi" w:hAnsiTheme="majorHAnsi"/>
          <w:sz w:val="20"/>
          <w:szCs w:val="20"/>
          <w:lang w:val="es-ES_tradnl"/>
        </w:rPr>
        <w:t xml:space="preserve">simismo, considera que la pérdida de su embarazo también fue el resultado de </w:t>
      </w:r>
      <w:r w:rsidR="00406F8B" w:rsidRPr="004100D5">
        <w:rPr>
          <w:rFonts w:asciiTheme="majorHAnsi" w:hAnsiTheme="majorHAnsi"/>
          <w:sz w:val="20"/>
          <w:szCs w:val="20"/>
          <w:lang w:val="es-ES_tradnl"/>
        </w:rPr>
        <w:t xml:space="preserve">la </w:t>
      </w:r>
      <w:r w:rsidRPr="004100D5">
        <w:rPr>
          <w:rFonts w:asciiTheme="majorHAnsi" w:hAnsiTheme="majorHAnsi"/>
          <w:sz w:val="20"/>
          <w:szCs w:val="20"/>
          <w:lang w:val="es-ES_tradnl"/>
        </w:rPr>
        <w:t xml:space="preserve">deficiente atención médica recibida en una clínica privada. </w:t>
      </w:r>
    </w:p>
    <w:p w14:paraId="46AB9B05" w14:textId="77777777" w:rsidR="003E1446" w:rsidRPr="004100D5" w:rsidRDefault="003E1446" w:rsidP="007610A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7374B34E" w14:textId="5A357037" w:rsidR="004870FB" w:rsidRPr="004100D5" w:rsidRDefault="008E3460" w:rsidP="00332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sz w:val="20"/>
          <w:szCs w:val="20"/>
          <w:lang w:val="es-ES_tradnl"/>
        </w:rPr>
        <w:t>La parte peticionaria</w:t>
      </w:r>
      <w:r w:rsidR="00C27E72" w:rsidRPr="004100D5">
        <w:rPr>
          <w:rFonts w:asciiTheme="majorHAnsi" w:hAnsiTheme="majorHAnsi"/>
          <w:sz w:val="20"/>
          <w:szCs w:val="20"/>
          <w:lang w:val="es-ES_tradnl"/>
        </w:rPr>
        <w:t xml:space="preserve"> n</w:t>
      </w:r>
      <w:r w:rsidR="00332EB5" w:rsidRPr="004100D5">
        <w:rPr>
          <w:rFonts w:asciiTheme="majorHAnsi" w:hAnsiTheme="majorHAnsi"/>
          <w:sz w:val="20"/>
          <w:szCs w:val="20"/>
          <w:lang w:val="es-ES_tradnl"/>
        </w:rPr>
        <w:t>arra</w:t>
      </w:r>
      <w:r w:rsidR="00993E10" w:rsidRPr="004100D5">
        <w:rPr>
          <w:rFonts w:asciiTheme="majorHAnsi" w:hAnsiTheme="majorHAnsi"/>
          <w:sz w:val="20"/>
          <w:szCs w:val="20"/>
          <w:lang w:val="es-ES_tradnl"/>
        </w:rPr>
        <w:t xml:space="preserve"> que</w:t>
      </w:r>
      <w:r w:rsidR="00432D69" w:rsidRPr="004100D5">
        <w:rPr>
          <w:rFonts w:asciiTheme="majorHAnsi" w:hAnsiTheme="majorHAnsi"/>
          <w:sz w:val="20"/>
          <w:szCs w:val="20"/>
          <w:lang w:val="es-ES_tradnl"/>
        </w:rPr>
        <w:t xml:space="preserve"> el </w:t>
      </w:r>
      <w:r w:rsidR="00DB326B" w:rsidRPr="004100D5">
        <w:rPr>
          <w:rFonts w:asciiTheme="majorHAnsi" w:hAnsiTheme="majorHAnsi"/>
          <w:sz w:val="20"/>
          <w:szCs w:val="20"/>
          <w:lang w:val="es-ES_tradnl"/>
        </w:rPr>
        <w:t>9 de marzo de 2012</w:t>
      </w:r>
      <w:r w:rsidR="00332EB5" w:rsidRPr="004100D5">
        <w:rPr>
          <w:rFonts w:asciiTheme="majorHAnsi" w:hAnsiTheme="majorHAnsi"/>
          <w:sz w:val="20"/>
          <w:szCs w:val="20"/>
          <w:lang w:val="es-ES_tradnl"/>
        </w:rPr>
        <w:t xml:space="preserve"> la presunta víctima sufrió una agresión</w:t>
      </w:r>
      <w:r w:rsidR="00D8366B" w:rsidRPr="004100D5">
        <w:rPr>
          <w:rFonts w:asciiTheme="majorHAnsi" w:hAnsiTheme="majorHAnsi"/>
          <w:sz w:val="20"/>
          <w:szCs w:val="20"/>
          <w:lang w:val="es-ES_tradnl"/>
        </w:rPr>
        <w:t xml:space="preserve"> física</w:t>
      </w:r>
      <w:r w:rsidR="00332EB5" w:rsidRPr="004100D5">
        <w:rPr>
          <w:rFonts w:asciiTheme="majorHAnsi" w:hAnsiTheme="majorHAnsi"/>
          <w:sz w:val="20"/>
          <w:szCs w:val="20"/>
          <w:lang w:val="es-ES_tradnl"/>
        </w:rPr>
        <w:t xml:space="preserve"> en su barrio</w:t>
      </w:r>
      <w:r w:rsidR="00406F8B" w:rsidRPr="004100D5">
        <w:rPr>
          <w:rFonts w:asciiTheme="majorHAnsi" w:hAnsiTheme="majorHAnsi"/>
          <w:sz w:val="20"/>
          <w:szCs w:val="20"/>
          <w:lang w:val="es-ES_tradnl"/>
        </w:rPr>
        <w:t>,</w:t>
      </w:r>
      <w:r w:rsidR="00332EB5" w:rsidRPr="004100D5">
        <w:rPr>
          <w:rFonts w:asciiTheme="majorHAnsi" w:hAnsiTheme="majorHAnsi"/>
          <w:sz w:val="20"/>
          <w:szCs w:val="20"/>
          <w:lang w:val="es-ES_tradnl"/>
        </w:rPr>
        <w:t xml:space="preserve"> en la ciudad de Montevideo</w:t>
      </w:r>
      <w:r w:rsidR="00376B96" w:rsidRPr="004100D5">
        <w:rPr>
          <w:rFonts w:asciiTheme="majorHAnsi" w:hAnsiTheme="majorHAnsi"/>
          <w:sz w:val="20"/>
          <w:szCs w:val="20"/>
          <w:lang w:val="es-ES_tradnl"/>
        </w:rPr>
        <w:t>,</w:t>
      </w:r>
      <w:r w:rsidR="00913703" w:rsidRPr="004100D5">
        <w:rPr>
          <w:rFonts w:asciiTheme="majorHAnsi" w:hAnsiTheme="majorHAnsi"/>
          <w:sz w:val="20"/>
          <w:szCs w:val="20"/>
          <w:lang w:val="es-ES_tradnl"/>
        </w:rPr>
        <w:t xml:space="preserve"> por parte de </w:t>
      </w:r>
      <w:r w:rsidR="00114D12" w:rsidRPr="004100D5">
        <w:rPr>
          <w:rFonts w:asciiTheme="majorHAnsi" w:hAnsiTheme="majorHAnsi"/>
          <w:sz w:val="20"/>
          <w:szCs w:val="20"/>
          <w:lang w:val="es-ES_tradnl"/>
        </w:rPr>
        <w:t>un</w:t>
      </w:r>
      <w:r w:rsidR="00913703" w:rsidRPr="004100D5">
        <w:rPr>
          <w:rFonts w:asciiTheme="majorHAnsi" w:hAnsiTheme="majorHAnsi"/>
          <w:sz w:val="20"/>
          <w:szCs w:val="20"/>
          <w:lang w:val="es-ES_tradnl"/>
        </w:rPr>
        <w:t xml:space="preserve"> vecino</w:t>
      </w:r>
      <w:r w:rsidR="00CE7092" w:rsidRPr="004100D5">
        <w:rPr>
          <w:rFonts w:asciiTheme="majorHAnsi" w:hAnsiTheme="majorHAnsi"/>
          <w:sz w:val="20"/>
          <w:szCs w:val="20"/>
          <w:lang w:val="es-ES_tradnl"/>
        </w:rPr>
        <w:t xml:space="preserve"> </w:t>
      </w:r>
      <w:r w:rsidR="00114D12" w:rsidRPr="004100D5">
        <w:rPr>
          <w:rFonts w:asciiTheme="majorHAnsi" w:hAnsiTheme="majorHAnsi"/>
          <w:sz w:val="20"/>
          <w:szCs w:val="20"/>
          <w:lang w:val="es-ES_tradnl"/>
        </w:rPr>
        <w:t>que</w:t>
      </w:r>
      <w:r w:rsidR="00913703" w:rsidRPr="004100D5">
        <w:rPr>
          <w:rFonts w:asciiTheme="majorHAnsi" w:hAnsiTheme="majorHAnsi"/>
          <w:sz w:val="20"/>
          <w:szCs w:val="20"/>
          <w:lang w:val="es-ES_tradnl"/>
        </w:rPr>
        <w:t xml:space="preserve"> </w:t>
      </w:r>
      <w:r w:rsidR="004E2B7F" w:rsidRPr="004100D5">
        <w:rPr>
          <w:rFonts w:asciiTheme="majorHAnsi" w:hAnsiTheme="majorHAnsi"/>
          <w:sz w:val="20"/>
          <w:szCs w:val="20"/>
          <w:lang w:val="es-ES_tradnl"/>
        </w:rPr>
        <w:t>le dio un puntapié en el abdomen cuando tenía veinte semanas de gestación</w:t>
      </w:r>
      <w:r w:rsidR="00114D12" w:rsidRPr="004100D5">
        <w:rPr>
          <w:rFonts w:asciiTheme="majorHAnsi" w:hAnsiTheme="majorHAnsi"/>
          <w:sz w:val="20"/>
          <w:szCs w:val="20"/>
          <w:lang w:val="es-ES_tradnl"/>
        </w:rPr>
        <w:t>. E</w:t>
      </w:r>
      <w:r w:rsidR="004E2B7F" w:rsidRPr="004100D5">
        <w:rPr>
          <w:rFonts w:asciiTheme="majorHAnsi" w:hAnsiTheme="majorHAnsi"/>
          <w:sz w:val="20"/>
          <w:szCs w:val="20"/>
          <w:lang w:val="es-ES_tradnl"/>
        </w:rPr>
        <w:t xml:space="preserve">l agresor </w:t>
      </w:r>
      <w:r w:rsidR="00913703" w:rsidRPr="004100D5">
        <w:rPr>
          <w:rFonts w:asciiTheme="majorHAnsi" w:hAnsiTheme="majorHAnsi"/>
          <w:sz w:val="20"/>
          <w:szCs w:val="20"/>
          <w:lang w:val="es-ES_tradnl"/>
        </w:rPr>
        <w:t xml:space="preserve">se encontraba con su hermana, cuñado y otros vecinos, quienes a pesar de presenciar </w:t>
      </w:r>
      <w:r w:rsidR="00CE7092" w:rsidRPr="004100D5">
        <w:rPr>
          <w:rFonts w:asciiTheme="majorHAnsi" w:hAnsiTheme="majorHAnsi"/>
          <w:sz w:val="20"/>
          <w:szCs w:val="20"/>
          <w:lang w:val="es-ES_tradnl"/>
        </w:rPr>
        <w:t>lo</w:t>
      </w:r>
      <w:r w:rsidR="00AC75A7" w:rsidRPr="004100D5">
        <w:rPr>
          <w:rFonts w:asciiTheme="majorHAnsi" w:hAnsiTheme="majorHAnsi"/>
          <w:sz w:val="20"/>
          <w:szCs w:val="20"/>
          <w:lang w:val="es-ES_tradnl"/>
        </w:rPr>
        <w:t xml:space="preserve"> sucedido</w:t>
      </w:r>
      <w:r w:rsidR="00913703" w:rsidRPr="004100D5">
        <w:rPr>
          <w:rFonts w:asciiTheme="majorHAnsi" w:hAnsiTheme="majorHAnsi"/>
          <w:sz w:val="20"/>
          <w:szCs w:val="20"/>
          <w:lang w:val="es-ES_tradnl"/>
        </w:rPr>
        <w:t xml:space="preserve"> no la auxiliaron</w:t>
      </w:r>
      <w:r w:rsidR="00332EB5" w:rsidRPr="004100D5">
        <w:rPr>
          <w:rFonts w:asciiTheme="majorHAnsi" w:hAnsiTheme="majorHAnsi"/>
          <w:sz w:val="20"/>
          <w:szCs w:val="20"/>
          <w:lang w:val="es-ES_tradnl"/>
        </w:rPr>
        <w:t xml:space="preserve">. </w:t>
      </w:r>
      <w:r w:rsidR="00C27E72" w:rsidRPr="004100D5">
        <w:rPr>
          <w:rFonts w:asciiTheme="majorHAnsi" w:hAnsiTheme="majorHAnsi"/>
          <w:sz w:val="20"/>
          <w:szCs w:val="20"/>
          <w:lang w:val="es-ES_tradnl"/>
        </w:rPr>
        <w:t>P</w:t>
      </w:r>
      <w:r w:rsidR="00332EB5" w:rsidRPr="004100D5">
        <w:rPr>
          <w:rFonts w:asciiTheme="majorHAnsi" w:hAnsiTheme="majorHAnsi"/>
          <w:sz w:val="20"/>
          <w:szCs w:val="20"/>
          <w:lang w:val="es-ES_tradnl"/>
        </w:rPr>
        <w:t xml:space="preserve">roducto de </w:t>
      </w:r>
      <w:r w:rsidR="00C27E72" w:rsidRPr="004100D5">
        <w:rPr>
          <w:rFonts w:asciiTheme="majorHAnsi" w:hAnsiTheme="majorHAnsi"/>
          <w:sz w:val="20"/>
          <w:szCs w:val="20"/>
          <w:lang w:val="es-ES_tradnl"/>
        </w:rPr>
        <w:t>la agresión</w:t>
      </w:r>
      <w:r w:rsidR="002B48FD" w:rsidRPr="004100D5">
        <w:rPr>
          <w:rFonts w:asciiTheme="majorHAnsi" w:hAnsiTheme="majorHAnsi"/>
          <w:sz w:val="20"/>
          <w:szCs w:val="20"/>
          <w:lang w:val="es-ES_tradnl"/>
        </w:rPr>
        <w:t>,</w:t>
      </w:r>
      <w:r w:rsidR="00332EB5" w:rsidRPr="004100D5">
        <w:rPr>
          <w:rFonts w:asciiTheme="majorHAnsi" w:hAnsiTheme="majorHAnsi"/>
          <w:sz w:val="20"/>
          <w:szCs w:val="20"/>
          <w:lang w:val="es-ES_tradnl"/>
        </w:rPr>
        <w:t xml:space="preserve"> </w:t>
      </w:r>
      <w:r w:rsidR="00E86EC9" w:rsidRPr="004100D5">
        <w:rPr>
          <w:sz w:val="20"/>
          <w:szCs w:val="20"/>
          <w:lang w:val="es-ES_tradnl"/>
        </w:rPr>
        <w:t xml:space="preserve">la señora Grosso </w:t>
      </w:r>
      <w:proofErr w:type="spellStart"/>
      <w:r w:rsidR="00E86EC9" w:rsidRPr="004100D5">
        <w:rPr>
          <w:sz w:val="20"/>
          <w:szCs w:val="20"/>
          <w:lang w:val="es-ES_tradnl"/>
        </w:rPr>
        <w:t>Nuñes</w:t>
      </w:r>
      <w:proofErr w:type="spellEnd"/>
      <w:r w:rsidR="00E86EC9" w:rsidRPr="004100D5">
        <w:rPr>
          <w:sz w:val="20"/>
          <w:szCs w:val="20"/>
          <w:lang w:val="es-ES_tradnl"/>
        </w:rPr>
        <w:t xml:space="preserve"> </w:t>
      </w:r>
      <w:r w:rsidR="00332EB5" w:rsidRPr="004100D5">
        <w:rPr>
          <w:rFonts w:asciiTheme="majorHAnsi" w:hAnsiTheme="majorHAnsi"/>
          <w:sz w:val="20"/>
          <w:szCs w:val="20"/>
          <w:lang w:val="es-ES_tradnl"/>
        </w:rPr>
        <w:t>comenzó a sangrar y a tener contracciones, por lo que llamó al 911, presentándose en el lugar de los hechos</w:t>
      </w:r>
      <w:r w:rsidR="0024202C" w:rsidRPr="004100D5">
        <w:rPr>
          <w:rFonts w:asciiTheme="majorHAnsi" w:hAnsiTheme="majorHAnsi"/>
          <w:sz w:val="20"/>
          <w:szCs w:val="20"/>
          <w:lang w:val="es-ES_tradnl"/>
        </w:rPr>
        <w:t xml:space="preserve"> </w:t>
      </w:r>
      <w:r w:rsidR="00906865" w:rsidRPr="004100D5">
        <w:rPr>
          <w:rFonts w:asciiTheme="majorHAnsi" w:hAnsiTheme="majorHAnsi"/>
          <w:sz w:val="20"/>
          <w:szCs w:val="20"/>
          <w:lang w:val="es-ES_tradnl"/>
        </w:rPr>
        <w:t>la policía</w:t>
      </w:r>
      <w:r w:rsidR="0024202C" w:rsidRPr="004100D5">
        <w:rPr>
          <w:rFonts w:asciiTheme="majorHAnsi" w:hAnsiTheme="majorHAnsi"/>
          <w:sz w:val="20"/>
          <w:szCs w:val="20"/>
          <w:lang w:val="es-ES_tradnl"/>
        </w:rPr>
        <w:t xml:space="preserve"> de la Seccional 18.</w:t>
      </w:r>
      <w:r w:rsidR="004870FB" w:rsidRPr="004100D5">
        <w:rPr>
          <w:rFonts w:asciiTheme="majorHAnsi" w:hAnsiTheme="majorHAnsi"/>
          <w:sz w:val="20"/>
          <w:szCs w:val="20"/>
          <w:lang w:val="es-ES_tradnl"/>
        </w:rPr>
        <w:t xml:space="preserve"> </w:t>
      </w:r>
      <w:r w:rsidR="00690ED2" w:rsidRPr="004100D5">
        <w:rPr>
          <w:rFonts w:asciiTheme="majorHAnsi" w:hAnsiTheme="majorHAnsi"/>
          <w:sz w:val="20"/>
          <w:szCs w:val="20"/>
          <w:lang w:val="es-ES_tradnl"/>
        </w:rPr>
        <w:t>Conforme a la parte peticionaria, el policía en vez de auxili</w:t>
      </w:r>
      <w:r w:rsidR="00EC0D07" w:rsidRPr="004100D5">
        <w:rPr>
          <w:rFonts w:asciiTheme="majorHAnsi" w:hAnsiTheme="majorHAnsi"/>
          <w:sz w:val="20"/>
          <w:szCs w:val="20"/>
          <w:lang w:val="es-ES_tradnl"/>
        </w:rPr>
        <w:t>ar</w:t>
      </w:r>
      <w:r w:rsidR="00690ED2" w:rsidRPr="004100D5">
        <w:rPr>
          <w:rFonts w:asciiTheme="majorHAnsi" w:hAnsiTheme="majorHAnsi"/>
          <w:sz w:val="20"/>
          <w:szCs w:val="20"/>
          <w:lang w:val="es-ES_tradnl"/>
        </w:rPr>
        <w:t xml:space="preserve"> y ofrecer la debida atención médica a la presunta víctima, se burló de ella</w:t>
      </w:r>
      <w:r w:rsidR="00754D0C" w:rsidRPr="004100D5">
        <w:rPr>
          <w:rFonts w:asciiTheme="majorHAnsi" w:hAnsiTheme="majorHAnsi"/>
          <w:sz w:val="20"/>
          <w:szCs w:val="20"/>
          <w:lang w:val="es-ES_tradnl"/>
        </w:rPr>
        <w:t>,</w:t>
      </w:r>
      <w:r w:rsidR="00690ED2" w:rsidRPr="004100D5">
        <w:rPr>
          <w:rFonts w:asciiTheme="majorHAnsi" w:hAnsiTheme="majorHAnsi"/>
          <w:sz w:val="20"/>
          <w:szCs w:val="20"/>
          <w:lang w:val="es-ES_tradnl"/>
        </w:rPr>
        <w:t xml:space="preserve"> la </w:t>
      </w:r>
      <w:r w:rsidR="00B92E29" w:rsidRPr="004100D5">
        <w:rPr>
          <w:rFonts w:asciiTheme="majorHAnsi" w:hAnsiTheme="majorHAnsi"/>
          <w:sz w:val="20"/>
          <w:szCs w:val="20"/>
          <w:lang w:val="es-ES_tradnl"/>
        </w:rPr>
        <w:t>acusó</w:t>
      </w:r>
      <w:r w:rsidR="00690ED2" w:rsidRPr="004100D5">
        <w:rPr>
          <w:rFonts w:asciiTheme="majorHAnsi" w:hAnsiTheme="majorHAnsi"/>
          <w:sz w:val="20"/>
          <w:szCs w:val="20"/>
          <w:lang w:val="es-ES_tradnl"/>
        </w:rPr>
        <w:t xml:space="preserve"> de “loca”</w:t>
      </w:r>
      <w:r w:rsidR="00754D0C" w:rsidRPr="004100D5">
        <w:rPr>
          <w:rFonts w:asciiTheme="majorHAnsi" w:hAnsiTheme="majorHAnsi"/>
          <w:sz w:val="20"/>
          <w:szCs w:val="20"/>
          <w:lang w:val="es-ES_tradnl"/>
        </w:rPr>
        <w:t xml:space="preserve">, y le dijo que </w:t>
      </w:r>
      <w:r w:rsidR="00E770B8" w:rsidRPr="004100D5">
        <w:rPr>
          <w:rFonts w:asciiTheme="majorHAnsi" w:hAnsiTheme="majorHAnsi"/>
          <w:sz w:val="20"/>
          <w:szCs w:val="20"/>
          <w:lang w:val="es-ES_tradnl"/>
        </w:rPr>
        <w:t>la policía “no estaba de paseo”</w:t>
      </w:r>
      <w:r w:rsidR="00754D0C" w:rsidRPr="004100D5">
        <w:rPr>
          <w:rFonts w:asciiTheme="majorHAnsi" w:hAnsiTheme="majorHAnsi"/>
          <w:sz w:val="20"/>
          <w:szCs w:val="20"/>
          <w:lang w:val="es-ES_tradnl"/>
        </w:rPr>
        <w:t>.</w:t>
      </w:r>
      <w:r w:rsidR="00690ED2" w:rsidRPr="004100D5">
        <w:rPr>
          <w:rFonts w:asciiTheme="majorHAnsi" w:hAnsiTheme="majorHAnsi"/>
          <w:sz w:val="20"/>
          <w:szCs w:val="20"/>
          <w:lang w:val="es-ES_tradnl"/>
        </w:rPr>
        <w:t xml:space="preserve"> </w:t>
      </w:r>
    </w:p>
    <w:p w14:paraId="6BF18E2B" w14:textId="77777777" w:rsidR="00F425FE" w:rsidRPr="004100D5" w:rsidRDefault="00F425FE" w:rsidP="00F425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6F865866" w14:textId="1AE61A0E" w:rsidR="002B0D4B" w:rsidRPr="004100D5" w:rsidRDefault="00C4710F" w:rsidP="002B0D4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4100D5">
        <w:rPr>
          <w:rFonts w:asciiTheme="majorHAnsi" w:hAnsiTheme="majorHAnsi"/>
          <w:sz w:val="20"/>
          <w:szCs w:val="20"/>
          <w:lang w:val="es-ES_tradnl"/>
        </w:rPr>
        <w:t>La parte peticionaria s</w:t>
      </w:r>
      <w:r w:rsidR="00FF3830" w:rsidRPr="004100D5">
        <w:rPr>
          <w:rFonts w:asciiTheme="majorHAnsi" w:hAnsiTheme="majorHAnsi"/>
          <w:sz w:val="20"/>
          <w:szCs w:val="20"/>
          <w:lang w:val="es-ES_tradnl"/>
        </w:rPr>
        <w:t>eñala</w:t>
      </w:r>
      <w:r w:rsidR="004870FB" w:rsidRPr="004100D5">
        <w:rPr>
          <w:rFonts w:asciiTheme="majorHAnsi" w:hAnsiTheme="majorHAnsi"/>
          <w:sz w:val="20"/>
          <w:szCs w:val="20"/>
          <w:lang w:val="es-ES_tradnl"/>
        </w:rPr>
        <w:t xml:space="preserve"> que </w:t>
      </w:r>
      <w:r w:rsidR="00690ED2" w:rsidRPr="004100D5">
        <w:rPr>
          <w:rFonts w:asciiTheme="majorHAnsi" w:hAnsiTheme="majorHAnsi"/>
          <w:sz w:val="20"/>
          <w:szCs w:val="20"/>
          <w:lang w:val="es-ES_tradnl"/>
        </w:rPr>
        <w:t>después de dar vuelta</w:t>
      </w:r>
      <w:r w:rsidR="004C7ACD" w:rsidRPr="004100D5">
        <w:rPr>
          <w:rFonts w:asciiTheme="majorHAnsi" w:hAnsiTheme="majorHAnsi"/>
          <w:sz w:val="20"/>
          <w:szCs w:val="20"/>
          <w:lang w:val="es-ES_tradnl"/>
        </w:rPr>
        <w:t xml:space="preserve">s </w:t>
      </w:r>
      <w:r w:rsidR="00496688" w:rsidRPr="004100D5">
        <w:rPr>
          <w:rFonts w:asciiTheme="majorHAnsi" w:hAnsiTheme="majorHAnsi"/>
          <w:sz w:val="20"/>
          <w:szCs w:val="20"/>
          <w:lang w:val="es-ES_tradnl"/>
        </w:rPr>
        <w:t>por la ciudad,</w:t>
      </w:r>
      <w:r w:rsidR="00690ED2" w:rsidRPr="004100D5">
        <w:rPr>
          <w:rFonts w:asciiTheme="majorHAnsi" w:hAnsiTheme="majorHAnsi"/>
          <w:sz w:val="20"/>
          <w:szCs w:val="20"/>
          <w:lang w:val="es-ES_tradnl"/>
        </w:rPr>
        <w:t xml:space="preserve"> la patrulla </w:t>
      </w:r>
      <w:r w:rsidRPr="004100D5">
        <w:rPr>
          <w:rFonts w:asciiTheme="majorHAnsi" w:hAnsiTheme="majorHAnsi"/>
          <w:sz w:val="20"/>
          <w:szCs w:val="20"/>
          <w:lang w:val="es-ES_tradnl"/>
        </w:rPr>
        <w:t>llevó</w:t>
      </w:r>
      <w:r w:rsidR="00141C8B" w:rsidRPr="004100D5">
        <w:rPr>
          <w:rFonts w:asciiTheme="majorHAnsi" w:hAnsiTheme="majorHAnsi"/>
          <w:sz w:val="20"/>
          <w:szCs w:val="20"/>
          <w:lang w:val="es-ES_tradnl"/>
        </w:rPr>
        <w:t xml:space="preserve"> a </w:t>
      </w:r>
      <w:r w:rsidR="00FF3830" w:rsidRPr="004100D5">
        <w:rPr>
          <w:rFonts w:asciiTheme="majorHAnsi" w:hAnsiTheme="majorHAnsi"/>
          <w:sz w:val="20"/>
          <w:szCs w:val="20"/>
          <w:lang w:val="es-ES_tradnl"/>
        </w:rPr>
        <w:t xml:space="preserve">la </w:t>
      </w:r>
      <w:r w:rsidR="004C7ACD" w:rsidRPr="004100D5">
        <w:rPr>
          <w:sz w:val="20"/>
          <w:szCs w:val="20"/>
          <w:lang w:val="es-ES_tradnl"/>
        </w:rPr>
        <w:t xml:space="preserve">señora Grosso </w:t>
      </w:r>
      <w:proofErr w:type="spellStart"/>
      <w:r w:rsidR="004C7ACD" w:rsidRPr="004100D5">
        <w:rPr>
          <w:sz w:val="20"/>
          <w:szCs w:val="20"/>
          <w:lang w:val="es-ES_tradnl"/>
        </w:rPr>
        <w:t>Nuñes</w:t>
      </w:r>
      <w:proofErr w:type="spellEnd"/>
      <w:r w:rsidR="004C7ACD" w:rsidRPr="004100D5">
        <w:rPr>
          <w:rFonts w:asciiTheme="majorHAnsi" w:hAnsiTheme="majorHAnsi"/>
          <w:sz w:val="20"/>
          <w:szCs w:val="20"/>
          <w:lang w:val="es-ES_tradnl"/>
        </w:rPr>
        <w:t xml:space="preserve"> </w:t>
      </w:r>
      <w:r w:rsidR="00114D12" w:rsidRPr="004100D5">
        <w:rPr>
          <w:rFonts w:asciiTheme="majorHAnsi" w:hAnsiTheme="majorHAnsi"/>
          <w:sz w:val="20"/>
          <w:szCs w:val="20"/>
          <w:lang w:val="es-ES_tradnl"/>
        </w:rPr>
        <w:t xml:space="preserve">a una clínica </w:t>
      </w:r>
      <w:proofErr w:type="spellStart"/>
      <w:r w:rsidR="009C5384" w:rsidRPr="004100D5">
        <w:rPr>
          <w:rFonts w:asciiTheme="majorHAnsi" w:hAnsiTheme="majorHAnsi"/>
          <w:sz w:val="20"/>
          <w:szCs w:val="20"/>
          <w:lang w:val="es-ES_tradnl"/>
        </w:rPr>
        <w:t>Casmú</w:t>
      </w:r>
      <w:proofErr w:type="spellEnd"/>
      <w:r w:rsidR="00114D12" w:rsidRPr="004100D5">
        <w:rPr>
          <w:rFonts w:asciiTheme="majorHAnsi" w:hAnsiTheme="majorHAnsi"/>
          <w:sz w:val="20"/>
          <w:szCs w:val="20"/>
          <w:lang w:val="es-ES_tradnl"/>
        </w:rPr>
        <w:t xml:space="preserve"> (red de clínicas y hospitales privados)</w:t>
      </w:r>
      <w:r w:rsidR="00774C91" w:rsidRPr="004100D5">
        <w:rPr>
          <w:rFonts w:asciiTheme="majorHAnsi" w:hAnsiTheme="majorHAnsi"/>
          <w:sz w:val="20"/>
          <w:szCs w:val="20"/>
          <w:lang w:val="es-ES_tradnl"/>
        </w:rPr>
        <w:t>,</w:t>
      </w:r>
      <w:r w:rsidR="004328EA" w:rsidRPr="004100D5">
        <w:rPr>
          <w:rFonts w:asciiTheme="majorHAnsi" w:hAnsiTheme="majorHAnsi"/>
          <w:sz w:val="20"/>
          <w:szCs w:val="20"/>
          <w:lang w:val="es-ES_tradnl"/>
        </w:rPr>
        <w:t xml:space="preserve"> de la cual era afiliada</w:t>
      </w:r>
      <w:r w:rsidR="000F2C27" w:rsidRPr="004100D5">
        <w:rPr>
          <w:rFonts w:asciiTheme="majorHAnsi" w:hAnsiTheme="majorHAnsi"/>
          <w:sz w:val="20"/>
          <w:szCs w:val="20"/>
          <w:lang w:val="es-ES_tradnl"/>
        </w:rPr>
        <w:t>,</w:t>
      </w:r>
      <w:r w:rsidR="003911A8" w:rsidRPr="004100D5">
        <w:rPr>
          <w:rFonts w:asciiTheme="majorHAnsi" w:hAnsiTheme="majorHAnsi"/>
          <w:sz w:val="20"/>
          <w:szCs w:val="20"/>
          <w:lang w:val="es-ES_tradnl"/>
        </w:rPr>
        <w:t xml:space="preserve"> pero</w:t>
      </w:r>
      <w:r w:rsidR="006D1D31" w:rsidRPr="004100D5">
        <w:rPr>
          <w:rFonts w:asciiTheme="majorHAnsi" w:hAnsiTheme="majorHAnsi"/>
          <w:sz w:val="20"/>
          <w:szCs w:val="20"/>
          <w:lang w:val="es-ES_tradnl"/>
        </w:rPr>
        <w:t xml:space="preserve"> </w:t>
      </w:r>
      <w:r w:rsidR="00114D12" w:rsidRPr="004100D5">
        <w:rPr>
          <w:rFonts w:asciiTheme="majorHAnsi" w:hAnsiTheme="majorHAnsi"/>
          <w:sz w:val="20"/>
          <w:szCs w:val="20"/>
          <w:lang w:val="es-ES_tradnl"/>
        </w:rPr>
        <w:t xml:space="preserve">que </w:t>
      </w:r>
      <w:r w:rsidR="00FF3830" w:rsidRPr="004100D5">
        <w:rPr>
          <w:rFonts w:asciiTheme="majorHAnsi" w:hAnsiTheme="majorHAnsi"/>
          <w:sz w:val="20"/>
          <w:szCs w:val="20"/>
          <w:lang w:val="es-ES_tradnl"/>
        </w:rPr>
        <w:t xml:space="preserve">no contaba con </w:t>
      </w:r>
      <w:r w:rsidR="00774C91" w:rsidRPr="004100D5">
        <w:rPr>
          <w:rFonts w:asciiTheme="majorHAnsi" w:hAnsiTheme="majorHAnsi"/>
          <w:sz w:val="20"/>
          <w:szCs w:val="20"/>
          <w:lang w:val="es-ES_tradnl"/>
        </w:rPr>
        <w:t>médico</w:t>
      </w:r>
      <w:r w:rsidR="00FF3830" w:rsidRPr="004100D5">
        <w:rPr>
          <w:rFonts w:asciiTheme="majorHAnsi" w:hAnsiTheme="majorHAnsi"/>
          <w:sz w:val="20"/>
          <w:szCs w:val="20"/>
          <w:lang w:val="es-ES_tradnl"/>
        </w:rPr>
        <w:t xml:space="preserve"> ginecólogo</w:t>
      </w:r>
      <w:r w:rsidR="00141C8B" w:rsidRPr="004100D5">
        <w:rPr>
          <w:rFonts w:asciiTheme="majorHAnsi" w:hAnsiTheme="majorHAnsi"/>
          <w:sz w:val="20"/>
          <w:szCs w:val="20"/>
          <w:lang w:val="es-ES_tradnl"/>
        </w:rPr>
        <w:t xml:space="preserve"> para atenderla. </w:t>
      </w:r>
      <w:r w:rsidR="00C27E72" w:rsidRPr="004100D5">
        <w:rPr>
          <w:rFonts w:asciiTheme="majorHAnsi" w:hAnsiTheme="majorHAnsi"/>
          <w:sz w:val="20"/>
          <w:szCs w:val="20"/>
          <w:lang w:val="es-ES_tradnl"/>
        </w:rPr>
        <w:t xml:space="preserve">Luego, </w:t>
      </w:r>
      <w:r w:rsidR="00141C8B" w:rsidRPr="004100D5">
        <w:rPr>
          <w:rFonts w:asciiTheme="majorHAnsi" w:hAnsiTheme="majorHAnsi"/>
          <w:sz w:val="20"/>
          <w:szCs w:val="20"/>
          <w:lang w:val="es-ES_tradnl"/>
        </w:rPr>
        <w:t>la policía en vez de lleva</w:t>
      </w:r>
      <w:r w:rsidR="00C27E72" w:rsidRPr="004100D5">
        <w:rPr>
          <w:rFonts w:asciiTheme="majorHAnsi" w:hAnsiTheme="majorHAnsi"/>
          <w:sz w:val="20"/>
          <w:szCs w:val="20"/>
          <w:lang w:val="es-ES_tradnl"/>
        </w:rPr>
        <w:t>r</w:t>
      </w:r>
      <w:r w:rsidR="00E86EC9" w:rsidRPr="004100D5">
        <w:rPr>
          <w:rFonts w:asciiTheme="majorHAnsi" w:hAnsiTheme="majorHAnsi"/>
          <w:sz w:val="20"/>
          <w:szCs w:val="20"/>
          <w:lang w:val="es-ES_tradnl"/>
        </w:rPr>
        <w:t xml:space="preserve"> a la presunta víctima</w:t>
      </w:r>
      <w:r w:rsidR="006D1D31" w:rsidRPr="004100D5">
        <w:rPr>
          <w:rFonts w:asciiTheme="majorHAnsi" w:hAnsiTheme="majorHAnsi"/>
          <w:sz w:val="20"/>
          <w:szCs w:val="20"/>
          <w:lang w:val="es-ES_tradnl"/>
        </w:rPr>
        <w:t xml:space="preserve"> </w:t>
      </w:r>
      <w:r w:rsidR="00141C8B" w:rsidRPr="004100D5">
        <w:rPr>
          <w:rFonts w:asciiTheme="majorHAnsi" w:hAnsiTheme="majorHAnsi"/>
          <w:sz w:val="20"/>
          <w:szCs w:val="20"/>
          <w:lang w:val="es-ES_tradnl"/>
        </w:rPr>
        <w:t xml:space="preserve">a otro centro de </w:t>
      </w:r>
      <w:r w:rsidR="004C7ACD" w:rsidRPr="004100D5">
        <w:rPr>
          <w:rFonts w:asciiTheme="majorHAnsi" w:hAnsiTheme="majorHAnsi"/>
          <w:sz w:val="20"/>
          <w:szCs w:val="20"/>
          <w:lang w:val="es-ES_tradnl"/>
        </w:rPr>
        <w:t>salud</w:t>
      </w:r>
      <w:r w:rsidR="005620E8" w:rsidRPr="004100D5">
        <w:rPr>
          <w:rFonts w:asciiTheme="majorHAnsi" w:hAnsiTheme="majorHAnsi"/>
          <w:sz w:val="20"/>
          <w:szCs w:val="20"/>
          <w:lang w:val="es-ES_tradnl"/>
        </w:rPr>
        <w:t>,</w:t>
      </w:r>
      <w:r w:rsidR="00E86EC9" w:rsidRPr="004100D5">
        <w:rPr>
          <w:rFonts w:asciiTheme="majorHAnsi" w:hAnsiTheme="majorHAnsi"/>
          <w:sz w:val="20"/>
          <w:szCs w:val="20"/>
          <w:lang w:val="es-ES_tradnl"/>
        </w:rPr>
        <w:t xml:space="preserve"> la detuvo </w:t>
      </w:r>
      <w:r w:rsidR="004C7ACD" w:rsidRPr="004100D5">
        <w:rPr>
          <w:rFonts w:asciiTheme="majorHAnsi" w:hAnsiTheme="majorHAnsi"/>
          <w:sz w:val="20"/>
          <w:szCs w:val="20"/>
          <w:lang w:val="es-ES_tradnl"/>
        </w:rPr>
        <w:t xml:space="preserve">ilegalmente </w:t>
      </w:r>
      <w:r w:rsidR="00114D12" w:rsidRPr="004100D5">
        <w:rPr>
          <w:rFonts w:asciiTheme="majorHAnsi" w:hAnsiTheme="majorHAnsi"/>
          <w:sz w:val="20"/>
          <w:szCs w:val="20"/>
          <w:lang w:val="es-ES_tradnl"/>
        </w:rPr>
        <w:t>en</w:t>
      </w:r>
      <w:r w:rsidR="00FF3830" w:rsidRPr="004100D5">
        <w:rPr>
          <w:rFonts w:asciiTheme="majorHAnsi" w:hAnsiTheme="majorHAnsi"/>
          <w:sz w:val="20"/>
          <w:szCs w:val="20"/>
          <w:lang w:val="es-ES_tradnl"/>
        </w:rPr>
        <w:t xml:space="preserve"> la Seccional 18</w:t>
      </w:r>
      <w:r w:rsidR="001E2621" w:rsidRPr="004100D5">
        <w:rPr>
          <w:rFonts w:asciiTheme="majorHAnsi" w:hAnsiTheme="majorHAnsi"/>
          <w:sz w:val="20"/>
          <w:szCs w:val="20"/>
          <w:lang w:val="es-ES_tradnl"/>
        </w:rPr>
        <w:t xml:space="preserve">, donde </w:t>
      </w:r>
      <w:r w:rsidR="00C27E72" w:rsidRPr="004100D5">
        <w:rPr>
          <w:rFonts w:asciiTheme="majorHAnsi" w:hAnsiTheme="majorHAnsi"/>
          <w:sz w:val="20"/>
          <w:szCs w:val="20"/>
          <w:lang w:val="es-ES_tradnl"/>
        </w:rPr>
        <w:t xml:space="preserve">la </w:t>
      </w:r>
      <w:r w:rsidR="00114D12" w:rsidRPr="004100D5">
        <w:rPr>
          <w:rFonts w:asciiTheme="majorHAnsi" w:hAnsiTheme="majorHAnsi"/>
          <w:sz w:val="20"/>
          <w:szCs w:val="20"/>
          <w:lang w:val="es-ES_tradnl"/>
        </w:rPr>
        <w:t>habrían mantenido</w:t>
      </w:r>
      <w:r w:rsidR="001E2621" w:rsidRPr="004100D5">
        <w:rPr>
          <w:rFonts w:asciiTheme="majorHAnsi" w:hAnsiTheme="majorHAnsi"/>
          <w:sz w:val="20"/>
          <w:szCs w:val="20"/>
          <w:lang w:val="es-ES_tradnl"/>
        </w:rPr>
        <w:t xml:space="preserve"> incomunicada</w:t>
      </w:r>
      <w:r w:rsidR="00774C91" w:rsidRPr="004100D5">
        <w:rPr>
          <w:rFonts w:asciiTheme="majorHAnsi" w:hAnsiTheme="majorHAnsi"/>
          <w:sz w:val="20"/>
          <w:szCs w:val="20"/>
          <w:lang w:val="es-ES_tradnl"/>
        </w:rPr>
        <w:t xml:space="preserve">. </w:t>
      </w:r>
      <w:r w:rsidR="00C27E72" w:rsidRPr="004100D5">
        <w:rPr>
          <w:rFonts w:asciiTheme="majorHAnsi" w:hAnsiTheme="majorHAnsi"/>
          <w:sz w:val="20"/>
          <w:szCs w:val="20"/>
          <w:lang w:val="es-ES_tradnl"/>
        </w:rPr>
        <w:t>D</w:t>
      </w:r>
      <w:r w:rsidR="00496688" w:rsidRPr="004100D5">
        <w:rPr>
          <w:rFonts w:asciiTheme="majorHAnsi" w:hAnsiTheme="majorHAnsi"/>
          <w:sz w:val="20"/>
          <w:szCs w:val="20"/>
          <w:lang w:val="es-ES_tradnl"/>
        </w:rPr>
        <w:t>ebido a</w:t>
      </w:r>
      <w:r w:rsidR="00141C8B" w:rsidRPr="004100D5">
        <w:rPr>
          <w:rFonts w:asciiTheme="majorHAnsi" w:hAnsiTheme="majorHAnsi"/>
          <w:sz w:val="20"/>
          <w:szCs w:val="20"/>
          <w:lang w:val="es-ES_tradnl"/>
        </w:rPr>
        <w:t xml:space="preserve"> la insistencia</w:t>
      </w:r>
      <w:r w:rsidR="00B92E29" w:rsidRPr="004100D5">
        <w:rPr>
          <w:rFonts w:asciiTheme="majorHAnsi" w:hAnsiTheme="majorHAnsi"/>
          <w:sz w:val="20"/>
          <w:szCs w:val="20"/>
          <w:lang w:val="es-ES_tradnl"/>
        </w:rPr>
        <w:t xml:space="preserve"> </w:t>
      </w:r>
      <w:r w:rsidR="00464DAF" w:rsidRPr="004100D5">
        <w:rPr>
          <w:rFonts w:asciiTheme="majorHAnsi" w:hAnsiTheme="majorHAnsi"/>
          <w:sz w:val="20"/>
          <w:szCs w:val="20"/>
          <w:lang w:val="es-ES_tradnl"/>
        </w:rPr>
        <w:t>de</w:t>
      </w:r>
      <w:r w:rsidR="00B92E29" w:rsidRPr="004100D5">
        <w:rPr>
          <w:rFonts w:asciiTheme="majorHAnsi" w:hAnsiTheme="majorHAnsi"/>
          <w:sz w:val="20"/>
          <w:szCs w:val="20"/>
          <w:lang w:val="es-ES_tradnl"/>
        </w:rPr>
        <w:t xml:space="preserve"> la</w:t>
      </w:r>
      <w:r w:rsidR="00E86EC9" w:rsidRPr="004100D5">
        <w:rPr>
          <w:rFonts w:asciiTheme="majorHAnsi" w:hAnsiTheme="majorHAnsi"/>
          <w:sz w:val="20"/>
          <w:szCs w:val="20"/>
          <w:lang w:val="es-ES_tradnl"/>
        </w:rPr>
        <w:t xml:space="preserve"> </w:t>
      </w:r>
      <w:r w:rsidR="000F2C27" w:rsidRPr="004100D5">
        <w:rPr>
          <w:rFonts w:asciiTheme="majorHAnsi" w:hAnsiTheme="majorHAnsi"/>
          <w:sz w:val="20"/>
          <w:szCs w:val="20"/>
          <w:lang w:val="es-ES_tradnl"/>
        </w:rPr>
        <w:t xml:space="preserve">presunta </w:t>
      </w:r>
      <w:r w:rsidR="00411F69" w:rsidRPr="004100D5">
        <w:rPr>
          <w:rFonts w:asciiTheme="majorHAnsi" w:hAnsiTheme="majorHAnsi"/>
          <w:sz w:val="20"/>
          <w:szCs w:val="20"/>
          <w:lang w:val="es-ES_tradnl"/>
        </w:rPr>
        <w:t>víctima por</w:t>
      </w:r>
      <w:r w:rsidR="00464DAF" w:rsidRPr="004100D5">
        <w:rPr>
          <w:rFonts w:asciiTheme="majorHAnsi" w:hAnsiTheme="majorHAnsi"/>
          <w:sz w:val="20"/>
          <w:szCs w:val="20"/>
          <w:lang w:val="es-ES_tradnl"/>
        </w:rPr>
        <w:t xml:space="preserve"> </w:t>
      </w:r>
      <w:r w:rsidR="00376B96" w:rsidRPr="004100D5">
        <w:rPr>
          <w:rFonts w:asciiTheme="majorHAnsi" w:hAnsiTheme="majorHAnsi"/>
          <w:sz w:val="20"/>
          <w:szCs w:val="20"/>
          <w:lang w:val="es-ES_tradnl"/>
        </w:rPr>
        <w:t xml:space="preserve">recibir </w:t>
      </w:r>
      <w:r w:rsidR="004C7ACD" w:rsidRPr="004100D5">
        <w:rPr>
          <w:rFonts w:asciiTheme="majorHAnsi" w:hAnsiTheme="majorHAnsi"/>
          <w:sz w:val="20"/>
          <w:szCs w:val="20"/>
          <w:lang w:val="es-ES_tradnl"/>
        </w:rPr>
        <w:t xml:space="preserve">atención médica dada su </w:t>
      </w:r>
      <w:r w:rsidR="00464DAF" w:rsidRPr="004100D5">
        <w:rPr>
          <w:rFonts w:asciiTheme="majorHAnsi" w:hAnsiTheme="majorHAnsi"/>
          <w:sz w:val="20"/>
          <w:szCs w:val="20"/>
          <w:lang w:val="es-ES_tradnl"/>
        </w:rPr>
        <w:t>hemorragia</w:t>
      </w:r>
      <w:r w:rsidR="00A605FF" w:rsidRPr="004100D5">
        <w:rPr>
          <w:rFonts w:asciiTheme="majorHAnsi" w:hAnsiTheme="majorHAnsi"/>
          <w:sz w:val="20"/>
          <w:szCs w:val="20"/>
          <w:lang w:val="es-ES_tradnl"/>
        </w:rPr>
        <w:t xml:space="preserve"> vaginal</w:t>
      </w:r>
      <w:r w:rsidR="00141C8B" w:rsidRPr="004100D5">
        <w:rPr>
          <w:rFonts w:asciiTheme="majorHAnsi" w:hAnsiTheme="majorHAnsi"/>
          <w:sz w:val="20"/>
          <w:szCs w:val="20"/>
          <w:lang w:val="es-ES_tradnl"/>
        </w:rPr>
        <w:t>,</w:t>
      </w:r>
      <w:r w:rsidR="00774C91" w:rsidRPr="004100D5">
        <w:rPr>
          <w:rFonts w:asciiTheme="majorHAnsi" w:hAnsiTheme="majorHAnsi"/>
          <w:sz w:val="20"/>
          <w:szCs w:val="20"/>
          <w:lang w:val="es-ES_tradnl"/>
        </w:rPr>
        <w:t xml:space="preserve"> </w:t>
      </w:r>
      <w:r w:rsidR="00690ED2" w:rsidRPr="004100D5">
        <w:rPr>
          <w:rFonts w:asciiTheme="majorHAnsi" w:hAnsiTheme="majorHAnsi"/>
          <w:sz w:val="20"/>
          <w:szCs w:val="20"/>
          <w:lang w:val="es-ES_tradnl"/>
        </w:rPr>
        <w:t xml:space="preserve">llamaron a una </w:t>
      </w:r>
      <w:r w:rsidR="005F5D1B" w:rsidRPr="004100D5">
        <w:rPr>
          <w:rFonts w:asciiTheme="majorHAnsi" w:hAnsiTheme="majorHAnsi"/>
          <w:sz w:val="20"/>
          <w:szCs w:val="20"/>
          <w:lang w:val="es-ES_tradnl"/>
        </w:rPr>
        <w:t xml:space="preserve">doctora </w:t>
      </w:r>
      <w:r w:rsidR="00FB2F16" w:rsidRPr="004100D5">
        <w:rPr>
          <w:rFonts w:asciiTheme="majorHAnsi" w:hAnsiTheme="majorHAnsi"/>
          <w:sz w:val="20"/>
          <w:szCs w:val="20"/>
          <w:lang w:val="es-ES_tradnl"/>
        </w:rPr>
        <w:t xml:space="preserve">de </w:t>
      </w:r>
      <w:r w:rsidR="00EF2CA3" w:rsidRPr="004100D5">
        <w:rPr>
          <w:rFonts w:asciiTheme="majorHAnsi" w:hAnsiTheme="majorHAnsi"/>
          <w:sz w:val="20"/>
          <w:szCs w:val="20"/>
          <w:lang w:val="es-ES_tradnl"/>
        </w:rPr>
        <w:t>“</w:t>
      </w:r>
      <w:r w:rsidR="00FB2F16" w:rsidRPr="004100D5">
        <w:rPr>
          <w:rFonts w:asciiTheme="majorHAnsi" w:hAnsiTheme="majorHAnsi"/>
          <w:sz w:val="20"/>
          <w:szCs w:val="20"/>
          <w:lang w:val="es-ES_tradnl"/>
        </w:rPr>
        <w:t>Casmu</w:t>
      </w:r>
      <w:r w:rsidR="00334A36" w:rsidRPr="004100D5">
        <w:rPr>
          <w:rFonts w:asciiTheme="majorHAnsi" w:hAnsiTheme="majorHAnsi"/>
          <w:sz w:val="20"/>
          <w:szCs w:val="20"/>
          <w:lang w:val="es-ES_tradnl"/>
        </w:rPr>
        <w:t xml:space="preserve">-1727 </w:t>
      </w:r>
      <w:r w:rsidR="00D14298" w:rsidRPr="004100D5">
        <w:rPr>
          <w:rFonts w:asciiTheme="majorHAnsi" w:hAnsiTheme="majorHAnsi"/>
          <w:sz w:val="20"/>
          <w:szCs w:val="20"/>
          <w:lang w:val="es-ES_tradnl"/>
        </w:rPr>
        <w:t>Emergencia</w:t>
      </w:r>
      <w:r w:rsidR="009E1826" w:rsidRPr="004100D5">
        <w:rPr>
          <w:rFonts w:asciiTheme="majorHAnsi" w:hAnsiTheme="majorHAnsi"/>
          <w:sz w:val="20"/>
          <w:szCs w:val="20"/>
          <w:lang w:val="es-ES_tradnl"/>
        </w:rPr>
        <w:t>s</w:t>
      </w:r>
      <w:r w:rsidR="00EF2CA3" w:rsidRPr="004100D5">
        <w:rPr>
          <w:rFonts w:asciiTheme="majorHAnsi" w:hAnsiTheme="majorHAnsi"/>
          <w:sz w:val="20"/>
          <w:szCs w:val="20"/>
          <w:lang w:val="es-ES_tradnl"/>
        </w:rPr>
        <w:t>”</w:t>
      </w:r>
      <w:r w:rsidR="00114D12" w:rsidRPr="004100D5">
        <w:rPr>
          <w:rFonts w:asciiTheme="majorHAnsi" w:hAnsiTheme="majorHAnsi"/>
          <w:sz w:val="20"/>
          <w:szCs w:val="20"/>
          <w:lang w:val="es-ES_tradnl"/>
        </w:rPr>
        <w:t>;</w:t>
      </w:r>
      <w:r w:rsidR="002B48FD" w:rsidRPr="004100D5">
        <w:rPr>
          <w:rFonts w:asciiTheme="majorHAnsi" w:hAnsiTheme="majorHAnsi"/>
          <w:sz w:val="20"/>
          <w:szCs w:val="20"/>
          <w:lang w:val="es-ES_tradnl"/>
        </w:rPr>
        <w:t xml:space="preserve"> </w:t>
      </w:r>
      <w:r w:rsidR="00FF3830" w:rsidRPr="004100D5">
        <w:rPr>
          <w:rFonts w:asciiTheme="majorHAnsi" w:hAnsiTheme="majorHAnsi"/>
          <w:sz w:val="20"/>
          <w:szCs w:val="20"/>
          <w:lang w:val="es-ES_tradnl"/>
        </w:rPr>
        <w:t>quien</w:t>
      </w:r>
      <w:r w:rsidR="00114D12" w:rsidRPr="004100D5">
        <w:rPr>
          <w:rFonts w:asciiTheme="majorHAnsi" w:hAnsiTheme="majorHAnsi"/>
          <w:sz w:val="20"/>
          <w:szCs w:val="20"/>
          <w:lang w:val="es-ES_tradnl"/>
        </w:rPr>
        <w:t xml:space="preserve">, según </w:t>
      </w:r>
      <w:r w:rsidR="00376B96" w:rsidRPr="004100D5">
        <w:rPr>
          <w:rFonts w:asciiTheme="majorHAnsi" w:hAnsiTheme="majorHAnsi"/>
          <w:sz w:val="20"/>
          <w:szCs w:val="20"/>
          <w:lang w:val="es-ES_tradnl"/>
        </w:rPr>
        <w:t>alega la parte peticionaria</w:t>
      </w:r>
      <w:r w:rsidR="00114D12" w:rsidRPr="004100D5">
        <w:rPr>
          <w:rFonts w:asciiTheme="majorHAnsi" w:hAnsiTheme="majorHAnsi"/>
          <w:sz w:val="20"/>
          <w:szCs w:val="20"/>
          <w:lang w:val="es-ES_tradnl"/>
        </w:rPr>
        <w:t xml:space="preserve">, desnudó sin pudor a la Sra. Grosso </w:t>
      </w:r>
      <w:proofErr w:type="spellStart"/>
      <w:r w:rsidR="00114D12" w:rsidRPr="004100D5">
        <w:rPr>
          <w:rFonts w:asciiTheme="majorHAnsi" w:hAnsiTheme="majorHAnsi"/>
          <w:sz w:val="20"/>
          <w:szCs w:val="20"/>
          <w:lang w:val="es-ES_tradnl"/>
        </w:rPr>
        <w:t>Nuñes</w:t>
      </w:r>
      <w:proofErr w:type="spellEnd"/>
      <w:r w:rsidR="00FF3830" w:rsidRPr="004100D5">
        <w:rPr>
          <w:rFonts w:asciiTheme="majorHAnsi" w:hAnsiTheme="majorHAnsi"/>
          <w:sz w:val="20"/>
          <w:szCs w:val="20"/>
          <w:lang w:val="es-ES_tradnl"/>
        </w:rPr>
        <w:t xml:space="preserve"> frente a un policía</w:t>
      </w:r>
      <w:r w:rsidR="00EF2CA3" w:rsidRPr="004100D5">
        <w:rPr>
          <w:rFonts w:asciiTheme="majorHAnsi" w:hAnsiTheme="majorHAnsi"/>
          <w:sz w:val="20"/>
          <w:szCs w:val="20"/>
          <w:lang w:val="es-ES_tradnl"/>
        </w:rPr>
        <w:t>,</w:t>
      </w:r>
      <w:r w:rsidR="002374C2" w:rsidRPr="004100D5">
        <w:rPr>
          <w:rFonts w:asciiTheme="majorHAnsi" w:hAnsiTheme="majorHAnsi"/>
          <w:sz w:val="20"/>
          <w:szCs w:val="20"/>
          <w:lang w:val="es-ES_tradnl"/>
        </w:rPr>
        <w:t xml:space="preserve"> y mediante </w:t>
      </w:r>
      <w:r w:rsidR="00AC7A3E" w:rsidRPr="004100D5">
        <w:rPr>
          <w:rFonts w:asciiTheme="majorHAnsi" w:hAnsiTheme="majorHAnsi"/>
          <w:sz w:val="20"/>
          <w:szCs w:val="20"/>
          <w:lang w:val="es-ES_tradnl"/>
        </w:rPr>
        <w:t>registro clínico</w:t>
      </w:r>
      <w:r w:rsidR="00C90DFC" w:rsidRPr="004100D5">
        <w:rPr>
          <w:rFonts w:asciiTheme="majorHAnsi" w:hAnsiTheme="majorHAnsi"/>
          <w:sz w:val="20"/>
          <w:szCs w:val="20"/>
          <w:lang w:val="es-ES_tradnl"/>
        </w:rPr>
        <w:t xml:space="preserve"> </w:t>
      </w:r>
      <w:r w:rsidR="00114D12" w:rsidRPr="004100D5">
        <w:rPr>
          <w:rFonts w:asciiTheme="majorHAnsi" w:hAnsiTheme="majorHAnsi"/>
          <w:sz w:val="20"/>
          <w:szCs w:val="20"/>
          <w:lang w:val="es-ES_tradnl"/>
        </w:rPr>
        <w:t>hizo constar</w:t>
      </w:r>
      <w:r w:rsidR="00C90DFC" w:rsidRPr="004100D5">
        <w:rPr>
          <w:rFonts w:asciiTheme="majorHAnsi" w:hAnsiTheme="majorHAnsi"/>
          <w:sz w:val="20"/>
          <w:szCs w:val="20"/>
          <w:lang w:val="es-ES_tradnl"/>
        </w:rPr>
        <w:t xml:space="preserve"> </w:t>
      </w:r>
      <w:r w:rsidR="006E1EA8" w:rsidRPr="004100D5">
        <w:rPr>
          <w:rFonts w:asciiTheme="majorHAnsi" w:hAnsiTheme="majorHAnsi"/>
          <w:sz w:val="20"/>
          <w:szCs w:val="20"/>
          <w:lang w:val="es-ES_tradnl"/>
        </w:rPr>
        <w:t xml:space="preserve">que tenía </w:t>
      </w:r>
      <w:proofErr w:type="spellStart"/>
      <w:r w:rsidR="00C90DFC" w:rsidRPr="004100D5">
        <w:rPr>
          <w:rFonts w:asciiTheme="majorHAnsi" w:hAnsiTheme="majorHAnsi"/>
          <w:sz w:val="20"/>
          <w:szCs w:val="20"/>
          <w:lang w:val="es-ES_tradnl"/>
        </w:rPr>
        <w:t>genitorr</w:t>
      </w:r>
      <w:r w:rsidR="00114D12" w:rsidRPr="004100D5">
        <w:rPr>
          <w:rFonts w:asciiTheme="majorHAnsi" w:hAnsiTheme="majorHAnsi"/>
          <w:sz w:val="20"/>
          <w:szCs w:val="20"/>
          <w:lang w:val="es-ES_tradnl"/>
        </w:rPr>
        <w:t>agia</w:t>
      </w:r>
      <w:proofErr w:type="spellEnd"/>
      <w:r w:rsidR="00E86EC9" w:rsidRPr="004100D5">
        <w:rPr>
          <w:rFonts w:asciiTheme="majorHAnsi" w:hAnsiTheme="majorHAnsi"/>
          <w:sz w:val="20"/>
          <w:szCs w:val="20"/>
          <w:lang w:val="es-ES_tradnl"/>
        </w:rPr>
        <w:t xml:space="preserve">. </w:t>
      </w:r>
      <w:r w:rsidR="003819D8" w:rsidRPr="004100D5">
        <w:rPr>
          <w:rFonts w:asciiTheme="majorHAnsi" w:hAnsiTheme="majorHAnsi"/>
          <w:sz w:val="20"/>
          <w:szCs w:val="20"/>
          <w:lang w:val="es-ES_tradnl"/>
        </w:rPr>
        <w:t>T</w:t>
      </w:r>
      <w:r w:rsidR="00FF3830" w:rsidRPr="004100D5">
        <w:rPr>
          <w:rFonts w:asciiTheme="majorHAnsi" w:hAnsiTheme="majorHAnsi"/>
          <w:sz w:val="20"/>
          <w:szCs w:val="20"/>
          <w:lang w:val="es-ES_tradnl"/>
        </w:rPr>
        <w:t xml:space="preserve">res horas </w:t>
      </w:r>
      <w:r w:rsidR="00F05E39" w:rsidRPr="004100D5">
        <w:rPr>
          <w:rFonts w:asciiTheme="majorHAnsi" w:hAnsiTheme="majorHAnsi"/>
          <w:sz w:val="20"/>
          <w:szCs w:val="20"/>
          <w:lang w:val="es-ES_tradnl"/>
        </w:rPr>
        <w:t>después</w:t>
      </w:r>
      <w:r w:rsidR="006D1D31" w:rsidRPr="004100D5">
        <w:rPr>
          <w:rFonts w:asciiTheme="majorHAnsi" w:hAnsiTheme="majorHAnsi"/>
          <w:sz w:val="20"/>
          <w:szCs w:val="20"/>
          <w:lang w:val="es-ES_tradnl"/>
        </w:rPr>
        <w:t xml:space="preserve">, </w:t>
      </w:r>
      <w:r w:rsidR="00EF2CA3" w:rsidRPr="004100D5">
        <w:rPr>
          <w:rFonts w:asciiTheme="majorHAnsi" w:hAnsiTheme="majorHAnsi"/>
          <w:sz w:val="20"/>
          <w:szCs w:val="20"/>
          <w:lang w:val="es-ES_tradnl"/>
        </w:rPr>
        <w:t xml:space="preserve">la policía dejó en libertad a la Sra. Grosso </w:t>
      </w:r>
      <w:proofErr w:type="spellStart"/>
      <w:r w:rsidR="00EF2CA3" w:rsidRPr="004100D5">
        <w:rPr>
          <w:rFonts w:asciiTheme="majorHAnsi" w:hAnsiTheme="majorHAnsi"/>
          <w:sz w:val="20"/>
          <w:szCs w:val="20"/>
          <w:lang w:val="es-ES_tradnl"/>
        </w:rPr>
        <w:t>Nuñes</w:t>
      </w:r>
      <w:proofErr w:type="spellEnd"/>
      <w:r w:rsidR="00E86EC9" w:rsidRPr="004100D5">
        <w:rPr>
          <w:rFonts w:asciiTheme="majorHAnsi" w:hAnsiTheme="majorHAnsi"/>
          <w:sz w:val="20"/>
          <w:szCs w:val="20"/>
          <w:lang w:val="es-ES_tradnl"/>
        </w:rPr>
        <w:t xml:space="preserve">, </w:t>
      </w:r>
      <w:r w:rsidR="00496688" w:rsidRPr="004100D5">
        <w:rPr>
          <w:rFonts w:asciiTheme="majorHAnsi" w:hAnsiTheme="majorHAnsi"/>
          <w:sz w:val="20"/>
          <w:szCs w:val="20"/>
          <w:lang w:val="es-ES_tradnl"/>
        </w:rPr>
        <w:t xml:space="preserve">indicándole </w:t>
      </w:r>
      <w:r w:rsidR="00F05E39" w:rsidRPr="004100D5">
        <w:rPr>
          <w:rFonts w:asciiTheme="majorHAnsi" w:hAnsiTheme="majorHAnsi"/>
          <w:sz w:val="20"/>
          <w:szCs w:val="20"/>
          <w:lang w:val="es-ES_tradnl"/>
        </w:rPr>
        <w:t>que</w:t>
      </w:r>
      <w:r w:rsidR="00114D12" w:rsidRPr="004100D5">
        <w:rPr>
          <w:rFonts w:asciiTheme="majorHAnsi" w:hAnsiTheme="majorHAnsi"/>
          <w:sz w:val="20"/>
          <w:szCs w:val="20"/>
          <w:lang w:val="es-ES_tradnl"/>
        </w:rPr>
        <w:t>:</w:t>
      </w:r>
      <w:r w:rsidR="00F05E39" w:rsidRPr="004100D5">
        <w:rPr>
          <w:rFonts w:asciiTheme="majorHAnsi" w:hAnsiTheme="majorHAnsi"/>
          <w:sz w:val="20"/>
          <w:szCs w:val="20"/>
          <w:lang w:val="es-ES_tradnl"/>
        </w:rPr>
        <w:t xml:space="preserve"> </w:t>
      </w:r>
      <w:r w:rsidR="00F05E39" w:rsidRPr="004100D5">
        <w:rPr>
          <w:rFonts w:asciiTheme="majorHAnsi" w:hAnsiTheme="majorHAnsi"/>
          <w:i/>
          <w:iCs/>
          <w:sz w:val="20"/>
          <w:szCs w:val="20"/>
          <w:lang w:val="es-ES_tradnl"/>
        </w:rPr>
        <w:t>“el juez la liberaba por su condición</w:t>
      </w:r>
      <w:r w:rsidR="00E86EC9" w:rsidRPr="004100D5">
        <w:rPr>
          <w:rFonts w:asciiTheme="majorHAnsi" w:hAnsiTheme="majorHAnsi"/>
          <w:i/>
          <w:iCs/>
          <w:sz w:val="20"/>
          <w:szCs w:val="20"/>
          <w:lang w:val="es-ES_tradnl"/>
        </w:rPr>
        <w:t>¨</w:t>
      </w:r>
      <w:r w:rsidR="00E86EC9" w:rsidRPr="004100D5">
        <w:rPr>
          <w:rFonts w:asciiTheme="majorHAnsi" w:hAnsiTheme="majorHAnsi"/>
          <w:sz w:val="20"/>
          <w:szCs w:val="20"/>
          <w:lang w:val="es-ES_tradnl"/>
        </w:rPr>
        <w:t xml:space="preserve">. </w:t>
      </w:r>
    </w:p>
    <w:p w14:paraId="6A3104D2" w14:textId="77777777" w:rsidR="005A32F8" w:rsidRPr="004100D5" w:rsidRDefault="005A32F8" w:rsidP="005A32F8">
      <w:pPr>
        <w:pStyle w:val="ListParagraph"/>
        <w:rPr>
          <w:rFonts w:asciiTheme="majorHAnsi" w:hAnsiTheme="majorHAnsi"/>
          <w:sz w:val="20"/>
          <w:szCs w:val="20"/>
          <w:lang w:val="es-ES_tradnl"/>
        </w:rPr>
      </w:pPr>
    </w:p>
    <w:p w14:paraId="0FEE4730" w14:textId="181614D6" w:rsidR="005A32F8" w:rsidRPr="004100D5" w:rsidRDefault="005A32F8" w:rsidP="00376B9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sz w:val="20"/>
          <w:szCs w:val="20"/>
          <w:lang w:val="es-ES_tradnl"/>
        </w:rPr>
        <w:t>Los peticionarios indican que</w:t>
      </w:r>
      <w:r w:rsidR="00403153" w:rsidRPr="004100D5">
        <w:rPr>
          <w:rFonts w:asciiTheme="majorHAnsi" w:hAnsiTheme="majorHAnsi"/>
          <w:sz w:val="20"/>
          <w:szCs w:val="20"/>
          <w:lang w:val="es-ES_tradnl"/>
        </w:rPr>
        <w:t xml:space="preserve"> el </w:t>
      </w:r>
      <w:r w:rsidR="00C00972" w:rsidRPr="004100D5">
        <w:rPr>
          <w:rFonts w:asciiTheme="majorHAnsi" w:hAnsiTheme="majorHAnsi"/>
          <w:sz w:val="20"/>
          <w:szCs w:val="20"/>
          <w:lang w:val="es-ES_tradnl"/>
        </w:rPr>
        <w:t xml:space="preserve">mismo </w:t>
      </w:r>
      <w:r w:rsidR="00403153" w:rsidRPr="004100D5">
        <w:rPr>
          <w:rFonts w:asciiTheme="majorHAnsi" w:hAnsiTheme="majorHAnsi"/>
          <w:sz w:val="20"/>
          <w:szCs w:val="20"/>
          <w:lang w:val="es-ES_tradnl"/>
        </w:rPr>
        <w:t>9 de marzo de 2012</w:t>
      </w:r>
      <w:r w:rsidR="00376B96" w:rsidRPr="004100D5">
        <w:rPr>
          <w:rFonts w:asciiTheme="majorHAnsi" w:hAnsiTheme="majorHAnsi"/>
          <w:sz w:val="20"/>
          <w:szCs w:val="20"/>
          <w:lang w:val="es-ES_tradnl"/>
        </w:rPr>
        <w:t>,</w:t>
      </w:r>
      <w:r w:rsidRPr="004100D5">
        <w:rPr>
          <w:rFonts w:asciiTheme="majorHAnsi" w:hAnsiTheme="majorHAnsi"/>
          <w:sz w:val="20"/>
          <w:szCs w:val="20"/>
          <w:lang w:val="es-ES_tradnl"/>
        </w:rPr>
        <w:t xml:space="preserve"> </w:t>
      </w:r>
      <w:r w:rsidR="004755A2" w:rsidRPr="004100D5">
        <w:rPr>
          <w:rFonts w:asciiTheme="majorHAnsi" w:hAnsiTheme="majorHAnsi"/>
          <w:sz w:val="20"/>
          <w:szCs w:val="20"/>
          <w:lang w:val="es-ES_tradnl"/>
        </w:rPr>
        <w:t xml:space="preserve">después </w:t>
      </w:r>
      <w:r w:rsidRPr="004100D5">
        <w:rPr>
          <w:rFonts w:asciiTheme="majorHAnsi" w:hAnsiTheme="majorHAnsi"/>
          <w:sz w:val="20"/>
          <w:szCs w:val="20"/>
          <w:lang w:val="es-ES_tradnl"/>
        </w:rPr>
        <w:t xml:space="preserve">de salir de la Seccional 18, la presunta víctima fue traslada a un Centro Médico </w:t>
      </w:r>
      <w:proofErr w:type="spellStart"/>
      <w:r w:rsidRPr="004100D5">
        <w:rPr>
          <w:rFonts w:asciiTheme="majorHAnsi" w:hAnsiTheme="majorHAnsi"/>
          <w:sz w:val="20"/>
          <w:szCs w:val="20"/>
          <w:lang w:val="es-ES_tradnl"/>
        </w:rPr>
        <w:t>Casmú</w:t>
      </w:r>
      <w:proofErr w:type="spellEnd"/>
      <w:r w:rsidRPr="004100D5">
        <w:rPr>
          <w:rFonts w:asciiTheme="majorHAnsi" w:hAnsiTheme="majorHAnsi"/>
          <w:sz w:val="20"/>
          <w:szCs w:val="20"/>
          <w:lang w:val="es-ES_tradnl"/>
        </w:rPr>
        <w:t>, donde le practicaron una ecografía que reveló la existencia de un “</w:t>
      </w:r>
      <w:r w:rsidRPr="004100D5">
        <w:rPr>
          <w:rFonts w:asciiTheme="majorHAnsi" w:hAnsiTheme="majorHAnsi"/>
          <w:i/>
          <w:iCs/>
          <w:sz w:val="20"/>
          <w:szCs w:val="20"/>
          <w:lang w:val="es-ES_tradnl"/>
        </w:rPr>
        <w:t>dislocamiento en el polo ovular inferior y apertura del cuello uterino”</w:t>
      </w:r>
      <w:r w:rsidRPr="004100D5">
        <w:rPr>
          <w:rFonts w:asciiTheme="majorHAnsi" w:hAnsiTheme="majorHAnsi"/>
          <w:sz w:val="20"/>
          <w:szCs w:val="20"/>
          <w:lang w:val="es-ES_tradnl"/>
        </w:rPr>
        <w:t xml:space="preserve">. No obstante, el 13 de marzo de 2012 </w:t>
      </w:r>
      <w:r w:rsidR="00C00972" w:rsidRPr="004100D5">
        <w:rPr>
          <w:rFonts w:asciiTheme="majorHAnsi" w:hAnsiTheme="majorHAnsi"/>
          <w:sz w:val="20"/>
          <w:szCs w:val="20"/>
          <w:lang w:val="es-ES_tradnl"/>
        </w:rPr>
        <w:t>la dieron de alta</w:t>
      </w:r>
      <w:r w:rsidR="00376B96" w:rsidRPr="004100D5">
        <w:rPr>
          <w:rFonts w:asciiTheme="majorHAnsi" w:hAnsiTheme="majorHAnsi"/>
          <w:sz w:val="20"/>
          <w:szCs w:val="20"/>
          <w:lang w:val="es-ES_tradnl"/>
        </w:rPr>
        <w:t xml:space="preserve">, </w:t>
      </w:r>
      <w:r w:rsidRPr="004100D5">
        <w:rPr>
          <w:rFonts w:asciiTheme="majorHAnsi" w:hAnsiTheme="majorHAnsi"/>
          <w:sz w:val="20"/>
          <w:szCs w:val="20"/>
          <w:lang w:val="es-ES_tradnl"/>
        </w:rPr>
        <w:t xml:space="preserve">sin esperar los resultados de otros exámenes médicos, ni entregarle información sobre su diagnóstico final, y sin prescribirle </w:t>
      </w:r>
      <w:r w:rsidR="00C00972" w:rsidRPr="004100D5">
        <w:rPr>
          <w:rFonts w:asciiTheme="majorHAnsi" w:hAnsiTheme="majorHAnsi"/>
          <w:sz w:val="20"/>
          <w:szCs w:val="20"/>
          <w:lang w:val="es-ES_tradnl"/>
        </w:rPr>
        <w:t>algún medicamento</w:t>
      </w:r>
      <w:r w:rsidRPr="004100D5">
        <w:rPr>
          <w:rFonts w:asciiTheme="majorHAnsi" w:hAnsiTheme="majorHAnsi"/>
          <w:sz w:val="20"/>
          <w:szCs w:val="20"/>
          <w:lang w:val="es-ES_tradnl"/>
        </w:rPr>
        <w:t xml:space="preserve"> para contrarrestar la infección intrauterina.</w:t>
      </w:r>
    </w:p>
    <w:p w14:paraId="432DC4D2" w14:textId="77777777" w:rsidR="005A32F8" w:rsidRPr="004100D5" w:rsidRDefault="005A32F8" w:rsidP="005A32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14:paraId="35251204" w14:textId="2A7CFDE5" w:rsidR="005A32F8" w:rsidRPr="004100D5" w:rsidRDefault="005A32F8" w:rsidP="005A32F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4100D5">
        <w:rPr>
          <w:rFonts w:asciiTheme="majorHAnsi" w:hAnsiTheme="majorHAnsi"/>
          <w:sz w:val="20"/>
          <w:szCs w:val="20"/>
          <w:lang w:val="es-ES_tradnl"/>
        </w:rPr>
        <w:t xml:space="preserve">Al día siguiente, </w:t>
      </w:r>
      <w:r w:rsidRPr="004100D5">
        <w:rPr>
          <w:rFonts w:asciiTheme="majorHAnsi" w:hAnsiTheme="majorHAnsi" w:cs="ArialMT"/>
          <w:sz w:val="20"/>
          <w:szCs w:val="20"/>
          <w:lang w:val="es-ES_tradnl"/>
        </w:rPr>
        <w:t xml:space="preserve">la presunta víctima regresó al Centro Médico </w:t>
      </w:r>
      <w:proofErr w:type="spellStart"/>
      <w:r w:rsidRPr="004100D5">
        <w:rPr>
          <w:rFonts w:asciiTheme="majorHAnsi" w:hAnsiTheme="majorHAnsi" w:cs="ArialMT"/>
          <w:sz w:val="20"/>
          <w:szCs w:val="20"/>
          <w:lang w:val="es-ES_tradnl"/>
        </w:rPr>
        <w:t>Casm</w:t>
      </w:r>
      <w:r w:rsidR="00487A76">
        <w:rPr>
          <w:rFonts w:asciiTheme="majorHAnsi" w:hAnsiTheme="majorHAnsi" w:cs="ArialMT"/>
          <w:sz w:val="20"/>
          <w:szCs w:val="20"/>
          <w:lang w:val="es-ES_tradnl"/>
        </w:rPr>
        <w:t>ú</w:t>
      </w:r>
      <w:proofErr w:type="spellEnd"/>
      <w:r w:rsidRPr="004100D5">
        <w:rPr>
          <w:rFonts w:asciiTheme="majorHAnsi" w:hAnsiTheme="majorHAnsi" w:cs="ArialMT"/>
          <w:sz w:val="20"/>
          <w:szCs w:val="20"/>
          <w:lang w:val="es-ES_tradnl"/>
        </w:rPr>
        <w:t xml:space="preserve"> debido a dolores de parto</w:t>
      </w:r>
      <w:r w:rsidR="00376B96" w:rsidRPr="004100D5">
        <w:rPr>
          <w:rFonts w:asciiTheme="majorHAnsi" w:hAnsiTheme="majorHAnsi" w:cs="ArialMT"/>
          <w:sz w:val="20"/>
          <w:szCs w:val="20"/>
          <w:lang w:val="es-ES_tradnl"/>
        </w:rPr>
        <w:t>. Afirma que</w:t>
      </w:r>
      <w:r w:rsidRPr="004100D5">
        <w:rPr>
          <w:rFonts w:asciiTheme="majorHAnsi" w:hAnsiTheme="majorHAnsi" w:cs="ArialMT"/>
          <w:sz w:val="20"/>
          <w:szCs w:val="20"/>
          <w:lang w:val="es-ES_tradnl"/>
        </w:rPr>
        <w:t xml:space="preserve"> allí le suministraron ocho pastillas de Misoprostol sin informarle que tal medicamento era para interrumpir el embarazo; por lo que sufrió un aborto hospitalario sin su consentimiento. A criterio de la parte peticionaria, el Ministerio de Salud debió iniciar una investigación de oficio para investigar, identificar y sancionar a los responsables</w:t>
      </w:r>
      <w:r w:rsidR="00C00972" w:rsidRPr="004100D5">
        <w:rPr>
          <w:rFonts w:asciiTheme="majorHAnsi" w:hAnsiTheme="majorHAnsi" w:cs="ArialMT"/>
          <w:sz w:val="20"/>
          <w:szCs w:val="20"/>
          <w:lang w:val="es-ES_tradnl"/>
        </w:rPr>
        <w:t>;</w:t>
      </w:r>
      <w:r w:rsidRPr="004100D5">
        <w:rPr>
          <w:rFonts w:asciiTheme="majorHAnsi" w:hAnsiTheme="majorHAnsi" w:cs="ArialMT"/>
          <w:sz w:val="20"/>
          <w:szCs w:val="20"/>
          <w:lang w:val="es-ES_tradnl"/>
        </w:rPr>
        <w:t xml:space="preserve"> pero </w:t>
      </w:r>
      <w:proofErr w:type="gramStart"/>
      <w:r w:rsidRPr="004100D5">
        <w:rPr>
          <w:rFonts w:asciiTheme="majorHAnsi" w:hAnsiTheme="majorHAnsi" w:cs="ArialMT"/>
          <w:sz w:val="20"/>
          <w:szCs w:val="20"/>
          <w:lang w:val="es-ES_tradnl"/>
        </w:rPr>
        <w:t>que</w:t>
      </w:r>
      <w:proofErr w:type="gramEnd"/>
      <w:r w:rsidR="00C00972" w:rsidRPr="004100D5">
        <w:rPr>
          <w:rFonts w:asciiTheme="majorHAnsi" w:hAnsiTheme="majorHAnsi" w:cs="ArialMT"/>
          <w:sz w:val="20"/>
          <w:szCs w:val="20"/>
          <w:lang w:val="es-ES_tradnl"/>
        </w:rPr>
        <w:t xml:space="preserve"> </w:t>
      </w:r>
      <w:r w:rsidRPr="004100D5">
        <w:rPr>
          <w:rFonts w:asciiTheme="majorHAnsi" w:hAnsiTheme="majorHAnsi" w:cs="ArialMT"/>
          <w:sz w:val="20"/>
          <w:szCs w:val="20"/>
          <w:lang w:val="es-ES_tradnl"/>
        </w:rPr>
        <w:t>hasta la fecha de presentación de la presente petición, no le han notificado de ninguna diligencia de dicho ministerio</w:t>
      </w:r>
      <w:r w:rsidR="00C00972" w:rsidRPr="004100D5">
        <w:rPr>
          <w:rFonts w:asciiTheme="majorHAnsi" w:hAnsiTheme="majorHAnsi" w:cs="ArialMT"/>
          <w:sz w:val="20"/>
          <w:szCs w:val="20"/>
          <w:lang w:val="es-ES_tradnl"/>
        </w:rPr>
        <w:t>,</w:t>
      </w:r>
      <w:r w:rsidRPr="004100D5">
        <w:rPr>
          <w:rFonts w:asciiTheme="majorHAnsi" w:hAnsiTheme="majorHAnsi" w:cs="ArialMT"/>
          <w:sz w:val="20"/>
          <w:szCs w:val="20"/>
          <w:lang w:val="es-ES_tradnl"/>
        </w:rPr>
        <w:t xml:space="preserve"> a pesar </w:t>
      </w:r>
      <w:r w:rsidR="00C00972" w:rsidRPr="004100D5">
        <w:rPr>
          <w:rFonts w:asciiTheme="majorHAnsi" w:hAnsiTheme="majorHAnsi" w:cs="ArialMT"/>
          <w:sz w:val="20"/>
          <w:szCs w:val="20"/>
          <w:lang w:val="es-ES_tradnl"/>
        </w:rPr>
        <w:t xml:space="preserve">incluso </w:t>
      </w:r>
      <w:r w:rsidRPr="004100D5">
        <w:rPr>
          <w:rFonts w:asciiTheme="majorHAnsi" w:hAnsiTheme="majorHAnsi" w:cs="ArialMT"/>
          <w:sz w:val="20"/>
          <w:szCs w:val="20"/>
          <w:lang w:val="es-ES_tradnl"/>
        </w:rPr>
        <w:t xml:space="preserve">de que </w:t>
      </w:r>
      <w:r w:rsidR="00C00972" w:rsidRPr="004100D5">
        <w:rPr>
          <w:rFonts w:asciiTheme="majorHAnsi" w:hAnsiTheme="majorHAnsi" w:cs="ArialMT"/>
          <w:sz w:val="20"/>
          <w:szCs w:val="20"/>
          <w:lang w:val="es-ES_tradnl"/>
        </w:rPr>
        <w:t>su</w:t>
      </w:r>
      <w:r w:rsidRPr="004100D5">
        <w:rPr>
          <w:rFonts w:asciiTheme="majorHAnsi" w:hAnsiTheme="majorHAnsi" w:cs="ArialMT"/>
          <w:sz w:val="20"/>
          <w:szCs w:val="20"/>
          <w:lang w:val="es-ES_tradnl"/>
        </w:rPr>
        <w:t xml:space="preserve"> caso tuvo una gran difusión </w:t>
      </w:r>
      <w:r w:rsidR="00C00972" w:rsidRPr="004100D5">
        <w:rPr>
          <w:rFonts w:asciiTheme="majorHAnsi" w:hAnsiTheme="majorHAnsi" w:cs="ArialMT"/>
          <w:sz w:val="20"/>
          <w:szCs w:val="20"/>
          <w:lang w:val="es-ES_tradnl"/>
        </w:rPr>
        <w:t>en</w:t>
      </w:r>
      <w:r w:rsidRPr="004100D5">
        <w:rPr>
          <w:rFonts w:asciiTheme="majorHAnsi" w:hAnsiTheme="majorHAnsi" w:cs="ArialMT"/>
          <w:sz w:val="20"/>
          <w:szCs w:val="20"/>
          <w:lang w:val="es-ES_tradnl"/>
        </w:rPr>
        <w:t xml:space="preserve"> los medios de comunicación.</w:t>
      </w:r>
    </w:p>
    <w:p w14:paraId="0FFA2204" w14:textId="77777777" w:rsidR="002B0D4B" w:rsidRPr="004100D5" w:rsidRDefault="002B0D4B" w:rsidP="002B0D4B">
      <w:pPr>
        <w:pStyle w:val="ListParagraph"/>
        <w:rPr>
          <w:rFonts w:asciiTheme="majorHAnsi" w:hAnsiTheme="majorHAnsi"/>
          <w:color w:val="000000" w:themeColor="text1"/>
          <w:sz w:val="20"/>
          <w:szCs w:val="20"/>
          <w:lang w:val="es-ES_tradnl"/>
        </w:rPr>
      </w:pPr>
    </w:p>
    <w:p w14:paraId="2F642EE6" w14:textId="3720FA7D" w:rsidR="002B0D4B" w:rsidRPr="004100D5" w:rsidRDefault="002B0D4B" w:rsidP="002B0D4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4100D5">
        <w:rPr>
          <w:rFonts w:asciiTheme="majorHAnsi" w:hAnsiTheme="majorHAnsi"/>
          <w:color w:val="000000" w:themeColor="text1"/>
          <w:sz w:val="20"/>
          <w:szCs w:val="20"/>
          <w:lang w:val="es-ES_tradnl"/>
        </w:rPr>
        <w:t xml:space="preserve">Debido a </w:t>
      </w:r>
      <w:r w:rsidR="00C00972" w:rsidRPr="004100D5">
        <w:rPr>
          <w:rFonts w:asciiTheme="majorHAnsi" w:hAnsiTheme="majorHAnsi"/>
          <w:color w:val="000000" w:themeColor="text1"/>
          <w:sz w:val="20"/>
          <w:szCs w:val="20"/>
          <w:lang w:val="es-ES_tradnl"/>
        </w:rPr>
        <w:t>estos</w:t>
      </w:r>
      <w:r w:rsidRPr="004100D5">
        <w:rPr>
          <w:rFonts w:asciiTheme="majorHAnsi" w:hAnsiTheme="majorHAnsi"/>
          <w:color w:val="000000" w:themeColor="text1"/>
          <w:sz w:val="20"/>
          <w:szCs w:val="20"/>
          <w:lang w:val="es-ES_tradnl"/>
        </w:rPr>
        <w:t xml:space="preserve"> acontecimientos, la parte peticionaria indica que se instauraron diversos </w:t>
      </w:r>
      <w:r w:rsidR="0024656D" w:rsidRPr="004100D5">
        <w:rPr>
          <w:rFonts w:asciiTheme="majorHAnsi" w:hAnsiTheme="majorHAnsi"/>
          <w:color w:val="000000" w:themeColor="text1"/>
          <w:sz w:val="20"/>
          <w:szCs w:val="20"/>
          <w:lang w:val="es-ES_tradnl"/>
        </w:rPr>
        <w:t>mecanismos</w:t>
      </w:r>
      <w:r w:rsidRPr="004100D5">
        <w:rPr>
          <w:rFonts w:asciiTheme="majorHAnsi" w:hAnsiTheme="majorHAnsi"/>
          <w:color w:val="000000" w:themeColor="text1"/>
          <w:sz w:val="20"/>
          <w:szCs w:val="20"/>
          <w:lang w:val="es-ES_tradnl"/>
        </w:rPr>
        <w:t xml:space="preserve"> destinados a evitar que los daños en perjuicio de </w:t>
      </w:r>
      <w:r w:rsidR="00D033E5" w:rsidRPr="004100D5">
        <w:rPr>
          <w:rFonts w:asciiTheme="majorHAnsi" w:hAnsiTheme="majorHAnsi"/>
          <w:color w:val="000000" w:themeColor="text1"/>
          <w:sz w:val="20"/>
          <w:szCs w:val="20"/>
          <w:lang w:val="es-ES_tradnl"/>
        </w:rPr>
        <w:t xml:space="preserve">la señora Grosso </w:t>
      </w:r>
      <w:proofErr w:type="spellStart"/>
      <w:r w:rsidR="00D033E5" w:rsidRPr="004100D5">
        <w:rPr>
          <w:rFonts w:asciiTheme="majorHAnsi" w:hAnsiTheme="majorHAnsi"/>
          <w:color w:val="000000" w:themeColor="text1"/>
          <w:sz w:val="20"/>
          <w:szCs w:val="20"/>
          <w:lang w:val="es-ES_tradnl"/>
        </w:rPr>
        <w:t>N</w:t>
      </w:r>
      <w:r w:rsidR="00376B96" w:rsidRPr="004100D5">
        <w:rPr>
          <w:rFonts w:asciiTheme="majorHAnsi" w:hAnsiTheme="majorHAnsi"/>
          <w:color w:val="000000" w:themeColor="text1"/>
          <w:sz w:val="20"/>
          <w:szCs w:val="20"/>
          <w:lang w:val="es-ES_tradnl"/>
        </w:rPr>
        <w:t>u</w:t>
      </w:r>
      <w:r w:rsidR="00D033E5" w:rsidRPr="004100D5">
        <w:rPr>
          <w:rFonts w:asciiTheme="majorHAnsi" w:hAnsiTheme="majorHAnsi"/>
          <w:color w:val="000000" w:themeColor="text1"/>
          <w:sz w:val="20"/>
          <w:szCs w:val="20"/>
          <w:lang w:val="es-ES_tradnl"/>
        </w:rPr>
        <w:t>ñes</w:t>
      </w:r>
      <w:proofErr w:type="spellEnd"/>
      <w:r w:rsidR="005620E8" w:rsidRPr="004100D5">
        <w:rPr>
          <w:rFonts w:asciiTheme="majorHAnsi" w:hAnsiTheme="majorHAnsi"/>
          <w:color w:val="000000" w:themeColor="text1"/>
          <w:sz w:val="20"/>
          <w:szCs w:val="20"/>
          <w:lang w:val="es-ES_tradnl"/>
        </w:rPr>
        <w:t xml:space="preserve"> </w:t>
      </w:r>
      <w:r w:rsidRPr="004100D5">
        <w:rPr>
          <w:rFonts w:asciiTheme="majorHAnsi" w:hAnsiTheme="majorHAnsi"/>
          <w:color w:val="000000" w:themeColor="text1"/>
          <w:sz w:val="20"/>
          <w:szCs w:val="20"/>
          <w:lang w:val="es-ES_tradnl"/>
        </w:rPr>
        <w:t>continúe</w:t>
      </w:r>
      <w:r w:rsidR="00C00972" w:rsidRPr="004100D5">
        <w:rPr>
          <w:rFonts w:asciiTheme="majorHAnsi" w:hAnsiTheme="majorHAnsi"/>
          <w:color w:val="000000" w:themeColor="text1"/>
          <w:sz w:val="20"/>
          <w:szCs w:val="20"/>
          <w:lang w:val="es-ES_tradnl"/>
        </w:rPr>
        <w:t>n,</w:t>
      </w:r>
      <w:r w:rsidRPr="004100D5">
        <w:rPr>
          <w:rFonts w:asciiTheme="majorHAnsi" w:hAnsiTheme="majorHAnsi"/>
          <w:color w:val="000000" w:themeColor="text1"/>
          <w:sz w:val="20"/>
          <w:szCs w:val="20"/>
          <w:lang w:val="es-ES_tradnl"/>
        </w:rPr>
        <w:t xml:space="preserve"> y </w:t>
      </w:r>
      <w:r w:rsidR="00C00972" w:rsidRPr="004100D5">
        <w:rPr>
          <w:rFonts w:asciiTheme="majorHAnsi" w:hAnsiTheme="majorHAnsi"/>
          <w:color w:val="000000" w:themeColor="text1"/>
          <w:sz w:val="20"/>
          <w:szCs w:val="20"/>
          <w:lang w:val="es-ES_tradnl"/>
        </w:rPr>
        <w:t xml:space="preserve">a </w:t>
      </w:r>
      <w:r w:rsidRPr="004100D5">
        <w:rPr>
          <w:rFonts w:asciiTheme="majorHAnsi" w:hAnsiTheme="majorHAnsi"/>
          <w:color w:val="000000" w:themeColor="text1"/>
          <w:sz w:val="20"/>
          <w:szCs w:val="20"/>
          <w:lang w:val="es-ES_tradnl"/>
        </w:rPr>
        <w:t xml:space="preserve">obtener una reparación. </w:t>
      </w:r>
      <w:r w:rsidR="00C00972" w:rsidRPr="004100D5">
        <w:rPr>
          <w:rFonts w:asciiTheme="majorHAnsi" w:hAnsiTheme="majorHAnsi"/>
          <w:color w:val="000000" w:themeColor="text1"/>
          <w:sz w:val="20"/>
          <w:szCs w:val="20"/>
          <w:lang w:val="es-ES_tradnl"/>
        </w:rPr>
        <w:t>Estas acciones</w:t>
      </w:r>
      <w:r w:rsidR="00376B96" w:rsidRPr="004100D5">
        <w:rPr>
          <w:rFonts w:asciiTheme="majorHAnsi" w:hAnsiTheme="majorHAnsi"/>
          <w:color w:val="000000" w:themeColor="text1"/>
          <w:sz w:val="20"/>
          <w:szCs w:val="20"/>
          <w:lang w:val="es-ES_tradnl"/>
        </w:rPr>
        <w:t xml:space="preserve"> se narran a continuación.</w:t>
      </w:r>
    </w:p>
    <w:p w14:paraId="6A6D3F0E" w14:textId="53D3E424" w:rsidR="00376B96" w:rsidRPr="004100D5" w:rsidRDefault="00376B96" w:rsidP="00376B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02E41C36" w14:textId="0B703392" w:rsidR="00376B96" w:rsidRPr="004100D5" w:rsidRDefault="00376B96" w:rsidP="00376B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rPr>
      </w:pPr>
      <w:r w:rsidRPr="004100D5">
        <w:rPr>
          <w:rFonts w:asciiTheme="majorHAnsi" w:hAnsiTheme="majorHAnsi"/>
          <w:i/>
          <w:iCs/>
          <w:sz w:val="20"/>
          <w:szCs w:val="20"/>
          <w:lang w:val="es-ES_tradnl"/>
        </w:rPr>
        <w:t>Denuncia penal No. 2364600</w:t>
      </w:r>
    </w:p>
    <w:p w14:paraId="2738F3EF" w14:textId="77777777" w:rsidR="002B0D4B" w:rsidRPr="004100D5" w:rsidRDefault="002B0D4B" w:rsidP="002B0D4B">
      <w:pPr>
        <w:pStyle w:val="ListParagraph"/>
        <w:rPr>
          <w:rFonts w:asciiTheme="majorHAnsi" w:hAnsiTheme="majorHAnsi"/>
          <w:sz w:val="20"/>
          <w:szCs w:val="20"/>
          <w:lang w:val="es-ES_tradnl"/>
        </w:rPr>
      </w:pPr>
    </w:p>
    <w:p w14:paraId="7F06C60F" w14:textId="3A557EBF" w:rsidR="00F05E39" w:rsidRPr="004100D5" w:rsidRDefault="00376B96" w:rsidP="00E86EC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4100D5">
        <w:rPr>
          <w:rFonts w:asciiTheme="majorHAnsi" w:hAnsiTheme="majorHAnsi"/>
          <w:sz w:val="20"/>
          <w:szCs w:val="20"/>
          <w:lang w:val="es-ES_tradnl"/>
        </w:rPr>
        <w:t>E</w:t>
      </w:r>
      <w:r w:rsidR="003D6867" w:rsidRPr="004100D5">
        <w:rPr>
          <w:rFonts w:asciiTheme="majorHAnsi" w:hAnsiTheme="majorHAnsi"/>
          <w:sz w:val="20"/>
          <w:szCs w:val="20"/>
          <w:lang w:val="es-ES_tradnl"/>
        </w:rPr>
        <w:t xml:space="preserve">l </w:t>
      </w:r>
      <w:r w:rsidR="00E9385D" w:rsidRPr="004100D5">
        <w:rPr>
          <w:rFonts w:asciiTheme="majorHAnsi" w:hAnsiTheme="majorHAnsi"/>
          <w:sz w:val="20"/>
          <w:szCs w:val="20"/>
          <w:lang w:val="es-ES_tradnl"/>
        </w:rPr>
        <w:t xml:space="preserve">9 de marzo de 2012, el </w:t>
      </w:r>
      <w:r w:rsidR="003D6867" w:rsidRPr="004100D5">
        <w:rPr>
          <w:rFonts w:asciiTheme="majorHAnsi" w:hAnsiTheme="majorHAnsi"/>
          <w:sz w:val="20"/>
          <w:szCs w:val="20"/>
          <w:lang w:val="es-ES_tradnl"/>
        </w:rPr>
        <w:t>día de los hechos</w:t>
      </w:r>
      <w:r w:rsidR="00D550EA" w:rsidRPr="004100D5">
        <w:rPr>
          <w:rFonts w:asciiTheme="majorHAnsi" w:hAnsiTheme="majorHAnsi"/>
          <w:sz w:val="20"/>
          <w:szCs w:val="20"/>
          <w:lang w:val="es-ES_tradnl"/>
        </w:rPr>
        <w:t>,</w:t>
      </w:r>
      <w:r w:rsidR="003D6867" w:rsidRPr="004100D5">
        <w:rPr>
          <w:rFonts w:asciiTheme="majorHAnsi" w:hAnsiTheme="majorHAnsi"/>
          <w:sz w:val="20"/>
          <w:szCs w:val="20"/>
          <w:lang w:val="es-ES_tradnl"/>
        </w:rPr>
        <w:t xml:space="preserve"> la </w:t>
      </w:r>
      <w:bookmarkStart w:id="1" w:name="_Hlk85463269"/>
      <w:r w:rsidR="00E86EC9" w:rsidRPr="004100D5">
        <w:rPr>
          <w:rFonts w:asciiTheme="majorHAnsi" w:hAnsiTheme="majorHAnsi"/>
          <w:sz w:val="20"/>
          <w:szCs w:val="20"/>
          <w:lang w:val="es-ES_tradnl"/>
        </w:rPr>
        <w:t xml:space="preserve">señora Grosso </w:t>
      </w:r>
      <w:proofErr w:type="spellStart"/>
      <w:r w:rsidR="00E86EC9" w:rsidRPr="004100D5">
        <w:rPr>
          <w:rFonts w:asciiTheme="majorHAnsi" w:hAnsiTheme="majorHAnsi"/>
          <w:sz w:val="20"/>
          <w:szCs w:val="20"/>
          <w:lang w:val="es-ES_tradnl"/>
        </w:rPr>
        <w:t>Nuñes</w:t>
      </w:r>
      <w:bookmarkEnd w:id="1"/>
      <w:proofErr w:type="spellEnd"/>
      <w:r w:rsidR="003D6867" w:rsidRPr="004100D5">
        <w:rPr>
          <w:rFonts w:asciiTheme="majorHAnsi" w:hAnsiTheme="majorHAnsi"/>
          <w:sz w:val="20"/>
          <w:szCs w:val="20"/>
          <w:lang w:val="es-ES_tradnl"/>
        </w:rPr>
        <w:t xml:space="preserve"> presentó </w:t>
      </w:r>
      <w:r w:rsidR="00E86EC9" w:rsidRPr="004100D5">
        <w:rPr>
          <w:rFonts w:asciiTheme="majorHAnsi" w:hAnsiTheme="majorHAnsi"/>
          <w:sz w:val="20"/>
          <w:szCs w:val="20"/>
          <w:lang w:val="es-ES_tradnl"/>
        </w:rPr>
        <w:t>una</w:t>
      </w:r>
      <w:r w:rsidR="003D6867" w:rsidRPr="004100D5">
        <w:rPr>
          <w:rFonts w:asciiTheme="majorHAnsi" w:hAnsiTheme="majorHAnsi"/>
          <w:sz w:val="20"/>
          <w:szCs w:val="20"/>
          <w:lang w:val="es-ES_tradnl"/>
        </w:rPr>
        <w:t xml:space="preserve"> denuncia</w:t>
      </w:r>
      <w:r w:rsidR="00A70AA7" w:rsidRPr="004100D5">
        <w:rPr>
          <w:rFonts w:asciiTheme="majorHAnsi" w:hAnsiTheme="majorHAnsi"/>
          <w:sz w:val="20"/>
          <w:szCs w:val="20"/>
          <w:lang w:val="es-ES_tradnl"/>
        </w:rPr>
        <w:t>,</w:t>
      </w:r>
      <w:r w:rsidR="003D6867" w:rsidRPr="004100D5">
        <w:rPr>
          <w:rFonts w:asciiTheme="majorHAnsi" w:hAnsiTheme="majorHAnsi"/>
          <w:sz w:val="20"/>
          <w:szCs w:val="20"/>
          <w:lang w:val="es-ES_tradnl"/>
        </w:rPr>
        <w:t xml:space="preserve"> </w:t>
      </w:r>
      <w:r w:rsidR="00A70AA7" w:rsidRPr="004100D5">
        <w:rPr>
          <w:rFonts w:asciiTheme="majorHAnsi" w:hAnsiTheme="majorHAnsi"/>
          <w:sz w:val="20"/>
          <w:szCs w:val="20"/>
          <w:lang w:val="es-ES_tradnl"/>
        </w:rPr>
        <w:t xml:space="preserve">ante el Juzgado Penal de Turno 18 </w:t>
      </w:r>
      <w:r w:rsidR="00236B60" w:rsidRPr="004100D5">
        <w:rPr>
          <w:rFonts w:asciiTheme="majorHAnsi" w:hAnsiTheme="majorHAnsi"/>
          <w:sz w:val="20"/>
          <w:szCs w:val="20"/>
          <w:lang w:val="es-ES_tradnl"/>
        </w:rPr>
        <w:t>por la agresión sufrida</w:t>
      </w:r>
      <w:r w:rsidR="00944B43" w:rsidRPr="004100D5">
        <w:rPr>
          <w:rFonts w:asciiTheme="majorHAnsi" w:hAnsiTheme="majorHAnsi"/>
          <w:sz w:val="20"/>
          <w:szCs w:val="20"/>
          <w:lang w:val="es-ES_tradnl"/>
        </w:rPr>
        <w:t xml:space="preserve"> </w:t>
      </w:r>
      <w:r w:rsidR="00A70AA7" w:rsidRPr="004100D5">
        <w:rPr>
          <w:rFonts w:asciiTheme="majorHAnsi" w:hAnsiTheme="majorHAnsi"/>
          <w:sz w:val="20"/>
          <w:szCs w:val="20"/>
          <w:lang w:val="es-ES_tradnl"/>
        </w:rPr>
        <w:t>por</w:t>
      </w:r>
      <w:r w:rsidR="00944B43" w:rsidRPr="004100D5">
        <w:rPr>
          <w:rFonts w:asciiTheme="majorHAnsi" w:hAnsiTheme="majorHAnsi"/>
          <w:sz w:val="20"/>
          <w:szCs w:val="20"/>
          <w:lang w:val="es-ES_tradnl"/>
        </w:rPr>
        <w:t xml:space="preserve"> </w:t>
      </w:r>
      <w:r w:rsidR="00D033E5" w:rsidRPr="004100D5">
        <w:rPr>
          <w:rFonts w:asciiTheme="majorHAnsi" w:hAnsiTheme="majorHAnsi"/>
          <w:sz w:val="20"/>
          <w:szCs w:val="20"/>
          <w:lang w:val="es-ES_tradnl"/>
        </w:rPr>
        <w:t>sus</w:t>
      </w:r>
      <w:r w:rsidR="00944B43" w:rsidRPr="004100D5">
        <w:rPr>
          <w:rFonts w:asciiTheme="majorHAnsi" w:hAnsiTheme="majorHAnsi"/>
          <w:sz w:val="20"/>
          <w:szCs w:val="20"/>
          <w:lang w:val="es-ES_tradnl"/>
        </w:rPr>
        <w:t xml:space="preserve"> vecinos</w:t>
      </w:r>
      <w:r w:rsidR="00285F07" w:rsidRPr="004100D5">
        <w:rPr>
          <w:rFonts w:asciiTheme="majorHAnsi" w:hAnsiTheme="majorHAnsi"/>
          <w:sz w:val="20"/>
          <w:szCs w:val="20"/>
          <w:lang w:val="es-ES_tradnl"/>
        </w:rPr>
        <w:t>, por lo cual</w:t>
      </w:r>
      <w:r w:rsidR="00AD7A91" w:rsidRPr="004100D5">
        <w:rPr>
          <w:rFonts w:asciiTheme="majorHAnsi" w:hAnsiTheme="majorHAnsi"/>
          <w:sz w:val="20"/>
          <w:szCs w:val="20"/>
          <w:lang w:val="es-ES_tradnl"/>
        </w:rPr>
        <w:t xml:space="preserve"> </w:t>
      </w:r>
      <w:r w:rsidR="00285F07" w:rsidRPr="004100D5">
        <w:rPr>
          <w:rFonts w:asciiTheme="majorHAnsi" w:hAnsiTheme="majorHAnsi"/>
          <w:sz w:val="20"/>
          <w:szCs w:val="20"/>
          <w:lang w:val="es-ES_tradnl"/>
        </w:rPr>
        <w:t>la policía realizó el parte policial titulado desorden-local público</w:t>
      </w:r>
      <w:r w:rsidR="00A70AA7" w:rsidRPr="004100D5">
        <w:rPr>
          <w:rFonts w:asciiTheme="majorHAnsi" w:hAnsiTheme="majorHAnsi"/>
          <w:sz w:val="20"/>
          <w:szCs w:val="20"/>
          <w:lang w:val="es-ES_tradnl"/>
        </w:rPr>
        <w:t xml:space="preserve">. </w:t>
      </w:r>
      <w:r w:rsidR="00C8135E" w:rsidRPr="004100D5">
        <w:rPr>
          <w:rFonts w:asciiTheme="majorHAnsi" w:hAnsiTheme="majorHAnsi"/>
          <w:sz w:val="20"/>
          <w:szCs w:val="20"/>
          <w:lang w:val="es-ES_tradnl"/>
        </w:rPr>
        <w:t>Al respecto s</w:t>
      </w:r>
      <w:r w:rsidR="00B7742F" w:rsidRPr="004100D5">
        <w:rPr>
          <w:rFonts w:asciiTheme="majorHAnsi" w:hAnsiTheme="majorHAnsi"/>
          <w:sz w:val="20"/>
          <w:szCs w:val="20"/>
          <w:lang w:val="es-ES_tradnl"/>
        </w:rPr>
        <w:t xml:space="preserve">e ordenó una audiencia de conciliación por desorden vecinal, pero que ninguno de los vecinos de la presunta víctima involucrados en los hechos </w:t>
      </w:r>
      <w:r w:rsidR="00C8135E" w:rsidRPr="004100D5">
        <w:rPr>
          <w:rFonts w:asciiTheme="majorHAnsi" w:hAnsiTheme="majorHAnsi"/>
          <w:sz w:val="20"/>
          <w:szCs w:val="20"/>
          <w:lang w:val="es-ES_tradnl"/>
        </w:rPr>
        <w:t>habría asistido</w:t>
      </w:r>
      <w:r w:rsidR="00B7742F" w:rsidRPr="004100D5">
        <w:rPr>
          <w:rFonts w:asciiTheme="majorHAnsi" w:hAnsiTheme="majorHAnsi"/>
          <w:sz w:val="20"/>
          <w:szCs w:val="20"/>
          <w:lang w:val="es-ES_tradnl"/>
        </w:rPr>
        <w:t xml:space="preserve">. Asimismo, señala </w:t>
      </w:r>
      <w:r w:rsidR="00C8135E" w:rsidRPr="004100D5">
        <w:rPr>
          <w:rFonts w:asciiTheme="majorHAnsi" w:hAnsiTheme="majorHAnsi"/>
          <w:sz w:val="20"/>
          <w:szCs w:val="20"/>
          <w:lang w:val="es-ES_tradnl"/>
        </w:rPr>
        <w:t xml:space="preserve">la parte peticionaria </w:t>
      </w:r>
      <w:r w:rsidR="00B7742F" w:rsidRPr="004100D5">
        <w:rPr>
          <w:rFonts w:asciiTheme="majorHAnsi" w:hAnsiTheme="majorHAnsi"/>
          <w:sz w:val="20"/>
          <w:szCs w:val="20"/>
          <w:lang w:val="es-ES_tradnl"/>
        </w:rPr>
        <w:t>–sin indicar la fecha exacta</w:t>
      </w:r>
      <w:r w:rsidR="00C8135E" w:rsidRPr="004100D5">
        <w:rPr>
          <w:rFonts w:asciiTheme="majorHAnsi" w:hAnsiTheme="majorHAnsi"/>
          <w:sz w:val="20"/>
          <w:szCs w:val="20"/>
          <w:lang w:val="es-ES_tradnl"/>
        </w:rPr>
        <w:t>–</w:t>
      </w:r>
      <w:r w:rsidR="00B7742F" w:rsidRPr="004100D5">
        <w:rPr>
          <w:rFonts w:asciiTheme="majorHAnsi" w:hAnsiTheme="majorHAnsi"/>
          <w:sz w:val="20"/>
          <w:szCs w:val="20"/>
          <w:lang w:val="es-ES_tradnl"/>
        </w:rPr>
        <w:t xml:space="preserve"> que</w:t>
      </w:r>
      <w:r w:rsidR="00944B43" w:rsidRPr="004100D5">
        <w:rPr>
          <w:rFonts w:asciiTheme="majorHAnsi" w:hAnsiTheme="majorHAnsi"/>
          <w:sz w:val="20"/>
          <w:szCs w:val="20"/>
          <w:lang w:val="es-ES_tradnl"/>
        </w:rPr>
        <w:t xml:space="preserve"> el juez </w:t>
      </w:r>
      <w:r w:rsidR="00A70AA7" w:rsidRPr="004100D5">
        <w:rPr>
          <w:rFonts w:asciiTheme="majorHAnsi" w:hAnsiTheme="majorHAnsi"/>
          <w:sz w:val="20"/>
          <w:szCs w:val="20"/>
          <w:lang w:val="es-ES_tradnl"/>
        </w:rPr>
        <w:t>habría archivado la causa</w:t>
      </w:r>
      <w:r w:rsidR="00944B43" w:rsidRPr="004100D5">
        <w:rPr>
          <w:rFonts w:asciiTheme="majorHAnsi" w:hAnsiTheme="majorHAnsi"/>
          <w:sz w:val="20"/>
          <w:szCs w:val="20"/>
          <w:lang w:val="es-ES_tradnl"/>
        </w:rPr>
        <w:t xml:space="preserve"> </w:t>
      </w:r>
      <w:r w:rsidR="003D6867" w:rsidRPr="004100D5">
        <w:rPr>
          <w:rFonts w:asciiTheme="majorHAnsi" w:hAnsiTheme="majorHAnsi"/>
          <w:sz w:val="20"/>
          <w:szCs w:val="20"/>
          <w:lang w:val="es-ES_tradnl"/>
        </w:rPr>
        <w:t xml:space="preserve">argumentando </w:t>
      </w:r>
      <w:r w:rsidR="00351219" w:rsidRPr="004100D5">
        <w:rPr>
          <w:rFonts w:asciiTheme="majorHAnsi" w:hAnsiTheme="majorHAnsi"/>
          <w:sz w:val="20"/>
          <w:szCs w:val="20"/>
          <w:lang w:val="es-ES_tradnl"/>
        </w:rPr>
        <w:t>que,</w:t>
      </w:r>
      <w:r w:rsidR="003D6867" w:rsidRPr="004100D5">
        <w:rPr>
          <w:rFonts w:asciiTheme="majorHAnsi" w:hAnsiTheme="majorHAnsi"/>
          <w:sz w:val="20"/>
          <w:szCs w:val="20"/>
          <w:lang w:val="es-ES_tradnl"/>
        </w:rPr>
        <w:t xml:space="preserve"> según el parte policial </w:t>
      </w:r>
      <w:r w:rsidR="003819D8" w:rsidRPr="004100D5">
        <w:rPr>
          <w:rFonts w:asciiTheme="majorHAnsi" w:hAnsiTheme="majorHAnsi"/>
          <w:sz w:val="20"/>
          <w:szCs w:val="20"/>
          <w:lang w:val="es-ES_tradnl"/>
        </w:rPr>
        <w:t>respectivo</w:t>
      </w:r>
      <w:r w:rsidR="003D6867" w:rsidRPr="004100D5">
        <w:rPr>
          <w:rFonts w:asciiTheme="majorHAnsi" w:hAnsiTheme="majorHAnsi"/>
          <w:sz w:val="20"/>
          <w:szCs w:val="20"/>
          <w:lang w:val="es-ES_tradnl"/>
        </w:rPr>
        <w:t>, lo ocurrido fue un desorden</w:t>
      </w:r>
      <w:r w:rsidR="003819D8" w:rsidRPr="004100D5">
        <w:rPr>
          <w:rFonts w:asciiTheme="majorHAnsi" w:hAnsiTheme="majorHAnsi"/>
          <w:sz w:val="20"/>
          <w:szCs w:val="20"/>
          <w:lang w:val="es-ES_tradnl"/>
        </w:rPr>
        <w:t xml:space="preserve"> </w:t>
      </w:r>
      <w:r w:rsidR="002A0489" w:rsidRPr="004100D5">
        <w:rPr>
          <w:rFonts w:asciiTheme="majorHAnsi" w:hAnsiTheme="majorHAnsi"/>
          <w:sz w:val="20"/>
          <w:szCs w:val="20"/>
          <w:lang w:val="es-ES_tradnl"/>
        </w:rPr>
        <w:t>local público</w:t>
      </w:r>
      <w:r w:rsidR="00A70AA7" w:rsidRPr="004100D5">
        <w:rPr>
          <w:rFonts w:asciiTheme="majorHAnsi" w:hAnsiTheme="majorHAnsi"/>
          <w:sz w:val="20"/>
          <w:szCs w:val="20"/>
          <w:lang w:val="es-ES_tradnl"/>
        </w:rPr>
        <w:t>;</w:t>
      </w:r>
      <w:r w:rsidR="006B7176" w:rsidRPr="004100D5">
        <w:rPr>
          <w:rFonts w:asciiTheme="majorHAnsi" w:hAnsiTheme="majorHAnsi"/>
          <w:sz w:val="20"/>
          <w:szCs w:val="20"/>
          <w:lang w:val="es-ES_tradnl"/>
        </w:rPr>
        <w:t xml:space="preserve"> </w:t>
      </w:r>
      <w:r w:rsidR="005A32F8" w:rsidRPr="004100D5">
        <w:rPr>
          <w:rFonts w:asciiTheme="majorHAnsi" w:hAnsiTheme="majorHAnsi"/>
          <w:sz w:val="20"/>
          <w:szCs w:val="20"/>
          <w:lang w:val="es-ES_tradnl"/>
        </w:rPr>
        <w:t xml:space="preserve">ordenando así </w:t>
      </w:r>
      <w:r w:rsidR="003D6867" w:rsidRPr="004100D5">
        <w:rPr>
          <w:rFonts w:asciiTheme="majorHAnsi" w:hAnsiTheme="majorHAnsi"/>
          <w:sz w:val="20"/>
          <w:szCs w:val="20"/>
          <w:lang w:val="es-ES_tradnl"/>
        </w:rPr>
        <w:t xml:space="preserve">la libertad del </w:t>
      </w:r>
      <w:r w:rsidR="00C8135E" w:rsidRPr="004100D5">
        <w:rPr>
          <w:rFonts w:asciiTheme="majorHAnsi" w:hAnsiTheme="majorHAnsi"/>
          <w:sz w:val="20"/>
          <w:szCs w:val="20"/>
          <w:lang w:val="es-ES_tradnl"/>
        </w:rPr>
        <w:t xml:space="preserve">presunto </w:t>
      </w:r>
      <w:r w:rsidR="003D6867" w:rsidRPr="004100D5">
        <w:rPr>
          <w:rFonts w:asciiTheme="majorHAnsi" w:hAnsiTheme="majorHAnsi"/>
          <w:sz w:val="20"/>
          <w:szCs w:val="20"/>
          <w:lang w:val="es-ES_tradnl"/>
        </w:rPr>
        <w:t>agresor</w:t>
      </w:r>
      <w:r w:rsidR="0068422E" w:rsidRPr="004100D5">
        <w:rPr>
          <w:rFonts w:asciiTheme="majorHAnsi" w:hAnsiTheme="majorHAnsi"/>
          <w:sz w:val="20"/>
          <w:szCs w:val="20"/>
          <w:lang w:val="es-ES_tradnl"/>
        </w:rPr>
        <w:t xml:space="preserve">. </w:t>
      </w:r>
      <w:r w:rsidR="00E73F21" w:rsidRPr="004100D5">
        <w:rPr>
          <w:rFonts w:asciiTheme="majorHAnsi" w:hAnsiTheme="majorHAnsi"/>
          <w:sz w:val="20"/>
          <w:szCs w:val="20"/>
          <w:lang w:val="es-ES_tradnl"/>
        </w:rPr>
        <w:t xml:space="preserve">A juicio de la parte peticionaria, </w:t>
      </w:r>
      <w:r w:rsidR="0068422E" w:rsidRPr="004100D5">
        <w:rPr>
          <w:rFonts w:asciiTheme="majorHAnsi" w:hAnsiTheme="majorHAnsi"/>
          <w:sz w:val="20"/>
          <w:szCs w:val="20"/>
          <w:lang w:val="es-ES_tradnl"/>
        </w:rPr>
        <w:t xml:space="preserve">el juez debió solicitar </w:t>
      </w:r>
      <w:r w:rsidR="006B7176" w:rsidRPr="004100D5">
        <w:rPr>
          <w:rFonts w:asciiTheme="majorHAnsi" w:hAnsiTheme="majorHAnsi"/>
          <w:sz w:val="20"/>
          <w:szCs w:val="20"/>
          <w:lang w:val="es-ES_tradnl"/>
        </w:rPr>
        <w:t xml:space="preserve">la presencia de </w:t>
      </w:r>
      <w:r w:rsidR="0068422E" w:rsidRPr="004100D5">
        <w:rPr>
          <w:rFonts w:asciiTheme="majorHAnsi" w:hAnsiTheme="majorHAnsi"/>
          <w:sz w:val="20"/>
          <w:szCs w:val="20"/>
          <w:lang w:val="es-ES_tradnl"/>
        </w:rPr>
        <w:t xml:space="preserve">un </w:t>
      </w:r>
      <w:r w:rsidR="002C2AFE" w:rsidRPr="004100D5">
        <w:rPr>
          <w:rFonts w:asciiTheme="majorHAnsi" w:hAnsiTheme="majorHAnsi"/>
          <w:sz w:val="20"/>
          <w:szCs w:val="20"/>
          <w:lang w:val="es-ES_tradnl"/>
        </w:rPr>
        <w:t xml:space="preserve">médico forense </w:t>
      </w:r>
      <w:r w:rsidR="0068422E" w:rsidRPr="004100D5">
        <w:rPr>
          <w:rFonts w:asciiTheme="majorHAnsi" w:hAnsiTheme="majorHAnsi"/>
          <w:sz w:val="20"/>
          <w:szCs w:val="20"/>
          <w:lang w:val="es-ES_tradnl"/>
        </w:rPr>
        <w:t xml:space="preserve">del Instituto Técnico </w:t>
      </w:r>
      <w:r w:rsidR="006B7176" w:rsidRPr="004100D5">
        <w:rPr>
          <w:rFonts w:asciiTheme="majorHAnsi" w:hAnsiTheme="majorHAnsi"/>
          <w:sz w:val="20"/>
          <w:szCs w:val="20"/>
          <w:lang w:val="es-ES_tradnl"/>
        </w:rPr>
        <w:t xml:space="preserve">Forense </w:t>
      </w:r>
      <w:r w:rsidR="0068422E" w:rsidRPr="004100D5">
        <w:rPr>
          <w:rFonts w:asciiTheme="majorHAnsi" w:hAnsiTheme="majorHAnsi"/>
          <w:sz w:val="20"/>
          <w:szCs w:val="20"/>
          <w:lang w:val="es-ES_tradnl"/>
        </w:rPr>
        <w:t>para constatar las lesiones sufridas</w:t>
      </w:r>
      <w:r w:rsidR="006B7176" w:rsidRPr="004100D5">
        <w:rPr>
          <w:rFonts w:asciiTheme="majorHAnsi" w:hAnsiTheme="majorHAnsi"/>
          <w:sz w:val="20"/>
          <w:szCs w:val="20"/>
          <w:lang w:val="es-ES_tradnl"/>
        </w:rPr>
        <w:t xml:space="preserve"> por la </w:t>
      </w:r>
      <w:r w:rsidR="00236B60" w:rsidRPr="004100D5">
        <w:rPr>
          <w:rFonts w:asciiTheme="majorHAnsi" w:hAnsiTheme="majorHAnsi"/>
          <w:sz w:val="20"/>
          <w:szCs w:val="20"/>
          <w:lang w:val="es-ES_tradnl"/>
        </w:rPr>
        <w:t xml:space="preserve">presunta </w:t>
      </w:r>
      <w:r w:rsidR="00776A2F" w:rsidRPr="004100D5">
        <w:rPr>
          <w:rFonts w:asciiTheme="majorHAnsi" w:hAnsiTheme="majorHAnsi"/>
          <w:sz w:val="20"/>
          <w:szCs w:val="20"/>
          <w:lang w:val="es-ES_tradnl"/>
        </w:rPr>
        <w:t>víctima,</w:t>
      </w:r>
      <w:r w:rsidR="006B7176" w:rsidRPr="004100D5">
        <w:rPr>
          <w:rFonts w:asciiTheme="majorHAnsi" w:hAnsiTheme="majorHAnsi"/>
          <w:sz w:val="20"/>
          <w:szCs w:val="20"/>
          <w:lang w:val="es-ES_tradnl"/>
        </w:rPr>
        <w:t xml:space="preserve"> pero</w:t>
      </w:r>
      <w:r w:rsidR="002B0D4B" w:rsidRPr="004100D5">
        <w:rPr>
          <w:rFonts w:asciiTheme="majorHAnsi" w:hAnsiTheme="majorHAnsi"/>
          <w:sz w:val="20"/>
          <w:szCs w:val="20"/>
          <w:lang w:val="es-ES_tradnl"/>
        </w:rPr>
        <w:t xml:space="preserve"> </w:t>
      </w:r>
      <w:r w:rsidR="006B7176" w:rsidRPr="004100D5">
        <w:rPr>
          <w:rFonts w:asciiTheme="majorHAnsi" w:hAnsiTheme="majorHAnsi"/>
          <w:sz w:val="20"/>
          <w:szCs w:val="20"/>
          <w:lang w:val="es-ES_tradnl"/>
        </w:rPr>
        <w:t>no lo hizo</w:t>
      </w:r>
      <w:r w:rsidR="00A70AA7" w:rsidRPr="004100D5">
        <w:rPr>
          <w:rFonts w:asciiTheme="majorHAnsi" w:hAnsiTheme="majorHAnsi"/>
          <w:sz w:val="20"/>
          <w:szCs w:val="20"/>
          <w:lang w:val="es-ES_tradnl"/>
        </w:rPr>
        <w:t>;</w:t>
      </w:r>
      <w:r w:rsidR="00776A2F" w:rsidRPr="004100D5">
        <w:rPr>
          <w:rFonts w:asciiTheme="majorHAnsi" w:hAnsiTheme="majorHAnsi"/>
          <w:sz w:val="20"/>
          <w:szCs w:val="20"/>
          <w:lang w:val="es-ES_tradnl"/>
        </w:rPr>
        <w:t xml:space="preserve"> </w:t>
      </w:r>
      <w:r w:rsidR="00B7742F" w:rsidRPr="004100D5">
        <w:rPr>
          <w:rFonts w:asciiTheme="majorHAnsi" w:hAnsiTheme="majorHAnsi"/>
          <w:sz w:val="20"/>
          <w:szCs w:val="20"/>
          <w:lang w:val="es-ES_tradnl"/>
        </w:rPr>
        <w:t>y,</w:t>
      </w:r>
      <w:r w:rsidR="00776A2F" w:rsidRPr="004100D5">
        <w:rPr>
          <w:rFonts w:asciiTheme="majorHAnsi" w:hAnsiTheme="majorHAnsi"/>
          <w:sz w:val="20"/>
          <w:szCs w:val="20"/>
          <w:lang w:val="es-ES_tradnl"/>
        </w:rPr>
        <w:t xml:space="preserve"> además, se</w:t>
      </w:r>
      <w:r w:rsidR="003D6867" w:rsidRPr="004100D5">
        <w:rPr>
          <w:rFonts w:asciiTheme="majorHAnsi" w:hAnsiTheme="majorHAnsi"/>
          <w:sz w:val="20"/>
          <w:szCs w:val="20"/>
          <w:lang w:val="es-ES_tradnl"/>
        </w:rPr>
        <w:t xml:space="preserve"> </w:t>
      </w:r>
      <w:r w:rsidR="000B6D26" w:rsidRPr="004100D5">
        <w:rPr>
          <w:rFonts w:asciiTheme="majorHAnsi" w:hAnsiTheme="majorHAnsi"/>
          <w:sz w:val="20"/>
          <w:szCs w:val="20"/>
          <w:lang w:val="es-ES_tradnl"/>
        </w:rPr>
        <w:t>basó</w:t>
      </w:r>
      <w:r w:rsidR="003D6867" w:rsidRPr="004100D5">
        <w:rPr>
          <w:rFonts w:asciiTheme="majorHAnsi" w:hAnsiTheme="majorHAnsi"/>
          <w:sz w:val="20"/>
          <w:szCs w:val="20"/>
          <w:lang w:val="es-ES_tradnl"/>
        </w:rPr>
        <w:t xml:space="preserve"> en un parte policial que</w:t>
      </w:r>
      <w:r w:rsidR="001008FE" w:rsidRPr="004100D5">
        <w:rPr>
          <w:rFonts w:asciiTheme="majorHAnsi" w:hAnsiTheme="majorHAnsi"/>
          <w:sz w:val="20"/>
          <w:szCs w:val="20"/>
          <w:lang w:val="es-ES_tradnl"/>
        </w:rPr>
        <w:t>, a juicio de los peticionarios,</w:t>
      </w:r>
      <w:r w:rsidR="003D6867" w:rsidRPr="004100D5">
        <w:rPr>
          <w:rFonts w:asciiTheme="majorHAnsi" w:hAnsiTheme="majorHAnsi"/>
          <w:sz w:val="20"/>
          <w:szCs w:val="20"/>
          <w:lang w:val="es-ES_tradnl"/>
        </w:rPr>
        <w:t xml:space="preserve"> </w:t>
      </w:r>
      <w:r w:rsidR="006B569A" w:rsidRPr="004100D5">
        <w:rPr>
          <w:rFonts w:asciiTheme="majorHAnsi" w:hAnsiTheme="majorHAnsi"/>
          <w:sz w:val="20"/>
          <w:szCs w:val="20"/>
          <w:lang w:val="es-ES_tradnl"/>
        </w:rPr>
        <w:t>tergiversó</w:t>
      </w:r>
      <w:r w:rsidR="003D6867" w:rsidRPr="004100D5">
        <w:rPr>
          <w:rFonts w:asciiTheme="majorHAnsi" w:hAnsiTheme="majorHAnsi"/>
          <w:sz w:val="20"/>
          <w:szCs w:val="20"/>
          <w:lang w:val="es-ES_tradnl"/>
        </w:rPr>
        <w:t xml:space="preserve"> lo</w:t>
      </w:r>
      <w:r w:rsidR="006B7176" w:rsidRPr="004100D5">
        <w:rPr>
          <w:rFonts w:asciiTheme="majorHAnsi" w:hAnsiTheme="majorHAnsi"/>
          <w:sz w:val="20"/>
          <w:szCs w:val="20"/>
          <w:lang w:val="es-ES_tradnl"/>
        </w:rPr>
        <w:t>s hechos</w:t>
      </w:r>
      <w:r w:rsidR="00776A2F" w:rsidRPr="004100D5">
        <w:rPr>
          <w:rFonts w:asciiTheme="majorHAnsi" w:hAnsiTheme="majorHAnsi"/>
          <w:sz w:val="20"/>
          <w:szCs w:val="20"/>
          <w:lang w:val="es-ES_tradnl"/>
        </w:rPr>
        <w:t xml:space="preserve"> y no</w:t>
      </w:r>
      <w:r w:rsidR="003D6867" w:rsidRPr="004100D5">
        <w:rPr>
          <w:rFonts w:asciiTheme="majorHAnsi" w:hAnsiTheme="majorHAnsi"/>
          <w:sz w:val="20"/>
          <w:szCs w:val="20"/>
          <w:lang w:val="es-ES_tradnl"/>
        </w:rPr>
        <w:t xml:space="preserve"> </w:t>
      </w:r>
      <w:r w:rsidR="0056705C" w:rsidRPr="004100D5">
        <w:rPr>
          <w:rFonts w:asciiTheme="majorHAnsi" w:hAnsiTheme="majorHAnsi"/>
          <w:sz w:val="20"/>
          <w:szCs w:val="20"/>
          <w:lang w:val="es-ES_tradnl"/>
        </w:rPr>
        <w:t>verific</w:t>
      </w:r>
      <w:r w:rsidR="003D6867" w:rsidRPr="004100D5">
        <w:rPr>
          <w:rFonts w:asciiTheme="majorHAnsi" w:hAnsiTheme="majorHAnsi"/>
          <w:sz w:val="20"/>
          <w:szCs w:val="20"/>
          <w:lang w:val="es-ES_tradnl"/>
        </w:rPr>
        <w:t xml:space="preserve">ó el estado de la salud de la </w:t>
      </w:r>
      <w:r w:rsidR="00202D82" w:rsidRPr="004100D5">
        <w:rPr>
          <w:rFonts w:asciiTheme="majorHAnsi" w:hAnsiTheme="majorHAnsi"/>
          <w:sz w:val="20"/>
          <w:szCs w:val="20"/>
          <w:lang w:val="es-ES_tradnl"/>
        </w:rPr>
        <w:t>presunta víctima</w:t>
      </w:r>
      <w:r w:rsidR="00D143D2" w:rsidRPr="004100D5">
        <w:rPr>
          <w:rFonts w:asciiTheme="majorHAnsi" w:hAnsiTheme="majorHAnsi" w:cs="Calibri"/>
          <w:sz w:val="20"/>
          <w:szCs w:val="20"/>
          <w:lang w:val="es-ES_tradnl"/>
        </w:rPr>
        <w:t>.</w:t>
      </w:r>
    </w:p>
    <w:p w14:paraId="41E938BE" w14:textId="77777777" w:rsidR="00F05E39" w:rsidRPr="004100D5" w:rsidRDefault="00F05E39" w:rsidP="00F05E39">
      <w:pPr>
        <w:pStyle w:val="ListParagraph"/>
        <w:rPr>
          <w:rFonts w:asciiTheme="majorHAnsi" w:hAnsiTheme="majorHAnsi"/>
          <w:sz w:val="20"/>
          <w:szCs w:val="20"/>
          <w:lang w:val="es-ES_tradnl"/>
        </w:rPr>
      </w:pPr>
    </w:p>
    <w:p w14:paraId="021143ED" w14:textId="77777777" w:rsidR="0021775E" w:rsidRDefault="0021775E" w:rsidP="00AD2DD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p>
    <w:p w14:paraId="75FAE97A" w14:textId="54CAC5C0" w:rsidR="000D2EEF" w:rsidRPr="004100D5" w:rsidRDefault="00826EE5" w:rsidP="00AD2DD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4100D5">
        <w:rPr>
          <w:rFonts w:asciiTheme="majorHAnsi" w:hAnsiTheme="majorHAnsi"/>
          <w:i/>
          <w:iCs/>
          <w:sz w:val="20"/>
          <w:szCs w:val="20"/>
          <w:lang w:val="es-ES_tradnl"/>
        </w:rPr>
        <w:lastRenderedPageBreak/>
        <w:t>D</w:t>
      </w:r>
      <w:r w:rsidR="00696CDC" w:rsidRPr="004100D5">
        <w:rPr>
          <w:rFonts w:asciiTheme="majorHAnsi" w:hAnsiTheme="majorHAnsi"/>
          <w:i/>
          <w:iCs/>
          <w:sz w:val="20"/>
          <w:szCs w:val="20"/>
          <w:lang w:val="es-ES_tradnl"/>
        </w:rPr>
        <w:t xml:space="preserve">enuncia penal </w:t>
      </w:r>
      <w:r w:rsidR="00193239" w:rsidRPr="004100D5">
        <w:rPr>
          <w:rFonts w:asciiTheme="majorHAnsi" w:hAnsiTheme="majorHAnsi"/>
          <w:i/>
          <w:iCs/>
          <w:color w:val="auto"/>
          <w:sz w:val="20"/>
          <w:szCs w:val="20"/>
          <w:lang w:val="es-ES_tradnl"/>
        </w:rPr>
        <w:t>No.</w:t>
      </w:r>
      <w:r w:rsidR="00ED574A" w:rsidRPr="004100D5">
        <w:rPr>
          <w:rFonts w:asciiTheme="majorHAnsi" w:hAnsiTheme="majorHAnsi"/>
          <w:i/>
          <w:iCs/>
          <w:color w:val="auto"/>
          <w:sz w:val="20"/>
          <w:szCs w:val="20"/>
          <w:lang w:val="es-ES_tradnl"/>
        </w:rPr>
        <w:t xml:space="preserve"> </w:t>
      </w:r>
      <w:r w:rsidR="00193239" w:rsidRPr="004100D5">
        <w:rPr>
          <w:rFonts w:asciiTheme="majorHAnsi" w:hAnsiTheme="majorHAnsi"/>
          <w:i/>
          <w:iCs/>
          <w:sz w:val="20"/>
          <w:szCs w:val="20"/>
          <w:lang w:val="es-ES_tradnl"/>
        </w:rPr>
        <w:t>88-86-2012</w:t>
      </w:r>
    </w:p>
    <w:p w14:paraId="34EADF20" w14:textId="7B654731" w:rsidR="00B34E72" w:rsidRPr="004100D5" w:rsidRDefault="00C8135E" w:rsidP="00AD7A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4100D5">
        <w:rPr>
          <w:rFonts w:asciiTheme="majorHAnsi" w:hAnsiTheme="majorHAnsi"/>
          <w:sz w:val="20"/>
          <w:szCs w:val="20"/>
          <w:lang w:val="es-ES_tradnl"/>
        </w:rPr>
        <w:t>E</w:t>
      </w:r>
      <w:r w:rsidR="00E91303" w:rsidRPr="004100D5">
        <w:rPr>
          <w:rFonts w:asciiTheme="majorHAnsi" w:hAnsiTheme="majorHAnsi"/>
          <w:sz w:val="20"/>
          <w:szCs w:val="20"/>
          <w:lang w:val="es-ES_tradnl"/>
        </w:rPr>
        <w:t xml:space="preserve">l </w:t>
      </w:r>
      <w:r w:rsidR="00085D0F" w:rsidRPr="004100D5">
        <w:rPr>
          <w:rFonts w:asciiTheme="majorHAnsi" w:hAnsiTheme="majorHAnsi"/>
          <w:sz w:val="20"/>
          <w:szCs w:val="20"/>
          <w:lang w:val="es-ES_tradnl"/>
        </w:rPr>
        <w:t>1</w:t>
      </w:r>
      <w:r w:rsidR="00C43D5C" w:rsidRPr="004100D5">
        <w:rPr>
          <w:rFonts w:asciiTheme="majorHAnsi" w:hAnsiTheme="majorHAnsi"/>
          <w:sz w:val="20"/>
          <w:szCs w:val="20"/>
          <w:lang w:val="es-ES_tradnl"/>
        </w:rPr>
        <w:t>5</w:t>
      </w:r>
      <w:r w:rsidR="00085D0F" w:rsidRPr="004100D5">
        <w:rPr>
          <w:rFonts w:asciiTheme="majorHAnsi" w:hAnsiTheme="majorHAnsi"/>
          <w:sz w:val="20"/>
          <w:szCs w:val="20"/>
          <w:lang w:val="es-ES_tradnl"/>
        </w:rPr>
        <w:t xml:space="preserve"> </w:t>
      </w:r>
      <w:r w:rsidR="00E91303" w:rsidRPr="004100D5">
        <w:rPr>
          <w:rFonts w:asciiTheme="majorHAnsi" w:hAnsiTheme="majorHAnsi"/>
          <w:sz w:val="20"/>
          <w:szCs w:val="20"/>
          <w:lang w:val="es-ES_tradnl"/>
        </w:rPr>
        <w:t>de abril de</w:t>
      </w:r>
      <w:r w:rsidR="001E2621" w:rsidRPr="004100D5">
        <w:rPr>
          <w:rFonts w:asciiTheme="majorHAnsi" w:hAnsiTheme="majorHAnsi"/>
          <w:sz w:val="20"/>
          <w:szCs w:val="20"/>
          <w:lang w:val="es-ES_tradnl"/>
        </w:rPr>
        <w:t xml:space="preserve"> 2012</w:t>
      </w:r>
      <w:r w:rsidR="00E91303" w:rsidRPr="004100D5">
        <w:rPr>
          <w:rFonts w:asciiTheme="majorHAnsi" w:hAnsiTheme="majorHAnsi"/>
          <w:sz w:val="20"/>
          <w:szCs w:val="20"/>
          <w:lang w:val="es-ES_tradnl"/>
        </w:rPr>
        <w:t xml:space="preserve"> la presunta </w:t>
      </w:r>
      <w:r w:rsidR="000B6D26" w:rsidRPr="004100D5">
        <w:rPr>
          <w:rFonts w:asciiTheme="majorHAnsi" w:hAnsiTheme="majorHAnsi"/>
          <w:sz w:val="20"/>
          <w:szCs w:val="20"/>
          <w:lang w:val="es-ES_tradnl"/>
        </w:rPr>
        <w:t>víctima</w:t>
      </w:r>
      <w:r w:rsidR="00E91303" w:rsidRPr="004100D5">
        <w:rPr>
          <w:rFonts w:asciiTheme="majorHAnsi" w:hAnsiTheme="majorHAnsi"/>
          <w:sz w:val="20"/>
          <w:szCs w:val="20"/>
          <w:lang w:val="es-ES_tradnl"/>
        </w:rPr>
        <w:t xml:space="preserve"> interpuso</w:t>
      </w:r>
      <w:r w:rsidR="001E2621" w:rsidRPr="004100D5">
        <w:rPr>
          <w:rFonts w:asciiTheme="majorHAnsi" w:hAnsiTheme="majorHAnsi"/>
          <w:sz w:val="20"/>
          <w:szCs w:val="20"/>
          <w:lang w:val="es-ES_tradnl"/>
        </w:rPr>
        <w:t xml:space="preserve"> </w:t>
      </w:r>
      <w:r w:rsidR="00E2073D" w:rsidRPr="004100D5">
        <w:rPr>
          <w:rFonts w:asciiTheme="majorHAnsi" w:hAnsiTheme="majorHAnsi"/>
          <w:sz w:val="20"/>
          <w:szCs w:val="20"/>
          <w:lang w:val="es-ES_tradnl"/>
        </w:rPr>
        <w:t xml:space="preserve">otra </w:t>
      </w:r>
      <w:r w:rsidR="001E2621" w:rsidRPr="004100D5">
        <w:rPr>
          <w:rFonts w:asciiTheme="majorHAnsi" w:hAnsiTheme="majorHAnsi"/>
          <w:sz w:val="20"/>
          <w:szCs w:val="20"/>
          <w:lang w:val="es-ES_tradnl"/>
        </w:rPr>
        <w:t>denuncia penal</w:t>
      </w:r>
      <w:r w:rsidR="006D6D2A" w:rsidRPr="004100D5">
        <w:rPr>
          <w:rFonts w:asciiTheme="majorHAnsi" w:hAnsiTheme="majorHAnsi"/>
          <w:sz w:val="20"/>
          <w:szCs w:val="20"/>
          <w:lang w:val="es-ES_tradnl"/>
        </w:rPr>
        <w:t>,</w:t>
      </w:r>
      <w:r w:rsidR="00E91303" w:rsidRPr="004100D5">
        <w:rPr>
          <w:rFonts w:asciiTheme="majorHAnsi" w:hAnsiTheme="majorHAnsi"/>
          <w:sz w:val="20"/>
          <w:szCs w:val="20"/>
          <w:lang w:val="es-ES_tradnl"/>
        </w:rPr>
        <w:t xml:space="preserve"> </w:t>
      </w:r>
      <w:r w:rsidR="006D6D2A" w:rsidRPr="004100D5">
        <w:rPr>
          <w:rFonts w:asciiTheme="majorHAnsi" w:hAnsiTheme="majorHAnsi"/>
          <w:sz w:val="20"/>
          <w:szCs w:val="20"/>
          <w:lang w:val="es-ES_tradnl"/>
        </w:rPr>
        <w:t xml:space="preserve">ante el Juzgado Penal Séptimo de Turno, </w:t>
      </w:r>
      <w:r w:rsidR="00C905C0" w:rsidRPr="004100D5">
        <w:rPr>
          <w:rFonts w:asciiTheme="majorHAnsi" w:hAnsiTheme="majorHAnsi"/>
          <w:sz w:val="20"/>
          <w:szCs w:val="20"/>
          <w:lang w:val="es-ES_tradnl"/>
        </w:rPr>
        <w:t xml:space="preserve">en </w:t>
      </w:r>
      <w:r w:rsidR="00E91303" w:rsidRPr="004100D5">
        <w:rPr>
          <w:rFonts w:asciiTheme="majorHAnsi" w:hAnsiTheme="majorHAnsi"/>
          <w:sz w:val="20"/>
          <w:szCs w:val="20"/>
          <w:lang w:val="es-ES_tradnl"/>
        </w:rPr>
        <w:t>contra de los policías de la Seccional 1</w:t>
      </w:r>
      <w:r w:rsidR="00AD7A91" w:rsidRPr="004100D5">
        <w:rPr>
          <w:rFonts w:asciiTheme="majorHAnsi" w:hAnsiTheme="majorHAnsi"/>
          <w:sz w:val="20"/>
          <w:szCs w:val="20"/>
          <w:lang w:val="es-ES_tradnl"/>
        </w:rPr>
        <w:t>8,</w:t>
      </w:r>
      <w:r w:rsidR="006D6D2A" w:rsidRPr="004100D5">
        <w:rPr>
          <w:rFonts w:asciiTheme="majorHAnsi" w:hAnsiTheme="majorHAnsi"/>
          <w:sz w:val="20"/>
          <w:szCs w:val="20"/>
          <w:lang w:val="es-ES_tradnl"/>
        </w:rPr>
        <w:t xml:space="preserve"> </w:t>
      </w:r>
      <w:r w:rsidR="00AD7A91" w:rsidRPr="004100D5">
        <w:rPr>
          <w:rFonts w:asciiTheme="majorHAnsi" w:hAnsiTheme="majorHAnsi"/>
          <w:sz w:val="20"/>
          <w:szCs w:val="20"/>
          <w:lang w:val="es-ES_tradnl"/>
        </w:rPr>
        <w:t>su</w:t>
      </w:r>
      <w:r w:rsidR="007656D0" w:rsidRPr="004100D5">
        <w:rPr>
          <w:rFonts w:asciiTheme="majorHAnsi" w:hAnsiTheme="majorHAnsi"/>
          <w:sz w:val="20"/>
          <w:szCs w:val="20"/>
          <w:lang w:val="es-ES_tradnl"/>
        </w:rPr>
        <w:t xml:space="preserve"> </w:t>
      </w:r>
      <w:r w:rsidR="00C905C0" w:rsidRPr="004100D5">
        <w:rPr>
          <w:rFonts w:asciiTheme="majorHAnsi" w:hAnsiTheme="majorHAnsi"/>
          <w:sz w:val="20"/>
          <w:szCs w:val="20"/>
          <w:lang w:val="es-ES_tradnl"/>
        </w:rPr>
        <w:t xml:space="preserve">agresor y los vecinos que </w:t>
      </w:r>
      <w:r w:rsidR="000B6D26" w:rsidRPr="004100D5">
        <w:rPr>
          <w:rFonts w:asciiTheme="majorHAnsi" w:hAnsiTheme="majorHAnsi"/>
          <w:sz w:val="20"/>
          <w:szCs w:val="20"/>
          <w:lang w:val="es-ES_tradnl"/>
        </w:rPr>
        <w:t>no le prestaron asistencia</w:t>
      </w:r>
      <w:r w:rsidR="00C905C0" w:rsidRPr="004100D5">
        <w:rPr>
          <w:rFonts w:asciiTheme="majorHAnsi" w:hAnsiTheme="majorHAnsi"/>
          <w:sz w:val="20"/>
          <w:szCs w:val="20"/>
          <w:lang w:val="es-ES_tradnl"/>
        </w:rPr>
        <w:t>.</w:t>
      </w:r>
      <w:r w:rsidR="00C350CF" w:rsidRPr="004100D5">
        <w:rPr>
          <w:rFonts w:asciiTheme="majorHAnsi" w:hAnsiTheme="majorHAnsi"/>
          <w:sz w:val="20"/>
          <w:szCs w:val="20"/>
          <w:lang w:val="es-ES_tradnl"/>
        </w:rPr>
        <w:t xml:space="preserve"> </w:t>
      </w:r>
      <w:r w:rsidR="006D6D2A" w:rsidRPr="004100D5">
        <w:rPr>
          <w:rFonts w:asciiTheme="majorHAnsi" w:hAnsiTheme="majorHAnsi"/>
          <w:sz w:val="20"/>
          <w:szCs w:val="20"/>
          <w:lang w:val="es-ES_tradnl"/>
        </w:rPr>
        <w:t>Esta denuncia la habría presentado sin asistencia letrada por falta de recursos económicos; y porque</w:t>
      </w:r>
      <w:r w:rsidR="00AD7A91" w:rsidRPr="004100D5">
        <w:rPr>
          <w:rFonts w:asciiTheme="majorHAnsi" w:hAnsiTheme="majorHAnsi"/>
          <w:sz w:val="20"/>
          <w:szCs w:val="20"/>
          <w:lang w:val="es-ES_tradnl"/>
        </w:rPr>
        <w:t xml:space="preserve">, </w:t>
      </w:r>
      <w:r w:rsidR="006D6D2A" w:rsidRPr="004100D5">
        <w:rPr>
          <w:rFonts w:asciiTheme="majorHAnsi" w:hAnsiTheme="majorHAnsi"/>
          <w:sz w:val="20"/>
          <w:szCs w:val="20"/>
          <w:lang w:val="es-ES_tradnl"/>
        </w:rPr>
        <w:t>de acuerdo con el ordenamiento penal vigente en ese momento</w:t>
      </w:r>
      <w:r w:rsidR="00715D4C" w:rsidRPr="004100D5">
        <w:rPr>
          <w:rFonts w:asciiTheme="majorHAnsi" w:hAnsiTheme="majorHAnsi"/>
          <w:sz w:val="20"/>
          <w:szCs w:val="20"/>
          <w:lang w:val="es-ES_tradnl"/>
        </w:rPr>
        <w:t xml:space="preserve">, la defensoría pública solo asistía a los procesados. </w:t>
      </w:r>
      <w:r w:rsidR="00043667" w:rsidRPr="004100D5">
        <w:rPr>
          <w:rFonts w:asciiTheme="majorHAnsi" w:hAnsiTheme="majorHAnsi"/>
          <w:sz w:val="20"/>
          <w:szCs w:val="20"/>
          <w:lang w:val="es-ES_tradnl"/>
        </w:rPr>
        <w:t>La parte peticionaria</w:t>
      </w:r>
      <w:r w:rsidR="002F24D8" w:rsidRPr="004100D5">
        <w:rPr>
          <w:rFonts w:asciiTheme="majorHAnsi" w:hAnsiTheme="majorHAnsi"/>
          <w:sz w:val="20"/>
          <w:szCs w:val="20"/>
          <w:lang w:val="es-ES_tradnl"/>
        </w:rPr>
        <w:t xml:space="preserve"> </w:t>
      </w:r>
      <w:r w:rsidR="00940051" w:rsidRPr="004100D5">
        <w:rPr>
          <w:rFonts w:asciiTheme="majorHAnsi" w:hAnsiTheme="majorHAnsi"/>
          <w:sz w:val="20"/>
          <w:szCs w:val="20"/>
          <w:lang w:val="es-ES_tradnl"/>
        </w:rPr>
        <w:t>indica</w:t>
      </w:r>
      <w:r w:rsidR="002F24D8" w:rsidRPr="004100D5">
        <w:rPr>
          <w:rFonts w:asciiTheme="majorHAnsi" w:hAnsiTheme="majorHAnsi"/>
          <w:sz w:val="20"/>
          <w:szCs w:val="20"/>
          <w:lang w:val="es-ES_tradnl"/>
        </w:rPr>
        <w:t xml:space="preserve"> </w:t>
      </w:r>
      <w:r w:rsidR="00B34E72" w:rsidRPr="004100D5">
        <w:rPr>
          <w:rFonts w:asciiTheme="majorHAnsi" w:hAnsiTheme="majorHAnsi"/>
          <w:sz w:val="20"/>
          <w:szCs w:val="20"/>
          <w:lang w:val="es-ES_tradnl"/>
        </w:rPr>
        <w:t>que</w:t>
      </w:r>
      <w:r w:rsidR="002F24D8" w:rsidRPr="004100D5">
        <w:rPr>
          <w:rFonts w:asciiTheme="majorHAnsi" w:hAnsiTheme="majorHAnsi"/>
          <w:sz w:val="20"/>
          <w:szCs w:val="20"/>
          <w:lang w:val="es-ES_tradnl"/>
        </w:rPr>
        <w:t xml:space="preserve"> </w:t>
      </w:r>
      <w:r w:rsidR="00DF7693" w:rsidRPr="004100D5">
        <w:rPr>
          <w:rFonts w:asciiTheme="majorHAnsi" w:hAnsiTheme="majorHAnsi"/>
          <w:sz w:val="20"/>
          <w:szCs w:val="20"/>
          <w:lang w:val="es-ES_tradnl"/>
        </w:rPr>
        <w:t xml:space="preserve">al </w:t>
      </w:r>
      <w:r w:rsidR="002F24D8" w:rsidRPr="004100D5">
        <w:rPr>
          <w:rFonts w:asciiTheme="majorHAnsi" w:hAnsiTheme="majorHAnsi"/>
          <w:sz w:val="20"/>
          <w:szCs w:val="20"/>
          <w:lang w:val="es-ES_tradnl"/>
        </w:rPr>
        <w:t xml:space="preserve">expediente de </w:t>
      </w:r>
      <w:r w:rsidR="00C350CF" w:rsidRPr="004100D5">
        <w:rPr>
          <w:rFonts w:asciiTheme="majorHAnsi" w:hAnsiTheme="majorHAnsi"/>
          <w:sz w:val="20"/>
          <w:szCs w:val="20"/>
          <w:lang w:val="es-ES_tradnl"/>
        </w:rPr>
        <w:t xml:space="preserve">este proceso penal se </w:t>
      </w:r>
      <w:r w:rsidR="002F24D8" w:rsidRPr="004100D5">
        <w:rPr>
          <w:rFonts w:asciiTheme="majorHAnsi" w:hAnsiTheme="majorHAnsi"/>
          <w:sz w:val="20"/>
          <w:szCs w:val="20"/>
          <w:lang w:val="es-ES_tradnl"/>
        </w:rPr>
        <w:t>sum</w:t>
      </w:r>
      <w:r w:rsidR="00AD7A91" w:rsidRPr="004100D5">
        <w:rPr>
          <w:rFonts w:asciiTheme="majorHAnsi" w:hAnsiTheme="majorHAnsi"/>
          <w:sz w:val="20"/>
          <w:szCs w:val="20"/>
          <w:lang w:val="es-ES_tradnl"/>
        </w:rPr>
        <w:t>aron</w:t>
      </w:r>
      <w:r w:rsidR="00C350CF" w:rsidRPr="004100D5">
        <w:rPr>
          <w:rFonts w:asciiTheme="majorHAnsi" w:hAnsiTheme="majorHAnsi"/>
          <w:sz w:val="20"/>
          <w:szCs w:val="20"/>
          <w:lang w:val="es-ES_tradnl"/>
        </w:rPr>
        <w:t xml:space="preserve"> todas las denuncias policiales que </w:t>
      </w:r>
      <w:r w:rsidR="002F24D8" w:rsidRPr="004100D5">
        <w:rPr>
          <w:rFonts w:asciiTheme="majorHAnsi" w:hAnsiTheme="majorHAnsi"/>
          <w:sz w:val="20"/>
          <w:szCs w:val="20"/>
          <w:lang w:val="es-ES_tradnl"/>
        </w:rPr>
        <w:t>realizó</w:t>
      </w:r>
      <w:r w:rsidR="00C350CF" w:rsidRPr="004100D5">
        <w:rPr>
          <w:rFonts w:asciiTheme="majorHAnsi" w:hAnsiTheme="majorHAnsi"/>
          <w:sz w:val="20"/>
          <w:szCs w:val="20"/>
          <w:lang w:val="es-ES_tradnl"/>
        </w:rPr>
        <w:t xml:space="preserve"> la señora Grosso</w:t>
      </w:r>
      <w:r w:rsidR="002F24D8" w:rsidRPr="004100D5">
        <w:rPr>
          <w:rFonts w:asciiTheme="majorHAnsi" w:hAnsiTheme="majorHAnsi"/>
          <w:sz w:val="20"/>
          <w:szCs w:val="20"/>
          <w:lang w:val="es-ES_tradnl"/>
        </w:rPr>
        <w:t xml:space="preserve"> </w:t>
      </w:r>
      <w:proofErr w:type="spellStart"/>
      <w:r w:rsidR="002F24D8" w:rsidRPr="004100D5">
        <w:rPr>
          <w:rFonts w:asciiTheme="majorHAnsi" w:hAnsiTheme="majorHAnsi"/>
          <w:sz w:val="20"/>
          <w:szCs w:val="20"/>
          <w:lang w:val="es-ES_tradnl"/>
        </w:rPr>
        <w:t>Nuñes</w:t>
      </w:r>
      <w:proofErr w:type="spellEnd"/>
      <w:r w:rsidR="00C350CF" w:rsidRPr="004100D5">
        <w:rPr>
          <w:rFonts w:asciiTheme="majorHAnsi" w:hAnsiTheme="majorHAnsi"/>
          <w:sz w:val="20"/>
          <w:szCs w:val="20"/>
          <w:lang w:val="es-ES_tradnl"/>
        </w:rPr>
        <w:t xml:space="preserve"> en contra de los vecinos</w:t>
      </w:r>
      <w:r w:rsidR="002F24D8" w:rsidRPr="004100D5">
        <w:rPr>
          <w:rFonts w:asciiTheme="majorHAnsi" w:hAnsiTheme="majorHAnsi"/>
          <w:sz w:val="20"/>
          <w:szCs w:val="20"/>
          <w:lang w:val="es-ES_tradnl"/>
        </w:rPr>
        <w:t xml:space="preserve"> por </w:t>
      </w:r>
      <w:r w:rsidR="004A052C" w:rsidRPr="004100D5">
        <w:rPr>
          <w:rFonts w:asciiTheme="majorHAnsi" w:hAnsiTheme="majorHAnsi"/>
          <w:sz w:val="20"/>
          <w:szCs w:val="20"/>
          <w:lang w:val="es-ES_tradnl"/>
        </w:rPr>
        <w:t xml:space="preserve">continuos actos de </w:t>
      </w:r>
      <w:r w:rsidR="00940051" w:rsidRPr="004100D5">
        <w:rPr>
          <w:rFonts w:asciiTheme="majorHAnsi" w:hAnsiTheme="majorHAnsi"/>
          <w:sz w:val="20"/>
          <w:szCs w:val="20"/>
          <w:lang w:val="es-ES_tradnl"/>
        </w:rPr>
        <w:t>hostigamiento hacia ella y su famili</w:t>
      </w:r>
      <w:r w:rsidR="004A052C" w:rsidRPr="004100D5">
        <w:rPr>
          <w:rFonts w:asciiTheme="majorHAnsi" w:hAnsiTheme="majorHAnsi"/>
          <w:sz w:val="20"/>
          <w:szCs w:val="20"/>
          <w:lang w:val="es-ES_tradnl"/>
        </w:rPr>
        <w:t>a</w:t>
      </w:r>
      <w:r w:rsidRPr="004100D5">
        <w:rPr>
          <w:rFonts w:asciiTheme="majorHAnsi" w:hAnsiTheme="majorHAnsi"/>
          <w:sz w:val="20"/>
          <w:szCs w:val="20"/>
          <w:lang w:val="es-ES_tradnl"/>
        </w:rPr>
        <w:t>,</w:t>
      </w:r>
      <w:r w:rsidR="004A052C" w:rsidRPr="004100D5">
        <w:rPr>
          <w:rFonts w:asciiTheme="majorHAnsi" w:hAnsiTheme="majorHAnsi"/>
          <w:sz w:val="20"/>
          <w:szCs w:val="20"/>
          <w:lang w:val="es-ES_tradnl"/>
        </w:rPr>
        <w:t xml:space="preserve"> y</w:t>
      </w:r>
      <w:r w:rsidR="002F24D8" w:rsidRPr="004100D5">
        <w:rPr>
          <w:rFonts w:asciiTheme="majorHAnsi" w:hAnsiTheme="majorHAnsi"/>
          <w:sz w:val="20"/>
          <w:szCs w:val="20"/>
          <w:lang w:val="es-ES_tradnl"/>
        </w:rPr>
        <w:t xml:space="preserve"> </w:t>
      </w:r>
      <w:r w:rsidR="00DD1EF7" w:rsidRPr="004100D5">
        <w:rPr>
          <w:rFonts w:asciiTheme="majorHAnsi" w:hAnsiTheme="majorHAnsi"/>
          <w:sz w:val="20"/>
          <w:szCs w:val="20"/>
          <w:lang w:val="es-ES_tradnl"/>
        </w:rPr>
        <w:t>a los policías</w:t>
      </w:r>
      <w:r w:rsidR="002F24D8" w:rsidRPr="004100D5">
        <w:rPr>
          <w:rFonts w:asciiTheme="majorHAnsi" w:hAnsiTheme="majorHAnsi"/>
          <w:sz w:val="20"/>
          <w:szCs w:val="20"/>
          <w:lang w:val="es-ES_tradnl"/>
        </w:rPr>
        <w:t xml:space="preserve"> de la </w:t>
      </w:r>
      <w:r w:rsidR="00C43D5C" w:rsidRPr="004100D5">
        <w:rPr>
          <w:rFonts w:asciiTheme="majorHAnsi" w:hAnsiTheme="majorHAnsi"/>
          <w:sz w:val="20"/>
          <w:szCs w:val="20"/>
          <w:lang w:val="es-ES_tradnl"/>
        </w:rPr>
        <w:t xml:space="preserve">citada </w:t>
      </w:r>
      <w:r w:rsidR="00C350CF" w:rsidRPr="004100D5">
        <w:rPr>
          <w:rFonts w:asciiTheme="majorHAnsi" w:hAnsiTheme="majorHAnsi"/>
          <w:sz w:val="20"/>
          <w:szCs w:val="20"/>
          <w:lang w:val="es-ES_tradnl"/>
        </w:rPr>
        <w:t>Seccional</w:t>
      </w:r>
      <w:r w:rsidR="00C43D5C" w:rsidRPr="004100D5">
        <w:rPr>
          <w:rFonts w:asciiTheme="majorHAnsi" w:hAnsiTheme="majorHAnsi"/>
          <w:sz w:val="20"/>
          <w:szCs w:val="20"/>
          <w:lang w:val="es-ES_tradnl"/>
        </w:rPr>
        <w:t xml:space="preserve"> </w:t>
      </w:r>
      <w:r w:rsidRPr="004100D5">
        <w:rPr>
          <w:rFonts w:asciiTheme="majorHAnsi" w:hAnsiTheme="majorHAnsi"/>
          <w:sz w:val="20"/>
          <w:szCs w:val="20"/>
          <w:lang w:val="es-ES_tradnl"/>
        </w:rPr>
        <w:t xml:space="preserve">18 </w:t>
      </w:r>
      <w:r w:rsidR="00C350CF" w:rsidRPr="004100D5">
        <w:rPr>
          <w:rFonts w:asciiTheme="majorHAnsi" w:hAnsiTheme="majorHAnsi"/>
          <w:sz w:val="20"/>
          <w:szCs w:val="20"/>
          <w:lang w:val="es-ES_tradnl"/>
        </w:rPr>
        <w:t>p</w:t>
      </w:r>
      <w:r w:rsidR="004A052C" w:rsidRPr="004100D5">
        <w:rPr>
          <w:rFonts w:asciiTheme="majorHAnsi" w:hAnsiTheme="majorHAnsi"/>
          <w:sz w:val="20"/>
          <w:szCs w:val="20"/>
          <w:lang w:val="es-ES_tradnl"/>
        </w:rPr>
        <w:t xml:space="preserve">or el </w:t>
      </w:r>
      <w:r w:rsidR="002F24D8" w:rsidRPr="004100D5">
        <w:rPr>
          <w:rFonts w:asciiTheme="majorHAnsi" w:hAnsiTheme="majorHAnsi"/>
          <w:sz w:val="20"/>
          <w:szCs w:val="20"/>
          <w:lang w:val="es-ES_tradnl"/>
        </w:rPr>
        <w:t>incumplimiento</w:t>
      </w:r>
      <w:r w:rsidR="00C350CF" w:rsidRPr="004100D5">
        <w:rPr>
          <w:rFonts w:asciiTheme="majorHAnsi" w:hAnsiTheme="majorHAnsi"/>
          <w:sz w:val="20"/>
          <w:szCs w:val="20"/>
          <w:lang w:val="es-ES_tradnl"/>
        </w:rPr>
        <w:t xml:space="preserve"> </w:t>
      </w:r>
      <w:r w:rsidR="002F24D8" w:rsidRPr="004100D5">
        <w:rPr>
          <w:rFonts w:asciiTheme="majorHAnsi" w:hAnsiTheme="majorHAnsi"/>
          <w:sz w:val="20"/>
          <w:szCs w:val="20"/>
          <w:lang w:val="es-ES_tradnl"/>
        </w:rPr>
        <w:t>en sus</w:t>
      </w:r>
      <w:r w:rsidR="00C350CF" w:rsidRPr="004100D5">
        <w:rPr>
          <w:rFonts w:asciiTheme="majorHAnsi" w:hAnsiTheme="majorHAnsi"/>
          <w:sz w:val="20"/>
          <w:szCs w:val="20"/>
          <w:lang w:val="es-ES_tradnl"/>
        </w:rPr>
        <w:t xml:space="preserve"> funciones</w:t>
      </w:r>
      <w:r w:rsidR="00043667" w:rsidRPr="004100D5">
        <w:rPr>
          <w:rFonts w:asciiTheme="majorHAnsi" w:hAnsiTheme="majorHAnsi"/>
          <w:sz w:val="20"/>
          <w:szCs w:val="20"/>
          <w:lang w:val="es-ES_tradnl"/>
        </w:rPr>
        <w:t xml:space="preserve"> ante tales denuncias</w:t>
      </w:r>
      <w:r w:rsidR="00B34E72" w:rsidRPr="004100D5">
        <w:rPr>
          <w:rFonts w:asciiTheme="majorHAnsi" w:hAnsiTheme="majorHAnsi"/>
          <w:sz w:val="20"/>
          <w:szCs w:val="20"/>
          <w:lang w:val="es-ES_tradnl"/>
        </w:rPr>
        <w:t>.</w:t>
      </w:r>
    </w:p>
    <w:p w14:paraId="6A95EB36" w14:textId="0B43214F" w:rsidR="00796C7D" w:rsidRPr="004100D5" w:rsidRDefault="00796C7D" w:rsidP="00B34E7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217AD0CC" w14:textId="77777777" w:rsidR="00AD3064" w:rsidRPr="004100D5" w:rsidRDefault="00E01AA8" w:rsidP="00796C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4100D5">
        <w:rPr>
          <w:rFonts w:asciiTheme="majorHAnsi" w:hAnsiTheme="majorHAnsi"/>
          <w:sz w:val="20"/>
          <w:szCs w:val="20"/>
          <w:lang w:val="es-ES_tradnl"/>
        </w:rPr>
        <w:t>Luego en</w:t>
      </w:r>
      <w:r w:rsidR="00796C7D" w:rsidRPr="004100D5">
        <w:rPr>
          <w:rFonts w:asciiTheme="majorHAnsi" w:hAnsiTheme="majorHAnsi"/>
          <w:sz w:val="20"/>
          <w:szCs w:val="20"/>
          <w:lang w:val="es-ES_tradnl"/>
        </w:rPr>
        <w:t xml:space="preserve"> </w:t>
      </w:r>
      <w:r w:rsidR="005F44CA" w:rsidRPr="004100D5">
        <w:rPr>
          <w:rFonts w:asciiTheme="majorHAnsi" w:hAnsiTheme="majorHAnsi"/>
          <w:sz w:val="20"/>
          <w:szCs w:val="20"/>
          <w:lang w:val="es-ES_tradnl"/>
        </w:rPr>
        <w:t>2014</w:t>
      </w:r>
      <w:r w:rsidR="00796C7D" w:rsidRPr="004100D5">
        <w:rPr>
          <w:rFonts w:asciiTheme="majorHAnsi" w:hAnsiTheme="majorHAnsi"/>
          <w:sz w:val="20"/>
          <w:szCs w:val="20"/>
          <w:lang w:val="es-ES_tradnl"/>
        </w:rPr>
        <w:t>,</w:t>
      </w:r>
      <w:r w:rsidRPr="004100D5">
        <w:rPr>
          <w:rFonts w:asciiTheme="majorHAnsi" w:hAnsiTheme="majorHAnsi"/>
          <w:sz w:val="20"/>
          <w:szCs w:val="20"/>
          <w:lang w:val="es-ES_tradnl"/>
        </w:rPr>
        <w:t xml:space="preserve"> y</w:t>
      </w:r>
      <w:r w:rsidR="00796C7D" w:rsidRPr="004100D5">
        <w:rPr>
          <w:rFonts w:asciiTheme="majorHAnsi" w:hAnsiTheme="majorHAnsi"/>
          <w:sz w:val="20"/>
          <w:szCs w:val="20"/>
          <w:lang w:val="es-ES_tradnl"/>
        </w:rPr>
        <w:t xml:space="preserve"> gracias a la colaboración de dos abogadas </w:t>
      </w:r>
      <w:proofErr w:type="spellStart"/>
      <w:r w:rsidR="00796C7D" w:rsidRPr="004100D5">
        <w:rPr>
          <w:rFonts w:asciiTheme="majorHAnsi" w:hAnsiTheme="majorHAnsi"/>
          <w:sz w:val="20"/>
          <w:szCs w:val="20"/>
          <w:lang w:val="es-ES_tradnl"/>
        </w:rPr>
        <w:t>pro-bono</w:t>
      </w:r>
      <w:proofErr w:type="spellEnd"/>
      <w:r w:rsidR="00796C7D" w:rsidRPr="004100D5">
        <w:rPr>
          <w:rFonts w:asciiTheme="majorHAnsi" w:hAnsiTheme="majorHAnsi"/>
          <w:sz w:val="20"/>
          <w:szCs w:val="20"/>
          <w:lang w:val="es-ES_tradnl"/>
        </w:rPr>
        <w:t xml:space="preserve">, </w:t>
      </w:r>
      <w:r w:rsidR="00A3238D" w:rsidRPr="004100D5">
        <w:rPr>
          <w:rFonts w:asciiTheme="majorHAnsi" w:hAnsiTheme="majorHAnsi"/>
          <w:sz w:val="20"/>
          <w:szCs w:val="20"/>
          <w:lang w:val="es-ES_tradnl"/>
        </w:rPr>
        <w:t xml:space="preserve">la presunta víctima </w:t>
      </w:r>
      <w:r w:rsidR="00796C7D" w:rsidRPr="004100D5">
        <w:rPr>
          <w:rFonts w:asciiTheme="majorHAnsi" w:hAnsiTheme="majorHAnsi"/>
          <w:sz w:val="20"/>
          <w:szCs w:val="20"/>
          <w:lang w:val="es-ES_tradnl"/>
        </w:rPr>
        <w:t>pudo agilizar la tramitación</w:t>
      </w:r>
      <w:r w:rsidR="00FA5302" w:rsidRPr="004100D5">
        <w:rPr>
          <w:rFonts w:asciiTheme="majorHAnsi" w:hAnsiTheme="majorHAnsi"/>
          <w:sz w:val="20"/>
          <w:szCs w:val="20"/>
          <w:lang w:val="es-ES_tradnl"/>
        </w:rPr>
        <w:t xml:space="preserve"> de esta denuncia; sin embargo, </w:t>
      </w:r>
      <w:r w:rsidR="00122FB5" w:rsidRPr="004100D5">
        <w:rPr>
          <w:rFonts w:asciiTheme="majorHAnsi" w:hAnsiTheme="majorHAnsi"/>
          <w:sz w:val="20"/>
          <w:szCs w:val="20"/>
          <w:lang w:val="es-ES_tradnl"/>
        </w:rPr>
        <w:t>–</w:t>
      </w:r>
      <w:r w:rsidR="00FA5302" w:rsidRPr="004100D5">
        <w:rPr>
          <w:rFonts w:asciiTheme="majorHAnsi" w:hAnsiTheme="majorHAnsi"/>
          <w:sz w:val="20"/>
          <w:szCs w:val="20"/>
          <w:lang w:val="es-ES_tradnl"/>
        </w:rPr>
        <w:t>aduce</w:t>
      </w:r>
      <w:r w:rsidR="00122FB5" w:rsidRPr="004100D5">
        <w:rPr>
          <w:rFonts w:asciiTheme="majorHAnsi" w:hAnsiTheme="majorHAnsi"/>
          <w:sz w:val="20"/>
          <w:szCs w:val="20"/>
          <w:lang w:val="es-ES_tradnl"/>
        </w:rPr>
        <w:t>n los peticionarios</w:t>
      </w:r>
      <w:r w:rsidR="00FA5302" w:rsidRPr="004100D5">
        <w:rPr>
          <w:rFonts w:asciiTheme="majorHAnsi" w:hAnsiTheme="majorHAnsi"/>
          <w:sz w:val="20"/>
          <w:szCs w:val="20"/>
          <w:lang w:val="es-ES_tradnl"/>
        </w:rPr>
        <w:t xml:space="preserve"> sin dar mayores detalles–</w:t>
      </w:r>
      <w:r w:rsidR="00122FB5" w:rsidRPr="004100D5">
        <w:rPr>
          <w:rFonts w:asciiTheme="majorHAnsi" w:hAnsiTheme="majorHAnsi"/>
          <w:sz w:val="20"/>
          <w:szCs w:val="20"/>
          <w:lang w:val="es-ES_tradnl"/>
        </w:rPr>
        <w:t xml:space="preserve"> </w:t>
      </w:r>
      <w:r w:rsidR="00796C7D" w:rsidRPr="004100D5">
        <w:rPr>
          <w:rFonts w:asciiTheme="majorHAnsi" w:hAnsiTheme="majorHAnsi"/>
          <w:sz w:val="20"/>
          <w:szCs w:val="20"/>
          <w:lang w:val="es-ES_tradnl"/>
        </w:rPr>
        <w:t>el expediente se extravió</w:t>
      </w:r>
      <w:r w:rsidR="00B47C4A" w:rsidRPr="004100D5">
        <w:rPr>
          <w:rFonts w:asciiTheme="majorHAnsi" w:hAnsiTheme="majorHAnsi"/>
          <w:sz w:val="20"/>
          <w:szCs w:val="20"/>
          <w:lang w:val="es-ES_tradnl"/>
        </w:rPr>
        <w:t xml:space="preserve"> </w:t>
      </w:r>
      <w:r w:rsidR="00043667" w:rsidRPr="004100D5">
        <w:rPr>
          <w:rFonts w:asciiTheme="majorHAnsi" w:hAnsiTheme="majorHAnsi"/>
          <w:sz w:val="20"/>
          <w:szCs w:val="20"/>
          <w:lang w:val="es-ES_tradnl"/>
        </w:rPr>
        <w:t>en el Ministerio Público</w:t>
      </w:r>
      <w:r w:rsidR="006F1CFC" w:rsidRPr="004100D5">
        <w:rPr>
          <w:rFonts w:asciiTheme="majorHAnsi" w:hAnsiTheme="majorHAnsi"/>
          <w:sz w:val="20"/>
          <w:szCs w:val="20"/>
          <w:lang w:val="es-ES_tradnl"/>
        </w:rPr>
        <w:t>;</w:t>
      </w:r>
      <w:r w:rsidR="00796C7D" w:rsidRPr="004100D5">
        <w:rPr>
          <w:rFonts w:asciiTheme="majorHAnsi" w:hAnsiTheme="majorHAnsi"/>
          <w:sz w:val="20"/>
          <w:szCs w:val="20"/>
          <w:lang w:val="es-ES_tradnl"/>
        </w:rPr>
        <w:t xml:space="preserve"> y solo pudo reconstruirse </w:t>
      </w:r>
      <w:r w:rsidR="00603950" w:rsidRPr="004100D5">
        <w:rPr>
          <w:rFonts w:asciiTheme="majorHAnsi" w:hAnsiTheme="majorHAnsi"/>
          <w:sz w:val="20"/>
          <w:szCs w:val="20"/>
          <w:lang w:val="es-ES_tradnl"/>
        </w:rPr>
        <w:t>por</w:t>
      </w:r>
      <w:r w:rsidR="00796C7D" w:rsidRPr="004100D5">
        <w:rPr>
          <w:rFonts w:asciiTheme="majorHAnsi" w:hAnsiTheme="majorHAnsi"/>
          <w:sz w:val="20"/>
          <w:szCs w:val="20"/>
          <w:lang w:val="es-ES_tradnl"/>
        </w:rPr>
        <w:t xml:space="preserve">que la señora Grosso </w:t>
      </w:r>
      <w:proofErr w:type="spellStart"/>
      <w:r w:rsidR="00796C7D" w:rsidRPr="004100D5">
        <w:rPr>
          <w:rFonts w:asciiTheme="majorHAnsi" w:hAnsiTheme="majorHAnsi"/>
          <w:sz w:val="20"/>
          <w:szCs w:val="20"/>
          <w:lang w:val="es-ES_tradnl"/>
        </w:rPr>
        <w:t>Nuñes</w:t>
      </w:r>
      <w:proofErr w:type="spellEnd"/>
      <w:r w:rsidR="00796C7D" w:rsidRPr="004100D5">
        <w:rPr>
          <w:rFonts w:asciiTheme="majorHAnsi" w:hAnsiTheme="majorHAnsi"/>
          <w:sz w:val="20"/>
          <w:szCs w:val="20"/>
          <w:lang w:val="es-ES_tradnl"/>
        </w:rPr>
        <w:t xml:space="preserve"> aportó archivos</w:t>
      </w:r>
      <w:r w:rsidR="00DF3D76" w:rsidRPr="004100D5">
        <w:rPr>
          <w:rFonts w:asciiTheme="majorHAnsi" w:hAnsiTheme="majorHAnsi"/>
          <w:sz w:val="20"/>
          <w:szCs w:val="20"/>
          <w:lang w:val="es-ES_tradnl"/>
        </w:rPr>
        <w:t xml:space="preserve"> y</w:t>
      </w:r>
      <w:r w:rsidR="00796C7D" w:rsidRPr="004100D5">
        <w:rPr>
          <w:rFonts w:asciiTheme="majorHAnsi" w:hAnsiTheme="majorHAnsi"/>
          <w:sz w:val="20"/>
          <w:szCs w:val="20"/>
          <w:lang w:val="es-ES_tradnl"/>
        </w:rPr>
        <w:t xml:space="preserve"> copias</w:t>
      </w:r>
      <w:r w:rsidR="00D77CFF" w:rsidRPr="004100D5">
        <w:rPr>
          <w:rFonts w:asciiTheme="majorHAnsi" w:hAnsiTheme="majorHAnsi"/>
          <w:sz w:val="20"/>
          <w:szCs w:val="20"/>
          <w:lang w:val="es-ES_tradnl"/>
        </w:rPr>
        <w:t xml:space="preserve">. Prueba de </w:t>
      </w:r>
      <w:r w:rsidR="00B47C4A" w:rsidRPr="004100D5">
        <w:rPr>
          <w:rFonts w:asciiTheme="majorHAnsi" w:hAnsiTheme="majorHAnsi"/>
          <w:sz w:val="20"/>
          <w:szCs w:val="20"/>
          <w:lang w:val="es-ES_tradnl"/>
        </w:rPr>
        <w:t xml:space="preserve">ello, </w:t>
      </w:r>
      <w:r w:rsidR="00FA5302" w:rsidRPr="004100D5">
        <w:rPr>
          <w:rFonts w:asciiTheme="majorHAnsi" w:hAnsiTheme="majorHAnsi"/>
          <w:sz w:val="20"/>
          <w:szCs w:val="20"/>
          <w:lang w:val="es-ES_tradnl"/>
        </w:rPr>
        <w:t>sería</w:t>
      </w:r>
      <w:r w:rsidR="00D77CFF" w:rsidRPr="004100D5">
        <w:rPr>
          <w:rFonts w:asciiTheme="majorHAnsi" w:hAnsiTheme="majorHAnsi"/>
          <w:sz w:val="20"/>
          <w:szCs w:val="20"/>
          <w:lang w:val="es-ES_tradnl"/>
        </w:rPr>
        <w:t xml:space="preserve"> </w:t>
      </w:r>
      <w:r w:rsidR="006F1CFC" w:rsidRPr="004100D5">
        <w:rPr>
          <w:rFonts w:asciiTheme="majorHAnsi" w:hAnsiTheme="majorHAnsi"/>
          <w:sz w:val="20"/>
          <w:szCs w:val="20"/>
          <w:lang w:val="es-ES_tradnl"/>
        </w:rPr>
        <w:t>que en el expediente</w:t>
      </w:r>
      <w:r w:rsidR="00D77CFF" w:rsidRPr="004100D5">
        <w:rPr>
          <w:rFonts w:asciiTheme="majorHAnsi" w:hAnsiTheme="majorHAnsi"/>
          <w:sz w:val="20"/>
          <w:szCs w:val="20"/>
          <w:lang w:val="es-ES_tradnl"/>
        </w:rPr>
        <w:t xml:space="preserve"> </w:t>
      </w:r>
      <w:r w:rsidR="00472212" w:rsidRPr="004100D5">
        <w:rPr>
          <w:rFonts w:asciiTheme="majorHAnsi" w:hAnsiTheme="majorHAnsi"/>
          <w:sz w:val="20"/>
          <w:szCs w:val="20"/>
          <w:lang w:val="es-ES_tradnl"/>
        </w:rPr>
        <w:t xml:space="preserve">consta </w:t>
      </w:r>
      <w:r w:rsidR="006F1CFC" w:rsidRPr="004100D5">
        <w:rPr>
          <w:rFonts w:asciiTheme="majorHAnsi" w:hAnsiTheme="majorHAnsi"/>
          <w:sz w:val="20"/>
          <w:szCs w:val="20"/>
          <w:lang w:val="es-ES_tradnl"/>
        </w:rPr>
        <w:t xml:space="preserve">la fecha de </w:t>
      </w:r>
      <w:r w:rsidR="00472212" w:rsidRPr="004100D5">
        <w:rPr>
          <w:rFonts w:asciiTheme="majorHAnsi" w:hAnsiTheme="majorHAnsi"/>
          <w:sz w:val="20"/>
          <w:szCs w:val="20"/>
          <w:lang w:val="es-ES_tradnl"/>
        </w:rPr>
        <w:t>las dos denuncias</w:t>
      </w:r>
      <w:r w:rsidR="00B35D1A" w:rsidRPr="004100D5">
        <w:rPr>
          <w:rFonts w:asciiTheme="majorHAnsi" w:hAnsiTheme="majorHAnsi"/>
          <w:sz w:val="20"/>
          <w:szCs w:val="20"/>
          <w:lang w:val="es-ES_tradnl"/>
        </w:rPr>
        <w:t xml:space="preserve">, </w:t>
      </w:r>
      <w:r w:rsidR="00796C7D" w:rsidRPr="004100D5">
        <w:rPr>
          <w:rFonts w:asciiTheme="majorHAnsi" w:hAnsiTheme="majorHAnsi"/>
          <w:sz w:val="20"/>
          <w:szCs w:val="20"/>
          <w:lang w:val="es-ES_tradnl"/>
        </w:rPr>
        <w:t>respectivamente</w:t>
      </w:r>
      <w:r w:rsidR="00D77CFF" w:rsidRPr="004100D5">
        <w:rPr>
          <w:rFonts w:asciiTheme="majorHAnsi" w:hAnsiTheme="majorHAnsi"/>
          <w:sz w:val="20"/>
          <w:szCs w:val="20"/>
          <w:lang w:val="es-ES_tradnl"/>
        </w:rPr>
        <w:t>. Además,</w:t>
      </w:r>
      <w:r w:rsidR="00796C7D" w:rsidRPr="004100D5">
        <w:rPr>
          <w:rFonts w:asciiTheme="majorHAnsi" w:hAnsiTheme="majorHAnsi" w:cs="ArialMT"/>
          <w:sz w:val="20"/>
          <w:szCs w:val="20"/>
          <w:lang w:val="es-ES_tradnl"/>
        </w:rPr>
        <w:t xml:space="preserve"> </w:t>
      </w:r>
      <w:r w:rsidR="00FA5302" w:rsidRPr="004100D5">
        <w:rPr>
          <w:rFonts w:asciiTheme="majorHAnsi" w:hAnsiTheme="majorHAnsi" w:cs="ArialMT"/>
          <w:sz w:val="20"/>
          <w:szCs w:val="20"/>
          <w:lang w:val="es-ES_tradnl"/>
        </w:rPr>
        <w:t>aduce</w:t>
      </w:r>
      <w:r w:rsidR="00BB4E49" w:rsidRPr="004100D5">
        <w:rPr>
          <w:rFonts w:asciiTheme="majorHAnsi" w:hAnsiTheme="majorHAnsi" w:cs="ArialMT"/>
          <w:sz w:val="20"/>
          <w:szCs w:val="20"/>
          <w:lang w:val="es-ES_tradnl"/>
        </w:rPr>
        <w:t>n</w:t>
      </w:r>
      <w:r w:rsidR="00FA5302" w:rsidRPr="004100D5">
        <w:rPr>
          <w:rFonts w:asciiTheme="majorHAnsi" w:hAnsiTheme="majorHAnsi" w:cs="ArialMT"/>
          <w:sz w:val="20"/>
          <w:szCs w:val="20"/>
          <w:lang w:val="es-ES_tradnl"/>
        </w:rPr>
        <w:t xml:space="preserve"> que </w:t>
      </w:r>
      <w:r w:rsidR="00796C7D" w:rsidRPr="004100D5">
        <w:rPr>
          <w:rFonts w:asciiTheme="majorHAnsi" w:hAnsiTheme="majorHAnsi" w:cs="ArialMT"/>
          <w:sz w:val="20"/>
          <w:szCs w:val="20"/>
          <w:lang w:val="es-ES_tradnl"/>
        </w:rPr>
        <w:t>durante el proceso hubo cuatro jueces y cinco fiscales, pero</w:t>
      </w:r>
      <w:r w:rsidR="00D77CFF" w:rsidRPr="004100D5">
        <w:rPr>
          <w:rFonts w:asciiTheme="majorHAnsi" w:hAnsiTheme="majorHAnsi" w:cs="ArialMT"/>
          <w:sz w:val="20"/>
          <w:szCs w:val="20"/>
          <w:lang w:val="es-ES_tradnl"/>
        </w:rPr>
        <w:t xml:space="preserve"> </w:t>
      </w:r>
      <w:r w:rsidR="00DD1EF7" w:rsidRPr="004100D5">
        <w:rPr>
          <w:rFonts w:asciiTheme="majorHAnsi" w:hAnsiTheme="majorHAnsi" w:cs="ArialMT"/>
          <w:sz w:val="20"/>
          <w:szCs w:val="20"/>
          <w:lang w:val="es-ES_tradnl"/>
        </w:rPr>
        <w:t xml:space="preserve">que </w:t>
      </w:r>
      <w:r w:rsidR="00796C7D" w:rsidRPr="004100D5">
        <w:rPr>
          <w:rFonts w:asciiTheme="majorHAnsi" w:hAnsiTheme="majorHAnsi" w:cs="ArialMT"/>
          <w:sz w:val="20"/>
          <w:szCs w:val="20"/>
          <w:lang w:val="es-ES_tradnl"/>
        </w:rPr>
        <w:t xml:space="preserve">ninguno </w:t>
      </w:r>
      <w:r w:rsidR="00624B43" w:rsidRPr="004100D5">
        <w:rPr>
          <w:rFonts w:asciiTheme="majorHAnsi" w:hAnsiTheme="majorHAnsi" w:cs="ArialMT"/>
          <w:sz w:val="20"/>
          <w:szCs w:val="20"/>
          <w:lang w:val="es-ES_tradnl"/>
        </w:rPr>
        <w:t xml:space="preserve">lo </w:t>
      </w:r>
      <w:r w:rsidR="00796C7D" w:rsidRPr="004100D5">
        <w:rPr>
          <w:rFonts w:asciiTheme="majorHAnsi" w:hAnsiTheme="majorHAnsi" w:cs="ArialMT"/>
          <w:sz w:val="20"/>
          <w:szCs w:val="20"/>
          <w:lang w:val="es-ES_tradnl"/>
        </w:rPr>
        <w:t>agilizó</w:t>
      </w:r>
      <w:r w:rsidR="00CF2DD7" w:rsidRPr="004100D5">
        <w:rPr>
          <w:rFonts w:asciiTheme="majorHAnsi" w:hAnsiTheme="majorHAnsi" w:cs="ArialMT"/>
          <w:sz w:val="20"/>
          <w:szCs w:val="20"/>
          <w:lang w:val="es-ES_tradnl"/>
        </w:rPr>
        <w:t xml:space="preserve">. </w:t>
      </w:r>
    </w:p>
    <w:p w14:paraId="7FA8E6BD" w14:textId="77777777" w:rsidR="00AD3064" w:rsidRPr="004100D5" w:rsidRDefault="00AD3064" w:rsidP="00AD3064">
      <w:pPr>
        <w:pStyle w:val="ListParagraph"/>
        <w:rPr>
          <w:rFonts w:asciiTheme="majorHAnsi" w:hAnsiTheme="majorHAnsi" w:cs="ArialMT"/>
          <w:sz w:val="20"/>
          <w:szCs w:val="20"/>
          <w:lang w:val="es-ES_tradnl"/>
        </w:rPr>
      </w:pPr>
    </w:p>
    <w:p w14:paraId="367DC71C" w14:textId="7A9D5270" w:rsidR="00796C7D" w:rsidRPr="004100D5" w:rsidRDefault="00AD3064" w:rsidP="00796C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4100D5">
        <w:rPr>
          <w:rFonts w:asciiTheme="majorHAnsi" w:hAnsiTheme="majorHAnsi" w:cs="ArialMT"/>
          <w:sz w:val="20"/>
          <w:szCs w:val="20"/>
          <w:lang w:val="es-ES_tradnl"/>
        </w:rPr>
        <w:t>Finalmente,</w:t>
      </w:r>
      <w:r w:rsidR="00796C7D" w:rsidRPr="004100D5">
        <w:rPr>
          <w:rFonts w:asciiTheme="majorHAnsi" w:hAnsiTheme="majorHAnsi" w:cs="ArialMT"/>
          <w:sz w:val="20"/>
          <w:szCs w:val="20"/>
          <w:lang w:val="es-ES_tradnl"/>
        </w:rPr>
        <w:t xml:space="preserve"> el 21 de noviembre de 2019</w:t>
      </w:r>
      <w:r w:rsidRPr="004100D5">
        <w:rPr>
          <w:rFonts w:asciiTheme="majorHAnsi" w:hAnsiTheme="majorHAnsi" w:cs="ArialMT"/>
          <w:sz w:val="20"/>
          <w:szCs w:val="20"/>
          <w:lang w:val="es-ES_tradnl"/>
        </w:rPr>
        <w:t>,</w:t>
      </w:r>
      <w:r w:rsidR="00796C7D" w:rsidRPr="004100D5">
        <w:rPr>
          <w:rFonts w:asciiTheme="majorHAnsi" w:hAnsiTheme="majorHAnsi" w:cs="ArialMT"/>
          <w:sz w:val="20"/>
          <w:szCs w:val="20"/>
          <w:lang w:val="es-ES_tradnl"/>
        </w:rPr>
        <w:t xml:space="preserve"> mediante dictamen fiscal</w:t>
      </w:r>
      <w:r w:rsidRPr="004100D5">
        <w:rPr>
          <w:rFonts w:asciiTheme="majorHAnsi" w:hAnsiTheme="majorHAnsi" w:cs="ArialMT"/>
          <w:sz w:val="20"/>
          <w:szCs w:val="20"/>
          <w:lang w:val="es-ES_tradnl"/>
        </w:rPr>
        <w:t>,</w:t>
      </w:r>
      <w:r w:rsidR="00624B43" w:rsidRPr="004100D5">
        <w:rPr>
          <w:rFonts w:asciiTheme="majorHAnsi" w:hAnsiTheme="majorHAnsi" w:cs="ArialMT"/>
          <w:sz w:val="20"/>
          <w:szCs w:val="20"/>
          <w:lang w:val="es-ES_tradnl"/>
        </w:rPr>
        <w:t xml:space="preserve"> </w:t>
      </w:r>
      <w:r w:rsidR="00796C7D" w:rsidRPr="004100D5">
        <w:rPr>
          <w:rFonts w:asciiTheme="majorHAnsi" w:hAnsiTheme="majorHAnsi" w:cs="ArialMT"/>
          <w:sz w:val="20"/>
          <w:szCs w:val="20"/>
          <w:lang w:val="es-ES_tradnl"/>
        </w:rPr>
        <w:t xml:space="preserve">se archivó </w:t>
      </w:r>
      <w:r w:rsidR="00624B43" w:rsidRPr="004100D5">
        <w:rPr>
          <w:rFonts w:asciiTheme="majorHAnsi" w:hAnsiTheme="majorHAnsi" w:cs="ArialMT"/>
          <w:sz w:val="20"/>
          <w:szCs w:val="20"/>
          <w:lang w:val="es-ES_tradnl"/>
        </w:rPr>
        <w:t>el proceso</w:t>
      </w:r>
      <w:r w:rsidR="00826EE5" w:rsidRPr="004100D5">
        <w:rPr>
          <w:rFonts w:asciiTheme="majorHAnsi" w:hAnsiTheme="majorHAnsi" w:cs="ArialMT"/>
          <w:sz w:val="20"/>
          <w:szCs w:val="20"/>
          <w:lang w:val="es-ES_tradnl"/>
        </w:rPr>
        <w:t xml:space="preserve"> por</w:t>
      </w:r>
      <w:r w:rsidR="00356E3C" w:rsidRPr="004100D5">
        <w:rPr>
          <w:rFonts w:asciiTheme="majorHAnsi" w:hAnsiTheme="majorHAnsi" w:cs="ArialMT"/>
          <w:sz w:val="20"/>
          <w:szCs w:val="20"/>
          <w:lang w:val="es-ES_tradnl"/>
        </w:rPr>
        <w:t xml:space="preserve"> falta de mérito para el procesamiento</w:t>
      </w:r>
      <w:r w:rsidR="00FA5302" w:rsidRPr="004100D5">
        <w:rPr>
          <w:rFonts w:asciiTheme="majorHAnsi" w:hAnsiTheme="majorHAnsi" w:cs="ArialMT"/>
          <w:sz w:val="20"/>
          <w:szCs w:val="20"/>
          <w:lang w:val="es-ES_tradnl"/>
        </w:rPr>
        <w:t>;</w:t>
      </w:r>
      <w:r w:rsidR="00ED721D" w:rsidRPr="004100D5">
        <w:rPr>
          <w:rFonts w:asciiTheme="majorHAnsi" w:hAnsiTheme="majorHAnsi" w:cs="ArialMT"/>
          <w:sz w:val="20"/>
          <w:szCs w:val="20"/>
          <w:lang w:val="es-ES_tradnl"/>
        </w:rPr>
        <w:t xml:space="preserve"> por lo que </w:t>
      </w:r>
      <w:r w:rsidR="00796C7D" w:rsidRPr="004100D5">
        <w:rPr>
          <w:rFonts w:asciiTheme="majorHAnsi" w:hAnsiTheme="majorHAnsi" w:cs="ArialMT"/>
          <w:sz w:val="20"/>
          <w:szCs w:val="20"/>
          <w:lang w:val="es-ES_tradnl"/>
        </w:rPr>
        <w:t>l</w:t>
      </w:r>
      <w:r w:rsidR="00624B43" w:rsidRPr="004100D5">
        <w:rPr>
          <w:rFonts w:asciiTheme="majorHAnsi" w:hAnsiTheme="majorHAnsi" w:cs="ArialMT"/>
          <w:sz w:val="20"/>
          <w:szCs w:val="20"/>
          <w:lang w:val="es-ES_tradnl"/>
        </w:rPr>
        <w:t>a</w:t>
      </w:r>
      <w:r w:rsidR="00796C7D" w:rsidRPr="004100D5">
        <w:rPr>
          <w:rFonts w:asciiTheme="majorHAnsi" w:hAnsiTheme="majorHAnsi" w:cs="ArialMT"/>
          <w:sz w:val="20"/>
          <w:szCs w:val="20"/>
          <w:lang w:val="es-ES_tradnl"/>
        </w:rPr>
        <w:t>s abogad</w:t>
      </w:r>
      <w:r w:rsidR="00624B43" w:rsidRPr="004100D5">
        <w:rPr>
          <w:rFonts w:asciiTheme="majorHAnsi" w:hAnsiTheme="majorHAnsi" w:cs="ArialMT"/>
          <w:sz w:val="20"/>
          <w:szCs w:val="20"/>
          <w:lang w:val="es-ES_tradnl"/>
        </w:rPr>
        <w:t>a</w:t>
      </w:r>
      <w:r w:rsidR="00796C7D" w:rsidRPr="004100D5">
        <w:rPr>
          <w:rFonts w:asciiTheme="majorHAnsi" w:hAnsiTheme="majorHAnsi" w:cs="ArialMT"/>
          <w:sz w:val="20"/>
          <w:szCs w:val="20"/>
          <w:lang w:val="es-ES_tradnl"/>
        </w:rPr>
        <w:t xml:space="preserve">s </w:t>
      </w:r>
      <w:proofErr w:type="spellStart"/>
      <w:r w:rsidR="00796C7D" w:rsidRPr="004100D5">
        <w:rPr>
          <w:rFonts w:asciiTheme="majorHAnsi" w:hAnsiTheme="majorHAnsi" w:cs="ArialMT"/>
          <w:sz w:val="20"/>
          <w:szCs w:val="20"/>
          <w:lang w:val="es-ES_tradnl"/>
        </w:rPr>
        <w:t>pro-bono</w:t>
      </w:r>
      <w:proofErr w:type="spellEnd"/>
      <w:r w:rsidR="00796C7D" w:rsidRPr="004100D5">
        <w:rPr>
          <w:rFonts w:asciiTheme="majorHAnsi" w:hAnsiTheme="majorHAnsi" w:cs="ArialMT"/>
          <w:sz w:val="20"/>
          <w:szCs w:val="20"/>
          <w:lang w:val="es-ES_tradnl"/>
        </w:rPr>
        <w:t xml:space="preserve"> solicitaron el desarchivo y </w:t>
      </w:r>
      <w:r w:rsidRPr="004100D5">
        <w:rPr>
          <w:rFonts w:asciiTheme="majorHAnsi" w:hAnsiTheme="majorHAnsi" w:cs="ArialMT"/>
          <w:sz w:val="20"/>
          <w:szCs w:val="20"/>
          <w:lang w:val="es-ES_tradnl"/>
        </w:rPr>
        <w:t>estarían</w:t>
      </w:r>
      <w:r w:rsidR="00796C7D" w:rsidRPr="004100D5">
        <w:rPr>
          <w:rFonts w:asciiTheme="majorHAnsi" w:hAnsiTheme="majorHAnsi" w:cs="ArialMT"/>
          <w:sz w:val="20"/>
          <w:szCs w:val="20"/>
          <w:lang w:val="es-ES_tradnl"/>
        </w:rPr>
        <w:t xml:space="preserve"> a la espera de la respuesta por parte de la Suprema Corte de Justicia. </w:t>
      </w:r>
      <w:r w:rsidR="00FA5302" w:rsidRPr="004100D5">
        <w:rPr>
          <w:rFonts w:asciiTheme="majorHAnsi" w:hAnsiTheme="majorHAnsi" w:cs="ArialMT"/>
          <w:sz w:val="20"/>
          <w:szCs w:val="20"/>
          <w:lang w:val="es-ES_tradnl"/>
        </w:rPr>
        <w:t>–</w:t>
      </w:r>
      <w:r w:rsidR="00796C7D" w:rsidRPr="004100D5">
        <w:rPr>
          <w:rFonts w:asciiTheme="majorHAnsi" w:hAnsiTheme="majorHAnsi"/>
          <w:sz w:val="20"/>
          <w:szCs w:val="20"/>
          <w:lang w:val="es-ES_tradnl"/>
        </w:rPr>
        <w:t xml:space="preserve">De acuerdo con la información que </w:t>
      </w:r>
      <w:r w:rsidR="00B35D1A" w:rsidRPr="004100D5">
        <w:rPr>
          <w:rFonts w:asciiTheme="majorHAnsi" w:hAnsiTheme="majorHAnsi"/>
          <w:sz w:val="20"/>
          <w:szCs w:val="20"/>
          <w:lang w:val="es-ES_tradnl"/>
        </w:rPr>
        <w:t>cursa en</w:t>
      </w:r>
      <w:r w:rsidR="00796C7D" w:rsidRPr="004100D5">
        <w:rPr>
          <w:rFonts w:asciiTheme="majorHAnsi" w:hAnsiTheme="majorHAnsi"/>
          <w:sz w:val="20"/>
          <w:szCs w:val="20"/>
          <w:lang w:val="es-ES_tradnl"/>
        </w:rPr>
        <w:t xml:space="preserve"> el expediente de la presente petición,</w:t>
      </w:r>
      <w:r w:rsidR="00DD593B" w:rsidRPr="004100D5">
        <w:rPr>
          <w:rFonts w:asciiTheme="majorHAnsi" w:hAnsiTheme="majorHAnsi"/>
          <w:sz w:val="20"/>
          <w:szCs w:val="20"/>
          <w:lang w:val="es-ES_tradnl"/>
        </w:rPr>
        <w:t xml:space="preserve"> el 20 de octubre de 2020</w:t>
      </w:r>
      <w:r w:rsidR="00796C7D" w:rsidRPr="004100D5">
        <w:rPr>
          <w:rFonts w:asciiTheme="majorHAnsi" w:hAnsiTheme="majorHAnsi"/>
          <w:sz w:val="20"/>
          <w:szCs w:val="20"/>
          <w:lang w:val="es-ES_tradnl"/>
        </w:rPr>
        <w:t xml:space="preserve"> la causa fue redistribuida</w:t>
      </w:r>
      <w:r w:rsidR="00796C7D" w:rsidRPr="004100D5">
        <w:rPr>
          <w:rFonts w:asciiTheme="majorHAnsi" w:hAnsiTheme="majorHAnsi" w:cs="ArialMT"/>
          <w:sz w:val="20"/>
          <w:szCs w:val="20"/>
          <w:lang w:val="es-ES_tradnl"/>
        </w:rPr>
        <w:t xml:space="preserve"> a</w:t>
      </w:r>
      <w:r w:rsidR="00AC5125" w:rsidRPr="004100D5">
        <w:rPr>
          <w:rFonts w:asciiTheme="majorHAnsi" w:hAnsiTheme="majorHAnsi" w:cs="ArialMT"/>
          <w:sz w:val="20"/>
          <w:szCs w:val="20"/>
          <w:lang w:val="es-ES_tradnl"/>
        </w:rPr>
        <w:t>l</w:t>
      </w:r>
      <w:r w:rsidR="00796C7D" w:rsidRPr="004100D5">
        <w:rPr>
          <w:rFonts w:asciiTheme="majorHAnsi" w:hAnsiTheme="majorHAnsi" w:cs="ArialMT"/>
          <w:sz w:val="20"/>
          <w:szCs w:val="20"/>
          <w:lang w:val="es-ES_tradnl"/>
        </w:rPr>
        <w:t xml:space="preserve"> Juzgado Letrado de Primera Instancia en lo Penal </w:t>
      </w:r>
      <w:r w:rsidR="00AC5125" w:rsidRPr="004100D5">
        <w:rPr>
          <w:rFonts w:asciiTheme="majorHAnsi" w:hAnsiTheme="majorHAnsi" w:cs="ArialMT"/>
          <w:sz w:val="20"/>
          <w:szCs w:val="20"/>
          <w:lang w:val="es-ES_tradnl"/>
        </w:rPr>
        <w:t xml:space="preserve">23 </w:t>
      </w:r>
      <w:r w:rsidR="00796C7D" w:rsidRPr="004100D5">
        <w:rPr>
          <w:rFonts w:asciiTheme="majorHAnsi" w:hAnsiTheme="majorHAnsi" w:cs="ArialMT"/>
          <w:sz w:val="20"/>
          <w:szCs w:val="20"/>
          <w:lang w:val="es-ES_tradnl"/>
        </w:rPr>
        <w:t>de Turno</w:t>
      </w:r>
      <w:r w:rsidR="00FA5302" w:rsidRPr="004100D5">
        <w:rPr>
          <w:rFonts w:asciiTheme="majorHAnsi" w:hAnsiTheme="majorHAnsi"/>
          <w:sz w:val="20"/>
          <w:szCs w:val="20"/>
          <w:lang w:val="es-ES_tradnl"/>
        </w:rPr>
        <w:t>–.</w:t>
      </w:r>
    </w:p>
    <w:p w14:paraId="3DFA94CA" w14:textId="77777777" w:rsidR="00400CA7" w:rsidRPr="004100D5" w:rsidRDefault="00400CA7" w:rsidP="00400CA7">
      <w:pPr>
        <w:pStyle w:val="ListParagraph"/>
        <w:rPr>
          <w:rFonts w:asciiTheme="majorHAnsi" w:hAnsiTheme="majorHAnsi"/>
          <w:sz w:val="20"/>
          <w:szCs w:val="20"/>
          <w:lang w:val="es-ES_tradnl"/>
        </w:rPr>
      </w:pPr>
    </w:p>
    <w:p w14:paraId="1D0CEE98" w14:textId="77777777" w:rsidR="00400CA7" w:rsidRPr="004100D5" w:rsidRDefault="00400CA7" w:rsidP="00400C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i/>
          <w:iCs/>
          <w:sz w:val="20"/>
          <w:szCs w:val="20"/>
          <w:lang w:val="es-ES_tradnl"/>
        </w:rPr>
      </w:pPr>
      <w:r w:rsidRPr="004100D5">
        <w:rPr>
          <w:rFonts w:asciiTheme="majorHAnsi" w:hAnsiTheme="majorHAnsi"/>
          <w:i/>
          <w:iCs/>
          <w:sz w:val="20"/>
          <w:szCs w:val="20"/>
          <w:lang w:val="es-ES_tradnl"/>
        </w:rPr>
        <w:t>Denuncia penal No. 95.192-2012</w:t>
      </w:r>
    </w:p>
    <w:p w14:paraId="1429FB6A" w14:textId="77777777" w:rsidR="00400CA7" w:rsidRPr="004100D5" w:rsidRDefault="00400CA7" w:rsidP="00400C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14:paraId="299EBBD8" w14:textId="61C34579" w:rsidR="00400CA7" w:rsidRPr="004100D5" w:rsidRDefault="00400CA7" w:rsidP="00400CA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cs="ArialMT"/>
          <w:sz w:val="20"/>
          <w:szCs w:val="20"/>
          <w:lang w:val="es-ES_tradnl"/>
        </w:rPr>
        <w:t xml:space="preserve">En octubre de 2012 la presunta víctima solicitó </w:t>
      </w:r>
      <w:r w:rsidR="00767BED" w:rsidRPr="004100D5">
        <w:rPr>
          <w:rFonts w:asciiTheme="majorHAnsi" w:hAnsiTheme="majorHAnsi" w:cs="ArialMT"/>
          <w:sz w:val="20"/>
          <w:szCs w:val="20"/>
          <w:lang w:val="es-ES_tradnl"/>
        </w:rPr>
        <w:t>al</w:t>
      </w:r>
      <w:r w:rsidRPr="004100D5">
        <w:rPr>
          <w:rFonts w:asciiTheme="majorHAnsi" w:hAnsiTheme="majorHAnsi" w:cs="ArialMT"/>
          <w:sz w:val="20"/>
          <w:szCs w:val="20"/>
          <w:lang w:val="es-ES_tradnl"/>
        </w:rPr>
        <w:t xml:space="preserve"> Juzgado Penal de Turno 18 la autopsia judicial y la entrega del cuerpo de su hija, a fin de darle sepultura</w:t>
      </w:r>
      <w:r w:rsidR="00AF3BB7" w:rsidRPr="004100D5">
        <w:rPr>
          <w:rFonts w:asciiTheme="majorHAnsi" w:hAnsiTheme="majorHAnsi" w:cs="ArialMT"/>
          <w:sz w:val="20"/>
          <w:szCs w:val="20"/>
          <w:lang w:val="es-ES_tradnl"/>
        </w:rPr>
        <w:t xml:space="preserve"> conforme a sus creencias religiosas</w:t>
      </w:r>
      <w:r w:rsidRPr="004100D5">
        <w:rPr>
          <w:rFonts w:asciiTheme="majorHAnsi" w:hAnsiTheme="majorHAnsi" w:cs="ArialMT"/>
          <w:sz w:val="20"/>
          <w:szCs w:val="20"/>
          <w:lang w:val="es-ES_tradnl"/>
        </w:rPr>
        <w:t xml:space="preserve">, debido a que </w:t>
      </w:r>
      <w:r w:rsidR="004740BB" w:rsidRPr="004100D5">
        <w:rPr>
          <w:rFonts w:asciiTheme="majorHAnsi" w:hAnsiTheme="majorHAnsi" w:cs="ArialMT"/>
          <w:sz w:val="20"/>
          <w:szCs w:val="20"/>
          <w:lang w:val="es-ES_tradnl"/>
        </w:rPr>
        <w:t>la Clínica Hospital</w:t>
      </w:r>
      <w:r w:rsidRPr="004100D5">
        <w:rPr>
          <w:rFonts w:asciiTheme="majorHAnsi" w:hAnsiTheme="majorHAnsi" w:cs="ArialMT"/>
          <w:sz w:val="20"/>
          <w:szCs w:val="20"/>
          <w:lang w:val="es-ES_tradnl"/>
        </w:rPr>
        <w:t xml:space="preserve"> </w:t>
      </w:r>
      <w:proofErr w:type="spellStart"/>
      <w:r w:rsidRPr="004100D5">
        <w:rPr>
          <w:rFonts w:asciiTheme="majorHAnsi" w:hAnsiTheme="majorHAnsi" w:cs="ArialMT"/>
          <w:sz w:val="20"/>
          <w:szCs w:val="20"/>
          <w:lang w:val="es-ES_tradnl"/>
        </w:rPr>
        <w:t>Casm</w:t>
      </w:r>
      <w:r w:rsidR="00487A76">
        <w:rPr>
          <w:rFonts w:asciiTheme="majorHAnsi" w:hAnsiTheme="majorHAnsi" w:cs="ArialMT"/>
          <w:sz w:val="20"/>
          <w:szCs w:val="20"/>
          <w:lang w:val="es-ES_tradnl"/>
        </w:rPr>
        <w:t>ú</w:t>
      </w:r>
      <w:proofErr w:type="spellEnd"/>
      <w:r w:rsidRPr="004100D5">
        <w:rPr>
          <w:rFonts w:asciiTheme="majorHAnsi" w:hAnsiTheme="majorHAnsi" w:cs="ArialMT"/>
          <w:sz w:val="20"/>
          <w:szCs w:val="20"/>
          <w:lang w:val="es-ES_tradnl"/>
        </w:rPr>
        <w:t xml:space="preserve"> se </w:t>
      </w:r>
      <w:r w:rsidR="004740BB" w:rsidRPr="004100D5">
        <w:rPr>
          <w:rFonts w:asciiTheme="majorHAnsi" w:hAnsiTheme="majorHAnsi" w:cs="ArialMT"/>
          <w:sz w:val="20"/>
          <w:szCs w:val="20"/>
          <w:lang w:val="es-ES_tradnl"/>
        </w:rPr>
        <w:t>habría negado</w:t>
      </w:r>
      <w:r w:rsidRPr="004100D5">
        <w:rPr>
          <w:rFonts w:asciiTheme="majorHAnsi" w:hAnsiTheme="majorHAnsi" w:cs="ArialMT"/>
          <w:sz w:val="20"/>
          <w:szCs w:val="20"/>
          <w:lang w:val="es-ES_tradnl"/>
        </w:rPr>
        <w:t xml:space="preserve"> a entregar</w:t>
      </w:r>
      <w:r w:rsidR="00AF3BB7" w:rsidRPr="004100D5">
        <w:rPr>
          <w:rFonts w:asciiTheme="majorHAnsi" w:hAnsiTheme="majorHAnsi" w:cs="ArialMT"/>
          <w:sz w:val="20"/>
          <w:szCs w:val="20"/>
          <w:lang w:val="es-ES_tradnl"/>
        </w:rPr>
        <w:t>le</w:t>
      </w:r>
      <w:r w:rsidRPr="004100D5">
        <w:rPr>
          <w:rFonts w:asciiTheme="majorHAnsi" w:hAnsiTheme="majorHAnsi" w:cs="ArialMT"/>
          <w:sz w:val="20"/>
          <w:szCs w:val="20"/>
          <w:lang w:val="es-ES_tradnl"/>
        </w:rPr>
        <w:t xml:space="preserve"> el cadáver</w:t>
      </w:r>
      <w:r w:rsidR="00AF3BB7" w:rsidRPr="004100D5">
        <w:rPr>
          <w:rFonts w:asciiTheme="majorHAnsi" w:hAnsiTheme="majorHAnsi" w:cs="ArialMT"/>
          <w:sz w:val="20"/>
          <w:szCs w:val="20"/>
          <w:lang w:val="es-ES_tradnl"/>
        </w:rPr>
        <w:t>,</w:t>
      </w:r>
      <w:r w:rsidRPr="004100D5">
        <w:rPr>
          <w:rFonts w:asciiTheme="majorHAnsi" w:hAnsiTheme="majorHAnsi" w:cs="ArialMT"/>
          <w:sz w:val="20"/>
          <w:szCs w:val="20"/>
          <w:lang w:val="es-ES_tradnl"/>
        </w:rPr>
        <w:t xml:space="preserve"> al considerar que el feto era un desecho patológico, pues su peso fue inferior a 500 gramos</w:t>
      </w:r>
      <w:r w:rsidRPr="004100D5">
        <w:rPr>
          <w:rStyle w:val="FootnoteReference"/>
          <w:rFonts w:asciiTheme="majorHAnsi" w:hAnsiTheme="majorHAnsi" w:cs="ArialMT"/>
          <w:sz w:val="20"/>
          <w:szCs w:val="20"/>
          <w:lang w:val="es-ES_tradnl"/>
        </w:rPr>
        <w:footnoteReference w:id="5"/>
      </w:r>
      <w:r w:rsidRPr="004100D5">
        <w:rPr>
          <w:rFonts w:asciiTheme="majorHAnsi" w:hAnsiTheme="majorHAnsi" w:cs="ArialMT"/>
          <w:sz w:val="20"/>
          <w:szCs w:val="20"/>
          <w:lang w:val="es-ES_tradnl"/>
        </w:rPr>
        <w:t>. Indica</w:t>
      </w:r>
      <w:r w:rsidR="00AF3BB7" w:rsidRPr="004100D5">
        <w:rPr>
          <w:rFonts w:asciiTheme="majorHAnsi" w:hAnsiTheme="majorHAnsi" w:cs="ArialMT"/>
          <w:sz w:val="20"/>
          <w:szCs w:val="20"/>
          <w:lang w:val="es-ES_tradnl"/>
        </w:rPr>
        <w:t>n los peticionarios</w:t>
      </w:r>
      <w:r w:rsidRPr="004100D5">
        <w:rPr>
          <w:rFonts w:asciiTheme="majorHAnsi" w:hAnsiTheme="majorHAnsi" w:cs="ArialMT"/>
          <w:sz w:val="20"/>
          <w:szCs w:val="20"/>
          <w:lang w:val="es-ES_tradnl"/>
        </w:rPr>
        <w:t xml:space="preserve"> que, debido a la causa judicial, el cuerpo de la hija de la presunta víctima </w:t>
      </w:r>
      <w:r w:rsidR="00DD1EF7" w:rsidRPr="004100D5">
        <w:rPr>
          <w:rFonts w:asciiTheme="majorHAnsi" w:hAnsiTheme="majorHAnsi" w:cs="ArialMT"/>
          <w:sz w:val="20"/>
          <w:szCs w:val="20"/>
          <w:lang w:val="es-ES_tradnl"/>
        </w:rPr>
        <w:t>fue</w:t>
      </w:r>
      <w:r w:rsidRPr="004100D5">
        <w:rPr>
          <w:rFonts w:asciiTheme="majorHAnsi" w:hAnsiTheme="majorHAnsi" w:cs="ArialMT"/>
          <w:sz w:val="20"/>
          <w:szCs w:val="20"/>
          <w:lang w:val="es-ES_tradnl"/>
        </w:rPr>
        <w:t xml:space="preserve"> conservado en formol en dos laboratorios diferentes y en el Instituto Técnico Forense; y que la autopsia judicial se realizó el 13 de agosto de 2013</w:t>
      </w:r>
      <w:r w:rsidR="00AD7A91" w:rsidRPr="004100D5">
        <w:rPr>
          <w:rFonts w:asciiTheme="majorHAnsi" w:hAnsiTheme="majorHAnsi" w:cs="ArialMT"/>
          <w:sz w:val="20"/>
          <w:szCs w:val="20"/>
          <w:lang w:val="es-ES_tradnl"/>
        </w:rPr>
        <w:t>.</w:t>
      </w:r>
      <w:r w:rsidR="00AF3BB7" w:rsidRPr="004100D5">
        <w:rPr>
          <w:rFonts w:asciiTheme="majorHAnsi" w:hAnsiTheme="majorHAnsi" w:cs="ArialMT"/>
          <w:sz w:val="20"/>
          <w:szCs w:val="20"/>
          <w:lang w:val="es-ES_tradnl"/>
        </w:rPr>
        <w:t xml:space="preserve"> </w:t>
      </w:r>
      <w:r w:rsidR="00AD7A91" w:rsidRPr="004100D5">
        <w:rPr>
          <w:rFonts w:asciiTheme="majorHAnsi" w:hAnsiTheme="majorHAnsi" w:cs="ArialMT"/>
          <w:sz w:val="20"/>
          <w:szCs w:val="20"/>
          <w:lang w:val="es-ES_tradnl"/>
        </w:rPr>
        <w:t>S</w:t>
      </w:r>
      <w:r w:rsidR="00AF3BB7" w:rsidRPr="004100D5">
        <w:rPr>
          <w:rFonts w:asciiTheme="majorHAnsi" w:hAnsiTheme="majorHAnsi" w:cs="ArialMT"/>
          <w:sz w:val="20"/>
          <w:szCs w:val="20"/>
          <w:lang w:val="es-ES_tradnl"/>
        </w:rPr>
        <w:t>in embargo,</w:t>
      </w:r>
      <w:r w:rsidRPr="004100D5">
        <w:rPr>
          <w:rFonts w:asciiTheme="majorHAnsi" w:hAnsiTheme="majorHAnsi" w:cs="ArialMT"/>
          <w:sz w:val="20"/>
          <w:szCs w:val="20"/>
          <w:lang w:val="es-ES_tradnl"/>
        </w:rPr>
        <w:t xml:space="preserve"> </w:t>
      </w:r>
      <w:r w:rsidR="00AF3BB7" w:rsidRPr="004100D5">
        <w:rPr>
          <w:rFonts w:asciiTheme="majorHAnsi" w:hAnsiTheme="majorHAnsi" w:cs="ArialMT"/>
          <w:sz w:val="20"/>
          <w:szCs w:val="20"/>
          <w:lang w:val="es-ES_tradnl"/>
        </w:rPr>
        <w:t>el</w:t>
      </w:r>
      <w:r w:rsidRPr="004100D5">
        <w:rPr>
          <w:rFonts w:asciiTheme="majorHAnsi" w:hAnsiTheme="majorHAnsi"/>
          <w:sz w:val="20"/>
          <w:szCs w:val="20"/>
          <w:lang w:val="es-ES_tradnl"/>
        </w:rPr>
        <w:t xml:space="preserve"> </w:t>
      </w:r>
      <w:r w:rsidRPr="004100D5">
        <w:rPr>
          <w:rFonts w:asciiTheme="majorHAnsi" w:hAnsiTheme="majorHAnsi" w:cs="ArialMT"/>
          <w:sz w:val="20"/>
          <w:szCs w:val="20"/>
          <w:lang w:val="es-ES_tradnl"/>
        </w:rPr>
        <w:t xml:space="preserve">Instituto Técnico Forense del Poder Judicial </w:t>
      </w:r>
      <w:r w:rsidRPr="004100D5">
        <w:rPr>
          <w:rFonts w:asciiTheme="majorHAnsi" w:hAnsiTheme="majorHAnsi"/>
          <w:sz w:val="20"/>
          <w:szCs w:val="20"/>
          <w:lang w:val="es-ES_tradnl"/>
        </w:rPr>
        <w:t>no pudo determinar la causa del fallecimiento</w:t>
      </w:r>
      <w:r w:rsidR="00AF3BB7" w:rsidRPr="004100D5">
        <w:rPr>
          <w:rFonts w:asciiTheme="majorHAnsi" w:hAnsiTheme="majorHAnsi"/>
          <w:sz w:val="20"/>
          <w:szCs w:val="20"/>
          <w:lang w:val="es-ES_tradnl"/>
        </w:rPr>
        <w:t>. La presunta víctima</w:t>
      </w:r>
      <w:r w:rsidRPr="004100D5">
        <w:rPr>
          <w:rFonts w:asciiTheme="majorHAnsi" w:hAnsiTheme="majorHAnsi"/>
          <w:sz w:val="20"/>
          <w:szCs w:val="20"/>
          <w:lang w:val="es-ES_tradnl"/>
        </w:rPr>
        <w:t xml:space="preserve"> </w:t>
      </w:r>
      <w:r w:rsidR="00AF3BB7" w:rsidRPr="004100D5">
        <w:rPr>
          <w:rFonts w:asciiTheme="majorHAnsi" w:hAnsiTheme="majorHAnsi"/>
          <w:sz w:val="20"/>
          <w:szCs w:val="20"/>
          <w:lang w:val="es-ES_tradnl"/>
        </w:rPr>
        <w:t>intentó</w:t>
      </w:r>
      <w:r w:rsidRPr="004100D5">
        <w:rPr>
          <w:rFonts w:asciiTheme="majorHAnsi" w:hAnsiTheme="majorHAnsi"/>
          <w:sz w:val="20"/>
          <w:szCs w:val="20"/>
          <w:lang w:val="es-ES_tradnl"/>
        </w:rPr>
        <w:t xml:space="preserve"> recusar </w:t>
      </w:r>
      <w:r w:rsidR="00AF3BB7" w:rsidRPr="004100D5">
        <w:rPr>
          <w:rFonts w:asciiTheme="majorHAnsi" w:hAnsiTheme="majorHAnsi"/>
          <w:sz w:val="20"/>
          <w:szCs w:val="20"/>
          <w:lang w:val="es-ES_tradnl"/>
        </w:rPr>
        <w:t>esa</w:t>
      </w:r>
      <w:r w:rsidRPr="004100D5">
        <w:rPr>
          <w:rFonts w:asciiTheme="majorHAnsi" w:hAnsiTheme="majorHAnsi"/>
          <w:sz w:val="20"/>
          <w:szCs w:val="20"/>
          <w:lang w:val="es-ES_tradnl"/>
        </w:rPr>
        <w:t xml:space="preserve"> pericia, </w:t>
      </w:r>
      <w:r w:rsidR="00AF3BB7" w:rsidRPr="004100D5">
        <w:rPr>
          <w:rFonts w:asciiTheme="majorHAnsi" w:hAnsiTheme="majorHAnsi"/>
          <w:sz w:val="20"/>
          <w:szCs w:val="20"/>
          <w:lang w:val="es-ES_tradnl"/>
        </w:rPr>
        <w:t xml:space="preserve">pero </w:t>
      </w:r>
      <w:r w:rsidRPr="004100D5">
        <w:rPr>
          <w:rFonts w:asciiTheme="majorHAnsi" w:hAnsiTheme="majorHAnsi"/>
          <w:sz w:val="20"/>
          <w:szCs w:val="20"/>
          <w:lang w:val="es-ES_tradnl"/>
        </w:rPr>
        <w:t>no obtuv</w:t>
      </w:r>
      <w:r w:rsidR="00AF3BB7" w:rsidRPr="004100D5">
        <w:rPr>
          <w:rFonts w:asciiTheme="majorHAnsi" w:hAnsiTheme="majorHAnsi"/>
          <w:sz w:val="20"/>
          <w:szCs w:val="20"/>
          <w:lang w:val="es-ES_tradnl"/>
        </w:rPr>
        <w:t>o</w:t>
      </w:r>
      <w:r w:rsidRPr="004100D5">
        <w:rPr>
          <w:rFonts w:asciiTheme="majorHAnsi" w:hAnsiTheme="majorHAnsi"/>
          <w:sz w:val="20"/>
          <w:szCs w:val="20"/>
          <w:lang w:val="es-ES_tradnl"/>
        </w:rPr>
        <w:t xml:space="preserve"> respuesta por </w:t>
      </w:r>
      <w:r w:rsidR="00AF3BB7" w:rsidRPr="004100D5">
        <w:rPr>
          <w:rFonts w:asciiTheme="majorHAnsi" w:hAnsiTheme="majorHAnsi"/>
          <w:sz w:val="20"/>
          <w:szCs w:val="20"/>
          <w:lang w:val="es-ES_tradnl"/>
        </w:rPr>
        <w:t>parte del juez de la causa. E</w:t>
      </w:r>
      <w:r w:rsidRPr="004100D5">
        <w:rPr>
          <w:rFonts w:asciiTheme="majorHAnsi" w:hAnsiTheme="majorHAnsi"/>
          <w:sz w:val="20"/>
          <w:szCs w:val="20"/>
          <w:lang w:val="es-ES_tradnl"/>
        </w:rPr>
        <w:t>n el 2013</w:t>
      </w:r>
      <w:r w:rsidRPr="004100D5">
        <w:rPr>
          <w:rFonts w:asciiTheme="majorHAnsi" w:hAnsiTheme="majorHAnsi" w:cs="ArialMT"/>
          <w:sz w:val="20"/>
          <w:szCs w:val="20"/>
          <w:lang w:val="es-ES_tradnl"/>
        </w:rPr>
        <w:t xml:space="preserve"> esta causa fue unificada al proceso</w:t>
      </w:r>
      <w:r w:rsidRPr="004100D5">
        <w:rPr>
          <w:rFonts w:asciiTheme="majorHAnsi" w:hAnsiTheme="majorHAnsi"/>
          <w:sz w:val="20"/>
          <w:szCs w:val="20"/>
          <w:lang w:val="es-ES_tradnl"/>
        </w:rPr>
        <w:t xml:space="preserve"> </w:t>
      </w:r>
      <w:r w:rsidRPr="004100D5">
        <w:rPr>
          <w:rFonts w:asciiTheme="majorHAnsi" w:hAnsiTheme="majorHAnsi"/>
          <w:color w:val="auto"/>
          <w:sz w:val="20"/>
          <w:szCs w:val="20"/>
          <w:lang w:val="es-ES_tradnl"/>
        </w:rPr>
        <w:t xml:space="preserve">No. </w:t>
      </w:r>
      <w:r w:rsidRPr="004100D5">
        <w:rPr>
          <w:rFonts w:asciiTheme="majorHAnsi" w:hAnsiTheme="majorHAnsi"/>
          <w:sz w:val="20"/>
          <w:szCs w:val="20"/>
          <w:lang w:val="es-ES_tradnl"/>
        </w:rPr>
        <w:t>88-86-2012.</w:t>
      </w:r>
    </w:p>
    <w:p w14:paraId="499918FF" w14:textId="77777777" w:rsidR="00400CA7" w:rsidRPr="004100D5" w:rsidRDefault="00400CA7" w:rsidP="00400C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14:paraId="7D0B8502" w14:textId="5BC639AD" w:rsidR="00400CA7" w:rsidRPr="004100D5" w:rsidRDefault="00400CA7" w:rsidP="00400CA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MT"/>
          <w:sz w:val="20"/>
          <w:szCs w:val="20"/>
          <w:lang w:val="es-ES_tradnl"/>
        </w:rPr>
      </w:pPr>
      <w:r w:rsidRPr="004100D5">
        <w:rPr>
          <w:rFonts w:asciiTheme="majorHAnsi" w:hAnsiTheme="majorHAnsi"/>
          <w:sz w:val="20"/>
          <w:szCs w:val="20"/>
          <w:lang w:val="es-ES_tradnl"/>
        </w:rPr>
        <w:t xml:space="preserve"> </w:t>
      </w:r>
      <w:r w:rsidRPr="004100D5">
        <w:rPr>
          <w:rFonts w:asciiTheme="majorHAnsi" w:hAnsiTheme="majorHAnsi" w:cs="ArialMT"/>
          <w:sz w:val="20"/>
          <w:szCs w:val="20"/>
          <w:lang w:val="es-ES_tradnl"/>
        </w:rPr>
        <w:t xml:space="preserve">Indica </w:t>
      </w:r>
      <w:r w:rsidRPr="004100D5">
        <w:rPr>
          <w:rFonts w:asciiTheme="majorHAnsi" w:hAnsiTheme="majorHAnsi"/>
          <w:sz w:val="20"/>
          <w:szCs w:val="20"/>
          <w:lang w:val="es-ES_tradnl"/>
        </w:rPr>
        <w:t>que, el 28 de diciembre de 2013 la presunta víctima llev</w:t>
      </w:r>
      <w:r w:rsidRPr="004100D5">
        <w:rPr>
          <w:rFonts w:asciiTheme="majorHAnsi" w:hAnsiTheme="majorHAnsi" w:cs="ArialMT"/>
          <w:sz w:val="20"/>
          <w:szCs w:val="20"/>
          <w:lang w:val="es-ES_tradnl"/>
        </w:rPr>
        <w:t>ó</w:t>
      </w:r>
      <w:r w:rsidRPr="004100D5">
        <w:rPr>
          <w:rFonts w:asciiTheme="majorHAnsi" w:hAnsiTheme="majorHAnsi"/>
          <w:sz w:val="20"/>
          <w:szCs w:val="20"/>
          <w:lang w:val="es-ES_tradnl"/>
        </w:rPr>
        <w:t xml:space="preserve"> a cabo</w:t>
      </w:r>
      <w:r w:rsidRPr="004100D5">
        <w:rPr>
          <w:rFonts w:asciiTheme="majorHAnsi" w:hAnsiTheme="majorHAnsi" w:cs="ArialMT"/>
          <w:sz w:val="20"/>
          <w:szCs w:val="20"/>
          <w:lang w:val="es-ES_tradnl"/>
        </w:rPr>
        <w:t xml:space="preserve"> la sepultura de su hija</w:t>
      </w:r>
      <w:r w:rsidRPr="004100D5">
        <w:rPr>
          <w:rFonts w:asciiTheme="majorHAnsi" w:hAnsiTheme="majorHAnsi"/>
          <w:sz w:val="20"/>
          <w:szCs w:val="20"/>
          <w:lang w:val="es-ES_tradnl"/>
        </w:rPr>
        <w:t xml:space="preserve"> en el Cementerio del Norte</w:t>
      </w:r>
      <w:r w:rsidRPr="004100D5">
        <w:rPr>
          <w:rFonts w:asciiTheme="majorHAnsi" w:hAnsiTheme="majorHAnsi" w:cs="ArialMT"/>
          <w:sz w:val="20"/>
          <w:szCs w:val="20"/>
          <w:lang w:val="es-ES_tradnl"/>
        </w:rPr>
        <w:t xml:space="preserve"> a casi dos años después de los hechos</w:t>
      </w:r>
      <w:r w:rsidRPr="004100D5">
        <w:rPr>
          <w:rFonts w:asciiTheme="majorHAnsi" w:hAnsiTheme="majorHAnsi"/>
          <w:sz w:val="20"/>
          <w:szCs w:val="20"/>
          <w:lang w:val="es-ES_tradnl"/>
        </w:rPr>
        <w:t xml:space="preserve">. A juicio de la parte peticionaria, el Estado debe adecuar su ordenamiento jurídico interno, para </w:t>
      </w:r>
      <w:r w:rsidR="00FF2286" w:rsidRPr="004100D5">
        <w:rPr>
          <w:rFonts w:asciiTheme="majorHAnsi" w:hAnsiTheme="majorHAnsi"/>
          <w:sz w:val="20"/>
          <w:szCs w:val="20"/>
          <w:lang w:val="es-ES_tradnl"/>
        </w:rPr>
        <w:t>garantizar el</w:t>
      </w:r>
      <w:r w:rsidRPr="004100D5">
        <w:rPr>
          <w:rFonts w:asciiTheme="majorHAnsi" w:hAnsiTheme="majorHAnsi"/>
          <w:sz w:val="20"/>
          <w:szCs w:val="20"/>
          <w:lang w:val="es-ES_tradnl"/>
        </w:rPr>
        <w:t xml:space="preserve"> derecho a las madres, padres y familiares de dar una digna sepultura a los mortinatos sin distinción de peso, tamaño o su etapa de desarrollo y no solo considerarlos piezas anatómicas</w:t>
      </w:r>
      <w:r w:rsidR="00767BED" w:rsidRPr="004100D5">
        <w:rPr>
          <w:sz w:val="20"/>
          <w:szCs w:val="20"/>
          <w:lang w:val="es-ES_tradnl"/>
        </w:rPr>
        <w:t>.</w:t>
      </w:r>
    </w:p>
    <w:p w14:paraId="1C267D19" w14:textId="77777777" w:rsidR="001E7A43" w:rsidRPr="004100D5" w:rsidRDefault="001E7A43" w:rsidP="001E7A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_tradnl"/>
        </w:rPr>
      </w:pPr>
    </w:p>
    <w:p w14:paraId="68499C7D" w14:textId="5B95B8CD" w:rsidR="001E7A43" w:rsidRPr="004100D5" w:rsidRDefault="001E7A43" w:rsidP="00400C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i/>
          <w:iCs/>
          <w:sz w:val="20"/>
          <w:szCs w:val="20"/>
          <w:lang w:val="es-ES_tradnl"/>
        </w:rPr>
      </w:pPr>
      <w:r w:rsidRPr="004100D5">
        <w:rPr>
          <w:rFonts w:asciiTheme="majorHAnsi" w:hAnsiTheme="majorHAnsi"/>
          <w:i/>
          <w:iCs/>
          <w:sz w:val="20"/>
          <w:szCs w:val="20"/>
          <w:lang w:val="es-ES_tradnl"/>
        </w:rPr>
        <w:t xml:space="preserve">Denuncia administrativa </w:t>
      </w:r>
      <w:r w:rsidR="00826EE5" w:rsidRPr="004100D5">
        <w:rPr>
          <w:rFonts w:asciiTheme="majorHAnsi" w:hAnsiTheme="majorHAnsi"/>
          <w:i/>
          <w:iCs/>
          <w:sz w:val="20"/>
          <w:szCs w:val="20"/>
          <w:lang w:val="es-ES_tradnl"/>
        </w:rPr>
        <w:t>N</w:t>
      </w:r>
      <w:r w:rsidR="009A1CEB" w:rsidRPr="004100D5">
        <w:rPr>
          <w:rFonts w:asciiTheme="majorHAnsi" w:hAnsiTheme="majorHAnsi"/>
          <w:i/>
          <w:iCs/>
          <w:sz w:val="20"/>
          <w:szCs w:val="20"/>
          <w:lang w:val="es-ES_tradnl"/>
        </w:rPr>
        <w:t xml:space="preserve">. </w:t>
      </w:r>
      <w:r w:rsidR="00826EE5" w:rsidRPr="004100D5">
        <w:rPr>
          <w:rFonts w:asciiTheme="majorHAnsi" w:hAnsiTheme="majorHAnsi"/>
          <w:i/>
          <w:iCs/>
          <w:sz w:val="20"/>
          <w:szCs w:val="20"/>
          <w:lang w:val="es-ES_tradnl"/>
        </w:rPr>
        <w:t>385-2012</w:t>
      </w:r>
    </w:p>
    <w:p w14:paraId="6B0562F7" w14:textId="77777777" w:rsidR="001E7A43" w:rsidRPr="004100D5" w:rsidRDefault="001E7A43" w:rsidP="001E7A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14:paraId="0DAAB0B4" w14:textId="6188DDB6" w:rsidR="001E7A43" w:rsidRPr="004100D5" w:rsidRDefault="001E7A43" w:rsidP="001E7A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cs="ArialMT"/>
          <w:sz w:val="20"/>
          <w:szCs w:val="20"/>
          <w:lang w:val="es-ES_tradnl"/>
        </w:rPr>
        <w:t xml:space="preserve">El 16 de abril de 2012 la </w:t>
      </w:r>
      <w:r w:rsidR="001A47FC" w:rsidRPr="004100D5">
        <w:rPr>
          <w:rFonts w:asciiTheme="majorHAnsi" w:hAnsiTheme="majorHAnsi"/>
          <w:sz w:val="20"/>
          <w:szCs w:val="20"/>
          <w:lang w:val="es-ES_tradnl"/>
        </w:rPr>
        <w:t xml:space="preserve">señora Grosso </w:t>
      </w:r>
      <w:proofErr w:type="spellStart"/>
      <w:r w:rsidR="001A47FC" w:rsidRPr="004100D5">
        <w:rPr>
          <w:rFonts w:asciiTheme="majorHAnsi" w:hAnsiTheme="majorHAnsi"/>
          <w:sz w:val="20"/>
          <w:szCs w:val="20"/>
          <w:lang w:val="es-ES_tradnl"/>
        </w:rPr>
        <w:t>Nuñes</w:t>
      </w:r>
      <w:proofErr w:type="spellEnd"/>
      <w:r w:rsidR="001A47FC" w:rsidRPr="004100D5">
        <w:rPr>
          <w:rFonts w:asciiTheme="majorHAnsi" w:hAnsiTheme="majorHAnsi"/>
          <w:sz w:val="20"/>
          <w:szCs w:val="20"/>
          <w:lang w:val="es-ES_tradnl"/>
        </w:rPr>
        <w:t xml:space="preserve"> </w:t>
      </w:r>
      <w:r w:rsidRPr="004100D5">
        <w:rPr>
          <w:rFonts w:asciiTheme="majorHAnsi" w:hAnsiTheme="majorHAnsi" w:cs="ArialMT"/>
          <w:sz w:val="20"/>
          <w:szCs w:val="20"/>
          <w:lang w:val="es-ES_tradnl"/>
        </w:rPr>
        <w:t xml:space="preserve">realizó una denuncia en contra de los agentes policiales y funcionarios de la Seccional 18 por la omisión de servicios ante </w:t>
      </w:r>
      <w:r w:rsidR="001D3316" w:rsidRPr="004100D5">
        <w:rPr>
          <w:rFonts w:asciiTheme="majorHAnsi" w:hAnsiTheme="majorHAnsi" w:cs="ArialMT"/>
          <w:sz w:val="20"/>
          <w:szCs w:val="20"/>
          <w:lang w:val="es-ES_tradnl"/>
        </w:rPr>
        <w:t xml:space="preserve">la oficina de </w:t>
      </w:r>
      <w:r w:rsidRPr="004100D5">
        <w:rPr>
          <w:rFonts w:asciiTheme="majorHAnsi" w:hAnsiTheme="majorHAnsi" w:cs="ArialMT"/>
          <w:sz w:val="20"/>
          <w:szCs w:val="20"/>
          <w:lang w:val="es-ES_tradnl"/>
        </w:rPr>
        <w:t>Asuntos Internos del Ministerio de Interior</w:t>
      </w:r>
      <w:r w:rsidR="001D3316" w:rsidRPr="004100D5">
        <w:rPr>
          <w:rFonts w:asciiTheme="majorHAnsi" w:hAnsiTheme="majorHAnsi" w:cs="ArialMT"/>
          <w:sz w:val="20"/>
          <w:szCs w:val="20"/>
          <w:lang w:val="es-ES_tradnl"/>
        </w:rPr>
        <w:t>.</w:t>
      </w:r>
      <w:r w:rsidRPr="004100D5">
        <w:rPr>
          <w:rFonts w:asciiTheme="majorHAnsi" w:hAnsiTheme="majorHAnsi" w:cs="ArialMT"/>
          <w:sz w:val="20"/>
          <w:szCs w:val="20"/>
          <w:lang w:val="es-ES_tradnl"/>
        </w:rPr>
        <w:t xml:space="preserve"> </w:t>
      </w:r>
      <w:r w:rsidR="001D3316" w:rsidRPr="004100D5">
        <w:rPr>
          <w:rFonts w:asciiTheme="majorHAnsi" w:hAnsiTheme="majorHAnsi" w:cs="ArialMT"/>
          <w:sz w:val="20"/>
          <w:szCs w:val="20"/>
          <w:lang w:val="es-ES_tradnl"/>
        </w:rPr>
        <w:t xml:space="preserve">Esta autoridad declaró, </w:t>
      </w:r>
      <w:r w:rsidRPr="004100D5">
        <w:rPr>
          <w:rFonts w:asciiTheme="majorHAnsi" w:hAnsiTheme="majorHAnsi" w:cs="ArialMT"/>
          <w:sz w:val="20"/>
          <w:szCs w:val="20"/>
          <w:lang w:val="es-ES_tradnl"/>
        </w:rPr>
        <w:t>mediante sumario administrativo de 9 de marzo de 2015</w:t>
      </w:r>
      <w:r w:rsidR="001D3316" w:rsidRPr="004100D5">
        <w:rPr>
          <w:rFonts w:asciiTheme="majorHAnsi" w:hAnsiTheme="majorHAnsi" w:cs="ArialMT"/>
          <w:sz w:val="20"/>
          <w:szCs w:val="20"/>
          <w:lang w:val="es-ES_tradnl"/>
        </w:rPr>
        <w:t>,</w:t>
      </w:r>
      <w:r w:rsidRPr="004100D5">
        <w:rPr>
          <w:rFonts w:asciiTheme="majorHAnsi" w:hAnsiTheme="majorHAnsi" w:cs="ArialMT"/>
          <w:sz w:val="20"/>
          <w:szCs w:val="20"/>
          <w:lang w:val="es-ES_tradnl"/>
        </w:rPr>
        <w:t xml:space="preserve"> que los denunciados habían incurrido en una falta administrativa disciplinaria </w:t>
      </w:r>
      <w:r w:rsidR="001D3316" w:rsidRPr="004100D5">
        <w:rPr>
          <w:rFonts w:asciiTheme="majorHAnsi" w:hAnsiTheme="majorHAnsi" w:cs="ArialMT"/>
          <w:sz w:val="20"/>
          <w:szCs w:val="20"/>
          <w:lang w:val="es-ES_tradnl"/>
        </w:rPr>
        <w:t>por</w:t>
      </w:r>
      <w:r w:rsidRPr="004100D5">
        <w:rPr>
          <w:rFonts w:asciiTheme="majorHAnsi" w:hAnsiTheme="majorHAnsi" w:cs="ArialMT"/>
          <w:sz w:val="20"/>
          <w:szCs w:val="20"/>
          <w:lang w:val="es-ES_tradnl"/>
        </w:rPr>
        <w:t xml:space="preserve"> omisión de asistencia médica</w:t>
      </w:r>
      <w:r w:rsidR="001D3316" w:rsidRPr="004100D5">
        <w:rPr>
          <w:rFonts w:asciiTheme="majorHAnsi" w:hAnsiTheme="majorHAnsi" w:cs="ArialMT"/>
          <w:sz w:val="20"/>
          <w:szCs w:val="20"/>
          <w:lang w:val="es-ES_tradnl"/>
        </w:rPr>
        <w:t>;</w:t>
      </w:r>
      <w:r w:rsidRPr="004100D5">
        <w:rPr>
          <w:rFonts w:asciiTheme="majorHAnsi" w:hAnsiTheme="majorHAnsi" w:cs="ArialMT"/>
          <w:sz w:val="20"/>
          <w:szCs w:val="20"/>
          <w:lang w:val="es-ES_tradnl"/>
        </w:rPr>
        <w:t xml:space="preserve"> </w:t>
      </w:r>
      <w:r w:rsidR="001D3316" w:rsidRPr="004100D5">
        <w:rPr>
          <w:rFonts w:asciiTheme="majorHAnsi" w:hAnsiTheme="majorHAnsi" w:cs="ArialMT"/>
          <w:sz w:val="20"/>
          <w:szCs w:val="20"/>
          <w:lang w:val="es-ES_tradnl"/>
        </w:rPr>
        <w:t>sancionándolos a una pena</w:t>
      </w:r>
      <w:r w:rsidRPr="004100D5">
        <w:rPr>
          <w:rFonts w:asciiTheme="majorHAnsi" w:hAnsiTheme="majorHAnsi" w:cs="ArialMT"/>
          <w:sz w:val="20"/>
          <w:szCs w:val="20"/>
          <w:lang w:val="es-ES_tradnl"/>
        </w:rPr>
        <w:t xml:space="preserve"> </w:t>
      </w:r>
      <w:r w:rsidR="001D3316" w:rsidRPr="004100D5">
        <w:rPr>
          <w:rFonts w:asciiTheme="majorHAnsi" w:hAnsiTheme="majorHAnsi" w:cs="ArialMT"/>
          <w:sz w:val="20"/>
          <w:szCs w:val="20"/>
          <w:lang w:val="es-ES_tradnl"/>
        </w:rPr>
        <w:t xml:space="preserve">mínima </w:t>
      </w:r>
      <w:r w:rsidRPr="004100D5">
        <w:rPr>
          <w:rFonts w:asciiTheme="majorHAnsi" w:hAnsiTheme="majorHAnsi" w:cs="ArialMT"/>
          <w:sz w:val="20"/>
          <w:szCs w:val="20"/>
          <w:lang w:val="es-ES_tradnl"/>
        </w:rPr>
        <w:t xml:space="preserve">de </w:t>
      </w:r>
      <w:r w:rsidR="001D3316" w:rsidRPr="004100D5">
        <w:rPr>
          <w:rFonts w:asciiTheme="majorHAnsi" w:hAnsiTheme="majorHAnsi" w:cs="ArialMT"/>
          <w:sz w:val="20"/>
          <w:szCs w:val="20"/>
          <w:lang w:val="es-ES_tradnl"/>
        </w:rPr>
        <w:t>tres</w:t>
      </w:r>
      <w:r w:rsidRPr="004100D5">
        <w:rPr>
          <w:rFonts w:asciiTheme="majorHAnsi" w:hAnsiTheme="majorHAnsi" w:cs="ArialMT"/>
          <w:sz w:val="20"/>
          <w:szCs w:val="20"/>
          <w:lang w:val="es-ES_tradnl"/>
        </w:rPr>
        <w:t xml:space="preserve"> a </w:t>
      </w:r>
      <w:r w:rsidR="001D3316" w:rsidRPr="004100D5">
        <w:rPr>
          <w:rFonts w:asciiTheme="majorHAnsi" w:hAnsiTheme="majorHAnsi" w:cs="ArialMT"/>
          <w:sz w:val="20"/>
          <w:szCs w:val="20"/>
          <w:lang w:val="es-ES_tradnl"/>
        </w:rPr>
        <w:t>cinco</w:t>
      </w:r>
      <w:r w:rsidRPr="004100D5">
        <w:rPr>
          <w:rFonts w:asciiTheme="majorHAnsi" w:hAnsiTheme="majorHAnsi" w:cs="ArialMT"/>
          <w:sz w:val="20"/>
          <w:szCs w:val="20"/>
          <w:lang w:val="es-ES_tradnl"/>
        </w:rPr>
        <w:t xml:space="preserve"> días de multa. </w:t>
      </w:r>
      <w:r w:rsidR="001D3316" w:rsidRPr="004100D5">
        <w:rPr>
          <w:rFonts w:asciiTheme="majorHAnsi" w:hAnsiTheme="majorHAnsi" w:cs="ArialMT"/>
          <w:sz w:val="20"/>
          <w:szCs w:val="20"/>
          <w:lang w:val="es-ES_tradnl"/>
        </w:rPr>
        <w:t>La parte peticionaria a</w:t>
      </w:r>
      <w:r w:rsidRPr="004100D5">
        <w:rPr>
          <w:rFonts w:asciiTheme="majorHAnsi" w:hAnsiTheme="majorHAnsi" w:cs="ArialMT"/>
          <w:sz w:val="20"/>
          <w:szCs w:val="20"/>
          <w:lang w:val="es-ES_tradnl"/>
        </w:rPr>
        <w:t xml:space="preserve">lega que </w:t>
      </w:r>
      <w:r w:rsidR="001D3316" w:rsidRPr="004100D5">
        <w:rPr>
          <w:rFonts w:asciiTheme="majorHAnsi" w:hAnsiTheme="majorHAnsi" w:cs="ArialMT"/>
          <w:sz w:val="20"/>
          <w:szCs w:val="20"/>
          <w:lang w:val="es-ES_tradnl"/>
        </w:rPr>
        <w:t>esta</w:t>
      </w:r>
      <w:r w:rsidRPr="004100D5">
        <w:rPr>
          <w:rFonts w:asciiTheme="majorHAnsi" w:hAnsiTheme="majorHAnsi" w:cs="ArialMT"/>
          <w:sz w:val="20"/>
          <w:szCs w:val="20"/>
          <w:lang w:val="es-ES_tradnl"/>
        </w:rPr>
        <w:t xml:space="preserve"> sanción no fue proporcional </w:t>
      </w:r>
      <w:r w:rsidR="001D3316" w:rsidRPr="004100D5">
        <w:rPr>
          <w:rFonts w:asciiTheme="majorHAnsi" w:hAnsiTheme="majorHAnsi" w:cs="ArialMT"/>
          <w:sz w:val="20"/>
          <w:szCs w:val="20"/>
          <w:lang w:val="es-ES_tradnl"/>
        </w:rPr>
        <w:t xml:space="preserve">a la gravedad de las faltas en las que incurrieron los agentes de policía y funcionarios de la Seccional 18; </w:t>
      </w:r>
      <w:r w:rsidRPr="004100D5">
        <w:rPr>
          <w:rFonts w:asciiTheme="majorHAnsi" w:hAnsiTheme="majorHAnsi" w:cs="ArialMT"/>
          <w:sz w:val="20"/>
          <w:szCs w:val="20"/>
          <w:lang w:val="es-ES_tradnl"/>
        </w:rPr>
        <w:t>por lo que</w:t>
      </w:r>
      <w:r w:rsidR="001D3316" w:rsidRPr="004100D5">
        <w:rPr>
          <w:rFonts w:asciiTheme="majorHAnsi" w:hAnsiTheme="majorHAnsi" w:cs="ArialMT"/>
          <w:sz w:val="20"/>
          <w:szCs w:val="20"/>
          <w:lang w:val="es-ES_tradnl"/>
        </w:rPr>
        <w:t>, aducen,</w:t>
      </w:r>
      <w:r w:rsidRPr="004100D5">
        <w:rPr>
          <w:rFonts w:asciiTheme="majorHAnsi" w:hAnsiTheme="majorHAnsi" w:cs="ArialMT"/>
          <w:sz w:val="20"/>
          <w:szCs w:val="20"/>
          <w:lang w:val="es-ES_tradnl"/>
        </w:rPr>
        <w:t xml:space="preserve"> no constituye una reparación integral a favor de la presunta víctima.</w:t>
      </w:r>
    </w:p>
    <w:p w14:paraId="2FD2681D" w14:textId="77777777" w:rsidR="001A0D54" w:rsidRPr="004100D5" w:rsidRDefault="001A0D54" w:rsidP="001A0D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_tradnl"/>
        </w:rPr>
      </w:pPr>
    </w:p>
    <w:p w14:paraId="16B21945" w14:textId="77777777" w:rsidR="006E01B1" w:rsidRPr="004100D5" w:rsidRDefault="006E01B1" w:rsidP="00D147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i/>
          <w:iCs/>
          <w:sz w:val="20"/>
          <w:szCs w:val="20"/>
          <w:lang w:val="es-ES_tradnl"/>
        </w:rPr>
      </w:pPr>
    </w:p>
    <w:p w14:paraId="227B0949" w14:textId="498035B8" w:rsidR="009578C8" w:rsidRPr="004100D5" w:rsidRDefault="009A1CEB" w:rsidP="00D147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i/>
          <w:iCs/>
          <w:sz w:val="20"/>
          <w:szCs w:val="20"/>
          <w:lang w:val="es-ES_tradnl"/>
        </w:rPr>
      </w:pPr>
      <w:r w:rsidRPr="004100D5">
        <w:rPr>
          <w:rFonts w:asciiTheme="majorHAnsi" w:hAnsiTheme="majorHAnsi" w:cs="ArialMT"/>
          <w:i/>
          <w:iCs/>
          <w:sz w:val="20"/>
          <w:szCs w:val="20"/>
          <w:lang w:val="es-ES_tradnl"/>
        </w:rPr>
        <w:t>D</w:t>
      </w:r>
      <w:r w:rsidR="00AA0DFD" w:rsidRPr="004100D5">
        <w:rPr>
          <w:rFonts w:asciiTheme="majorHAnsi" w:hAnsiTheme="majorHAnsi" w:cs="ArialMT"/>
          <w:i/>
          <w:iCs/>
          <w:sz w:val="20"/>
          <w:szCs w:val="20"/>
          <w:lang w:val="es-ES_tradnl"/>
        </w:rPr>
        <w:t>e</w:t>
      </w:r>
      <w:r w:rsidR="00896E00" w:rsidRPr="004100D5">
        <w:rPr>
          <w:rFonts w:asciiTheme="majorHAnsi" w:hAnsiTheme="majorHAnsi" w:cs="ArialMT"/>
          <w:i/>
          <w:iCs/>
          <w:sz w:val="20"/>
          <w:szCs w:val="20"/>
          <w:lang w:val="es-ES_tradnl"/>
        </w:rPr>
        <w:t>manda</w:t>
      </w:r>
      <w:r w:rsidR="00AA0DFD" w:rsidRPr="004100D5">
        <w:rPr>
          <w:rFonts w:asciiTheme="majorHAnsi" w:hAnsiTheme="majorHAnsi" w:cs="ArialMT"/>
          <w:i/>
          <w:iCs/>
          <w:sz w:val="20"/>
          <w:szCs w:val="20"/>
          <w:lang w:val="es-ES_tradnl"/>
        </w:rPr>
        <w:t xml:space="preserve"> civil</w:t>
      </w:r>
      <w:r w:rsidR="00BF3F33" w:rsidRPr="004100D5">
        <w:rPr>
          <w:rFonts w:asciiTheme="majorHAnsi" w:hAnsiTheme="majorHAnsi" w:cs="ArialMT"/>
          <w:i/>
          <w:iCs/>
          <w:sz w:val="20"/>
          <w:szCs w:val="20"/>
          <w:lang w:val="es-ES_tradnl"/>
        </w:rPr>
        <w:t xml:space="preserve"> </w:t>
      </w:r>
      <w:r w:rsidR="00253575" w:rsidRPr="004100D5">
        <w:rPr>
          <w:rFonts w:asciiTheme="majorHAnsi" w:hAnsiTheme="majorHAnsi"/>
          <w:i/>
          <w:iCs/>
          <w:sz w:val="20"/>
          <w:szCs w:val="20"/>
          <w:lang w:val="es-ES_tradnl"/>
        </w:rPr>
        <w:t xml:space="preserve">No. </w:t>
      </w:r>
      <w:r w:rsidR="00805012" w:rsidRPr="004100D5">
        <w:rPr>
          <w:rFonts w:asciiTheme="majorHAnsi" w:hAnsiTheme="majorHAnsi" w:cs="ArialMT"/>
          <w:i/>
          <w:iCs/>
          <w:sz w:val="20"/>
          <w:szCs w:val="20"/>
          <w:lang w:val="es-ES_tradnl"/>
        </w:rPr>
        <w:t>48371-2015</w:t>
      </w:r>
    </w:p>
    <w:p w14:paraId="5699C2E3" w14:textId="77777777" w:rsidR="006E01B1" w:rsidRPr="004100D5" w:rsidRDefault="006E01B1" w:rsidP="00D147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i/>
          <w:iCs/>
          <w:sz w:val="20"/>
          <w:szCs w:val="20"/>
          <w:lang w:val="es-ES_tradnl"/>
        </w:rPr>
      </w:pPr>
    </w:p>
    <w:p w14:paraId="2853D819" w14:textId="5CD5EB27" w:rsidR="00A279F4" w:rsidRPr="004100D5" w:rsidRDefault="00400CA7" w:rsidP="00A279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MT"/>
          <w:sz w:val="20"/>
          <w:szCs w:val="20"/>
          <w:lang w:val="es-ES_tradnl"/>
        </w:rPr>
      </w:pPr>
      <w:r w:rsidRPr="004100D5">
        <w:rPr>
          <w:rFonts w:asciiTheme="majorHAnsi" w:hAnsiTheme="majorHAnsi" w:cs="ArialMT"/>
          <w:sz w:val="20"/>
          <w:szCs w:val="20"/>
          <w:lang w:val="es-ES_tradnl"/>
        </w:rPr>
        <w:t>Paralelamente, e</w:t>
      </w:r>
      <w:r w:rsidR="00E41B89" w:rsidRPr="004100D5">
        <w:rPr>
          <w:rFonts w:asciiTheme="majorHAnsi" w:hAnsiTheme="majorHAnsi" w:cs="Helvetica-Bold"/>
          <w:bCs/>
          <w:sz w:val="20"/>
          <w:szCs w:val="20"/>
          <w:lang w:val="es-ES_tradnl"/>
        </w:rPr>
        <w:t xml:space="preserve">n julio de 2012 la presunta </w:t>
      </w:r>
      <w:r w:rsidR="00F42CC6" w:rsidRPr="004100D5">
        <w:rPr>
          <w:rFonts w:asciiTheme="majorHAnsi" w:hAnsiTheme="majorHAnsi" w:cs="Helvetica-Bold"/>
          <w:bCs/>
          <w:sz w:val="20"/>
          <w:szCs w:val="20"/>
          <w:lang w:val="es-ES_tradnl"/>
        </w:rPr>
        <w:t>víctima</w:t>
      </w:r>
      <w:r w:rsidR="00E41B89" w:rsidRPr="004100D5">
        <w:rPr>
          <w:rFonts w:asciiTheme="majorHAnsi" w:hAnsiTheme="majorHAnsi" w:cs="Helvetica-Bold"/>
          <w:bCs/>
          <w:sz w:val="20"/>
          <w:szCs w:val="20"/>
          <w:lang w:val="es-ES_tradnl"/>
        </w:rPr>
        <w:t xml:space="preserve"> interpuso </w:t>
      </w:r>
      <w:r w:rsidR="008B4CA4" w:rsidRPr="004100D5">
        <w:rPr>
          <w:rFonts w:asciiTheme="majorHAnsi" w:hAnsiTheme="majorHAnsi" w:cs="Helvetica-Bold"/>
          <w:bCs/>
          <w:sz w:val="20"/>
          <w:szCs w:val="20"/>
          <w:lang w:val="es-ES_tradnl"/>
        </w:rPr>
        <w:t xml:space="preserve">una demanda civil por daños y perjuicios ante el Juzgado Segundo de Letras Contencioso-Administrativo </w:t>
      </w:r>
      <w:r w:rsidR="00E41B89" w:rsidRPr="004100D5">
        <w:rPr>
          <w:rFonts w:asciiTheme="majorHAnsi" w:hAnsiTheme="majorHAnsi" w:cs="Helvetica-Bold"/>
          <w:bCs/>
          <w:sz w:val="20"/>
          <w:szCs w:val="20"/>
          <w:lang w:val="es-ES_tradnl"/>
        </w:rPr>
        <w:t xml:space="preserve">en contra </w:t>
      </w:r>
      <w:r w:rsidR="00F40CA5" w:rsidRPr="004100D5">
        <w:rPr>
          <w:rFonts w:asciiTheme="majorHAnsi" w:hAnsiTheme="majorHAnsi" w:cs="Helvetica-Bold"/>
          <w:bCs/>
          <w:sz w:val="20"/>
          <w:szCs w:val="20"/>
          <w:lang w:val="es-ES_tradnl"/>
        </w:rPr>
        <w:t>d</w:t>
      </w:r>
      <w:r w:rsidR="00E41B89" w:rsidRPr="004100D5">
        <w:rPr>
          <w:rFonts w:asciiTheme="majorHAnsi" w:hAnsiTheme="majorHAnsi" w:cs="Helvetica-Bold"/>
          <w:bCs/>
          <w:sz w:val="20"/>
          <w:szCs w:val="20"/>
          <w:lang w:val="es-ES_tradnl"/>
        </w:rPr>
        <w:t>el Ministerio del Interior y los policías de la Seccional 18</w:t>
      </w:r>
      <w:r w:rsidR="008B4CA4" w:rsidRPr="004100D5">
        <w:rPr>
          <w:rFonts w:asciiTheme="majorHAnsi" w:hAnsiTheme="majorHAnsi" w:cs="Helvetica-Bold"/>
          <w:bCs/>
          <w:sz w:val="20"/>
          <w:szCs w:val="20"/>
          <w:lang w:val="es-ES_tradnl"/>
        </w:rPr>
        <w:t xml:space="preserve">. Esta instancia, </w:t>
      </w:r>
      <w:r w:rsidR="00E41B89" w:rsidRPr="004100D5">
        <w:rPr>
          <w:rFonts w:asciiTheme="majorHAnsi" w:hAnsiTheme="majorHAnsi" w:cs="Helvetica-Bold"/>
          <w:bCs/>
          <w:sz w:val="20"/>
          <w:szCs w:val="20"/>
          <w:lang w:val="es-ES_tradnl"/>
        </w:rPr>
        <w:t>mediante sentencia de 4 de noviembre de 2016</w:t>
      </w:r>
      <w:r w:rsidR="008A1F81" w:rsidRPr="004100D5">
        <w:rPr>
          <w:rFonts w:asciiTheme="majorHAnsi" w:hAnsiTheme="majorHAnsi" w:cs="Helvetica-Bold"/>
          <w:bCs/>
          <w:sz w:val="20"/>
          <w:szCs w:val="20"/>
          <w:lang w:val="es-ES_tradnl"/>
        </w:rPr>
        <w:t>,</w:t>
      </w:r>
      <w:r w:rsidR="00E41B89" w:rsidRPr="004100D5">
        <w:rPr>
          <w:rFonts w:asciiTheme="majorHAnsi" w:hAnsiTheme="majorHAnsi" w:cs="Helvetica-Bold"/>
          <w:bCs/>
          <w:sz w:val="20"/>
          <w:szCs w:val="20"/>
          <w:lang w:val="es-ES_tradnl"/>
        </w:rPr>
        <w:t xml:space="preserve"> </w:t>
      </w:r>
      <w:r w:rsidR="008B4CA4" w:rsidRPr="004100D5">
        <w:rPr>
          <w:rFonts w:asciiTheme="majorHAnsi" w:hAnsiTheme="majorHAnsi" w:cs="Helvetica-Bold"/>
          <w:bCs/>
          <w:sz w:val="20"/>
          <w:szCs w:val="20"/>
          <w:lang w:val="es-ES_tradnl"/>
        </w:rPr>
        <w:t>consideró probada</w:t>
      </w:r>
      <w:r w:rsidR="00E41B89" w:rsidRPr="004100D5">
        <w:rPr>
          <w:rFonts w:asciiTheme="majorHAnsi" w:hAnsiTheme="majorHAnsi" w:cs="Helvetica-Bold"/>
          <w:bCs/>
          <w:sz w:val="20"/>
          <w:szCs w:val="20"/>
          <w:lang w:val="es-ES_tradnl"/>
        </w:rPr>
        <w:t xml:space="preserve"> la omisión de asistencia </w:t>
      </w:r>
      <w:r w:rsidR="00F42CC6" w:rsidRPr="004100D5">
        <w:rPr>
          <w:rFonts w:asciiTheme="majorHAnsi" w:hAnsiTheme="majorHAnsi" w:cs="Helvetica-Bold"/>
          <w:bCs/>
          <w:sz w:val="20"/>
          <w:szCs w:val="20"/>
          <w:lang w:val="es-ES_tradnl"/>
        </w:rPr>
        <w:t>médica</w:t>
      </w:r>
      <w:r w:rsidR="0030421B" w:rsidRPr="004100D5">
        <w:rPr>
          <w:rFonts w:asciiTheme="majorHAnsi" w:hAnsiTheme="majorHAnsi" w:cs="Helvetica-Bold"/>
          <w:bCs/>
          <w:sz w:val="20"/>
          <w:szCs w:val="20"/>
          <w:lang w:val="es-ES_tradnl"/>
        </w:rPr>
        <w:t xml:space="preserve"> y </w:t>
      </w:r>
      <w:r w:rsidR="00691F65" w:rsidRPr="004100D5">
        <w:rPr>
          <w:rFonts w:asciiTheme="majorHAnsi" w:hAnsiTheme="majorHAnsi" w:cs="Helvetica-Bold"/>
          <w:bCs/>
          <w:sz w:val="20"/>
          <w:szCs w:val="20"/>
          <w:lang w:val="es-ES_tradnl"/>
        </w:rPr>
        <w:t>ordenó</w:t>
      </w:r>
      <w:r w:rsidR="0030421B" w:rsidRPr="004100D5">
        <w:rPr>
          <w:rFonts w:asciiTheme="majorHAnsi" w:hAnsiTheme="majorHAnsi" w:cs="Helvetica-Bold"/>
          <w:bCs/>
          <w:sz w:val="20"/>
          <w:szCs w:val="20"/>
          <w:lang w:val="es-ES_tradnl"/>
        </w:rPr>
        <w:t xml:space="preserve"> el pago de </w:t>
      </w:r>
      <w:r w:rsidR="00DD2585" w:rsidRPr="004100D5">
        <w:rPr>
          <w:rFonts w:asciiTheme="majorHAnsi" w:hAnsiTheme="majorHAnsi"/>
          <w:sz w:val="20"/>
          <w:szCs w:val="20"/>
          <w:lang w:val="es-ES_tradnl"/>
        </w:rPr>
        <w:t xml:space="preserve">USD$. </w:t>
      </w:r>
      <w:r w:rsidR="0030421B" w:rsidRPr="004100D5">
        <w:rPr>
          <w:rFonts w:asciiTheme="majorHAnsi" w:hAnsiTheme="majorHAnsi" w:cs="Helvetica-Bold"/>
          <w:bCs/>
          <w:sz w:val="20"/>
          <w:szCs w:val="20"/>
          <w:lang w:val="es-ES_tradnl"/>
        </w:rPr>
        <w:t>20.000</w:t>
      </w:r>
      <w:r w:rsidR="008B4CA4" w:rsidRPr="004100D5">
        <w:rPr>
          <w:rFonts w:asciiTheme="majorHAnsi" w:hAnsiTheme="majorHAnsi" w:cs="Helvetica-Bold"/>
          <w:bCs/>
          <w:sz w:val="20"/>
          <w:szCs w:val="20"/>
          <w:lang w:val="es-ES_tradnl"/>
        </w:rPr>
        <w:t xml:space="preserve"> </w:t>
      </w:r>
      <w:r w:rsidR="00691F65" w:rsidRPr="004100D5">
        <w:rPr>
          <w:rFonts w:asciiTheme="majorHAnsi" w:hAnsiTheme="majorHAnsi" w:cs="Helvetica-Bold"/>
          <w:bCs/>
          <w:sz w:val="20"/>
          <w:szCs w:val="20"/>
          <w:lang w:val="es-ES_tradnl"/>
        </w:rPr>
        <w:t xml:space="preserve">de </w:t>
      </w:r>
      <w:r w:rsidR="0030421B" w:rsidRPr="004100D5">
        <w:rPr>
          <w:rFonts w:asciiTheme="majorHAnsi" w:hAnsiTheme="majorHAnsi" w:cs="Helvetica-Bold"/>
          <w:bCs/>
          <w:sz w:val="20"/>
          <w:szCs w:val="20"/>
          <w:lang w:val="es-ES_tradnl"/>
        </w:rPr>
        <w:t>indemnización por daño moral</w:t>
      </w:r>
      <w:r w:rsidR="00903D87" w:rsidRPr="004100D5">
        <w:rPr>
          <w:rFonts w:asciiTheme="majorHAnsi" w:hAnsiTheme="majorHAnsi" w:cs="Helvetica-Bold"/>
          <w:bCs/>
          <w:sz w:val="20"/>
          <w:szCs w:val="20"/>
          <w:lang w:val="es-ES_tradnl"/>
        </w:rPr>
        <w:t xml:space="preserve">. </w:t>
      </w:r>
      <w:r w:rsidR="008B4CA4" w:rsidRPr="004100D5">
        <w:rPr>
          <w:rFonts w:asciiTheme="majorHAnsi" w:hAnsiTheme="majorHAnsi" w:cs="Helvetica-Bold"/>
          <w:bCs/>
          <w:sz w:val="20"/>
          <w:szCs w:val="20"/>
          <w:lang w:val="es-ES_tradnl"/>
        </w:rPr>
        <w:t>E</w:t>
      </w:r>
      <w:r w:rsidR="00E41B89" w:rsidRPr="004100D5">
        <w:rPr>
          <w:rFonts w:asciiTheme="majorHAnsi" w:hAnsiTheme="majorHAnsi" w:cs="Helvetica-Bold"/>
          <w:bCs/>
          <w:sz w:val="20"/>
          <w:szCs w:val="20"/>
          <w:lang w:val="es-ES_tradnl"/>
        </w:rPr>
        <w:t>l Ministerio del Interior apel</w:t>
      </w:r>
      <w:r w:rsidR="00111A5D" w:rsidRPr="004100D5">
        <w:rPr>
          <w:rFonts w:asciiTheme="majorHAnsi" w:hAnsiTheme="majorHAnsi" w:cs="Helvetica-Bold"/>
          <w:bCs/>
          <w:sz w:val="20"/>
          <w:szCs w:val="20"/>
          <w:lang w:val="es-ES_tradnl"/>
        </w:rPr>
        <w:t>ó</w:t>
      </w:r>
      <w:r w:rsidR="00E41B89" w:rsidRPr="004100D5">
        <w:rPr>
          <w:rFonts w:asciiTheme="majorHAnsi" w:hAnsiTheme="majorHAnsi" w:cs="Helvetica-Bold"/>
          <w:bCs/>
          <w:sz w:val="20"/>
          <w:szCs w:val="20"/>
          <w:lang w:val="es-ES_tradnl"/>
        </w:rPr>
        <w:t xml:space="preserve"> </w:t>
      </w:r>
      <w:r w:rsidR="008B4CA4" w:rsidRPr="004100D5">
        <w:rPr>
          <w:rFonts w:asciiTheme="majorHAnsi" w:hAnsiTheme="majorHAnsi" w:cs="Helvetica-Bold"/>
          <w:bCs/>
          <w:sz w:val="20"/>
          <w:szCs w:val="20"/>
          <w:lang w:val="es-ES_tradnl"/>
        </w:rPr>
        <w:t>esta</w:t>
      </w:r>
      <w:r w:rsidR="00E41B89" w:rsidRPr="004100D5">
        <w:rPr>
          <w:rFonts w:asciiTheme="majorHAnsi" w:hAnsiTheme="majorHAnsi" w:cs="Helvetica-Bold"/>
          <w:bCs/>
          <w:sz w:val="20"/>
          <w:szCs w:val="20"/>
          <w:lang w:val="es-ES_tradnl"/>
        </w:rPr>
        <w:t xml:space="preserve"> decisión</w:t>
      </w:r>
      <w:r w:rsidR="008B4CA4" w:rsidRPr="004100D5">
        <w:rPr>
          <w:rFonts w:asciiTheme="majorHAnsi" w:hAnsiTheme="majorHAnsi" w:cs="Helvetica-Bold"/>
          <w:bCs/>
          <w:sz w:val="20"/>
          <w:szCs w:val="20"/>
          <w:lang w:val="es-ES_tradnl"/>
        </w:rPr>
        <w:t>;</w:t>
      </w:r>
      <w:r w:rsidR="00903D87" w:rsidRPr="004100D5">
        <w:rPr>
          <w:rFonts w:asciiTheme="majorHAnsi" w:hAnsiTheme="majorHAnsi" w:cs="Helvetica-Bold"/>
          <w:bCs/>
          <w:sz w:val="20"/>
          <w:szCs w:val="20"/>
          <w:lang w:val="es-ES_tradnl"/>
        </w:rPr>
        <w:t xml:space="preserve"> y </w:t>
      </w:r>
      <w:r w:rsidR="00E41B89" w:rsidRPr="004100D5">
        <w:rPr>
          <w:rFonts w:asciiTheme="majorHAnsi" w:hAnsiTheme="majorHAnsi" w:cs="Helvetica-Bold"/>
          <w:bCs/>
          <w:sz w:val="20"/>
          <w:szCs w:val="20"/>
          <w:lang w:val="es-ES_tradnl"/>
        </w:rPr>
        <w:t xml:space="preserve">el </w:t>
      </w:r>
      <w:r w:rsidR="00F40CA5" w:rsidRPr="004100D5">
        <w:rPr>
          <w:rFonts w:asciiTheme="majorHAnsi" w:hAnsiTheme="majorHAnsi" w:cs="Helvetica-Bold"/>
          <w:bCs/>
          <w:sz w:val="20"/>
          <w:szCs w:val="20"/>
          <w:lang w:val="es-ES_tradnl"/>
        </w:rPr>
        <w:t xml:space="preserve">19 de julio de 2017 el </w:t>
      </w:r>
      <w:r w:rsidR="00E41B89" w:rsidRPr="004100D5">
        <w:rPr>
          <w:rFonts w:asciiTheme="majorHAnsi" w:hAnsiTheme="majorHAnsi" w:cs="Helvetica-Bold"/>
          <w:bCs/>
          <w:sz w:val="20"/>
          <w:szCs w:val="20"/>
          <w:lang w:val="es-ES_tradnl"/>
        </w:rPr>
        <w:t>Tribunal de Apelaciones en lo Civil Sexto de Turno</w:t>
      </w:r>
      <w:r w:rsidR="00903D87" w:rsidRPr="004100D5">
        <w:rPr>
          <w:rFonts w:asciiTheme="majorHAnsi" w:hAnsiTheme="majorHAnsi" w:cs="Helvetica-Bold"/>
          <w:bCs/>
          <w:sz w:val="20"/>
          <w:szCs w:val="20"/>
          <w:lang w:val="es-ES_tradnl"/>
        </w:rPr>
        <w:t xml:space="preserve"> </w:t>
      </w:r>
      <w:r w:rsidR="00E41B89" w:rsidRPr="004100D5">
        <w:rPr>
          <w:rFonts w:asciiTheme="majorHAnsi" w:hAnsiTheme="majorHAnsi" w:cs="Helvetica-Bold"/>
          <w:bCs/>
          <w:sz w:val="20"/>
          <w:szCs w:val="20"/>
          <w:lang w:val="es-ES_tradnl"/>
        </w:rPr>
        <w:t xml:space="preserve">confirmó </w:t>
      </w:r>
      <w:r w:rsidR="00903D87" w:rsidRPr="004100D5">
        <w:rPr>
          <w:rFonts w:asciiTheme="majorHAnsi" w:hAnsiTheme="majorHAnsi" w:cs="Helvetica-Bold"/>
          <w:bCs/>
          <w:sz w:val="20"/>
          <w:szCs w:val="20"/>
          <w:lang w:val="es-ES_tradnl"/>
        </w:rPr>
        <w:t xml:space="preserve">parcialmente </w:t>
      </w:r>
      <w:r w:rsidR="00E41B89" w:rsidRPr="004100D5">
        <w:rPr>
          <w:rFonts w:asciiTheme="majorHAnsi" w:hAnsiTheme="majorHAnsi" w:cs="Helvetica-Bold"/>
          <w:bCs/>
          <w:sz w:val="20"/>
          <w:szCs w:val="20"/>
          <w:lang w:val="es-ES_tradnl"/>
        </w:rPr>
        <w:t>la sentencia</w:t>
      </w:r>
      <w:r w:rsidR="00F42CC6" w:rsidRPr="004100D5">
        <w:rPr>
          <w:rFonts w:asciiTheme="majorHAnsi" w:hAnsiTheme="majorHAnsi" w:cs="Helvetica-Bold"/>
          <w:bCs/>
          <w:sz w:val="20"/>
          <w:szCs w:val="20"/>
          <w:lang w:val="es-ES_tradnl"/>
        </w:rPr>
        <w:t xml:space="preserve">, </w:t>
      </w:r>
      <w:r w:rsidR="00691F65" w:rsidRPr="004100D5">
        <w:rPr>
          <w:rFonts w:asciiTheme="majorHAnsi" w:eastAsia="Times New Roman" w:hAnsiTheme="majorHAnsi"/>
          <w:sz w:val="20"/>
          <w:szCs w:val="20"/>
          <w:bdr w:val="none" w:sz="0" w:space="0" w:color="auto"/>
          <w:lang w:val="es-ES_tradnl"/>
        </w:rPr>
        <w:t>rebaj</w:t>
      </w:r>
      <w:r w:rsidR="00903D87" w:rsidRPr="004100D5">
        <w:rPr>
          <w:rFonts w:asciiTheme="majorHAnsi" w:eastAsia="Times New Roman" w:hAnsiTheme="majorHAnsi"/>
          <w:sz w:val="20"/>
          <w:szCs w:val="20"/>
          <w:bdr w:val="none" w:sz="0" w:space="0" w:color="auto"/>
          <w:lang w:val="es-ES_tradnl"/>
        </w:rPr>
        <w:t>ando</w:t>
      </w:r>
      <w:r w:rsidR="00E41B89" w:rsidRPr="004100D5">
        <w:rPr>
          <w:rFonts w:asciiTheme="majorHAnsi" w:hAnsiTheme="majorHAnsi" w:cs="Helvetica-Bold"/>
          <w:bCs/>
          <w:sz w:val="20"/>
          <w:szCs w:val="20"/>
          <w:lang w:val="es-ES_tradnl"/>
        </w:rPr>
        <w:t xml:space="preserve"> la indemnización </w:t>
      </w:r>
      <w:r w:rsidR="001A47FC" w:rsidRPr="004100D5">
        <w:rPr>
          <w:rFonts w:asciiTheme="majorHAnsi" w:hAnsiTheme="majorHAnsi" w:cs="Helvetica-Bold"/>
          <w:bCs/>
          <w:sz w:val="20"/>
          <w:szCs w:val="20"/>
          <w:lang w:val="es-ES_tradnl"/>
        </w:rPr>
        <w:t xml:space="preserve">por daño moral </w:t>
      </w:r>
      <w:r w:rsidR="00E41B89" w:rsidRPr="004100D5">
        <w:rPr>
          <w:rFonts w:asciiTheme="majorHAnsi" w:hAnsiTheme="majorHAnsi" w:cs="Helvetica-Bold"/>
          <w:bCs/>
          <w:sz w:val="20"/>
          <w:szCs w:val="20"/>
          <w:lang w:val="es-ES_tradnl"/>
        </w:rPr>
        <w:t xml:space="preserve">a </w:t>
      </w:r>
      <w:r w:rsidR="00DD2585" w:rsidRPr="004100D5">
        <w:rPr>
          <w:rFonts w:asciiTheme="majorHAnsi" w:hAnsiTheme="majorHAnsi"/>
          <w:sz w:val="20"/>
          <w:szCs w:val="20"/>
          <w:lang w:val="es-ES_tradnl"/>
        </w:rPr>
        <w:t xml:space="preserve">USD$. </w:t>
      </w:r>
      <w:r w:rsidR="00E41B89" w:rsidRPr="004100D5">
        <w:rPr>
          <w:rFonts w:asciiTheme="majorHAnsi" w:hAnsiTheme="majorHAnsi" w:cs="Helvetica-Bold"/>
          <w:bCs/>
          <w:sz w:val="20"/>
          <w:szCs w:val="20"/>
          <w:lang w:val="es-ES_tradnl"/>
        </w:rPr>
        <w:t>10.000</w:t>
      </w:r>
      <w:r w:rsidR="008B4CA4" w:rsidRPr="004100D5">
        <w:rPr>
          <w:rFonts w:asciiTheme="majorHAnsi" w:hAnsiTheme="majorHAnsi" w:cs="Helvetica-Bold"/>
          <w:bCs/>
          <w:sz w:val="20"/>
          <w:szCs w:val="20"/>
          <w:lang w:val="es-ES_tradnl"/>
        </w:rPr>
        <w:t>.</w:t>
      </w:r>
      <w:r w:rsidR="00273C2A" w:rsidRPr="004100D5">
        <w:rPr>
          <w:rFonts w:asciiTheme="majorHAnsi" w:hAnsiTheme="majorHAnsi" w:cs="Helvetica-Bold"/>
          <w:bCs/>
          <w:sz w:val="20"/>
          <w:szCs w:val="20"/>
          <w:lang w:val="es-ES_tradnl"/>
        </w:rPr>
        <w:t xml:space="preserve"> </w:t>
      </w:r>
      <w:r w:rsidR="008B4CA4" w:rsidRPr="004100D5">
        <w:rPr>
          <w:rFonts w:asciiTheme="majorHAnsi" w:hAnsiTheme="majorHAnsi" w:cs="Helvetica-Bold"/>
          <w:bCs/>
          <w:sz w:val="20"/>
          <w:szCs w:val="20"/>
          <w:lang w:val="es-ES_tradnl"/>
        </w:rPr>
        <w:t>El</w:t>
      </w:r>
      <w:r w:rsidR="00E41B89" w:rsidRPr="004100D5">
        <w:rPr>
          <w:rFonts w:asciiTheme="majorHAnsi" w:eastAsia="Times New Roman" w:hAnsiTheme="majorHAnsi"/>
          <w:sz w:val="20"/>
          <w:szCs w:val="20"/>
          <w:bdr w:val="none" w:sz="0" w:space="0" w:color="auto"/>
          <w:lang w:val="es-ES_tradnl"/>
        </w:rPr>
        <w:t xml:space="preserve"> 18 de diciembre de 2017 se </w:t>
      </w:r>
      <w:r w:rsidR="00957A5E" w:rsidRPr="004100D5">
        <w:rPr>
          <w:rFonts w:asciiTheme="majorHAnsi" w:eastAsia="Times New Roman" w:hAnsiTheme="majorHAnsi"/>
          <w:sz w:val="20"/>
          <w:szCs w:val="20"/>
          <w:bdr w:val="none" w:sz="0" w:space="0" w:color="auto"/>
          <w:lang w:val="es-ES_tradnl"/>
        </w:rPr>
        <w:t>pagó</w:t>
      </w:r>
      <w:r w:rsidR="00E41B89" w:rsidRPr="004100D5">
        <w:rPr>
          <w:rFonts w:asciiTheme="majorHAnsi" w:eastAsia="Times New Roman" w:hAnsiTheme="majorHAnsi"/>
          <w:sz w:val="20"/>
          <w:szCs w:val="20"/>
          <w:bdr w:val="none" w:sz="0" w:space="0" w:color="auto"/>
          <w:lang w:val="es-ES_tradnl"/>
        </w:rPr>
        <w:t xml:space="preserve"> </w:t>
      </w:r>
      <w:r w:rsidR="008B4CA4" w:rsidRPr="004100D5">
        <w:rPr>
          <w:rFonts w:asciiTheme="majorHAnsi" w:eastAsia="Times New Roman" w:hAnsiTheme="majorHAnsi"/>
          <w:sz w:val="20"/>
          <w:szCs w:val="20"/>
          <w:bdr w:val="none" w:sz="0" w:space="0" w:color="auto"/>
          <w:lang w:val="es-ES_tradnl"/>
        </w:rPr>
        <w:t>esta</w:t>
      </w:r>
      <w:r w:rsidR="00E41B89" w:rsidRPr="004100D5">
        <w:rPr>
          <w:rFonts w:asciiTheme="majorHAnsi" w:eastAsia="Times New Roman" w:hAnsiTheme="majorHAnsi"/>
          <w:sz w:val="20"/>
          <w:szCs w:val="20"/>
          <w:bdr w:val="none" w:sz="0" w:space="0" w:color="auto"/>
          <w:lang w:val="es-ES_tradnl"/>
        </w:rPr>
        <w:t xml:space="preserve"> </w:t>
      </w:r>
      <w:r w:rsidR="00D23A15" w:rsidRPr="004100D5">
        <w:rPr>
          <w:rFonts w:asciiTheme="majorHAnsi" w:eastAsia="Times New Roman" w:hAnsiTheme="majorHAnsi"/>
          <w:sz w:val="20"/>
          <w:szCs w:val="20"/>
          <w:bdr w:val="none" w:sz="0" w:space="0" w:color="auto"/>
          <w:lang w:val="es-ES_tradnl"/>
        </w:rPr>
        <w:t>indemnización</w:t>
      </w:r>
      <w:r w:rsidR="00E41B89" w:rsidRPr="004100D5">
        <w:rPr>
          <w:rFonts w:asciiTheme="majorHAnsi" w:eastAsia="Times New Roman" w:hAnsiTheme="majorHAnsi"/>
          <w:sz w:val="20"/>
          <w:szCs w:val="20"/>
          <w:bdr w:val="none" w:sz="0" w:space="0" w:color="auto"/>
          <w:lang w:val="es-ES_tradnl"/>
        </w:rPr>
        <w:t xml:space="preserve"> a </w:t>
      </w:r>
      <w:r w:rsidR="00F40CA5" w:rsidRPr="004100D5">
        <w:rPr>
          <w:rFonts w:asciiTheme="majorHAnsi" w:eastAsia="Times New Roman" w:hAnsiTheme="majorHAnsi"/>
          <w:sz w:val="20"/>
          <w:szCs w:val="20"/>
          <w:bdr w:val="none" w:sz="0" w:space="0" w:color="auto"/>
          <w:lang w:val="es-ES_tradnl"/>
        </w:rPr>
        <w:t xml:space="preserve">la presunta </w:t>
      </w:r>
      <w:r w:rsidR="00557191" w:rsidRPr="004100D5">
        <w:rPr>
          <w:rFonts w:asciiTheme="majorHAnsi" w:eastAsia="Times New Roman" w:hAnsiTheme="majorHAnsi"/>
          <w:sz w:val="20"/>
          <w:szCs w:val="20"/>
          <w:bdr w:val="none" w:sz="0" w:space="0" w:color="auto"/>
          <w:lang w:val="es-ES_tradnl"/>
        </w:rPr>
        <w:t>víctima</w:t>
      </w:r>
      <w:r w:rsidR="00DE1455" w:rsidRPr="004100D5">
        <w:rPr>
          <w:rFonts w:asciiTheme="majorHAnsi" w:hAnsiTheme="majorHAnsi" w:cs="ArialMT"/>
          <w:sz w:val="20"/>
          <w:szCs w:val="20"/>
          <w:lang w:val="es-ES_tradnl"/>
        </w:rPr>
        <w:t>.</w:t>
      </w:r>
    </w:p>
    <w:p w14:paraId="4CA08DFF" w14:textId="77777777" w:rsidR="00DD593B" w:rsidRPr="004100D5" w:rsidRDefault="00DD593B" w:rsidP="00400C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i/>
          <w:iCs/>
          <w:sz w:val="20"/>
          <w:szCs w:val="20"/>
          <w:lang w:val="es-ES_tradnl"/>
        </w:rPr>
      </w:pPr>
    </w:p>
    <w:p w14:paraId="07F3D1D3" w14:textId="7D58A435" w:rsidR="00A279F4" w:rsidRPr="004100D5" w:rsidRDefault="009A1CEB" w:rsidP="00A279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ArialMT"/>
          <w:sz w:val="20"/>
          <w:szCs w:val="20"/>
          <w:lang w:val="es-ES_tradnl"/>
        </w:rPr>
      </w:pPr>
      <w:r w:rsidRPr="004100D5">
        <w:rPr>
          <w:rFonts w:asciiTheme="majorHAnsi" w:hAnsiTheme="majorHAnsi" w:cs="ArialMT"/>
          <w:i/>
          <w:iCs/>
          <w:sz w:val="20"/>
          <w:szCs w:val="20"/>
          <w:lang w:val="es-ES_tradnl"/>
        </w:rPr>
        <w:t>D</w:t>
      </w:r>
      <w:r w:rsidR="00A279F4" w:rsidRPr="004100D5">
        <w:rPr>
          <w:rFonts w:asciiTheme="majorHAnsi" w:hAnsiTheme="majorHAnsi" w:cs="ArialMT"/>
          <w:i/>
          <w:iCs/>
          <w:sz w:val="20"/>
          <w:szCs w:val="20"/>
          <w:lang w:val="es-ES_tradnl"/>
        </w:rPr>
        <w:t>e</w:t>
      </w:r>
      <w:r w:rsidR="00896E00" w:rsidRPr="004100D5">
        <w:rPr>
          <w:rFonts w:asciiTheme="majorHAnsi" w:hAnsiTheme="majorHAnsi" w:cs="ArialMT"/>
          <w:i/>
          <w:iCs/>
          <w:sz w:val="20"/>
          <w:szCs w:val="20"/>
          <w:lang w:val="es-ES_tradnl"/>
        </w:rPr>
        <w:t>mand</w:t>
      </w:r>
      <w:r w:rsidR="00A279F4" w:rsidRPr="004100D5">
        <w:rPr>
          <w:rFonts w:asciiTheme="majorHAnsi" w:hAnsiTheme="majorHAnsi" w:cs="ArialMT"/>
          <w:i/>
          <w:iCs/>
          <w:sz w:val="20"/>
          <w:szCs w:val="20"/>
          <w:lang w:val="es-ES_tradnl"/>
        </w:rPr>
        <w:t>a civil</w:t>
      </w:r>
      <w:r w:rsidR="00253575" w:rsidRPr="004100D5">
        <w:rPr>
          <w:rFonts w:asciiTheme="majorHAnsi" w:hAnsiTheme="majorHAnsi"/>
          <w:i/>
          <w:iCs/>
          <w:sz w:val="20"/>
          <w:szCs w:val="20"/>
          <w:lang w:val="es-ES_tradnl"/>
        </w:rPr>
        <w:t xml:space="preserve"> </w:t>
      </w:r>
      <w:r w:rsidR="00C54B4C" w:rsidRPr="004100D5">
        <w:rPr>
          <w:rFonts w:asciiTheme="majorHAnsi" w:hAnsiTheme="majorHAnsi"/>
          <w:i/>
          <w:iCs/>
          <w:sz w:val="20"/>
          <w:szCs w:val="20"/>
          <w:lang w:val="es-ES_tradnl"/>
        </w:rPr>
        <w:t xml:space="preserve">No. </w:t>
      </w:r>
      <w:r w:rsidR="00C54B4C" w:rsidRPr="004100D5">
        <w:rPr>
          <w:rFonts w:asciiTheme="majorHAnsi" w:hAnsiTheme="majorHAnsi" w:cs="ArialMT"/>
          <w:i/>
          <w:iCs/>
          <w:sz w:val="20"/>
          <w:szCs w:val="20"/>
          <w:lang w:val="es-ES_tradnl"/>
        </w:rPr>
        <w:t>32061</w:t>
      </w:r>
      <w:r w:rsidR="00896E00" w:rsidRPr="004100D5">
        <w:rPr>
          <w:rFonts w:asciiTheme="majorHAnsi" w:hAnsiTheme="majorHAnsi" w:cs="ArialMT"/>
          <w:i/>
          <w:iCs/>
          <w:sz w:val="20"/>
          <w:szCs w:val="20"/>
          <w:lang w:val="es-ES_tradnl"/>
        </w:rPr>
        <w:t>-2014</w:t>
      </w:r>
    </w:p>
    <w:p w14:paraId="2A87A805" w14:textId="77777777" w:rsidR="00E41B89" w:rsidRPr="004100D5" w:rsidRDefault="00E41B89" w:rsidP="00E41B89">
      <w:pPr>
        <w:pStyle w:val="ListParagraph"/>
        <w:rPr>
          <w:rFonts w:asciiTheme="majorHAnsi" w:hAnsiTheme="majorHAnsi" w:cs="ArialMT"/>
          <w:sz w:val="20"/>
          <w:szCs w:val="20"/>
          <w:lang w:val="es-ES_tradnl"/>
        </w:rPr>
      </w:pPr>
    </w:p>
    <w:p w14:paraId="4998AB55" w14:textId="31DE13C9" w:rsidR="003B0218" w:rsidRPr="004100D5" w:rsidRDefault="00FD33DD" w:rsidP="000A1C0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cs="ArialMT"/>
          <w:sz w:val="20"/>
          <w:szCs w:val="20"/>
          <w:lang w:val="es-ES_tradnl"/>
        </w:rPr>
        <w:t>El</w:t>
      </w:r>
      <w:r w:rsidR="004B4E12" w:rsidRPr="004100D5">
        <w:rPr>
          <w:rFonts w:asciiTheme="majorHAnsi" w:hAnsiTheme="majorHAnsi" w:cs="ArialMT"/>
          <w:sz w:val="20"/>
          <w:szCs w:val="20"/>
          <w:lang w:val="es-ES_tradnl"/>
        </w:rPr>
        <w:t xml:space="preserve"> 13 de abril de 201</w:t>
      </w:r>
      <w:r w:rsidR="00E41B89" w:rsidRPr="004100D5">
        <w:rPr>
          <w:rFonts w:asciiTheme="majorHAnsi" w:hAnsiTheme="majorHAnsi" w:cs="ArialMT"/>
          <w:sz w:val="20"/>
          <w:szCs w:val="20"/>
          <w:lang w:val="es-ES_tradnl"/>
        </w:rPr>
        <w:t>3</w:t>
      </w:r>
      <w:r w:rsidR="004B4E12" w:rsidRPr="004100D5">
        <w:rPr>
          <w:rFonts w:asciiTheme="majorHAnsi" w:hAnsiTheme="majorHAnsi" w:cs="ArialMT"/>
          <w:sz w:val="20"/>
          <w:szCs w:val="20"/>
          <w:lang w:val="es-ES_tradnl"/>
        </w:rPr>
        <w:t xml:space="preserve"> la </w:t>
      </w:r>
      <w:r w:rsidR="001A47FC" w:rsidRPr="004100D5">
        <w:rPr>
          <w:rFonts w:asciiTheme="majorHAnsi" w:hAnsiTheme="majorHAnsi"/>
          <w:sz w:val="20"/>
          <w:szCs w:val="20"/>
          <w:lang w:val="es-ES_tradnl"/>
        </w:rPr>
        <w:t xml:space="preserve">señora Grosso </w:t>
      </w:r>
      <w:proofErr w:type="spellStart"/>
      <w:r w:rsidR="001A47FC" w:rsidRPr="004100D5">
        <w:rPr>
          <w:rFonts w:asciiTheme="majorHAnsi" w:hAnsiTheme="majorHAnsi"/>
          <w:sz w:val="20"/>
          <w:szCs w:val="20"/>
          <w:lang w:val="es-ES_tradnl"/>
        </w:rPr>
        <w:t>Nuñes</w:t>
      </w:r>
      <w:proofErr w:type="spellEnd"/>
      <w:r w:rsidR="001A47FC" w:rsidRPr="004100D5">
        <w:rPr>
          <w:rFonts w:asciiTheme="majorHAnsi" w:hAnsiTheme="majorHAnsi"/>
          <w:sz w:val="20"/>
          <w:szCs w:val="20"/>
          <w:lang w:val="es-ES_tradnl"/>
        </w:rPr>
        <w:t xml:space="preserve"> </w:t>
      </w:r>
      <w:r w:rsidR="0002415D" w:rsidRPr="004100D5">
        <w:rPr>
          <w:rFonts w:asciiTheme="majorHAnsi" w:hAnsiTheme="majorHAnsi" w:cs="ArialMT"/>
          <w:sz w:val="20"/>
          <w:szCs w:val="20"/>
          <w:lang w:val="es-ES_tradnl"/>
        </w:rPr>
        <w:t xml:space="preserve">presentó una demanda civil </w:t>
      </w:r>
      <w:r w:rsidRPr="004100D5">
        <w:rPr>
          <w:rFonts w:asciiTheme="majorHAnsi" w:hAnsiTheme="majorHAnsi" w:cs="ArialMT"/>
          <w:sz w:val="20"/>
          <w:szCs w:val="20"/>
          <w:lang w:val="es-ES_tradnl"/>
        </w:rPr>
        <w:t xml:space="preserve">por daños y perjuicios, así como por daño moral y psicológico, </w:t>
      </w:r>
      <w:r w:rsidR="0002415D" w:rsidRPr="004100D5">
        <w:rPr>
          <w:rFonts w:asciiTheme="majorHAnsi" w:hAnsiTheme="majorHAnsi" w:cs="ArialMT"/>
          <w:sz w:val="20"/>
          <w:szCs w:val="20"/>
          <w:lang w:val="es-ES_tradnl"/>
        </w:rPr>
        <w:t xml:space="preserve">en contra </w:t>
      </w:r>
      <w:r w:rsidR="00E234E1" w:rsidRPr="004100D5">
        <w:rPr>
          <w:rFonts w:asciiTheme="majorHAnsi" w:hAnsiTheme="majorHAnsi" w:cs="ArialMT"/>
          <w:sz w:val="20"/>
          <w:szCs w:val="20"/>
          <w:lang w:val="es-ES_tradnl"/>
        </w:rPr>
        <w:t>d</w:t>
      </w:r>
      <w:r w:rsidR="0002415D" w:rsidRPr="004100D5">
        <w:rPr>
          <w:rFonts w:asciiTheme="majorHAnsi" w:hAnsiTheme="majorHAnsi" w:cs="ArialMT"/>
          <w:sz w:val="20"/>
          <w:szCs w:val="20"/>
          <w:lang w:val="es-ES_tradnl"/>
        </w:rPr>
        <w:t xml:space="preserve">el </w:t>
      </w:r>
      <w:r w:rsidRPr="004100D5">
        <w:rPr>
          <w:rFonts w:asciiTheme="majorHAnsi" w:hAnsiTheme="majorHAnsi" w:cs="ArialMT"/>
          <w:sz w:val="20"/>
          <w:szCs w:val="20"/>
          <w:lang w:val="es-ES_tradnl"/>
        </w:rPr>
        <w:t xml:space="preserve">presunto </w:t>
      </w:r>
      <w:r w:rsidR="0002415D" w:rsidRPr="004100D5">
        <w:rPr>
          <w:rFonts w:asciiTheme="majorHAnsi" w:hAnsiTheme="majorHAnsi" w:cs="ArialMT"/>
          <w:sz w:val="20"/>
          <w:szCs w:val="20"/>
          <w:lang w:val="es-ES_tradnl"/>
        </w:rPr>
        <w:t>agresor y sus vecinos ante el Juzgado Civil Catorce de Turno</w:t>
      </w:r>
      <w:r w:rsidRPr="004100D5">
        <w:rPr>
          <w:rFonts w:asciiTheme="majorHAnsi" w:hAnsiTheme="majorHAnsi" w:cs="ArialMT"/>
          <w:sz w:val="20"/>
          <w:szCs w:val="20"/>
          <w:lang w:val="es-ES_tradnl"/>
        </w:rPr>
        <w:t>;</w:t>
      </w:r>
      <w:r w:rsidR="00D31B8E" w:rsidRPr="004100D5">
        <w:rPr>
          <w:rFonts w:asciiTheme="majorHAnsi" w:hAnsiTheme="majorHAnsi" w:cs="ArialMT"/>
          <w:sz w:val="20"/>
          <w:szCs w:val="20"/>
          <w:lang w:val="es-ES_tradnl"/>
        </w:rPr>
        <w:t xml:space="preserve"> el cual, mediante sentencia de</w:t>
      </w:r>
      <w:r w:rsidR="0001673C" w:rsidRPr="004100D5">
        <w:rPr>
          <w:rFonts w:asciiTheme="majorHAnsi" w:hAnsiTheme="majorHAnsi" w:cs="ArialMT"/>
          <w:sz w:val="20"/>
          <w:szCs w:val="20"/>
          <w:lang w:val="es-ES_tradnl"/>
        </w:rPr>
        <w:t xml:space="preserve"> 26 de abril de 2018</w:t>
      </w:r>
      <w:r w:rsidRPr="004100D5">
        <w:rPr>
          <w:rFonts w:asciiTheme="majorHAnsi" w:hAnsiTheme="majorHAnsi" w:cs="ArialMT"/>
          <w:sz w:val="20"/>
          <w:szCs w:val="20"/>
          <w:lang w:val="es-ES_tradnl"/>
        </w:rPr>
        <w:t>,</w:t>
      </w:r>
      <w:r w:rsidR="0001673C" w:rsidRPr="004100D5">
        <w:rPr>
          <w:rFonts w:asciiTheme="majorHAnsi" w:hAnsiTheme="majorHAnsi" w:cs="ArialMT"/>
          <w:sz w:val="20"/>
          <w:szCs w:val="20"/>
          <w:lang w:val="es-ES_tradnl"/>
        </w:rPr>
        <w:t xml:space="preserve"> </w:t>
      </w:r>
      <w:r w:rsidR="00171A69" w:rsidRPr="004100D5">
        <w:rPr>
          <w:rFonts w:asciiTheme="majorHAnsi" w:hAnsiTheme="majorHAnsi" w:cs="ArialMT"/>
          <w:sz w:val="20"/>
          <w:szCs w:val="20"/>
          <w:lang w:val="es-ES_tradnl"/>
        </w:rPr>
        <w:t>condenó</w:t>
      </w:r>
      <w:r w:rsidR="0001673C" w:rsidRPr="004100D5">
        <w:rPr>
          <w:rFonts w:asciiTheme="majorHAnsi" w:hAnsiTheme="majorHAnsi" w:cs="ArialMT"/>
          <w:sz w:val="20"/>
          <w:szCs w:val="20"/>
          <w:lang w:val="es-ES_tradnl"/>
        </w:rPr>
        <w:t xml:space="preserve"> a</w:t>
      </w:r>
      <w:r w:rsidR="00171A69" w:rsidRPr="004100D5">
        <w:rPr>
          <w:rFonts w:asciiTheme="majorHAnsi" w:hAnsiTheme="majorHAnsi" w:cs="ArialMT"/>
          <w:sz w:val="20"/>
          <w:szCs w:val="20"/>
          <w:lang w:val="es-ES_tradnl"/>
        </w:rPr>
        <w:t>l</w:t>
      </w:r>
      <w:r w:rsidR="0001673C" w:rsidRPr="004100D5">
        <w:rPr>
          <w:rFonts w:asciiTheme="majorHAnsi" w:hAnsiTheme="majorHAnsi" w:cs="ArialMT"/>
          <w:sz w:val="20"/>
          <w:szCs w:val="20"/>
          <w:lang w:val="es-ES_tradnl"/>
        </w:rPr>
        <w:t xml:space="preserve"> agresor</w:t>
      </w:r>
      <w:r w:rsidR="00557191" w:rsidRPr="004100D5">
        <w:rPr>
          <w:rFonts w:asciiTheme="majorHAnsi" w:hAnsiTheme="majorHAnsi" w:cs="ArialMT"/>
          <w:sz w:val="20"/>
          <w:szCs w:val="20"/>
          <w:lang w:val="es-ES_tradnl"/>
        </w:rPr>
        <w:t xml:space="preserve"> por daño </w:t>
      </w:r>
      <w:r w:rsidR="00896E00" w:rsidRPr="004100D5">
        <w:rPr>
          <w:rFonts w:asciiTheme="majorHAnsi" w:hAnsiTheme="majorHAnsi" w:cs="ArialMT"/>
          <w:sz w:val="20"/>
          <w:szCs w:val="20"/>
          <w:lang w:val="es-ES_tradnl"/>
        </w:rPr>
        <w:t xml:space="preserve">moral </w:t>
      </w:r>
      <w:r w:rsidR="002379D2" w:rsidRPr="004100D5">
        <w:rPr>
          <w:rFonts w:asciiTheme="majorHAnsi" w:hAnsiTheme="majorHAnsi" w:cs="ArialMT"/>
          <w:sz w:val="20"/>
          <w:szCs w:val="20"/>
          <w:lang w:val="es-ES_tradnl"/>
        </w:rPr>
        <w:t>debido a</w:t>
      </w:r>
      <w:r w:rsidR="00896E00" w:rsidRPr="004100D5">
        <w:rPr>
          <w:rFonts w:asciiTheme="majorHAnsi" w:hAnsiTheme="majorHAnsi" w:cs="ArialMT"/>
          <w:sz w:val="20"/>
          <w:szCs w:val="20"/>
          <w:lang w:val="es-ES_tradnl"/>
        </w:rPr>
        <w:t xml:space="preserve">l padecimiento generado por la pérdida del embarazo </w:t>
      </w:r>
      <w:r w:rsidR="00BF6F92" w:rsidRPr="004100D5">
        <w:rPr>
          <w:rFonts w:asciiTheme="majorHAnsi" w:hAnsiTheme="majorHAnsi" w:cs="ArialMT"/>
          <w:sz w:val="20"/>
          <w:szCs w:val="20"/>
          <w:lang w:val="es-ES_tradnl"/>
        </w:rPr>
        <w:t>a</w:t>
      </w:r>
      <w:r w:rsidR="0001673C" w:rsidRPr="004100D5">
        <w:rPr>
          <w:rFonts w:asciiTheme="majorHAnsi" w:hAnsiTheme="majorHAnsi" w:cs="ArialMT"/>
          <w:sz w:val="20"/>
          <w:szCs w:val="20"/>
          <w:lang w:val="es-ES_tradnl"/>
        </w:rPr>
        <w:t>l pago</w:t>
      </w:r>
      <w:r w:rsidR="00D31B8E" w:rsidRPr="004100D5">
        <w:rPr>
          <w:rFonts w:asciiTheme="majorHAnsi" w:hAnsiTheme="majorHAnsi" w:cs="ArialMT"/>
          <w:sz w:val="20"/>
          <w:szCs w:val="20"/>
          <w:lang w:val="es-ES_tradnl"/>
        </w:rPr>
        <w:t xml:space="preserve"> de </w:t>
      </w:r>
      <w:r w:rsidR="006A60A9" w:rsidRPr="004100D5">
        <w:rPr>
          <w:rFonts w:asciiTheme="majorHAnsi" w:hAnsiTheme="majorHAnsi"/>
          <w:sz w:val="20"/>
          <w:szCs w:val="20"/>
          <w:lang w:val="es-ES_tradnl"/>
        </w:rPr>
        <w:t xml:space="preserve">USD$. </w:t>
      </w:r>
      <w:r w:rsidR="00D31B8E" w:rsidRPr="004100D5">
        <w:rPr>
          <w:rFonts w:asciiTheme="majorHAnsi" w:hAnsiTheme="majorHAnsi" w:cs="ArialMT"/>
          <w:sz w:val="20"/>
          <w:szCs w:val="20"/>
          <w:lang w:val="es-ES_tradnl"/>
        </w:rPr>
        <w:t xml:space="preserve">5.400,00 </w:t>
      </w:r>
      <w:r w:rsidR="00A279F4" w:rsidRPr="004100D5">
        <w:rPr>
          <w:rFonts w:asciiTheme="majorHAnsi" w:eastAsia="Times New Roman" w:hAnsiTheme="majorHAnsi"/>
          <w:sz w:val="20"/>
          <w:szCs w:val="20"/>
          <w:bdr w:val="none" w:sz="0" w:space="0" w:color="auto"/>
          <w:lang w:val="es-ES_tradnl"/>
        </w:rPr>
        <w:t>a favor de la presunta víctima</w:t>
      </w:r>
      <w:r w:rsidR="0001673C" w:rsidRPr="004100D5">
        <w:rPr>
          <w:rFonts w:asciiTheme="majorHAnsi" w:hAnsiTheme="majorHAnsi" w:cs="ArialMT"/>
          <w:sz w:val="20"/>
          <w:szCs w:val="20"/>
          <w:lang w:val="es-ES_tradnl"/>
        </w:rPr>
        <w:t xml:space="preserve">. </w:t>
      </w:r>
      <w:r w:rsidR="00A279F4" w:rsidRPr="004100D5">
        <w:rPr>
          <w:rFonts w:asciiTheme="majorHAnsi" w:hAnsiTheme="majorHAnsi" w:cs="ArialMT"/>
          <w:sz w:val="20"/>
          <w:szCs w:val="20"/>
          <w:lang w:val="es-ES_tradnl"/>
        </w:rPr>
        <w:t xml:space="preserve">En este proceso, </w:t>
      </w:r>
      <w:r w:rsidR="00AB18D5" w:rsidRPr="004100D5">
        <w:rPr>
          <w:rFonts w:asciiTheme="majorHAnsi" w:hAnsiTheme="majorHAnsi" w:cs="ArialMT"/>
          <w:sz w:val="20"/>
          <w:szCs w:val="20"/>
          <w:lang w:val="es-ES_tradnl"/>
        </w:rPr>
        <w:t>la parte peticionaria</w:t>
      </w:r>
      <w:r w:rsidR="00A279F4" w:rsidRPr="004100D5">
        <w:rPr>
          <w:rFonts w:asciiTheme="majorHAnsi" w:hAnsiTheme="majorHAnsi" w:cs="ArialMT"/>
          <w:sz w:val="20"/>
          <w:szCs w:val="20"/>
          <w:lang w:val="es-ES_tradnl"/>
        </w:rPr>
        <w:t xml:space="preserve"> alega </w:t>
      </w:r>
      <w:r w:rsidR="00060C9D" w:rsidRPr="004100D5">
        <w:rPr>
          <w:rFonts w:asciiTheme="majorHAnsi" w:hAnsiTheme="majorHAnsi" w:cs="ArialMT"/>
          <w:sz w:val="20"/>
          <w:szCs w:val="20"/>
          <w:lang w:val="es-ES_tradnl"/>
        </w:rPr>
        <w:t>–</w:t>
      </w:r>
      <w:r w:rsidR="00674263" w:rsidRPr="004100D5">
        <w:rPr>
          <w:rFonts w:asciiTheme="majorHAnsi" w:hAnsiTheme="majorHAnsi" w:cs="ArialMT"/>
          <w:sz w:val="20"/>
          <w:szCs w:val="20"/>
          <w:lang w:val="es-ES_tradnl"/>
        </w:rPr>
        <w:t xml:space="preserve">sin </w:t>
      </w:r>
      <w:r w:rsidR="0028036D" w:rsidRPr="004100D5">
        <w:rPr>
          <w:rFonts w:asciiTheme="majorHAnsi" w:hAnsiTheme="majorHAnsi" w:cs="ArialMT"/>
          <w:sz w:val="20"/>
          <w:szCs w:val="20"/>
          <w:lang w:val="es-ES_tradnl"/>
        </w:rPr>
        <w:t xml:space="preserve">aportar </w:t>
      </w:r>
      <w:r w:rsidR="00C56D66" w:rsidRPr="004100D5">
        <w:rPr>
          <w:rFonts w:asciiTheme="majorHAnsi" w:hAnsiTheme="majorHAnsi" w:cs="ArialMT"/>
          <w:sz w:val="20"/>
          <w:szCs w:val="20"/>
          <w:lang w:val="es-ES_tradnl"/>
        </w:rPr>
        <w:t>más información</w:t>
      </w:r>
      <w:r w:rsidR="00060C9D" w:rsidRPr="004100D5">
        <w:rPr>
          <w:rFonts w:asciiTheme="majorHAnsi" w:hAnsiTheme="majorHAnsi" w:cs="ArialMT"/>
          <w:sz w:val="20"/>
          <w:szCs w:val="20"/>
          <w:lang w:val="es-ES_tradnl"/>
        </w:rPr>
        <w:t>–</w:t>
      </w:r>
      <w:r w:rsidR="00086E27" w:rsidRPr="004100D5">
        <w:rPr>
          <w:rFonts w:asciiTheme="majorHAnsi" w:hAnsiTheme="majorHAnsi" w:cs="ArialMT"/>
          <w:sz w:val="20"/>
          <w:szCs w:val="20"/>
          <w:lang w:val="es-ES_tradnl"/>
        </w:rPr>
        <w:t xml:space="preserve"> </w:t>
      </w:r>
      <w:r w:rsidR="00A279F4" w:rsidRPr="004100D5">
        <w:rPr>
          <w:rFonts w:asciiTheme="majorHAnsi" w:hAnsiTheme="majorHAnsi" w:cs="ArialMT"/>
          <w:sz w:val="20"/>
          <w:szCs w:val="20"/>
          <w:lang w:val="es-ES_tradnl"/>
        </w:rPr>
        <w:t>que</w:t>
      </w:r>
      <w:r w:rsidR="0002415D" w:rsidRPr="004100D5">
        <w:rPr>
          <w:rFonts w:asciiTheme="majorHAnsi" w:hAnsiTheme="majorHAnsi" w:cs="ArialMT"/>
          <w:sz w:val="20"/>
          <w:szCs w:val="20"/>
          <w:lang w:val="es-ES_tradnl"/>
        </w:rPr>
        <w:t xml:space="preserve"> el expediente estuvo extraviado durante un año y que</w:t>
      </w:r>
      <w:r w:rsidR="0001673C" w:rsidRPr="004100D5">
        <w:rPr>
          <w:rFonts w:asciiTheme="majorHAnsi" w:hAnsiTheme="majorHAnsi" w:cs="ArialMT"/>
          <w:sz w:val="20"/>
          <w:szCs w:val="20"/>
          <w:lang w:val="es-ES_tradnl"/>
        </w:rPr>
        <w:t xml:space="preserve"> d</w:t>
      </w:r>
      <w:r w:rsidR="00060C9D" w:rsidRPr="004100D5">
        <w:rPr>
          <w:rFonts w:asciiTheme="majorHAnsi" w:hAnsiTheme="majorHAnsi" w:cs="ArialMT"/>
          <w:sz w:val="20"/>
          <w:szCs w:val="20"/>
          <w:lang w:val="es-ES_tradnl"/>
        </w:rPr>
        <w:t xml:space="preserve">emoró </w:t>
      </w:r>
      <w:r w:rsidR="0001673C" w:rsidRPr="004100D5">
        <w:rPr>
          <w:rFonts w:asciiTheme="majorHAnsi" w:hAnsiTheme="majorHAnsi" w:cs="ArialMT"/>
          <w:sz w:val="20"/>
          <w:szCs w:val="20"/>
          <w:lang w:val="es-ES_tradnl"/>
        </w:rPr>
        <w:t>demasiado tiempo</w:t>
      </w:r>
      <w:r w:rsidR="0002415D" w:rsidRPr="004100D5">
        <w:rPr>
          <w:rFonts w:asciiTheme="majorHAnsi" w:hAnsiTheme="majorHAnsi" w:cs="ArialMT"/>
          <w:sz w:val="20"/>
          <w:szCs w:val="20"/>
          <w:lang w:val="es-ES_tradnl"/>
        </w:rPr>
        <w:t>, lo que</w:t>
      </w:r>
      <w:r w:rsidR="00060C9D" w:rsidRPr="004100D5">
        <w:rPr>
          <w:rFonts w:asciiTheme="majorHAnsi" w:hAnsiTheme="majorHAnsi" w:cs="ArialMT"/>
          <w:sz w:val="20"/>
          <w:szCs w:val="20"/>
          <w:lang w:val="es-ES_tradnl"/>
        </w:rPr>
        <w:t xml:space="preserve"> </w:t>
      </w:r>
      <w:r w:rsidR="008901DD" w:rsidRPr="004100D5">
        <w:rPr>
          <w:rFonts w:asciiTheme="majorHAnsi" w:hAnsiTheme="majorHAnsi" w:cs="ArialMT"/>
          <w:sz w:val="20"/>
          <w:szCs w:val="20"/>
          <w:lang w:val="es-ES_tradnl"/>
        </w:rPr>
        <w:t>result</w:t>
      </w:r>
      <w:r w:rsidR="002379D2" w:rsidRPr="004100D5">
        <w:rPr>
          <w:rFonts w:asciiTheme="majorHAnsi" w:hAnsiTheme="majorHAnsi" w:cs="ArialMT"/>
          <w:sz w:val="20"/>
          <w:szCs w:val="20"/>
          <w:lang w:val="es-ES_tradnl"/>
        </w:rPr>
        <w:t>ó</w:t>
      </w:r>
      <w:r w:rsidR="0002415D" w:rsidRPr="004100D5">
        <w:rPr>
          <w:rFonts w:asciiTheme="majorHAnsi" w:hAnsiTheme="majorHAnsi" w:cs="ArialMT"/>
          <w:sz w:val="20"/>
          <w:szCs w:val="20"/>
          <w:lang w:val="es-ES_tradnl"/>
        </w:rPr>
        <w:t xml:space="preserve"> una vulneración al debido proceso</w:t>
      </w:r>
      <w:r w:rsidR="004B4E12" w:rsidRPr="004100D5">
        <w:rPr>
          <w:rFonts w:asciiTheme="majorHAnsi" w:hAnsiTheme="majorHAnsi" w:cs="ArialMT"/>
          <w:sz w:val="20"/>
          <w:szCs w:val="20"/>
          <w:lang w:val="es-ES_tradnl"/>
        </w:rPr>
        <w:t>.</w:t>
      </w:r>
    </w:p>
    <w:p w14:paraId="0A866E74" w14:textId="77777777" w:rsidR="00E9385D" w:rsidRPr="004100D5" w:rsidRDefault="00E9385D" w:rsidP="00554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i/>
          <w:iCs/>
          <w:sz w:val="20"/>
          <w:szCs w:val="20"/>
          <w:lang w:val="es-ES_tradnl"/>
        </w:rPr>
      </w:pPr>
    </w:p>
    <w:p w14:paraId="00F1C874" w14:textId="2487B7A7" w:rsidR="004B4E12" w:rsidRPr="004100D5" w:rsidRDefault="009A1CEB" w:rsidP="0039501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i/>
          <w:iCs/>
          <w:sz w:val="20"/>
          <w:szCs w:val="20"/>
          <w:lang w:val="es-ES_tradnl"/>
        </w:rPr>
      </w:pPr>
      <w:r w:rsidRPr="004100D5">
        <w:rPr>
          <w:rFonts w:asciiTheme="majorHAnsi" w:hAnsiTheme="majorHAnsi" w:cs="ArialMT"/>
          <w:i/>
          <w:iCs/>
          <w:sz w:val="20"/>
          <w:szCs w:val="20"/>
          <w:lang w:val="es-ES_tradnl"/>
        </w:rPr>
        <w:t>D</w:t>
      </w:r>
      <w:r w:rsidR="0031531D" w:rsidRPr="004100D5">
        <w:rPr>
          <w:rFonts w:asciiTheme="majorHAnsi" w:hAnsiTheme="majorHAnsi" w:cs="ArialMT"/>
          <w:i/>
          <w:iCs/>
          <w:sz w:val="20"/>
          <w:szCs w:val="20"/>
          <w:lang w:val="es-ES_tradnl"/>
        </w:rPr>
        <w:t xml:space="preserve">emanda civil </w:t>
      </w:r>
      <w:r w:rsidR="00C80594" w:rsidRPr="004100D5">
        <w:rPr>
          <w:rFonts w:asciiTheme="majorHAnsi" w:hAnsiTheme="majorHAnsi"/>
          <w:i/>
          <w:iCs/>
          <w:sz w:val="20"/>
          <w:szCs w:val="20"/>
          <w:lang w:val="es-ES_tradnl"/>
        </w:rPr>
        <w:t>No</w:t>
      </w:r>
      <w:r w:rsidR="00C80594" w:rsidRPr="004100D5">
        <w:rPr>
          <w:rFonts w:asciiTheme="majorHAnsi" w:hAnsiTheme="majorHAnsi" w:cs="ArialMT"/>
          <w:i/>
          <w:iCs/>
          <w:sz w:val="20"/>
          <w:szCs w:val="20"/>
          <w:lang w:val="es-ES_tradnl"/>
        </w:rPr>
        <w:t xml:space="preserve"> 2-48368-2015 </w:t>
      </w:r>
    </w:p>
    <w:p w14:paraId="00DF0CBF" w14:textId="77777777" w:rsidR="0031531D" w:rsidRPr="004100D5" w:rsidRDefault="0031531D" w:rsidP="004B4E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14:paraId="79EAFC56" w14:textId="784C649F" w:rsidR="000637A1" w:rsidRPr="004100D5" w:rsidRDefault="008034E3" w:rsidP="004D20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MT"/>
          <w:sz w:val="20"/>
          <w:szCs w:val="20"/>
          <w:lang w:val="es-ES_tradnl"/>
        </w:rPr>
      </w:pPr>
      <w:r w:rsidRPr="004100D5">
        <w:rPr>
          <w:rFonts w:asciiTheme="majorHAnsi" w:hAnsiTheme="majorHAnsi" w:cs="ArialMT"/>
          <w:sz w:val="20"/>
          <w:szCs w:val="20"/>
          <w:lang w:val="es-ES_tradnl"/>
        </w:rPr>
        <w:t>Asimismo</w:t>
      </w:r>
      <w:r w:rsidR="00573194" w:rsidRPr="004100D5">
        <w:rPr>
          <w:rFonts w:asciiTheme="majorHAnsi" w:hAnsiTheme="majorHAnsi" w:cs="ArialMT"/>
          <w:sz w:val="20"/>
          <w:szCs w:val="20"/>
          <w:lang w:val="es-ES_tradnl"/>
        </w:rPr>
        <w:t xml:space="preserve">, </w:t>
      </w:r>
      <w:r w:rsidR="002374C2" w:rsidRPr="004100D5">
        <w:rPr>
          <w:rFonts w:asciiTheme="majorHAnsi" w:hAnsiTheme="majorHAnsi" w:cs="ArialMT"/>
          <w:sz w:val="20"/>
          <w:szCs w:val="20"/>
          <w:lang w:val="es-ES_tradnl"/>
        </w:rPr>
        <w:t xml:space="preserve">en el </w:t>
      </w:r>
      <w:r w:rsidR="005F44CA" w:rsidRPr="004100D5">
        <w:rPr>
          <w:rFonts w:asciiTheme="majorHAnsi" w:hAnsiTheme="majorHAnsi" w:cs="ArialMT"/>
          <w:sz w:val="20"/>
          <w:szCs w:val="20"/>
          <w:lang w:val="es-ES_tradnl"/>
        </w:rPr>
        <w:t xml:space="preserve">2015 </w:t>
      </w:r>
      <w:r w:rsidR="00060C9D" w:rsidRPr="004100D5">
        <w:rPr>
          <w:rFonts w:asciiTheme="majorHAnsi" w:hAnsiTheme="majorHAnsi" w:cs="ArialMT"/>
          <w:sz w:val="20"/>
          <w:szCs w:val="20"/>
          <w:lang w:val="es-ES_tradnl"/>
        </w:rPr>
        <w:t>la presunta víctima inició un proceso civil</w:t>
      </w:r>
      <w:r w:rsidRPr="004100D5">
        <w:rPr>
          <w:rFonts w:asciiTheme="majorHAnsi" w:hAnsiTheme="majorHAnsi" w:cs="ArialMT"/>
          <w:sz w:val="20"/>
          <w:szCs w:val="20"/>
          <w:lang w:val="es-ES_tradnl"/>
        </w:rPr>
        <w:t xml:space="preserve"> </w:t>
      </w:r>
      <w:r w:rsidR="00FD33DD" w:rsidRPr="004100D5">
        <w:rPr>
          <w:rFonts w:asciiTheme="majorHAnsi" w:hAnsiTheme="majorHAnsi" w:cs="ArialMT"/>
          <w:sz w:val="20"/>
          <w:szCs w:val="20"/>
          <w:lang w:val="es-ES_tradnl"/>
        </w:rPr>
        <w:t xml:space="preserve">ante el Juzgado Letrado de Primera Instancia en lo Civil Décimo de Turno </w:t>
      </w:r>
      <w:r w:rsidRPr="004100D5">
        <w:rPr>
          <w:rFonts w:asciiTheme="majorHAnsi" w:hAnsiTheme="majorHAnsi" w:cs="ArialMT"/>
          <w:sz w:val="20"/>
          <w:szCs w:val="20"/>
          <w:lang w:val="es-ES_tradnl"/>
        </w:rPr>
        <w:t xml:space="preserve">contra </w:t>
      </w:r>
      <w:r w:rsidR="00546828" w:rsidRPr="004100D5">
        <w:rPr>
          <w:rFonts w:asciiTheme="majorHAnsi" w:hAnsiTheme="majorHAnsi" w:cs="ArialMT"/>
          <w:sz w:val="20"/>
          <w:szCs w:val="20"/>
          <w:lang w:val="es-ES_tradnl"/>
        </w:rPr>
        <w:t>de</w:t>
      </w:r>
      <w:r w:rsidRPr="004100D5">
        <w:rPr>
          <w:rFonts w:asciiTheme="majorHAnsi" w:hAnsiTheme="majorHAnsi" w:cs="ArialMT"/>
          <w:sz w:val="20"/>
          <w:szCs w:val="20"/>
          <w:lang w:val="es-ES_tradnl"/>
        </w:rPr>
        <w:t xml:space="preserve"> </w:t>
      </w:r>
      <w:r w:rsidR="00060C9D" w:rsidRPr="004100D5">
        <w:rPr>
          <w:rFonts w:asciiTheme="majorHAnsi" w:hAnsiTheme="majorHAnsi" w:cs="ArialMT"/>
          <w:sz w:val="20"/>
          <w:szCs w:val="20"/>
          <w:lang w:val="es-ES_tradnl"/>
        </w:rPr>
        <w:t xml:space="preserve">la Clínica </w:t>
      </w:r>
      <w:proofErr w:type="spellStart"/>
      <w:r w:rsidRPr="004100D5">
        <w:rPr>
          <w:rFonts w:asciiTheme="majorHAnsi" w:hAnsiTheme="majorHAnsi" w:cs="ArialMT"/>
          <w:sz w:val="20"/>
          <w:szCs w:val="20"/>
          <w:lang w:val="es-ES_tradnl"/>
        </w:rPr>
        <w:t>Casm</w:t>
      </w:r>
      <w:r w:rsidR="00487A76">
        <w:rPr>
          <w:rFonts w:asciiTheme="majorHAnsi" w:hAnsiTheme="majorHAnsi" w:cs="ArialMT"/>
          <w:sz w:val="20"/>
          <w:szCs w:val="20"/>
          <w:lang w:val="es-ES_tradnl"/>
        </w:rPr>
        <w:t>ú</w:t>
      </w:r>
      <w:proofErr w:type="spellEnd"/>
      <w:r w:rsidRPr="004100D5">
        <w:rPr>
          <w:rFonts w:asciiTheme="majorHAnsi" w:hAnsiTheme="majorHAnsi" w:cs="ArialMT"/>
          <w:sz w:val="20"/>
          <w:szCs w:val="20"/>
          <w:lang w:val="es-ES_tradnl"/>
        </w:rPr>
        <w:t xml:space="preserve"> por</w:t>
      </w:r>
      <w:r w:rsidR="008172A4" w:rsidRPr="004100D5">
        <w:rPr>
          <w:rFonts w:asciiTheme="majorHAnsi" w:hAnsiTheme="majorHAnsi" w:cs="ArialMT"/>
          <w:sz w:val="20"/>
          <w:szCs w:val="20"/>
          <w:lang w:val="es-ES_tradnl"/>
        </w:rPr>
        <w:t xml:space="preserve"> </w:t>
      </w:r>
      <w:r w:rsidR="000805BC" w:rsidRPr="004100D5">
        <w:rPr>
          <w:rFonts w:asciiTheme="majorHAnsi" w:hAnsiTheme="majorHAnsi" w:cs="ArialMT"/>
          <w:sz w:val="20"/>
          <w:szCs w:val="20"/>
          <w:lang w:val="es-ES_tradnl"/>
        </w:rPr>
        <w:t>daños</w:t>
      </w:r>
      <w:r w:rsidR="008172A4" w:rsidRPr="004100D5">
        <w:rPr>
          <w:rFonts w:asciiTheme="majorHAnsi" w:hAnsiTheme="majorHAnsi" w:cs="ArialMT"/>
          <w:sz w:val="20"/>
          <w:szCs w:val="20"/>
          <w:lang w:val="es-ES_tradnl"/>
        </w:rPr>
        <w:t xml:space="preserve"> y </w:t>
      </w:r>
      <w:r w:rsidR="0031531D" w:rsidRPr="004100D5">
        <w:rPr>
          <w:rFonts w:asciiTheme="majorHAnsi" w:hAnsiTheme="majorHAnsi" w:cs="ArialMT"/>
          <w:sz w:val="20"/>
          <w:szCs w:val="20"/>
          <w:lang w:val="es-ES_tradnl"/>
        </w:rPr>
        <w:t>perjuicios</w:t>
      </w:r>
      <w:r w:rsidR="008172A4" w:rsidRPr="004100D5">
        <w:rPr>
          <w:rFonts w:asciiTheme="majorHAnsi" w:hAnsiTheme="majorHAnsi" w:cs="ArialMT"/>
          <w:sz w:val="20"/>
          <w:szCs w:val="20"/>
          <w:lang w:val="es-ES_tradnl"/>
        </w:rPr>
        <w:t xml:space="preserve"> debido </w:t>
      </w:r>
      <w:r w:rsidR="0031531D" w:rsidRPr="004100D5">
        <w:rPr>
          <w:rFonts w:asciiTheme="majorHAnsi" w:hAnsiTheme="majorHAnsi" w:cs="ArialMT"/>
          <w:sz w:val="20"/>
          <w:szCs w:val="20"/>
          <w:lang w:val="es-ES_tradnl"/>
        </w:rPr>
        <w:t>a la</w:t>
      </w:r>
      <w:r w:rsidR="004B4E12" w:rsidRPr="004100D5">
        <w:rPr>
          <w:rFonts w:asciiTheme="majorHAnsi" w:hAnsiTheme="majorHAnsi" w:cs="ArialMT"/>
          <w:sz w:val="20"/>
          <w:szCs w:val="20"/>
          <w:lang w:val="es-ES_tradnl"/>
        </w:rPr>
        <w:t xml:space="preserve"> </w:t>
      </w:r>
      <w:r w:rsidR="00FD33DD" w:rsidRPr="004100D5">
        <w:rPr>
          <w:rFonts w:asciiTheme="majorHAnsi" w:hAnsiTheme="majorHAnsi" w:cs="ArialMT"/>
          <w:sz w:val="20"/>
          <w:szCs w:val="20"/>
          <w:lang w:val="es-ES_tradnl"/>
        </w:rPr>
        <w:t xml:space="preserve">alegada </w:t>
      </w:r>
      <w:r w:rsidR="004B4E12" w:rsidRPr="004100D5">
        <w:rPr>
          <w:rFonts w:asciiTheme="majorHAnsi" w:hAnsiTheme="majorHAnsi" w:cs="ArialMT"/>
          <w:sz w:val="20"/>
          <w:szCs w:val="20"/>
          <w:lang w:val="es-ES_tradnl"/>
        </w:rPr>
        <w:t xml:space="preserve">mala </w:t>
      </w:r>
      <w:r w:rsidRPr="004100D5">
        <w:rPr>
          <w:rFonts w:asciiTheme="majorHAnsi" w:hAnsiTheme="majorHAnsi" w:cs="ArialMT"/>
          <w:sz w:val="20"/>
          <w:szCs w:val="20"/>
          <w:lang w:val="es-ES_tradnl"/>
        </w:rPr>
        <w:t>praxis</w:t>
      </w:r>
      <w:r w:rsidR="004B4E12" w:rsidRPr="004100D5">
        <w:rPr>
          <w:rFonts w:asciiTheme="majorHAnsi" w:hAnsiTheme="majorHAnsi" w:cs="ArialMT"/>
          <w:sz w:val="20"/>
          <w:szCs w:val="20"/>
          <w:lang w:val="es-ES_tradnl"/>
        </w:rPr>
        <w:t xml:space="preserve"> </w:t>
      </w:r>
      <w:r w:rsidR="007E4480" w:rsidRPr="004100D5">
        <w:rPr>
          <w:rFonts w:asciiTheme="majorHAnsi" w:hAnsiTheme="majorHAnsi" w:cs="ArialMT"/>
          <w:sz w:val="20"/>
          <w:szCs w:val="20"/>
          <w:lang w:val="es-ES_tradnl"/>
        </w:rPr>
        <w:t>médica</w:t>
      </w:r>
      <w:r w:rsidR="00A91206" w:rsidRPr="004100D5">
        <w:rPr>
          <w:rFonts w:asciiTheme="majorHAnsi" w:hAnsiTheme="majorHAnsi" w:cs="ArialMT"/>
          <w:sz w:val="20"/>
          <w:szCs w:val="20"/>
          <w:lang w:val="es-ES_tradnl"/>
        </w:rPr>
        <w:t xml:space="preserve"> </w:t>
      </w:r>
      <w:r w:rsidR="008172A4" w:rsidRPr="004100D5">
        <w:rPr>
          <w:rFonts w:asciiTheme="majorHAnsi" w:hAnsiTheme="majorHAnsi" w:cs="ArialMT"/>
          <w:sz w:val="20"/>
          <w:szCs w:val="20"/>
          <w:lang w:val="es-ES_tradnl"/>
        </w:rPr>
        <w:t>que fue sometida</w:t>
      </w:r>
      <w:r w:rsidR="004B4E12" w:rsidRPr="004100D5">
        <w:rPr>
          <w:rFonts w:asciiTheme="majorHAnsi" w:hAnsiTheme="majorHAnsi" w:cs="ArialMT"/>
          <w:sz w:val="20"/>
          <w:szCs w:val="20"/>
          <w:lang w:val="es-ES_tradnl"/>
        </w:rPr>
        <w:t xml:space="preserve">. </w:t>
      </w:r>
      <w:r w:rsidR="00AB18D5" w:rsidRPr="004100D5">
        <w:rPr>
          <w:rFonts w:asciiTheme="majorHAnsi" w:hAnsiTheme="majorHAnsi" w:cs="ArialMT"/>
          <w:sz w:val="20"/>
          <w:szCs w:val="20"/>
          <w:lang w:val="es-ES_tradnl"/>
        </w:rPr>
        <w:t xml:space="preserve">La parte peticionaria </w:t>
      </w:r>
      <w:r w:rsidR="00C80594" w:rsidRPr="004100D5">
        <w:rPr>
          <w:rFonts w:asciiTheme="majorHAnsi" w:hAnsiTheme="majorHAnsi" w:cs="ArialMT"/>
          <w:sz w:val="20"/>
          <w:szCs w:val="20"/>
          <w:lang w:val="es-ES_tradnl"/>
        </w:rPr>
        <w:t>alega –</w:t>
      </w:r>
      <w:r w:rsidR="00060C9D" w:rsidRPr="004100D5">
        <w:rPr>
          <w:rFonts w:asciiTheme="majorHAnsi" w:hAnsiTheme="majorHAnsi" w:cs="ArialMT"/>
          <w:sz w:val="20"/>
          <w:szCs w:val="20"/>
          <w:lang w:val="es-ES_tradnl"/>
        </w:rPr>
        <w:t xml:space="preserve">nuevamente, </w:t>
      </w:r>
      <w:r w:rsidR="00C80594" w:rsidRPr="004100D5">
        <w:rPr>
          <w:rFonts w:asciiTheme="majorHAnsi" w:hAnsiTheme="majorHAnsi" w:cs="ArialMT"/>
          <w:sz w:val="20"/>
          <w:szCs w:val="20"/>
          <w:lang w:val="es-ES_tradnl"/>
        </w:rPr>
        <w:t>sin ofrecer más información</w:t>
      </w:r>
      <w:r w:rsidR="00060C9D" w:rsidRPr="004100D5">
        <w:rPr>
          <w:rFonts w:asciiTheme="majorHAnsi" w:hAnsiTheme="majorHAnsi" w:cs="ArialMT"/>
          <w:sz w:val="20"/>
          <w:szCs w:val="20"/>
          <w:lang w:val="es-ES_tradnl"/>
        </w:rPr>
        <w:t>–</w:t>
      </w:r>
      <w:r w:rsidR="00FD33DD" w:rsidRPr="004100D5">
        <w:rPr>
          <w:rFonts w:asciiTheme="majorHAnsi" w:hAnsiTheme="majorHAnsi" w:cs="ArialMT"/>
          <w:sz w:val="20"/>
          <w:szCs w:val="20"/>
          <w:lang w:val="es-ES_tradnl"/>
        </w:rPr>
        <w:t xml:space="preserve"> </w:t>
      </w:r>
      <w:r w:rsidR="00AD06AA" w:rsidRPr="004100D5">
        <w:rPr>
          <w:rFonts w:asciiTheme="majorHAnsi" w:hAnsiTheme="majorHAnsi" w:cs="ArialMT"/>
          <w:sz w:val="20"/>
          <w:szCs w:val="20"/>
          <w:lang w:val="es-ES_tradnl"/>
        </w:rPr>
        <w:t>que</w:t>
      </w:r>
      <w:r w:rsidRPr="004100D5">
        <w:rPr>
          <w:rFonts w:asciiTheme="majorHAnsi" w:hAnsiTheme="majorHAnsi" w:cs="ArialMT"/>
          <w:sz w:val="20"/>
          <w:szCs w:val="20"/>
          <w:lang w:val="es-ES_tradnl"/>
        </w:rPr>
        <w:t xml:space="preserve"> </w:t>
      </w:r>
      <w:r w:rsidR="004B4E12" w:rsidRPr="004100D5">
        <w:rPr>
          <w:rFonts w:asciiTheme="majorHAnsi" w:hAnsiTheme="majorHAnsi" w:cs="ArialMT"/>
          <w:sz w:val="20"/>
          <w:szCs w:val="20"/>
          <w:lang w:val="es-ES_tradnl"/>
        </w:rPr>
        <w:t>el expediente</w:t>
      </w:r>
      <w:r w:rsidR="00AB18D5" w:rsidRPr="004100D5">
        <w:rPr>
          <w:rFonts w:asciiTheme="majorHAnsi" w:hAnsiTheme="majorHAnsi" w:cs="ArialMT"/>
          <w:sz w:val="20"/>
          <w:szCs w:val="20"/>
          <w:lang w:val="es-ES_tradnl"/>
        </w:rPr>
        <w:t xml:space="preserve"> </w:t>
      </w:r>
      <w:r w:rsidRPr="004100D5">
        <w:rPr>
          <w:rFonts w:asciiTheme="majorHAnsi" w:hAnsiTheme="majorHAnsi" w:cs="ArialMT"/>
          <w:sz w:val="20"/>
          <w:szCs w:val="20"/>
          <w:lang w:val="es-ES_tradnl"/>
        </w:rPr>
        <w:t>estuvo extraviado p</w:t>
      </w:r>
      <w:r w:rsidR="004B4E12" w:rsidRPr="004100D5">
        <w:rPr>
          <w:rFonts w:asciiTheme="majorHAnsi" w:hAnsiTheme="majorHAnsi" w:cs="ArialMT"/>
          <w:sz w:val="20"/>
          <w:szCs w:val="20"/>
          <w:lang w:val="es-ES_tradnl"/>
        </w:rPr>
        <w:t xml:space="preserve">or un </w:t>
      </w:r>
      <w:r w:rsidRPr="004100D5">
        <w:rPr>
          <w:rFonts w:asciiTheme="majorHAnsi" w:hAnsiTheme="majorHAnsi" w:cs="ArialMT"/>
          <w:sz w:val="20"/>
          <w:szCs w:val="20"/>
          <w:lang w:val="es-ES_tradnl"/>
        </w:rPr>
        <w:t>año</w:t>
      </w:r>
      <w:r w:rsidR="004B4E12" w:rsidRPr="004100D5">
        <w:rPr>
          <w:rFonts w:asciiTheme="majorHAnsi" w:hAnsiTheme="majorHAnsi" w:cs="ArialMT"/>
          <w:sz w:val="20"/>
          <w:szCs w:val="20"/>
          <w:lang w:val="es-ES_tradnl"/>
        </w:rPr>
        <w:t xml:space="preserve">, lo cual </w:t>
      </w:r>
      <w:r w:rsidR="007E4480" w:rsidRPr="004100D5">
        <w:rPr>
          <w:rFonts w:asciiTheme="majorHAnsi" w:hAnsiTheme="majorHAnsi" w:cs="ArialMT"/>
          <w:sz w:val="20"/>
          <w:szCs w:val="20"/>
          <w:lang w:val="es-ES_tradnl"/>
        </w:rPr>
        <w:t>afectó</w:t>
      </w:r>
      <w:r w:rsidR="004B4E12" w:rsidRPr="004100D5">
        <w:rPr>
          <w:rFonts w:asciiTheme="majorHAnsi" w:hAnsiTheme="majorHAnsi" w:cs="ArialMT"/>
          <w:sz w:val="20"/>
          <w:szCs w:val="20"/>
          <w:lang w:val="es-ES_tradnl"/>
        </w:rPr>
        <w:t xml:space="preserve"> la celebridad del proceso</w:t>
      </w:r>
      <w:r w:rsidR="000805BC" w:rsidRPr="004100D5">
        <w:rPr>
          <w:rFonts w:asciiTheme="majorHAnsi" w:hAnsiTheme="majorHAnsi" w:cs="ArialMT"/>
          <w:sz w:val="20"/>
          <w:szCs w:val="20"/>
          <w:lang w:val="es-ES_tradnl"/>
        </w:rPr>
        <w:t>;</w:t>
      </w:r>
      <w:r w:rsidR="00FF537F" w:rsidRPr="004100D5">
        <w:rPr>
          <w:rFonts w:asciiTheme="majorHAnsi" w:hAnsiTheme="majorHAnsi" w:cs="ArialMT"/>
          <w:sz w:val="20"/>
          <w:szCs w:val="20"/>
          <w:lang w:val="es-ES_tradnl"/>
        </w:rPr>
        <w:t xml:space="preserve"> y</w:t>
      </w:r>
      <w:r w:rsidR="000805BC" w:rsidRPr="004100D5">
        <w:rPr>
          <w:rFonts w:asciiTheme="majorHAnsi" w:hAnsiTheme="majorHAnsi" w:cs="ArialMT"/>
          <w:sz w:val="20"/>
          <w:szCs w:val="20"/>
          <w:lang w:val="es-ES_tradnl"/>
        </w:rPr>
        <w:t>,</w:t>
      </w:r>
      <w:r w:rsidR="00FF537F" w:rsidRPr="004100D5">
        <w:rPr>
          <w:rFonts w:asciiTheme="majorHAnsi" w:hAnsiTheme="majorHAnsi" w:cs="ArialMT"/>
          <w:sz w:val="20"/>
          <w:szCs w:val="20"/>
          <w:lang w:val="es-ES_tradnl"/>
        </w:rPr>
        <w:t xml:space="preserve"> que actualmente se encuentra en tramitación</w:t>
      </w:r>
      <w:r w:rsidR="004B4E12" w:rsidRPr="004100D5">
        <w:rPr>
          <w:rFonts w:asciiTheme="majorHAnsi" w:hAnsiTheme="majorHAnsi" w:cs="ArialMT"/>
          <w:sz w:val="20"/>
          <w:szCs w:val="20"/>
          <w:lang w:val="es-ES_tradnl"/>
        </w:rPr>
        <w:t>.</w:t>
      </w:r>
      <w:r w:rsidR="00E4532E" w:rsidRPr="004100D5">
        <w:rPr>
          <w:rFonts w:asciiTheme="majorHAnsi" w:hAnsiTheme="majorHAnsi" w:cs="ArialMT"/>
          <w:sz w:val="20"/>
          <w:szCs w:val="20"/>
          <w:lang w:val="es-ES_tradnl"/>
        </w:rPr>
        <w:t xml:space="preserve"> </w:t>
      </w:r>
    </w:p>
    <w:p w14:paraId="0C5FA213" w14:textId="77777777" w:rsidR="00AD7A91" w:rsidRPr="004100D5" w:rsidRDefault="00AD7A91" w:rsidP="00AD7A91">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MT"/>
          <w:sz w:val="20"/>
          <w:szCs w:val="20"/>
          <w:lang w:val="es-ES_tradnl"/>
        </w:rPr>
      </w:pPr>
    </w:p>
    <w:p w14:paraId="6971ACD4" w14:textId="5D65956D" w:rsidR="0088042D" w:rsidRPr="004100D5" w:rsidRDefault="00FD33DD" w:rsidP="008804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4100D5">
        <w:rPr>
          <w:rFonts w:asciiTheme="majorHAnsi" w:hAnsiTheme="majorHAnsi"/>
          <w:i/>
          <w:iCs/>
          <w:sz w:val="20"/>
          <w:szCs w:val="20"/>
          <w:lang w:val="es-ES_tradnl"/>
        </w:rPr>
        <w:t>Reclamos</w:t>
      </w:r>
      <w:r w:rsidR="0088042D" w:rsidRPr="004100D5">
        <w:rPr>
          <w:rFonts w:asciiTheme="majorHAnsi" w:hAnsiTheme="majorHAnsi"/>
          <w:i/>
          <w:iCs/>
          <w:sz w:val="20"/>
          <w:szCs w:val="20"/>
          <w:lang w:val="es-ES_tradnl"/>
        </w:rPr>
        <w:t xml:space="preserve"> de la parte peticionaria</w:t>
      </w:r>
    </w:p>
    <w:p w14:paraId="7DF73CCC" w14:textId="008A07D5" w:rsidR="00BF6F92" w:rsidRPr="004100D5" w:rsidRDefault="00060C9D" w:rsidP="0014650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cs="ArialMT"/>
          <w:sz w:val="20"/>
          <w:szCs w:val="20"/>
          <w:lang w:val="es-ES_tradnl"/>
        </w:rPr>
        <w:t>En suma</w:t>
      </w:r>
      <w:r w:rsidR="00D01577" w:rsidRPr="004100D5">
        <w:rPr>
          <w:rFonts w:asciiTheme="majorHAnsi" w:hAnsiTheme="majorHAnsi" w:cs="ArialMT"/>
          <w:sz w:val="20"/>
          <w:szCs w:val="20"/>
          <w:lang w:val="es-ES_tradnl"/>
        </w:rPr>
        <w:t xml:space="preserve">, la parte peticionaria denuncia </w:t>
      </w:r>
      <w:r w:rsidR="00D9292D" w:rsidRPr="004100D5">
        <w:rPr>
          <w:rFonts w:asciiTheme="majorHAnsi" w:hAnsiTheme="majorHAnsi" w:cs="ArialMT"/>
          <w:sz w:val="20"/>
          <w:szCs w:val="20"/>
          <w:lang w:val="es-ES_tradnl"/>
        </w:rPr>
        <w:t>que</w:t>
      </w:r>
      <w:r w:rsidR="00DE28E3" w:rsidRPr="004100D5">
        <w:rPr>
          <w:rFonts w:asciiTheme="majorHAnsi" w:hAnsiTheme="majorHAnsi" w:cs="ArialMT"/>
          <w:sz w:val="20"/>
          <w:szCs w:val="20"/>
          <w:lang w:val="es-ES_tradnl"/>
        </w:rPr>
        <w:t xml:space="preserve"> la señora Grosso </w:t>
      </w:r>
      <w:proofErr w:type="spellStart"/>
      <w:r w:rsidR="00DE28E3" w:rsidRPr="004100D5">
        <w:rPr>
          <w:rFonts w:asciiTheme="majorHAnsi" w:hAnsiTheme="majorHAnsi" w:cs="ArialMT"/>
          <w:sz w:val="20"/>
          <w:szCs w:val="20"/>
          <w:lang w:val="es-ES_tradnl"/>
        </w:rPr>
        <w:t>Nuñes</w:t>
      </w:r>
      <w:proofErr w:type="spellEnd"/>
      <w:r w:rsidR="00DE28E3" w:rsidRPr="004100D5">
        <w:rPr>
          <w:rFonts w:asciiTheme="majorHAnsi" w:hAnsiTheme="majorHAnsi" w:cs="ArialMT"/>
          <w:sz w:val="20"/>
          <w:szCs w:val="20"/>
          <w:lang w:val="es-ES_tradnl"/>
        </w:rPr>
        <w:t xml:space="preserve"> fue víctima </w:t>
      </w:r>
      <w:r w:rsidRPr="004100D5">
        <w:rPr>
          <w:rFonts w:asciiTheme="majorHAnsi" w:hAnsiTheme="majorHAnsi" w:cs="ArialMT"/>
          <w:sz w:val="20"/>
          <w:szCs w:val="20"/>
          <w:lang w:val="es-ES_tradnl"/>
        </w:rPr>
        <w:t xml:space="preserve">de un episodio </w:t>
      </w:r>
      <w:r w:rsidR="00DE28E3" w:rsidRPr="004100D5">
        <w:rPr>
          <w:rFonts w:asciiTheme="majorHAnsi" w:hAnsiTheme="majorHAnsi" w:cs="ArialMT"/>
          <w:sz w:val="20"/>
          <w:szCs w:val="20"/>
          <w:lang w:val="es-ES_tradnl"/>
        </w:rPr>
        <w:t xml:space="preserve">de violencia física </w:t>
      </w:r>
      <w:r w:rsidRPr="004100D5">
        <w:rPr>
          <w:rFonts w:asciiTheme="majorHAnsi" w:hAnsiTheme="majorHAnsi" w:cs="ArialMT"/>
          <w:sz w:val="20"/>
          <w:szCs w:val="20"/>
          <w:lang w:val="es-ES_tradnl"/>
        </w:rPr>
        <w:t>que trajo como consecuencia la muerte de su</w:t>
      </w:r>
      <w:r w:rsidR="00D9292D" w:rsidRPr="004100D5">
        <w:rPr>
          <w:rFonts w:asciiTheme="majorHAnsi" w:hAnsiTheme="majorHAnsi" w:cs="ArialMT"/>
          <w:sz w:val="20"/>
          <w:szCs w:val="20"/>
          <w:lang w:val="es-ES_tradnl"/>
        </w:rPr>
        <w:t xml:space="preserve"> hija</w:t>
      </w:r>
      <w:r w:rsidRPr="004100D5">
        <w:rPr>
          <w:rFonts w:asciiTheme="majorHAnsi" w:hAnsiTheme="majorHAnsi" w:cs="ArialMT"/>
          <w:sz w:val="20"/>
          <w:szCs w:val="20"/>
          <w:lang w:val="es-ES_tradnl"/>
        </w:rPr>
        <w:t xml:space="preserve"> que estaba en gestación; además, que estos hechos no fueron debidamente investigados y sancionados; y</w:t>
      </w:r>
      <w:r w:rsidR="007539BC" w:rsidRPr="004100D5">
        <w:rPr>
          <w:rFonts w:asciiTheme="majorHAnsi" w:hAnsiTheme="majorHAnsi" w:cs="ArialMT"/>
          <w:sz w:val="20"/>
          <w:szCs w:val="20"/>
          <w:lang w:val="es-ES_tradnl"/>
        </w:rPr>
        <w:t xml:space="preserve"> </w:t>
      </w:r>
      <w:r w:rsidRPr="004100D5">
        <w:rPr>
          <w:rFonts w:asciiTheme="majorHAnsi" w:hAnsiTheme="majorHAnsi" w:cs="ArialMT"/>
          <w:sz w:val="20"/>
          <w:szCs w:val="20"/>
          <w:lang w:val="es-ES_tradnl"/>
        </w:rPr>
        <w:t xml:space="preserve">que la presunta víctima tuvo obstáculos en su acceso a la justicia. </w:t>
      </w:r>
      <w:r w:rsidRPr="004100D5">
        <w:rPr>
          <w:rFonts w:asciiTheme="majorHAnsi" w:hAnsiTheme="majorHAnsi" w:cs="Helvetica-Bold"/>
          <w:bCs/>
          <w:sz w:val="20"/>
          <w:szCs w:val="20"/>
          <w:lang w:val="es-ES_tradnl"/>
        </w:rPr>
        <w:t>Considera</w:t>
      </w:r>
      <w:r w:rsidR="0064456A" w:rsidRPr="004100D5">
        <w:rPr>
          <w:rFonts w:asciiTheme="majorHAnsi" w:hAnsiTheme="majorHAnsi" w:cs="Helvetica-Bold"/>
          <w:bCs/>
          <w:sz w:val="20"/>
          <w:szCs w:val="20"/>
          <w:lang w:val="es-ES_tradnl"/>
        </w:rPr>
        <w:t xml:space="preserve"> </w:t>
      </w:r>
      <w:r w:rsidR="00A91206" w:rsidRPr="004100D5">
        <w:rPr>
          <w:rFonts w:asciiTheme="majorHAnsi" w:hAnsiTheme="majorHAnsi" w:cs="Helvetica-Bold"/>
          <w:bCs/>
          <w:sz w:val="20"/>
          <w:szCs w:val="20"/>
          <w:lang w:val="es-ES_tradnl"/>
        </w:rPr>
        <w:t xml:space="preserve">que </w:t>
      </w:r>
      <w:r w:rsidRPr="004100D5">
        <w:rPr>
          <w:rFonts w:asciiTheme="majorHAnsi" w:hAnsiTheme="majorHAnsi" w:cs="Helvetica-Bold"/>
          <w:bCs/>
          <w:sz w:val="20"/>
          <w:szCs w:val="20"/>
          <w:lang w:val="es-ES_tradnl"/>
        </w:rPr>
        <w:t xml:space="preserve">la presunta víctima </w:t>
      </w:r>
      <w:r w:rsidR="009903E4" w:rsidRPr="004100D5">
        <w:rPr>
          <w:rFonts w:asciiTheme="majorHAnsi" w:hAnsiTheme="majorHAnsi" w:cs="Helvetica-Bold"/>
          <w:bCs/>
          <w:sz w:val="20"/>
          <w:szCs w:val="20"/>
          <w:lang w:val="es-ES_tradnl"/>
        </w:rPr>
        <w:t xml:space="preserve">no </w:t>
      </w:r>
      <w:r w:rsidRPr="004100D5">
        <w:rPr>
          <w:rFonts w:asciiTheme="majorHAnsi" w:hAnsiTheme="majorHAnsi" w:cs="Helvetica-Bold"/>
          <w:bCs/>
          <w:sz w:val="20"/>
          <w:szCs w:val="20"/>
          <w:lang w:val="es-ES_tradnl"/>
        </w:rPr>
        <w:t>contó</w:t>
      </w:r>
      <w:r w:rsidR="009903E4" w:rsidRPr="004100D5">
        <w:rPr>
          <w:rFonts w:asciiTheme="majorHAnsi" w:hAnsiTheme="majorHAnsi" w:cs="Helvetica-Bold"/>
          <w:bCs/>
          <w:sz w:val="20"/>
          <w:szCs w:val="20"/>
          <w:lang w:val="es-ES_tradnl"/>
        </w:rPr>
        <w:t xml:space="preserve"> con recursos </w:t>
      </w:r>
      <w:r w:rsidR="0097689A" w:rsidRPr="004100D5">
        <w:rPr>
          <w:rFonts w:asciiTheme="majorHAnsi" w:hAnsiTheme="majorHAnsi" w:cs="Helvetica-Bold"/>
          <w:bCs/>
          <w:sz w:val="20"/>
          <w:szCs w:val="20"/>
          <w:lang w:val="es-ES_tradnl"/>
        </w:rPr>
        <w:t>efectivos</w:t>
      </w:r>
      <w:r w:rsidR="00D9292D" w:rsidRPr="004100D5">
        <w:rPr>
          <w:rFonts w:asciiTheme="majorHAnsi" w:hAnsiTheme="majorHAnsi" w:cs="Helvetica-Bold"/>
          <w:bCs/>
          <w:sz w:val="20"/>
          <w:szCs w:val="20"/>
          <w:lang w:val="es-ES_tradnl"/>
        </w:rPr>
        <w:t>,</w:t>
      </w:r>
      <w:r w:rsidR="009903E4" w:rsidRPr="004100D5">
        <w:rPr>
          <w:rFonts w:asciiTheme="majorHAnsi" w:hAnsiTheme="majorHAnsi" w:cs="Helvetica-Bold"/>
          <w:bCs/>
          <w:sz w:val="20"/>
          <w:szCs w:val="20"/>
          <w:lang w:val="es-ES_tradnl"/>
        </w:rPr>
        <w:t xml:space="preserve"> </w:t>
      </w:r>
      <w:r w:rsidR="00D9292D" w:rsidRPr="004100D5">
        <w:rPr>
          <w:rFonts w:asciiTheme="majorHAnsi" w:hAnsiTheme="majorHAnsi" w:cs="Helvetica-Bold"/>
          <w:bCs/>
          <w:sz w:val="20"/>
          <w:szCs w:val="20"/>
          <w:lang w:val="es-ES_tradnl"/>
        </w:rPr>
        <w:t xml:space="preserve">toda vez que </w:t>
      </w:r>
      <w:r w:rsidR="009903E4" w:rsidRPr="004100D5">
        <w:rPr>
          <w:rFonts w:asciiTheme="majorHAnsi" w:hAnsiTheme="majorHAnsi" w:cs="Helvetica-Bold"/>
          <w:bCs/>
          <w:sz w:val="20"/>
          <w:szCs w:val="20"/>
          <w:lang w:val="es-ES_tradnl"/>
        </w:rPr>
        <w:t>no lograr</w:t>
      </w:r>
      <w:r w:rsidR="00D9292D" w:rsidRPr="004100D5">
        <w:rPr>
          <w:rFonts w:asciiTheme="majorHAnsi" w:hAnsiTheme="majorHAnsi" w:cs="Helvetica-Bold"/>
          <w:bCs/>
          <w:sz w:val="20"/>
          <w:szCs w:val="20"/>
          <w:lang w:val="es-ES_tradnl"/>
        </w:rPr>
        <w:t>on</w:t>
      </w:r>
      <w:r w:rsidR="009903E4" w:rsidRPr="004100D5">
        <w:rPr>
          <w:rFonts w:asciiTheme="majorHAnsi" w:hAnsiTheme="majorHAnsi" w:cs="Helvetica-Bold"/>
          <w:bCs/>
          <w:sz w:val="20"/>
          <w:szCs w:val="20"/>
          <w:lang w:val="es-ES_tradnl"/>
        </w:rPr>
        <w:t xml:space="preserve"> conseguir una investigación adecuada para esclarecer los </w:t>
      </w:r>
      <w:r w:rsidR="0062383D" w:rsidRPr="004100D5">
        <w:rPr>
          <w:rFonts w:asciiTheme="majorHAnsi" w:hAnsiTheme="majorHAnsi" w:cs="Helvetica-Bold"/>
          <w:bCs/>
          <w:sz w:val="20"/>
          <w:szCs w:val="20"/>
          <w:lang w:val="es-ES_tradnl"/>
        </w:rPr>
        <w:t>hechos</w:t>
      </w:r>
      <w:r w:rsidR="00D9292D" w:rsidRPr="004100D5">
        <w:rPr>
          <w:rFonts w:asciiTheme="majorHAnsi" w:hAnsiTheme="majorHAnsi" w:cs="Helvetica-Bold"/>
          <w:bCs/>
          <w:sz w:val="20"/>
          <w:szCs w:val="20"/>
          <w:lang w:val="es-ES_tradnl"/>
        </w:rPr>
        <w:t xml:space="preserve"> ni sancionar </w:t>
      </w:r>
      <w:r w:rsidR="00B23B21" w:rsidRPr="004100D5">
        <w:rPr>
          <w:rFonts w:asciiTheme="majorHAnsi" w:hAnsiTheme="majorHAnsi" w:cs="Helvetica-Bold"/>
          <w:bCs/>
          <w:sz w:val="20"/>
          <w:szCs w:val="20"/>
          <w:lang w:val="es-ES_tradnl"/>
        </w:rPr>
        <w:t xml:space="preserve">a </w:t>
      </w:r>
      <w:r w:rsidR="00BF6F92" w:rsidRPr="004100D5">
        <w:rPr>
          <w:rFonts w:asciiTheme="majorHAnsi" w:hAnsiTheme="majorHAnsi" w:cs="Helvetica-Bold"/>
          <w:bCs/>
          <w:sz w:val="20"/>
          <w:szCs w:val="20"/>
          <w:lang w:val="es-ES_tradnl"/>
        </w:rPr>
        <w:t xml:space="preserve">todos </w:t>
      </w:r>
      <w:r w:rsidR="00B23B21" w:rsidRPr="004100D5">
        <w:rPr>
          <w:rFonts w:asciiTheme="majorHAnsi" w:hAnsiTheme="majorHAnsi" w:cs="Helvetica-Bold"/>
          <w:bCs/>
          <w:sz w:val="20"/>
          <w:szCs w:val="20"/>
          <w:lang w:val="es-ES_tradnl"/>
        </w:rPr>
        <w:t>los responsable</w:t>
      </w:r>
      <w:r w:rsidR="00D9292D" w:rsidRPr="004100D5">
        <w:rPr>
          <w:rFonts w:asciiTheme="majorHAnsi" w:hAnsiTheme="majorHAnsi" w:cs="Helvetica-Bold"/>
          <w:bCs/>
          <w:sz w:val="20"/>
          <w:szCs w:val="20"/>
          <w:lang w:val="es-ES_tradnl"/>
        </w:rPr>
        <w:t>s, a pesar de que recibió diferentes indemnizaciones por órdenes judicial</w:t>
      </w:r>
      <w:r w:rsidR="00D9292D" w:rsidRPr="004100D5">
        <w:rPr>
          <w:rFonts w:asciiTheme="majorHAnsi" w:hAnsiTheme="majorHAnsi" w:cs="ArialMT"/>
          <w:sz w:val="20"/>
          <w:szCs w:val="20"/>
          <w:lang w:val="es-ES_tradnl"/>
        </w:rPr>
        <w:t>es.</w:t>
      </w:r>
      <w:r w:rsidR="005225C1" w:rsidRPr="004100D5">
        <w:rPr>
          <w:rFonts w:asciiTheme="majorHAnsi" w:hAnsiTheme="majorHAnsi" w:cs="ArialMT"/>
          <w:sz w:val="20"/>
          <w:szCs w:val="20"/>
          <w:lang w:val="es-ES_tradnl"/>
        </w:rPr>
        <w:t xml:space="preserve"> </w:t>
      </w:r>
    </w:p>
    <w:p w14:paraId="14616126" w14:textId="77777777" w:rsidR="00D9292D" w:rsidRPr="004100D5" w:rsidRDefault="00D9292D" w:rsidP="00D9292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14:paraId="2FB389C8" w14:textId="287BE226" w:rsidR="005F44CA" w:rsidRPr="004100D5" w:rsidRDefault="006A2E8C" w:rsidP="005F44C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cs="ArialMT"/>
          <w:sz w:val="20"/>
          <w:szCs w:val="20"/>
          <w:lang w:val="es-ES_tradnl"/>
        </w:rPr>
        <w:t>Por último, alega</w:t>
      </w:r>
      <w:r w:rsidR="00B761E1" w:rsidRPr="004100D5">
        <w:rPr>
          <w:rFonts w:asciiTheme="majorHAnsi" w:hAnsiTheme="majorHAnsi" w:cs="ArialMT"/>
          <w:sz w:val="20"/>
          <w:szCs w:val="20"/>
          <w:lang w:val="es-ES_tradnl"/>
        </w:rPr>
        <w:t xml:space="preserve"> </w:t>
      </w:r>
      <w:r w:rsidR="00CD76C6" w:rsidRPr="004100D5">
        <w:rPr>
          <w:rFonts w:asciiTheme="majorHAnsi" w:hAnsiTheme="majorHAnsi" w:cs="ArialMT"/>
          <w:sz w:val="20"/>
          <w:szCs w:val="20"/>
          <w:lang w:val="es-ES_tradnl"/>
        </w:rPr>
        <w:t xml:space="preserve">que </w:t>
      </w:r>
      <w:r w:rsidR="00C920F3" w:rsidRPr="004100D5">
        <w:rPr>
          <w:rFonts w:asciiTheme="majorHAnsi" w:hAnsiTheme="majorHAnsi" w:cs="ArialMT"/>
          <w:sz w:val="20"/>
          <w:szCs w:val="20"/>
          <w:lang w:val="es-ES_tradnl"/>
        </w:rPr>
        <w:t xml:space="preserve">la presunta </w:t>
      </w:r>
      <w:r w:rsidR="00D37C1D" w:rsidRPr="004100D5">
        <w:rPr>
          <w:rFonts w:asciiTheme="majorHAnsi" w:hAnsiTheme="majorHAnsi" w:cs="ArialMT"/>
          <w:sz w:val="20"/>
          <w:szCs w:val="20"/>
          <w:lang w:val="es-ES_tradnl"/>
        </w:rPr>
        <w:t>víctima</w:t>
      </w:r>
      <w:r w:rsidR="00C920F3" w:rsidRPr="004100D5">
        <w:rPr>
          <w:rFonts w:asciiTheme="majorHAnsi" w:hAnsiTheme="majorHAnsi" w:cs="ArialMT"/>
          <w:sz w:val="20"/>
          <w:szCs w:val="20"/>
          <w:lang w:val="es-ES_tradnl"/>
        </w:rPr>
        <w:t xml:space="preserve"> </w:t>
      </w:r>
      <w:r w:rsidR="00597BBD" w:rsidRPr="004100D5">
        <w:rPr>
          <w:rFonts w:asciiTheme="majorHAnsi" w:hAnsiTheme="majorHAnsi" w:cs="ArialMT"/>
          <w:sz w:val="20"/>
          <w:szCs w:val="20"/>
          <w:lang w:val="es-ES_tradnl"/>
        </w:rPr>
        <w:t>es</w:t>
      </w:r>
      <w:r w:rsidR="004E59D5" w:rsidRPr="004100D5">
        <w:rPr>
          <w:rFonts w:asciiTheme="majorHAnsi" w:hAnsiTheme="majorHAnsi" w:cs="ArialMT"/>
          <w:sz w:val="20"/>
          <w:szCs w:val="20"/>
          <w:lang w:val="es-ES_tradnl"/>
        </w:rPr>
        <w:t xml:space="preserve">tuvo bajo tratamiento </w:t>
      </w:r>
      <w:r w:rsidR="00E05B7C" w:rsidRPr="004100D5">
        <w:rPr>
          <w:rFonts w:asciiTheme="majorHAnsi" w:hAnsiTheme="majorHAnsi" w:cs="ArialMT"/>
          <w:sz w:val="20"/>
          <w:szCs w:val="20"/>
          <w:lang w:val="es-ES_tradnl"/>
        </w:rPr>
        <w:t>psiquiátrico</w:t>
      </w:r>
      <w:r w:rsidR="003B1D0D" w:rsidRPr="004100D5">
        <w:rPr>
          <w:rFonts w:asciiTheme="majorHAnsi" w:hAnsiTheme="majorHAnsi" w:cs="ArialMT"/>
          <w:sz w:val="20"/>
          <w:szCs w:val="20"/>
          <w:lang w:val="es-ES_tradnl"/>
        </w:rPr>
        <w:t>,</w:t>
      </w:r>
      <w:r w:rsidR="004E59D5" w:rsidRPr="004100D5">
        <w:rPr>
          <w:rFonts w:asciiTheme="majorHAnsi" w:hAnsiTheme="majorHAnsi" w:cs="ArialMT"/>
          <w:sz w:val="20"/>
          <w:szCs w:val="20"/>
          <w:lang w:val="es-ES_tradnl"/>
        </w:rPr>
        <w:t xml:space="preserve"> </w:t>
      </w:r>
      <w:r w:rsidR="00926636" w:rsidRPr="004100D5">
        <w:rPr>
          <w:rFonts w:asciiTheme="majorHAnsi" w:hAnsiTheme="majorHAnsi" w:cs="ArialMT"/>
          <w:sz w:val="20"/>
          <w:szCs w:val="20"/>
          <w:lang w:val="es-ES_tradnl"/>
        </w:rPr>
        <w:t>y</w:t>
      </w:r>
      <w:r w:rsidR="00597BBD" w:rsidRPr="004100D5">
        <w:rPr>
          <w:rFonts w:asciiTheme="majorHAnsi" w:hAnsiTheme="majorHAnsi" w:cs="ArialMT"/>
          <w:sz w:val="20"/>
          <w:szCs w:val="20"/>
          <w:lang w:val="es-ES_tradnl"/>
        </w:rPr>
        <w:t xml:space="preserve"> </w:t>
      </w:r>
      <w:r w:rsidR="007749EB" w:rsidRPr="004100D5">
        <w:rPr>
          <w:rFonts w:asciiTheme="majorHAnsi" w:hAnsiTheme="majorHAnsi" w:cs="ArialMT"/>
          <w:sz w:val="20"/>
          <w:szCs w:val="20"/>
          <w:lang w:val="es-ES_tradnl"/>
        </w:rPr>
        <w:t>que,</w:t>
      </w:r>
      <w:r w:rsidR="00597BBD" w:rsidRPr="004100D5">
        <w:rPr>
          <w:rFonts w:asciiTheme="majorHAnsi" w:hAnsiTheme="majorHAnsi" w:cs="ArialMT"/>
          <w:sz w:val="20"/>
          <w:szCs w:val="20"/>
          <w:lang w:val="es-ES_tradnl"/>
        </w:rPr>
        <w:t xml:space="preserve"> </w:t>
      </w:r>
      <w:r w:rsidR="004E59D5" w:rsidRPr="004100D5">
        <w:rPr>
          <w:rFonts w:asciiTheme="majorHAnsi" w:hAnsiTheme="majorHAnsi" w:cs="ArialMT"/>
          <w:sz w:val="20"/>
          <w:szCs w:val="20"/>
          <w:lang w:val="es-ES_tradnl"/>
        </w:rPr>
        <w:t xml:space="preserve">según el </w:t>
      </w:r>
      <w:r w:rsidR="0038163E" w:rsidRPr="004100D5">
        <w:rPr>
          <w:rFonts w:asciiTheme="majorHAnsi" w:hAnsiTheme="majorHAnsi" w:cs="ArialMT"/>
          <w:sz w:val="20"/>
          <w:szCs w:val="20"/>
          <w:lang w:val="es-ES_tradnl"/>
        </w:rPr>
        <w:t>diagnóstico</w:t>
      </w:r>
      <w:r w:rsidR="004E59D5" w:rsidRPr="004100D5">
        <w:rPr>
          <w:rFonts w:asciiTheme="majorHAnsi" w:hAnsiTheme="majorHAnsi" w:cs="ArialMT"/>
          <w:sz w:val="20"/>
          <w:szCs w:val="20"/>
          <w:lang w:val="es-ES_tradnl"/>
        </w:rPr>
        <w:t xml:space="preserve"> de</w:t>
      </w:r>
      <w:r w:rsidR="003D0E54" w:rsidRPr="004100D5">
        <w:rPr>
          <w:rFonts w:asciiTheme="majorHAnsi" w:hAnsiTheme="majorHAnsi" w:cs="ArialMT"/>
          <w:sz w:val="20"/>
          <w:szCs w:val="20"/>
          <w:lang w:val="es-ES_tradnl"/>
        </w:rPr>
        <w:t xml:space="preserve"> su</w:t>
      </w:r>
      <w:r w:rsidR="00597BBD" w:rsidRPr="004100D5">
        <w:rPr>
          <w:rFonts w:asciiTheme="majorHAnsi" w:hAnsiTheme="majorHAnsi" w:cs="ArialMT"/>
          <w:sz w:val="20"/>
          <w:szCs w:val="20"/>
          <w:lang w:val="es-ES_tradnl"/>
        </w:rPr>
        <w:t xml:space="preserve"> </w:t>
      </w:r>
      <w:r w:rsidR="004E59D5" w:rsidRPr="004100D5">
        <w:rPr>
          <w:rFonts w:asciiTheme="majorHAnsi" w:hAnsiTheme="majorHAnsi" w:cs="ArialMT"/>
          <w:sz w:val="20"/>
          <w:szCs w:val="20"/>
          <w:lang w:val="es-ES_tradnl"/>
        </w:rPr>
        <w:t>psiquiatra</w:t>
      </w:r>
      <w:r w:rsidR="00C17CBC" w:rsidRPr="004100D5">
        <w:rPr>
          <w:rFonts w:asciiTheme="majorHAnsi" w:hAnsiTheme="majorHAnsi" w:cs="ArialMT"/>
          <w:sz w:val="20"/>
          <w:szCs w:val="20"/>
          <w:lang w:val="es-ES_tradnl"/>
        </w:rPr>
        <w:t>,</w:t>
      </w:r>
      <w:r w:rsidR="00597BBD" w:rsidRPr="004100D5">
        <w:rPr>
          <w:rFonts w:asciiTheme="majorHAnsi" w:hAnsiTheme="majorHAnsi" w:cs="ArialMT"/>
          <w:sz w:val="20"/>
          <w:szCs w:val="20"/>
          <w:lang w:val="es-ES_tradnl"/>
        </w:rPr>
        <w:t xml:space="preserve"> </w:t>
      </w:r>
      <w:r w:rsidR="004D20F7" w:rsidRPr="004100D5">
        <w:rPr>
          <w:rFonts w:asciiTheme="majorHAnsi" w:hAnsiTheme="majorHAnsi" w:cs="ArialMT"/>
          <w:sz w:val="20"/>
          <w:szCs w:val="20"/>
          <w:lang w:val="es-ES_tradnl"/>
        </w:rPr>
        <w:t xml:space="preserve">presentó </w:t>
      </w:r>
      <w:r w:rsidR="00597BBD" w:rsidRPr="004100D5">
        <w:rPr>
          <w:rFonts w:asciiTheme="majorHAnsi" w:hAnsiTheme="majorHAnsi" w:cs="ArialMT"/>
          <w:sz w:val="20"/>
          <w:szCs w:val="20"/>
          <w:lang w:val="es-ES_tradnl"/>
        </w:rPr>
        <w:t xml:space="preserve">un </w:t>
      </w:r>
      <w:r w:rsidR="004E59D5" w:rsidRPr="004100D5">
        <w:rPr>
          <w:rFonts w:asciiTheme="majorHAnsi" w:hAnsiTheme="majorHAnsi" w:cs="ArialMT"/>
          <w:sz w:val="20"/>
          <w:szCs w:val="20"/>
          <w:lang w:val="es-ES_tradnl"/>
        </w:rPr>
        <w:t xml:space="preserve">shock post traumático, </w:t>
      </w:r>
      <w:r w:rsidR="00597BBD" w:rsidRPr="004100D5">
        <w:rPr>
          <w:rFonts w:asciiTheme="majorHAnsi" w:hAnsiTheme="majorHAnsi" w:cs="ArialMT"/>
          <w:sz w:val="20"/>
          <w:szCs w:val="20"/>
          <w:lang w:val="es-ES_tradnl"/>
        </w:rPr>
        <w:t xml:space="preserve">por lo que </w:t>
      </w:r>
      <w:r w:rsidR="004E59D5" w:rsidRPr="004100D5">
        <w:rPr>
          <w:rFonts w:asciiTheme="majorHAnsi" w:hAnsiTheme="majorHAnsi" w:cs="ArialMT"/>
          <w:sz w:val="20"/>
          <w:szCs w:val="20"/>
          <w:lang w:val="es-ES_tradnl"/>
        </w:rPr>
        <w:t>est</w:t>
      </w:r>
      <w:r w:rsidR="00D9292D" w:rsidRPr="004100D5">
        <w:rPr>
          <w:rFonts w:asciiTheme="majorHAnsi" w:hAnsiTheme="majorHAnsi" w:cs="ArialMT"/>
          <w:sz w:val="20"/>
          <w:szCs w:val="20"/>
          <w:lang w:val="es-ES_tradnl"/>
        </w:rPr>
        <w:t>á</w:t>
      </w:r>
      <w:r w:rsidR="00597BBD" w:rsidRPr="004100D5">
        <w:rPr>
          <w:rFonts w:asciiTheme="majorHAnsi" w:hAnsiTheme="majorHAnsi" w:cs="ArialMT"/>
          <w:sz w:val="20"/>
          <w:szCs w:val="20"/>
          <w:lang w:val="es-ES_tradnl"/>
        </w:rPr>
        <w:t xml:space="preserve"> incapacitada para </w:t>
      </w:r>
      <w:r w:rsidR="004E59D5" w:rsidRPr="004100D5">
        <w:rPr>
          <w:rFonts w:asciiTheme="majorHAnsi" w:hAnsiTheme="majorHAnsi" w:cs="ArialMT"/>
          <w:sz w:val="20"/>
          <w:szCs w:val="20"/>
          <w:lang w:val="es-ES_tradnl"/>
        </w:rPr>
        <w:t>trabajar, lo que</w:t>
      </w:r>
      <w:r w:rsidR="00597BBD" w:rsidRPr="004100D5">
        <w:rPr>
          <w:rFonts w:asciiTheme="majorHAnsi" w:hAnsiTheme="majorHAnsi" w:cs="ArialMT"/>
          <w:sz w:val="20"/>
          <w:szCs w:val="20"/>
          <w:lang w:val="es-ES_tradnl"/>
        </w:rPr>
        <w:t xml:space="preserve"> le</w:t>
      </w:r>
      <w:r w:rsidR="004E59D5" w:rsidRPr="004100D5">
        <w:rPr>
          <w:rFonts w:asciiTheme="majorHAnsi" w:hAnsiTheme="majorHAnsi" w:cs="ArialMT"/>
          <w:sz w:val="20"/>
          <w:szCs w:val="20"/>
          <w:lang w:val="es-ES_tradnl"/>
        </w:rPr>
        <w:t xml:space="preserve"> </w:t>
      </w:r>
      <w:r w:rsidR="00597BBD" w:rsidRPr="004100D5">
        <w:rPr>
          <w:rFonts w:asciiTheme="majorHAnsi" w:hAnsiTheme="majorHAnsi" w:cs="ArialMT"/>
          <w:sz w:val="20"/>
          <w:szCs w:val="20"/>
          <w:lang w:val="es-ES_tradnl"/>
        </w:rPr>
        <w:t>generó</w:t>
      </w:r>
      <w:r w:rsidR="004E59D5" w:rsidRPr="004100D5">
        <w:rPr>
          <w:rFonts w:asciiTheme="majorHAnsi" w:hAnsiTheme="majorHAnsi" w:cs="ArialMT"/>
          <w:sz w:val="20"/>
          <w:szCs w:val="20"/>
          <w:lang w:val="es-ES_tradnl"/>
        </w:rPr>
        <w:t xml:space="preserve"> graves consecuencias económicas. </w:t>
      </w:r>
      <w:r w:rsidR="007539BC" w:rsidRPr="004100D5">
        <w:rPr>
          <w:rFonts w:asciiTheme="majorHAnsi" w:hAnsiTheme="majorHAnsi" w:cs="ArialMT"/>
          <w:sz w:val="20"/>
          <w:szCs w:val="20"/>
          <w:lang w:val="es-ES_tradnl"/>
        </w:rPr>
        <w:t xml:space="preserve">La parte peticionaria </w:t>
      </w:r>
      <w:r w:rsidR="00597BBD" w:rsidRPr="004100D5">
        <w:rPr>
          <w:rFonts w:asciiTheme="majorHAnsi" w:hAnsiTheme="majorHAnsi" w:cs="ArialMT"/>
          <w:sz w:val="20"/>
          <w:szCs w:val="20"/>
          <w:lang w:val="es-ES_tradnl"/>
        </w:rPr>
        <w:t xml:space="preserve">duce </w:t>
      </w:r>
      <w:r w:rsidR="007539BC" w:rsidRPr="004100D5">
        <w:rPr>
          <w:rFonts w:asciiTheme="majorHAnsi" w:hAnsiTheme="majorHAnsi" w:cs="ArialMT"/>
          <w:sz w:val="20"/>
          <w:szCs w:val="20"/>
          <w:lang w:val="es-ES_tradnl"/>
        </w:rPr>
        <w:t xml:space="preserve">además </w:t>
      </w:r>
      <w:r w:rsidR="00BB6C81" w:rsidRPr="004100D5">
        <w:rPr>
          <w:rFonts w:asciiTheme="majorHAnsi" w:hAnsiTheme="majorHAnsi" w:cs="ArialMT"/>
          <w:sz w:val="20"/>
          <w:szCs w:val="20"/>
          <w:lang w:val="es-ES_tradnl"/>
        </w:rPr>
        <w:t>que hubo</w:t>
      </w:r>
      <w:r w:rsidR="00597BBD" w:rsidRPr="004100D5">
        <w:rPr>
          <w:rFonts w:asciiTheme="majorHAnsi" w:hAnsiTheme="majorHAnsi" w:cs="ArialMT"/>
          <w:sz w:val="20"/>
          <w:szCs w:val="20"/>
          <w:lang w:val="es-ES_tradnl"/>
        </w:rPr>
        <w:t xml:space="preserve"> discriminación en contra</w:t>
      </w:r>
      <w:r w:rsidR="00D9292D" w:rsidRPr="004100D5">
        <w:rPr>
          <w:rFonts w:asciiTheme="majorHAnsi" w:hAnsiTheme="majorHAnsi" w:cs="ArialMT"/>
          <w:sz w:val="20"/>
          <w:szCs w:val="20"/>
          <w:lang w:val="es-ES_tradnl"/>
        </w:rPr>
        <w:t xml:space="preserve"> señora Grosso </w:t>
      </w:r>
      <w:proofErr w:type="spellStart"/>
      <w:r w:rsidR="00D9292D" w:rsidRPr="004100D5">
        <w:rPr>
          <w:rFonts w:asciiTheme="majorHAnsi" w:hAnsiTheme="majorHAnsi" w:cs="ArialMT"/>
          <w:sz w:val="20"/>
          <w:szCs w:val="20"/>
          <w:lang w:val="es-ES_tradnl"/>
        </w:rPr>
        <w:t>Nuñes</w:t>
      </w:r>
      <w:proofErr w:type="spellEnd"/>
      <w:r w:rsidR="00597BBD" w:rsidRPr="004100D5">
        <w:rPr>
          <w:rFonts w:asciiTheme="majorHAnsi" w:hAnsiTheme="majorHAnsi" w:cs="ArialMT"/>
          <w:sz w:val="20"/>
          <w:szCs w:val="20"/>
          <w:lang w:val="es-ES_tradnl"/>
        </w:rPr>
        <w:t xml:space="preserve"> </w:t>
      </w:r>
      <w:r w:rsidR="00267438" w:rsidRPr="004100D5">
        <w:rPr>
          <w:rFonts w:asciiTheme="majorHAnsi" w:hAnsiTheme="majorHAnsi" w:cs="ArialMT"/>
          <w:sz w:val="20"/>
          <w:szCs w:val="20"/>
          <w:lang w:val="es-ES_tradnl"/>
        </w:rPr>
        <w:t xml:space="preserve">por </w:t>
      </w:r>
      <w:r w:rsidR="006A3B1F" w:rsidRPr="004100D5">
        <w:rPr>
          <w:rFonts w:asciiTheme="majorHAnsi" w:hAnsiTheme="majorHAnsi" w:cs="ArialMT"/>
          <w:sz w:val="20"/>
          <w:szCs w:val="20"/>
          <w:lang w:val="es-ES_tradnl"/>
        </w:rPr>
        <w:t xml:space="preserve">los </w:t>
      </w:r>
      <w:r w:rsidR="00267438" w:rsidRPr="004100D5">
        <w:rPr>
          <w:rFonts w:asciiTheme="majorHAnsi" w:hAnsiTheme="majorHAnsi" w:cs="ArialMT"/>
          <w:sz w:val="20"/>
          <w:szCs w:val="20"/>
          <w:lang w:val="es-ES_tradnl"/>
        </w:rPr>
        <w:t>malos tratos y agresiones psicológicas antes y durante el parto, conllevando violencia obstétrica por el aborto inducido sin su consentimiento</w:t>
      </w:r>
      <w:r w:rsidR="00741E9B" w:rsidRPr="004100D5">
        <w:rPr>
          <w:rFonts w:asciiTheme="majorHAnsi" w:hAnsiTheme="majorHAnsi" w:cs="ArialMT"/>
          <w:sz w:val="20"/>
          <w:szCs w:val="20"/>
          <w:lang w:val="es-ES_tradnl"/>
        </w:rPr>
        <w:t>;</w:t>
      </w:r>
      <w:r w:rsidR="00EE123A" w:rsidRPr="004100D5">
        <w:rPr>
          <w:rFonts w:asciiTheme="majorHAnsi" w:hAnsiTheme="majorHAnsi" w:cs="ArialMT"/>
          <w:sz w:val="20"/>
          <w:szCs w:val="20"/>
          <w:lang w:val="es-ES_tradnl"/>
        </w:rPr>
        <w:t xml:space="preserve"> y</w:t>
      </w:r>
      <w:r w:rsidR="00267438" w:rsidRPr="004100D5">
        <w:rPr>
          <w:rFonts w:asciiTheme="majorHAnsi" w:hAnsiTheme="majorHAnsi" w:cs="ArialMT"/>
          <w:sz w:val="20"/>
          <w:szCs w:val="20"/>
          <w:lang w:val="es-ES_tradnl"/>
        </w:rPr>
        <w:t xml:space="preserve"> a su hija</w:t>
      </w:r>
      <w:r w:rsidR="003D0E54" w:rsidRPr="004100D5">
        <w:rPr>
          <w:rFonts w:asciiTheme="majorHAnsi" w:hAnsiTheme="majorHAnsi" w:cs="ArialMT"/>
          <w:sz w:val="20"/>
          <w:szCs w:val="20"/>
          <w:lang w:val="es-ES_tradnl"/>
        </w:rPr>
        <w:t>,</w:t>
      </w:r>
      <w:r w:rsidR="00267438" w:rsidRPr="004100D5">
        <w:rPr>
          <w:rFonts w:asciiTheme="majorHAnsi" w:hAnsiTheme="majorHAnsi" w:cs="ArialMT"/>
          <w:sz w:val="20"/>
          <w:szCs w:val="20"/>
          <w:lang w:val="es-ES_tradnl"/>
        </w:rPr>
        <w:t xml:space="preserve"> </w:t>
      </w:r>
      <w:r w:rsidR="00C17CBC" w:rsidRPr="004100D5">
        <w:rPr>
          <w:rFonts w:asciiTheme="majorHAnsi" w:hAnsiTheme="majorHAnsi" w:cs="ArialMT"/>
          <w:sz w:val="20"/>
          <w:szCs w:val="20"/>
          <w:lang w:val="es-ES_tradnl"/>
        </w:rPr>
        <w:t xml:space="preserve">por tratarla </w:t>
      </w:r>
      <w:r w:rsidR="00267438" w:rsidRPr="004100D5">
        <w:rPr>
          <w:rFonts w:asciiTheme="majorHAnsi" w:hAnsiTheme="majorHAnsi" w:cs="ArialMT"/>
          <w:sz w:val="20"/>
          <w:szCs w:val="20"/>
          <w:lang w:val="es-ES_tradnl"/>
        </w:rPr>
        <w:t xml:space="preserve">como desecho </w:t>
      </w:r>
      <w:r w:rsidR="00EE123A" w:rsidRPr="004100D5">
        <w:rPr>
          <w:rFonts w:asciiTheme="majorHAnsi" w:hAnsiTheme="majorHAnsi" w:cs="ArialMT"/>
          <w:sz w:val="20"/>
          <w:szCs w:val="20"/>
          <w:lang w:val="es-ES_tradnl"/>
        </w:rPr>
        <w:t>patológico</w:t>
      </w:r>
      <w:r w:rsidR="008A1F81" w:rsidRPr="004100D5">
        <w:rPr>
          <w:rFonts w:asciiTheme="majorHAnsi" w:hAnsiTheme="majorHAnsi" w:cs="ArialMT"/>
          <w:sz w:val="20"/>
          <w:szCs w:val="20"/>
          <w:lang w:val="es-ES_tradnl"/>
        </w:rPr>
        <w:t xml:space="preserve">. Finalmente, </w:t>
      </w:r>
      <w:r w:rsidR="007539BC" w:rsidRPr="004100D5">
        <w:rPr>
          <w:rFonts w:asciiTheme="majorHAnsi" w:hAnsiTheme="majorHAnsi" w:cs="ArialMT"/>
          <w:sz w:val="20"/>
          <w:szCs w:val="20"/>
          <w:lang w:val="es-ES_tradnl"/>
        </w:rPr>
        <w:t>alega</w:t>
      </w:r>
      <w:r w:rsidR="00706C1C" w:rsidRPr="004100D5">
        <w:rPr>
          <w:rFonts w:asciiTheme="majorHAnsi" w:hAnsiTheme="majorHAnsi" w:cs="ArialMT"/>
          <w:sz w:val="20"/>
          <w:szCs w:val="20"/>
          <w:lang w:val="es-ES_tradnl"/>
        </w:rPr>
        <w:t xml:space="preserve"> que las </w:t>
      </w:r>
      <w:r w:rsidR="00D9292D" w:rsidRPr="004100D5">
        <w:rPr>
          <w:rFonts w:asciiTheme="majorHAnsi" w:hAnsiTheme="majorHAnsi" w:cs="ArialMT"/>
          <w:sz w:val="20"/>
          <w:szCs w:val="20"/>
          <w:lang w:val="es-ES_tradnl"/>
        </w:rPr>
        <w:t xml:space="preserve">medidas </w:t>
      </w:r>
      <w:r w:rsidR="00B1077A" w:rsidRPr="004100D5">
        <w:rPr>
          <w:rFonts w:asciiTheme="majorHAnsi" w:hAnsiTheme="majorHAnsi" w:cs="ArialMT"/>
          <w:sz w:val="20"/>
          <w:szCs w:val="20"/>
          <w:lang w:val="es-ES_tradnl"/>
        </w:rPr>
        <w:t>administrativas a</w:t>
      </w:r>
      <w:r w:rsidR="00D9292D" w:rsidRPr="004100D5">
        <w:rPr>
          <w:rFonts w:asciiTheme="majorHAnsi" w:hAnsiTheme="majorHAnsi" w:cs="ArialMT"/>
          <w:sz w:val="20"/>
          <w:szCs w:val="20"/>
          <w:lang w:val="es-ES_tradnl"/>
        </w:rPr>
        <w:t xml:space="preserve">doptadas </w:t>
      </w:r>
      <w:r w:rsidR="00706C1C" w:rsidRPr="004100D5">
        <w:rPr>
          <w:rFonts w:asciiTheme="majorHAnsi" w:hAnsiTheme="majorHAnsi" w:cs="ArialMT"/>
          <w:sz w:val="20"/>
          <w:szCs w:val="20"/>
          <w:lang w:val="es-ES_tradnl"/>
        </w:rPr>
        <w:t xml:space="preserve">en contra </w:t>
      </w:r>
      <w:r w:rsidR="009E401E" w:rsidRPr="004100D5">
        <w:rPr>
          <w:rFonts w:asciiTheme="majorHAnsi" w:hAnsiTheme="majorHAnsi" w:cs="ArialMT"/>
          <w:sz w:val="20"/>
          <w:szCs w:val="20"/>
          <w:lang w:val="es-ES_tradnl"/>
        </w:rPr>
        <w:t xml:space="preserve">de </w:t>
      </w:r>
      <w:r w:rsidR="00706C1C" w:rsidRPr="004100D5">
        <w:rPr>
          <w:rFonts w:asciiTheme="majorHAnsi" w:hAnsiTheme="majorHAnsi" w:cs="ArialMT"/>
          <w:sz w:val="20"/>
          <w:szCs w:val="20"/>
          <w:lang w:val="es-ES_tradnl"/>
        </w:rPr>
        <w:t xml:space="preserve">los policías </w:t>
      </w:r>
      <w:r w:rsidR="00F162DA" w:rsidRPr="004100D5">
        <w:rPr>
          <w:rFonts w:asciiTheme="majorHAnsi" w:hAnsiTheme="majorHAnsi" w:cs="ArialMT"/>
          <w:sz w:val="20"/>
          <w:szCs w:val="20"/>
          <w:lang w:val="es-ES_tradnl"/>
        </w:rPr>
        <w:t>fueron</w:t>
      </w:r>
      <w:r w:rsidR="00706C1C" w:rsidRPr="004100D5">
        <w:rPr>
          <w:rFonts w:asciiTheme="majorHAnsi" w:hAnsiTheme="majorHAnsi" w:cs="ArialMT"/>
          <w:sz w:val="20"/>
          <w:szCs w:val="20"/>
          <w:lang w:val="es-ES_tradnl"/>
        </w:rPr>
        <w:t xml:space="preserve"> insuficientes.</w:t>
      </w:r>
      <w:r w:rsidR="00706C1C" w:rsidRPr="004100D5">
        <w:rPr>
          <w:rFonts w:asciiTheme="majorHAnsi" w:hAnsiTheme="majorHAnsi"/>
          <w:sz w:val="20"/>
          <w:szCs w:val="20"/>
          <w:lang w:val="es-ES_tradnl"/>
        </w:rPr>
        <w:t xml:space="preserve"> </w:t>
      </w:r>
      <w:r w:rsidR="007539BC" w:rsidRPr="004100D5">
        <w:rPr>
          <w:rFonts w:asciiTheme="majorHAnsi" w:hAnsiTheme="majorHAnsi"/>
          <w:sz w:val="20"/>
          <w:szCs w:val="20"/>
          <w:lang w:val="es-ES_tradnl"/>
        </w:rPr>
        <w:t>Y</w:t>
      </w:r>
      <w:r w:rsidR="009025C7" w:rsidRPr="004100D5">
        <w:rPr>
          <w:rFonts w:asciiTheme="majorHAnsi" w:hAnsiTheme="majorHAnsi"/>
          <w:sz w:val="20"/>
          <w:szCs w:val="20"/>
          <w:lang w:val="es-ES_tradnl"/>
        </w:rPr>
        <w:t xml:space="preserve"> que</w:t>
      </w:r>
      <w:r w:rsidR="00706C1C" w:rsidRPr="004100D5">
        <w:rPr>
          <w:rFonts w:asciiTheme="majorHAnsi" w:eastAsia="Times New Roman" w:hAnsiTheme="majorHAnsi"/>
          <w:sz w:val="20"/>
          <w:szCs w:val="20"/>
          <w:bdr w:val="none" w:sz="0" w:space="0" w:color="auto"/>
          <w:lang w:val="es-ES_tradnl"/>
        </w:rPr>
        <w:t xml:space="preserve"> </w:t>
      </w:r>
      <w:r w:rsidR="009025C7" w:rsidRPr="004100D5">
        <w:rPr>
          <w:rFonts w:asciiTheme="majorHAnsi" w:eastAsia="Times New Roman" w:hAnsiTheme="majorHAnsi"/>
          <w:sz w:val="20"/>
          <w:szCs w:val="20"/>
          <w:bdr w:val="none" w:sz="0" w:space="0" w:color="auto"/>
          <w:lang w:val="es-ES_tradnl"/>
        </w:rPr>
        <w:t xml:space="preserve">la presunta víctima </w:t>
      </w:r>
      <w:r w:rsidR="00706C1C" w:rsidRPr="004100D5">
        <w:rPr>
          <w:rFonts w:asciiTheme="majorHAnsi" w:eastAsia="Times New Roman" w:hAnsiTheme="majorHAnsi"/>
          <w:sz w:val="20"/>
          <w:szCs w:val="20"/>
          <w:bdr w:val="none" w:sz="0" w:space="0" w:color="auto"/>
          <w:lang w:val="es-ES_tradnl"/>
        </w:rPr>
        <w:t xml:space="preserve">debe ser indemnizada </w:t>
      </w:r>
      <w:r w:rsidR="009025C7" w:rsidRPr="004100D5">
        <w:rPr>
          <w:rFonts w:asciiTheme="majorHAnsi" w:eastAsia="Times New Roman" w:hAnsiTheme="majorHAnsi"/>
          <w:sz w:val="20"/>
          <w:szCs w:val="20"/>
          <w:bdr w:val="none" w:sz="0" w:space="0" w:color="auto"/>
          <w:lang w:val="es-ES_tradnl"/>
        </w:rPr>
        <w:t xml:space="preserve">en la vía </w:t>
      </w:r>
      <w:r w:rsidR="00706C1C" w:rsidRPr="004100D5">
        <w:rPr>
          <w:rFonts w:asciiTheme="majorHAnsi" w:eastAsia="Times New Roman" w:hAnsiTheme="majorHAnsi"/>
          <w:sz w:val="20"/>
          <w:szCs w:val="20"/>
          <w:bdr w:val="none" w:sz="0" w:space="0" w:color="auto"/>
          <w:lang w:val="es-ES_tradnl"/>
        </w:rPr>
        <w:t>civil</w:t>
      </w:r>
      <w:r w:rsidR="00D9292D" w:rsidRPr="004100D5">
        <w:rPr>
          <w:rFonts w:asciiTheme="majorHAnsi" w:eastAsia="Times New Roman" w:hAnsiTheme="majorHAnsi"/>
          <w:sz w:val="20"/>
          <w:szCs w:val="20"/>
          <w:bdr w:val="none" w:sz="0" w:space="0" w:color="auto"/>
          <w:lang w:val="es-ES_tradnl"/>
        </w:rPr>
        <w:t xml:space="preserve">, </w:t>
      </w:r>
      <w:r w:rsidR="00706C1C" w:rsidRPr="004100D5">
        <w:rPr>
          <w:rFonts w:asciiTheme="majorHAnsi" w:eastAsia="Times New Roman" w:hAnsiTheme="majorHAnsi"/>
          <w:sz w:val="20"/>
          <w:szCs w:val="20"/>
          <w:bdr w:val="none" w:sz="0" w:space="0" w:color="auto"/>
          <w:lang w:val="es-ES_tradnl"/>
        </w:rPr>
        <w:t xml:space="preserve">penal </w:t>
      </w:r>
      <w:r w:rsidR="00D9292D" w:rsidRPr="004100D5">
        <w:rPr>
          <w:rFonts w:asciiTheme="majorHAnsi" w:eastAsia="Times New Roman" w:hAnsiTheme="majorHAnsi"/>
          <w:sz w:val="20"/>
          <w:szCs w:val="20"/>
          <w:bdr w:val="none" w:sz="0" w:space="0" w:color="auto"/>
          <w:lang w:val="es-ES_tradnl"/>
        </w:rPr>
        <w:t>y</w:t>
      </w:r>
      <w:r w:rsidR="00706C1C" w:rsidRPr="004100D5">
        <w:rPr>
          <w:rFonts w:asciiTheme="majorHAnsi" w:eastAsia="Times New Roman" w:hAnsiTheme="majorHAnsi"/>
          <w:sz w:val="20"/>
          <w:szCs w:val="20"/>
          <w:bdr w:val="none" w:sz="0" w:space="0" w:color="auto"/>
          <w:lang w:val="es-ES_tradnl"/>
        </w:rPr>
        <w:t xml:space="preserve"> administrativa</w:t>
      </w:r>
      <w:r w:rsidR="007539BC" w:rsidRPr="004100D5">
        <w:rPr>
          <w:rFonts w:asciiTheme="majorHAnsi" w:eastAsia="Times New Roman" w:hAnsiTheme="majorHAnsi"/>
          <w:sz w:val="20"/>
          <w:szCs w:val="20"/>
          <w:bdr w:val="none" w:sz="0" w:space="0" w:color="auto"/>
          <w:lang w:val="es-ES_tradnl"/>
        </w:rPr>
        <w:t>, a fin de lograrse una verdadera reparación integral de las violaciones alegadas</w:t>
      </w:r>
      <w:r w:rsidR="00706C1C" w:rsidRPr="004100D5">
        <w:rPr>
          <w:rFonts w:asciiTheme="majorHAnsi" w:eastAsia="Times New Roman" w:hAnsiTheme="majorHAnsi"/>
          <w:sz w:val="20"/>
          <w:szCs w:val="20"/>
          <w:bdr w:val="none" w:sz="0" w:space="0" w:color="auto"/>
          <w:lang w:val="es-ES_tradnl"/>
        </w:rPr>
        <w:t>.</w:t>
      </w:r>
    </w:p>
    <w:p w14:paraId="24A664DB" w14:textId="77777777" w:rsidR="00CA4327" w:rsidRPr="004100D5" w:rsidRDefault="00CA4327" w:rsidP="00CA4327">
      <w:pPr>
        <w:pStyle w:val="ListParagraph"/>
        <w:rPr>
          <w:rFonts w:asciiTheme="majorHAnsi" w:hAnsiTheme="majorHAnsi" w:cs="ArialMT"/>
          <w:sz w:val="20"/>
          <w:szCs w:val="20"/>
          <w:lang w:val="es-ES_tradnl"/>
        </w:rPr>
      </w:pPr>
    </w:p>
    <w:p w14:paraId="397FC518" w14:textId="77777777" w:rsidR="0088042D" w:rsidRPr="004100D5" w:rsidRDefault="0088042D" w:rsidP="0088042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firstLine="720"/>
        <w:jc w:val="both"/>
        <w:rPr>
          <w:rFonts w:asciiTheme="majorHAnsi" w:hAnsiTheme="majorHAnsi"/>
          <w:i/>
          <w:iCs/>
          <w:sz w:val="20"/>
          <w:szCs w:val="20"/>
          <w:lang w:val="es-ES_tradnl"/>
        </w:rPr>
      </w:pPr>
      <w:r w:rsidRPr="004100D5">
        <w:rPr>
          <w:rFonts w:asciiTheme="majorHAnsi" w:hAnsiTheme="majorHAnsi" w:cs="Times Roman"/>
          <w:i/>
          <w:iCs/>
          <w:sz w:val="20"/>
          <w:szCs w:val="20"/>
          <w:lang w:val="es-ES_tradnl"/>
        </w:rPr>
        <w:t>Alegatos del Estado</w:t>
      </w:r>
    </w:p>
    <w:p w14:paraId="24BA5CAF" w14:textId="616BA63D" w:rsidR="001F2284" w:rsidRDefault="00CA4327" w:rsidP="001F22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100D5">
        <w:rPr>
          <w:rFonts w:asciiTheme="majorHAnsi" w:hAnsiTheme="majorHAnsi"/>
          <w:sz w:val="20"/>
          <w:szCs w:val="20"/>
          <w:lang w:val="es-ES_tradnl"/>
        </w:rPr>
        <w:t>El Estado</w:t>
      </w:r>
      <w:r w:rsidR="007539BC" w:rsidRPr="004100D5">
        <w:rPr>
          <w:rFonts w:asciiTheme="majorHAnsi" w:hAnsiTheme="majorHAnsi"/>
          <w:sz w:val="20"/>
          <w:szCs w:val="20"/>
          <w:lang w:val="es-ES_tradnl"/>
        </w:rPr>
        <w:t xml:space="preserve"> uruguayo</w:t>
      </w:r>
      <w:r w:rsidRPr="004100D5">
        <w:rPr>
          <w:rFonts w:asciiTheme="majorHAnsi" w:hAnsiTheme="majorHAnsi"/>
          <w:sz w:val="20"/>
          <w:szCs w:val="20"/>
          <w:lang w:val="es-ES_tradnl"/>
        </w:rPr>
        <w:t xml:space="preserve">, por su parte, </w:t>
      </w:r>
      <w:r w:rsidR="007539BC" w:rsidRPr="004100D5">
        <w:rPr>
          <w:rFonts w:asciiTheme="majorHAnsi" w:hAnsiTheme="majorHAnsi"/>
          <w:sz w:val="20"/>
          <w:szCs w:val="20"/>
          <w:lang w:val="es-ES_tradnl"/>
        </w:rPr>
        <w:t>alega</w:t>
      </w:r>
      <w:r w:rsidR="00A51E85" w:rsidRPr="004100D5">
        <w:rPr>
          <w:rFonts w:asciiTheme="majorHAnsi" w:hAnsiTheme="majorHAnsi"/>
          <w:sz w:val="20"/>
          <w:szCs w:val="20"/>
          <w:lang w:val="es-ES_tradnl"/>
        </w:rPr>
        <w:t xml:space="preserve"> </w:t>
      </w:r>
      <w:r w:rsidRPr="004100D5">
        <w:rPr>
          <w:rFonts w:asciiTheme="majorHAnsi" w:hAnsiTheme="majorHAnsi"/>
          <w:sz w:val="20"/>
          <w:szCs w:val="20"/>
          <w:lang w:val="es-ES_tradnl"/>
        </w:rPr>
        <w:t>que</w:t>
      </w:r>
      <w:r w:rsidR="002F5795" w:rsidRPr="004100D5">
        <w:rPr>
          <w:rFonts w:asciiTheme="majorHAnsi" w:hAnsiTheme="majorHAnsi"/>
          <w:sz w:val="20"/>
          <w:szCs w:val="20"/>
          <w:lang w:val="es-ES_tradnl"/>
        </w:rPr>
        <w:t xml:space="preserve"> la petición es inadmisible por falta de agotamiento de los recursos internos</w:t>
      </w:r>
      <w:r w:rsidR="00996EA1" w:rsidRPr="004100D5">
        <w:rPr>
          <w:rFonts w:asciiTheme="majorHAnsi" w:hAnsiTheme="majorHAnsi"/>
          <w:sz w:val="20"/>
          <w:szCs w:val="20"/>
          <w:lang w:val="es-ES_tradnl"/>
        </w:rPr>
        <w:t>.</w:t>
      </w:r>
      <w:r w:rsidR="00294B6D" w:rsidRPr="004100D5">
        <w:rPr>
          <w:rFonts w:asciiTheme="majorHAnsi" w:hAnsiTheme="majorHAnsi"/>
          <w:sz w:val="20"/>
          <w:szCs w:val="20"/>
          <w:lang w:val="es-ES_tradnl"/>
        </w:rPr>
        <w:t xml:space="preserve"> </w:t>
      </w:r>
      <w:r w:rsidR="007539BC" w:rsidRPr="004100D5">
        <w:rPr>
          <w:rFonts w:asciiTheme="majorHAnsi" w:hAnsiTheme="majorHAnsi"/>
          <w:sz w:val="20"/>
          <w:szCs w:val="20"/>
          <w:lang w:val="es-ES_tradnl"/>
        </w:rPr>
        <w:t>Sostiene</w:t>
      </w:r>
      <w:r w:rsidR="002F5795" w:rsidRPr="004100D5">
        <w:rPr>
          <w:rFonts w:asciiTheme="majorHAnsi" w:hAnsiTheme="majorHAnsi"/>
          <w:sz w:val="20"/>
          <w:szCs w:val="20"/>
          <w:lang w:val="es-ES_tradnl"/>
        </w:rPr>
        <w:t xml:space="preserve"> que no</w:t>
      </w:r>
      <w:r w:rsidR="00815E73" w:rsidRPr="004100D5">
        <w:rPr>
          <w:rFonts w:asciiTheme="majorHAnsi" w:hAnsiTheme="majorHAnsi"/>
          <w:sz w:val="20"/>
          <w:szCs w:val="20"/>
          <w:lang w:val="es-ES_tradnl"/>
        </w:rPr>
        <w:t xml:space="preserve"> se</w:t>
      </w:r>
      <w:r w:rsidR="002F5795" w:rsidRPr="004100D5">
        <w:rPr>
          <w:rFonts w:asciiTheme="majorHAnsi" w:hAnsiTheme="majorHAnsi"/>
          <w:sz w:val="20"/>
          <w:szCs w:val="20"/>
          <w:lang w:val="es-ES_tradnl"/>
        </w:rPr>
        <w:t xml:space="preserve"> </w:t>
      </w:r>
      <w:r w:rsidR="00996EA1" w:rsidRPr="004100D5">
        <w:rPr>
          <w:rFonts w:asciiTheme="majorHAnsi" w:hAnsiTheme="majorHAnsi"/>
          <w:sz w:val="20"/>
          <w:szCs w:val="20"/>
          <w:lang w:val="es-ES_tradnl"/>
        </w:rPr>
        <w:t>agotó</w:t>
      </w:r>
      <w:r w:rsidR="002F5795" w:rsidRPr="004100D5">
        <w:rPr>
          <w:rFonts w:asciiTheme="majorHAnsi" w:hAnsiTheme="majorHAnsi"/>
          <w:sz w:val="20"/>
          <w:szCs w:val="20"/>
          <w:lang w:val="es-ES_tradnl"/>
        </w:rPr>
        <w:t xml:space="preserve"> debidamente </w:t>
      </w:r>
      <w:r w:rsidR="00DD582F" w:rsidRPr="004100D5">
        <w:rPr>
          <w:rFonts w:asciiTheme="majorHAnsi" w:hAnsiTheme="majorHAnsi"/>
          <w:sz w:val="20"/>
          <w:szCs w:val="20"/>
          <w:lang w:val="es-ES_tradnl"/>
        </w:rPr>
        <w:t>el</w:t>
      </w:r>
      <w:r w:rsidR="00996EA1" w:rsidRPr="004100D5">
        <w:rPr>
          <w:rFonts w:asciiTheme="majorHAnsi" w:hAnsiTheme="majorHAnsi"/>
          <w:sz w:val="20"/>
          <w:szCs w:val="20"/>
          <w:lang w:val="es-ES_tradnl"/>
        </w:rPr>
        <w:t xml:space="preserve"> proceso en contra </w:t>
      </w:r>
      <w:r w:rsidR="00796D61" w:rsidRPr="004100D5">
        <w:rPr>
          <w:rFonts w:asciiTheme="majorHAnsi" w:hAnsiTheme="majorHAnsi"/>
          <w:sz w:val="20"/>
          <w:szCs w:val="20"/>
          <w:lang w:val="es-ES_tradnl"/>
        </w:rPr>
        <w:t>de la Clínica</w:t>
      </w:r>
      <w:r w:rsidR="00F67D43" w:rsidRPr="004100D5">
        <w:rPr>
          <w:rFonts w:asciiTheme="majorHAnsi" w:hAnsiTheme="majorHAnsi"/>
          <w:sz w:val="20"/>
          <w:szCs w:val="20"/>
          <w:lang w:val="es-ES_tradnl"/>
        </w:rPr>
        <w:t xml:space="preserve"> </w:t>
      </w:r>
      <w:proofErr w:type="spellStart"/>
      <w:r w:rsidR="00996EA1" w:rsidRPr="004100D5">
        <w:rPr>
          <w:rFonts w:asciiTheme="majorHAnsi" w:hAnsiTheme="majorHAnsi"/>
          <w:sz w:val="20"/>
          <w:szCs w:val="20"/>
          <w:lang w:val="es-ES_tradnl"/>
        </w:rPr>
        <w:t>Casm</w:t>
      </w:r>
      <w:r w:rsidR="00487A76">
        <w:rPr>
          <w:rFonts w:asciiTheme="majorHAnsi" w:hAnsiTheme="majorHAnsi"/>
          <w:sz w:val="20"/>
          <w:szCs w:val="20"/>
          <w:lang w:val="es-ES_tradnl"/>
        </w:rPr>
        <w:t>ú</w:t>
      </w:r>
      <w:proofErr w:type="spellEnd"/>
      <w:r w:rsidR="00796D61" w:rsidRPr="004100D5">
        <w:rPr>
          <w:rFonts w:asciiTheme="majorHAnsi" w:hAnsiTheme="majorHAnsi"/>
          <w:sz w:val="20"/>
          <w:szCs w:val="20"/>
          <w:lang w:val="es-ES_tradnl"/>
        </w:rPr>
        <w:t>;</w:t>
      </w:r>
      <w:r w:rsidR="0008303B" w:rsidRPr="004100D5">
        <w:rPr>
          <w:rFonts w:asciiTheme="majorHAnsi" w:hAnsiTheme="majorHAnsi"/>
          <w:sz w:val="20"/>
          <w:szCs w:val="20"/>
          <w:lang w:val="es-ES_tradnl"/>
        </w:rPr>
        <w:t xml:space="preserve"> y que </w:t>
      </w:r>
      <w:r w:rsidR="00911C77" w:rsidRPr="004100D5">
        <w:rPr>
          <w:rFonts w:asciiTheme="majorHAnsi" w:hAnsiTheme="majorHAnsi"/>
          <w:sz w:val="20"/>
          <w:szCs w:val="20"/>
          <w:lang w:val="es-ES_tradnl"/>
        </w:rPr>
        <w:t>no se</w:t>
      </w:r>
      <w:r w:rsidR="0008303B" w:rsidRPr="004100D5">
        <w:rPr>
          <w:rFonts w:asciiTheme="majorHAnsi" w:hAnsiTheme="majorHAnsi"/>
          <w:sz w:val="20"/>
          <w:szCs w:val="20"/>
          <w:lang w:val="es-ES_tradnl"/>
        </w:rPr>
        <w:t xml:space="preserve"> </w:t>
      </w:r>
      <w:r w:rsidR="00565A96" w:rsidRPr="004100D5">
        <w:rPr>
          <w:rFonts w:asciiTheme="majorHAnsi" w:hAnsiTheme="majorHAnsi"/>
          <w:sz w:val="20"/>
          <w:szCs w:val="20"/>
          <w:lang w:val="es-ES_tradnl"/>
        </w:rPr>
        <w:t>presentó</w:t>
      </w:r>
      <w:r w:rsidR="0008303B" w:rsidRPr="004100D5">
        <w:rPr>
          <w:rFonts w:asciiTheme="majorHAnsi" w:hAnsiTheme="majorHAnsi"/>
          <w:sz w:val="20"/>
          <w:szCs w:val="20"/>
          <w:lang w:val="es-ES_tradnl"/>
        </w:rPr>
        <w:t xml:space="preserve"> una </w:t>
      </w:r>
      <w:r w:rsidR="00565A96" w:rsidRPr="004100D5">
        <w:rPr>
          <w:rFonts w:asciiTheme="majorHAnsi" w:hAnsiTheme="majorHAnsi"/>
          <w:sz w:val="20"/>
          <w:szCs w:val="20"/>
          <w:lang w:val="es-ES_tradnl"/>
        </w:rPr>
        <w:t>denuncia</w:t>
      </w:r>
      <w:r w:rsidR="0008303B" w:rsidRPr="004100D5">
        <w:rPr>
          <w:rFonts w:asciiTheme="majorHAnsi" w:hAnsiTheme="majorHAnsi"/>
          <w:sz w:val="20"/>
          <w:szCs w:val="20"/>
          <w:lang w:val="es-ES_tradnl"/>
        </w:rPr>
        <w:t xml:space="preserve"> </w:t>
      </w:r>
      <w:r w:rsidR="00565A96" w:rsidRPr="004100D5">
        <w:rPr>
          <w:rFonts w:asciiTheme="majorHAnsi" w:hAnsiTheme="majorHAnsi"/>
          <w:sz w:val="20"/>
          <w:szCs w:val="20"/>
          <w:lang w:val="es-ES_tradnl"/>
        </w:rPr>
        <w:t xml:space="preserve">en </w:t>
      </w:r>
      <w:r w:rsidR="0008303B" w:rsidRPr="004100D5">
        <w:rPr>
          <w:rFonts w:asciiTheme="majorHAnsi" w:hAnsiTheme="majorHAnsi"/>
          <w:sz w:val="20"/>
          <w:szCs w:val="20"/>
          <w:lang w:val="es-ES_tradnl"/>
        </w:rPr>
        <w:t xml:space="preserve">contra </w:t>
      </w:r>
      <w:r w:rsidR="00565A96" w:rsidRPr="004100D5">
        <w:rPr>
          <w:rFonts w:asciiTheme="majorHAnsi" w:hAnsiTheme="majorHAnsi"/>
          <w:sz w:val="20"/>
          <w:szCs w:val="20"/>
          <w:lang w:val="es-ES_tradnl"/>
        </w:rPr>
        <w:t>d</w:t>
      </w:r>
      <w:r w:rsidR="0008303B" w:rsidRPr="004100D5">
        <w:rPr>
          <w:rFonts w:asciiTheme="majorHAnsi" w:hAnsiTheme="majorHAnsi"/>
          <w:sz w:val="20"/>
          <w:szCs w:val="20"/>
          <w:lang w:val="es-ES_tradnl"/>
        </w:rPr>
        <w:t>el Ministerio de Salud Pública</w:t>
      </w:r>
      <w:r w:rsidR="007539BC" w:rsidRPr="004100D5">
        <w:rPr>
          <w:rFonts w:asciiTheme="majorHAnsi" w:hAnsiTheme="majorHAnsi"/>
          <w:sz w:val="20"/>
          <w:szCs w:val="20"/>
          <w:lang w:val="es-ES_tradnl"/>
        </w:rPr>
        <w:t>,</w:t>
      </w:r>
      <w:r w:rsidR="002B50B1" w:rsidRPr="004100D5">
        <w:rPr>
          <w:rFonts w:asciiTheme="majorHAnsi" w:hAnsiTheme="majorHAnsi"/>
          <w:sz w:val="20"/>
          <w:szCs w:val="20"/>
          <w:lang w:val="es-ES_tradnl"/>
        </w:rPr>
        <w:t xml:space="preserve"> a pesar de contar </w:t>
      </w:r>
      <w:r w:rsidR="007539BC" w:rsidRPr="004100D5">
        <w:rPr>
          <w:rFonts w:asciiTheme="majorHAnsi" w:hAnsiTheme="majorHAnsi"/>
          <w:sz w:val="20"/>
          <w:szCs w:val="20"/>
          <w:lang w:val="es-ES_tradnl"/>
        </w:rPr>
        <w:t xml:space="preserve">la presunta víctima </w:t>
      </w:r>
      <w:r w:rsidR="002B50B1" w:rsidRPr="004100D5">
        <w:rPr>
          <w:rFonts w:asciiTheme="majorHAnsi" w:hAnsiTheme="majorHAnsi"/>
          <w:sz w:val="20"/>
          <w:szCs w:val="20"/>
          <w:lang w:val="es-ES_tradnl"/>
        </w:rPr>
        <w:t>con un recurso efectivo y gratuito</w:t>
      </w:r>
      <w:r w:rsidR="007863ED" w:rsidRPr="004100D5">
        <w:rPr>
          <w:rFonts w:asciiTheme="majorHAnsi" w:hAnsiTheme="majorHAnsi"/>
          <w:sz w:val="20"/>
          <w:szCs w:val="20"/>
          <w:lang w:val="es-ES_tradnl"/>
        </w:rPr>
        <w:t>.</w:t>
      </w:r>
    </w:p>
    <w:p w14:paraId="2EABD68D" w14:textId="77777777" w:rsidR="00A91D44" w:rsidRPr="004100D5" w:rsidRDefault="00A91D44" w:rsidP="00A91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46CF422B" w14:textId="1D39D7E7" w:rsidR="005E50FE" w:rsidRPr="004100D5" w:rsidRDefault="001F2284" w:rsidP="002A4DA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4100D5">
        <w:rPr>
          <w:rFonts w:asciiTheme="majorHAnsi" w:hAnsiTheme="majorHAnsi"/>
          <w:sz w:val="20"/>
          <w:szCs w:val="20"/>
          <w:lang w:val="es-ES_tradnl"/>
        </w:rPr>
        <w:lastRenderedPageBreak/>
        <w:t>Asimismo, aduce que la petición es inadmisible por considerar que los hechos denunciados no constituyen violaciones a derechos humanos</w:t>
      </w:r>
      <w:r w:rsidRPr="004100D5">
        <w:rPr>
          <w:sz w:val="20"/>
          <w:szCs w:val="20"/>
          <w:lang w:val="es-ES_tradnl"/>
        </w:rPr>
        <w:t xml:space="preserve"> </w:t>
      </w:r>
      <w:r w:rsidR="00C92BE2" w:rsidRPr="004100D5">
        <w:rPr>
          <w:sz w:val="20"/>
          <w:szCs w:val="20"/>
          <w:lang w:val="es-ES_tradnl"/>
        </w:rPr>
        <w:t xml:space="preserve">que le sean atribuibles. </w:t>
      </w:r>
      <w:r w:rsidR="00E50488" w:rsidRPr="004100D5">
        <w:rPr>
          <w:sz w:val="20"/>
          <w:szCs w:val="20"/>
          <w:lang w:val="es-ES_tradnl"/>
        </w:rPr>
        <w:t>A</w:t>
      </w:r>
      <w:r w:rsidR="00C92BE2" w:rsidRPr="004100D5">
        <w:rPr>
          <w:sz w:val="20"/>
          <w:szCs w:val="20"/>
          <w:lang w:val="es-ES_tradnl"/>
        </w:rPr>
        <w:t xml:space="preserve"> raíz de</w:t>
      </w:r>
      <w:r w:rsidRPr="004100D5">
        <w:rPr>
          <w:sz w:val="20"/>
          <w:szCs w:val="20"/>
          <w:lang w:val="es-ES_tradnl"/>
        </w:rPr>
        <w:t xml:space="preserve"> la violencia física sufrida por</w:t>
      </w:r>
      <w:r w:rsidR="00C92BE2" w:rsidRPr="004100D5">
        <w:rPr>
          <w:sz w:val="20"/>
          <w:szCs w:val="20"/>
          <w:lang w:val="es-ES_tradnl"/>
        </w:rPr>
        <w:t xml:space="preserve"> la presunta víctima</w:t>
      </w:r>
      <w:r w:rsidRPr="004100D5">
        <w:rPr>
          <w:sz w:val="20"/>
          <w:szCs w:val="20"/>
          <w:lang w:val="es-ES_tradnl"/>
        </w:rPr>
        <w:t>,</w:t>
      </w:r>
      <w:r w:rsidR="00C92BE2" w:rsidRPr="004100D5">
        <w:rPr>
          <w:sz w:val="20"/>
          <w:szCs w:val="20"/>
          <w:lang w:val="es-ES_tradnl"/>
        </w:rPr>
        <w:t xml:space="preserve"> </w:t>
      </w:r>
      <w:r w:rsidR="00642EAD" w:rsidRPr="004100D5">
        <w:rPr>
          <w:sz w:val="20"/>
          <w:szCs w:val="20"/>
          <w:lang w:val="es-ES_tradnl"/>
        </w:rPr>
        <w:t xml:space="preserve">donde perdió a su hija a las </w:t>
      </w:r>
      <w:r w:rsidR="00796D61" w:rsidRPr="004100D5">
        <w:rPr>
          <w:sz w:val="20"/>
          <w:szCs w:val="20"/>
          <w:lang w:val="es-ES_tradnl"/>
        </w:rPr>
        <w:t>veinte</w:t>
      </w:r>
      <w:r w:rsidR="00642EAD" w:rsidRPr="004100D5">
        <w:rPr>
          <w:sz w:val="20"/>
          <w:szCs w:val="20"/>
          <w:lang w:val="es-ES_tradnl"/>
        </w:rPr>
        <w:t xml:space="preserve"> semanas de gestación, </w:t>
      </w:r>
      <w:r w:rsidR="0061368E" w:rsidRPr="004100D5">
        <w:rPr>
          <w:sz w:val="20"/>
          <w:szCs w:val="20"/>
          <w:lang w:val="es-ES_tradnl"/>
        </w:rPr>
        <w:t xml:space="preserve">el </w:t>
      </w:r>
      <w:r w:rsidR="00A03EA2" w:rsidRPr="004100D5">
        <w:rPr>
          <w:sz w:val="20"/>
          <w:szCs w:val="20"/>
          <w:lang w:val="es-ES_tradnl"/>
        </w:rPr>
        <w:t xml:space="preserve">13 de agosto </w:t>
      </w:r>
      <w:r w:rsidR="0061368E" w:rsidRPr="004100D5">
        <w:rPr>
          <w:sz w:val="20"/>
          <w:szCs w:val="20"/>
          <w:lang w:val="es-ES_tradnl"/>
        </w:rPr>
        <w:t>de 201</w:t>
      </w:r>
      <w:r w:rsidR="00A03EA2" w:rsidRPr="004100D5">
        <w:rPr>
          <w:sz w:val="20"/>
          <w:szCs w:val="20"/>
          <w:lang w:val="es-ES_tradnl"/>
        </w:rPr>
        <w:t>3</w:t>
      </w:r>
      <w:r w:rsidR="0061368E" w:rsidRPr="004100D5">
        <w:rPr>
          <w:sz w:val="20"/>
          <w:szCs w:val="20"/>
          <w:lang w:val="es-ES_tradnl"/>
        </w:rPr>
        <w:t xml:space="preserve"> el </w:t>
      </w:r>
      <w:r w:rsidR="0061368E" w:rsidRPr="004100D5">
        <w:rPr>
          <w:rFonts w:asciiTheme="majorHAnsi" w:hAnsiTheme="majorHAnsi" w:cs="ArialMT"/>
          <w:sz w:val="20"/>
          <w:szCs w:val="20"/>
          <w:lang w:val="es-ES_tradnl"/>
        </w:rPr>
        <w:t>Juzgado Penal Séptimo de Turno</w:t>
      </w:r>
      <w:r w:rsidR="00642EAD" w:rsidRPr="004100D5">
        <w:rPr>
          <w:rFonts w:asciiTheme="majorHAnsi" w:eastAsia="Times New Roman" w:hAnsiTheme="majorHAnsi"/>
          <w:sz w:val="20"/>
          <w:szCs w:val="20"/>
          <w:bdr w:val="none" w:sz="0" w:space="0" w:color="auto"/>
          <w:lang w:val="es-ES_tradnl"/>
        </w:rPr>
        <w:t xml:space="preserve"> concedió́ la autopsia y entregó el cuerpo de su hija</w:t>
      </w:r>
      <w:r w:rsidR="005E50FE" w:rsidRPr="004100D5">
        <w:rPr>
          <w:rFonts w:asciiTheme="majorHAnsi" w:eastAsia="Times New Roman" w:hAnsiTheme="majorHAnsi"/>
          <w:sz w:val="20"/>
          <w:szCs w:val="20"/>
          <w:bdr w:val="none" w:sz="0" w:space="0" w:color="auto"/>
          <w:lang w:val="es-ES_tradnl"/>
        </w:rPr>
        <w:t>;</w:t>
      </w:r>
      <w:r w:rsidR="00642EAD" w:rsidRPr="004100D5">
        <w:rPr>
          <w:rFonts w:asciiTheme="majorHAnsi" w:eastAsia="Times New Roman" w:hAnsiTheme="majorHAnsi"/>
          <w:sz w:val="20"/>
          <w:szCs w:val="20"/>
          <w:bdr w:val="none" w:sz="0" w:space="0" w:color="auto"/>
          <w:lang w:val="es-ES_tradnl"/>
        </w:rPr>
        <w:t xml:space="preserve"> </w:t>
      </w:r>
      <w:r w:rsidR="00A03EA2" w:rsidRPr="004100D5">
        <w:rPr>
          <w:rFonts w:asciiTheme="majorHAnsi" w:eastAsia="Times New Roman" w:hAnsiTheme="majorHAnsi"/>
          <w:sz w:val="20"/>
          <w:szCs w:val="20"/>
          <w:bdr w:val="none" w:sz="0" w:space="0" w:color="auto"/>
          <w:lang w:val="es-ES_tradnl"/>
        </w:rPr>
        <w:t xml:space="preserve">además, </w:t>
      </w:r>
      <w:r w:rsidR="0061368E" w:rsidRPr="004100D5">
        <w:rPr>
          <w:rFonts w:asciiTheme="majorHAnsi" w:hAnsiTheme="majorHAnsi" w:cs="Helvetica-Bold"/>
          <w:bCs/>
          <w:sz w:val="20"/>
          <w:szCs w:val="20"/>
          <w:lang w:val="es-ES_tradnl"/>
        </w:rPr>
        <w:t>el 19 de julio de 2017 el Tribunal de Apelaciones en lo Civil Sexto de Turno</w:t>
      </w:r>
      <w:r w:rsidR="0061368E" w:rsidRPr="004100D5">
        <w:rPr>
          <w:rFonts w:asciiTheme="majorHAnsi" w:eastAsia="Times New Roman" w:hAnsiTheme="majorHAnsi"/>
          <w:sz w:val="20"/>
          <w:szCs w:val="20"/>
          <w:bdr w:val="none" w:sz="0" w:space="0" w:color="auto"/>
          <w:lang w:val="es-ES_tradnl"/>
        </w:rPr>
        <w:t xml:space="preserve"> </w:t>
      </w:r>
      <w:r w:rsidR="00A03EA2" w:rsidRPr="004100D5">
        <w:rPr>
          <w:rFonts w:asciiTheme="majorHAnsi" w:eastAsia="Times New Roman" w:hAnsiTheme="majorHAnsi"/>
          <w:sz w:val="20"/>
          <w:szCs w:val="20"/>
          <w:bdr w:val="none" w:sz="0" w:space="0" w:color="auto"/>
          <w:lang w:val="es-ES_tradnl"/>
        </w:rPr>
        <w:t>condenó</w:t>
      </w:r>
      <w:r w:rsidR="0061368E" w:rsidRPr="004100D5">
        <w:rPr>
          <w:rFonts w:asciiTheme="majorHAnsi" w:eastAsia="Times New Roman" w:hAnsiTheme="majorHAnsi"/>
          <w:sz w:val="20"/>
          <w:szCs w:val="20"/>
          <w:bdr w:val="none" w:sz="0" w:space="0" w:color="auto"/>
          <w:lang w:val="es-ES_tradnl"/>
        </w:rPr>
        <w:t xml:space="preserve"> </w:t>
      </w:r>
      <w:r w:rsidR="00A03EA2" w:rsidRPr="004100D5">
        <w:rPr>
          <w:rFonts w:asciiTheme="majorHAnsi" w:eastAsia="Times New Roman" w:hAnsiTheme="majorHAnsi"/>
          <w:sz w:val="20"/>
          <w:szCs w:val="20"/>
          <w:bdr w:val="none" w:sz="0" w:space="0" w:color="auto"/>
          <w:lang w:val="es-ES_tradnl"/>
        </w:rPr>
        <w:t xml:space="preserve">en segunda instancia </w:t>
      </w:r>
      <w:r w:rsidR="0061368E" w:rsidRPr="004100D5">
        <w:rPr>
          <w:rFonts w:asciiTheme="majorHAnsi" w:eastAsia="Times New Roman" w:hAnsiTheme="majorHAnsi"/>
          <w:sz w:val="20"/>
          <w:szCs w:val="20"/>
          <w:bdr w:val="none" w:sz="0" w:space="0" w:color="auto"/>
          <w:lang w:val="es-ES_tradnl"/>
        </w:rPr>
        <w:t>a</w:t>
      </w:r>
      <w:r w:rsidR="00642EAD" w:rsidRPr="004100D5">
        <w:rPr>
          <w:rFonts w:asciiTheme="majorHAnsi" w:eastAsia="Times New Roman" w:hAnsiTheme="majorHAnsi"/>
          <w:sz w:val="20"/>
          <w:szCs w:val="20"/>
          <w:bdr w:val="none" w:sz="0" w:space="0" w:color="auto"/>
          <w:lang w:val="es-ES_tradnl"/>
        </w:rPr>
        <w:t xml:space="preserve">l Ministerio del Interior </w:t>
      </w:r>
      <w:r w:rsidR="005E50FE" w:rsidRPr="004100D5">
        <w:rPr>
          <w:rFonts w:asciiTheme="majorHAnsi" w:eastAsia="Times New Roman" w:hAnsiTheme="majorHAnsi"/>
          <w:sz w:val="20"/>
          <w:szCs w:val="20"/>
          <w:bdr w:val="none" w:sz="0" w:space="0" w:color="auto"/>
          <w:lang w:val="es-ES_tradnl"/>
        </w:rPr>
        <w:t>por daños y perjuicios</w:t>
      </w:r>
      <w:r w:rsidR="00642EAD" w:rsidRPr="004100D5">
        <w:rPr>
          <w:rFonts w:asciiTheme="majorHAnsi" w:eastAsia="Times New Roman" w:hAnsiTheme="majorHAnsi"/>
          <w:sz w:val="20"/>
          <w:szCs w:val="20"/>
          <w:bdr w:val="none" w:sz="0" w:space="0" w:color="auto"/>
          <w:lang w:val="es-ES_tradnl"/>
        </w:rPr>
        <w:t xml:space="preserve"> </w:t>
      </w:r>
      <w:r w:rsidR="00A03EA2" w:rsidRPr="004100D5">
        <w:rPr>
          <w:rFonts w:asciiTheme="majorHAnsi" w:eastAsia="Times New Roman" w:hAnsiTheme="majorHAnsi"/>
          <w:sz w:val="20"/>
          <w:szCs w:val="20"/>
          <w:bdr w:val="none" w:sz="0" w:space="0" w:color="auto"/>
          <w:lang w:val="es-ES_tradnl"/>
        </w:rPr>
        <w:t>por</w:t>
      </w:r>
      <w:r w:rsidR="00642EAD" w:rsidRPr="004100D5">
        <w:rPr>
          <w:rFonts w:asciiTheme="majorHAnsi" w:eastAsia="Times New Roman" w:hAnsiTheme="majorHAnsi"/>
          <w:sz w:val="20"/>
          <w:szCs w:val="20"/>
          <w:bdr w:val="none" w:sz="0" w:space="0" w:color="auto"/>
          <w:lang w:val="es-ES_tradnl"/>
        </w:rPr>
        <w:t xml:space="preserve"> la omisión de servicio </w:t>
      </w:r>
      <w:r w:rsidR="00A03EA2" w:rsidRPr="004100D5">
        <w:rPr>
          <w:rFonts w:asciiTheme="majorHAnsi" w:eastAsia="Times New Roman" w:hAnsiTheme="majorHAnsi"/>
          <w:sz w:val="20"/>
          <w:szCs w:val="20"/>
          <w:bdr w:val="none" w:sz="0" w:space="0" w:color="auto"/>
          <w:lang w:val="es-ES_tradnl"/>
        </w:rPr>
        <w:t>de</w:t>
      </w:r>
      <w:r w:rsidR="00642EAD" w:rsidRPr="004100D5">
        <w:rPr>
          <w:rFonts w:asciiTheme="majorHAnsi" w:eastAsia="Times New Roman" w:hAnsiTheme="majorHAnsi"/>
          <w:sz w:val="20"/>
          <w:szCs w:val="20"/>
          <w:bdr w:val="none" w:sz="0" w:space="0" w:color="auto"/>
          <w:lang w:val="es-ES_tradnl"/>
        </w:rPr>
        <w:t xml:space="preserve"> los agentes policiales</w:t>
      </w:r>
      <w:r w:rsidR="0061368E" w:rsidRPr="004100D5">
        <w:rPr>
          <w:rFonts w:asciiTheme="majorHAnsi" w:eastAsia="Times New Roman" w:hAnsiTheme="majorHAnsi"/>
          <w:sz w:val="20"/>
          <w:szCs w:val="20"/>
          <w:bdr w:val="none" w:sz="0" w:space="0" w:color="auto"/>
          <w:lang w:val="es-ES_tradnl"/>
        </w:rPr>
        <w:t>; y finalmente,</w:t>
      </w:r>
      <w:r w:rsidR="005E50FE" w:rsidRPr="004100D5">
        <w:rPr>
          <w:rFonts w:asciiTheme="majorHAnsi" w:eastAsia="Times New Roman" w:hAnsiTheme="majorHAnsi"/>
          <w:sz w:val="20"/>
          <w:szCs w:val="20"/>
          <w:bdr w:val="none" w:sz="0" w:space="0" w:color="auto"/>
          <w:lang w:val="es-ES_tradnl"/>
        </w:rPr>
        <w:t xml:space="preserve"> </w:t>
      </w:r>
      <w:r w:rsidR="0061368E" w:rsidRPr="004100D5">
        <w:rPr>
          <w:rFonts w:asciiTheme="majorHAnsi" w:hAnsiTheme="majorHAnsi" w:cs="ArialMT"/>
          <w:sz w:val="20"/>
          <w:szCs w:val="20"/>
          <w:lang w:val="es-ES_tradnl"/>
        </w:rPr>
        <w:t>el 26 de abril de 2018 el Juzgado Civil Catorce de Turno</w:t>
      </w:r>
      <w:r w:rsidR="00A03EA2" w:rsidRPr="004100D5">
        <w:rPr>
          <w:rFonts w:asciiTheme="majorHAnsi" w:hAnsiTheme="majorHAnsi" w:cs="ArialMT"/>
          <w:sz w:val="20"/>
          <w:szCs w:val="20"/>
          <w:lang w:val="es-ES_tradnl"/>
        </w:rPr>
        <w:t>,</w:t>
      </w:r>
      <w:r w:rsidR="0061368E" w:rsidRPr="004100D5">
        <w:rPr>
          <w:rFonts w:asciiTheme="majorHAnsi" w:eastAsia="Times New Roman" w:hAnsiTheme="majorHAnsi"/>
          <w:sz w:val="20"/>
          <w:szCs w:val="20"/>
          <w:bdr w:val="none" w:sz="0" w:space="0" w:color="auto"/>
          <w:lang w:val="es-ES_tradnl"/>
        </w:rPr>
        <w:t xml:space="preserve"> condenó al agresor al pago por daños y perjuicios</w:t>
      </w:r>
      <w:r w:rsidR="0061368E" w:rsidRPr="004100D5">
        <w:rPr>
          <w:rFonts w:asciiTheme="majorHAnsi" w:hAnsiTheme="majorHAnsi" w:cs="ArialMT"/>
          <w:sz w:val="20"/>
          <w:szCs w:val="20"/>
          <w:lang w:val="es-ES_tradnl"/>
        </w:rPr>
        <w:t xml:space="preserve">. </w:t>
      </w:r>
    </w:p>
    <w:p w14:paraId="7E6CF315" w14:textId="77777777" w:rsidR="007863ED" w:rsidRPr="004100D5" w:rsidRDefault="007863ED" w:rsidP="005D147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14:paraId="4281E656" w14:textId="09E7EA1C" w:rsidR="00DE28E3" w:rsidRPr="004100D5" w:rsidRDefault="00E50488" w:rsidP="00DE28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100D5">
        <w:rPr>
          <w:rFonts w:asciiTheme="majorHAnsi" w:hAnsiTheme="majorHAnsi"/>
          <w:sz w:val="20"/>
          <w:szCs w:val="20"/>
          <w:lang w:val="es-ES_tradnl"/>
        </w:rPr>
        <w:t>Alega</w:t>
      </w:r>
      <w:r w:rsidR="007863ED" w:rsidRPr="004100D5">
        <w:rPr>
          <w:rFonts w:asciiTheme="majorHAnsi" w:hAnsiTheme="majorHAnsi"/>
          <w:sz w:val="20"/>
          <w:szCs w:val="20"/>
          <w:lang w:val="es-ES_tradnl"/>
        </w:rPr>
        <w:t xml:space="preserve"> que la señora Grosso </w:t>
      </w:r>
      <w:proofErr w:type="spellStart"/>
      <w:r w:rsidR="007863ED" w:rsidRPr="004100D5">
        <w:rPr>
          <w:rFonts w:asciiTheme="majorHAnsi" w:hAnsiTheme="majorHAnsi"/>
          <w:sz w:val="20"/>
          <w:szCs w:val="20"/>
          <w:lang w:val="es-ES_tradnl"/>
        </w:rPr>
        <w:t>Nuñes</w:t>
      </w:r>
      <w:proofErr w:type="spellEnd"/>
      <w:r w:rsidR="007863ED" w:rsidRPr="004100D5">
        <w:rPr>
          <w:rFonts w:asciiTheme="majorHAnsi" w:hAnsiTheme="majorHAnsi"/>
          <w:sz w:val="20"/>
          <w:szCs w:val="20"/>
          <w:lang w:val="es-ES_tradnl"/>
        </w:rPr>
        <w:t xml:space="preserve"> no denunció la supuesta mala praxis en contra </w:t>
      </w:r>
      <w:r w:rsidR="00796D61" w:rsidRPr="004100D5">
        <w:rPr>
          <w:rFonts w:asciiTheme="majorHAnsi" w:hAnsiTheme="majorHAnsi"/>
          <w:sz w:val="20"/>
          <w:szCs w:val="20"/>
          <w:lang w:val="es-ES_tradnl"/>
        </w:rPr>
        <w:t>de la Clínica</w:t>
      </w:r>
      <w:r w:rsidR="007863ED" w:rsidRPr="004100D5">
        <w:rPr>
          <w:rFonts w:asciiTheme="majorHAnsi" w:hAnsiTheme="majorHAnsi"/>
          <w:sz w:val="20"/>
          <w:szCs w:val="20"/>
          <w:lang w:val="es-ES_tradnl"/>
        </w:rPr>
        <w:t xml:space="preserve"> </w:t>
      </w:r>
      <w:proofErr w:type="spellStart"/>
      <w:r w:rsidR="007863ED" w:rsidRPr="004100D5">
        <w:rPr>
          <w:rFonts w:asciiTheme="majorHAnsi" w:hAnsiTheme="majorHAnsi"/>
          <w:sz w:val="20"/>
          <w:szCs w:val="20"/>
          <w:lang w:val="es-ES_tradnl"/>
        </w:rPr>
        <w:t>Casm</w:t>
      </w:r>
      <w:r w:rsidR="00487A76">
        <w:rPr>
          <w:rFonts w:asciiTheme="majorHAnsi" w:hAnsiTheme="majorHAnsi"/>
          <w:sz w:val="20"/>
          <w:szCs w:val="20"/>
          <w:lang w:val="es-ES_tradnl"/>
        </w:rPr>
        <w:t>ú</w:t>
      </w:r>
      <w:proofErr w:type="spellEnd"/>
      <w:r w:rsidR="007863ED" w:rsidRPr="004100D5">
        <w:rPr>
          <w:rFonts w:asciiTheme="majorHAnsi" w:hAnsiTheme="majorHAnsi"/>
          <w:sz w:val="20"/>
          <w:szCs w:val="20"/>
          <w:lang w:val="es-ES_tradnl"/>
        </w:rPr>
        <w:t xml:space="preserve"> ante el Ministerio de Salud Pública</w:t>
      </w:r>
      <w:r w:rsidRPr="004100D5">
        <w:rPr>
          <w:rFonts w:asciiTheme="majorHAnsi" w:hAnsiTheme="majorHAnsi"/>
          <w:sz w:val="20"/>
          <w:szCs w:val="20"/>
          <w:lang w:val="es-ES_tradnl"/>
        </w:rPr>
        <w:t>;</w:t>
      </w:r>
      <w:r w:rsidR="007863ED" w:rsidRPr="004100D5">
        <w:rPr>
          <w:rFonts w:asciiTheme="majorHAnsi" w:hAnsiTheme="majorHAnsi"/>
          <w:sz w:val="20"/>
          <w:szCs w:val="20"/>
          <w:lang w:val="es-ES_tradnl"/>
        </w:rPr>
        <w:t xml:space="preserve"> y tampoco </w:t>
      </w:r>
      <w:r w:rsidRPr="004100D5">
        <w:rPr>
          <w:rFonts w:asciiTheme="majorHAnsi" w:hAnsiTheme="majorHAnsi"/>
          <w:sz w:val="20"/>
          <w:szCs w:val="20"/>
          <w:lang w:val="es-ES_tradnl"/>
        </w:rPr>
        <w:t>denunció al ministerio,</w:t>
      </w:r>
      <w:r w:rsidR="009F080F" w:rsidRPr="004100D5">
        <w:rPr>
          <w:rFonts w:asciiTheme="majorHAnsi" w:hAnsiTheme="majorHAnsi"/>
          <w:sz w:val="20"/>
          <w:szCs w:val="20"/>
          <w:lang w:val="es-ES_tradnl"/>
        </w:rPr>
        <w:t xml:space="preserve"> a pesar de que existía un procedimiento gratuito y de fácil acceso </w:t>
      </w:r>
      <w:r w:rsidR="00DE28E3" w:rsidRPr="004100D5">
        <w:rPr>
          <w:rFonts w:asciiTheme="majorHAnsi" w:hAnsiTheme="majorHAnsi"/>
          <w:sz w:val="20"/>
          <w:szCs w:val="20"/>
          <w:lang w:val="es-ES_tradnl"/>
        </w:rPr>
        <w:t xml:space="preserve">al que puede accederse personalmente o por medios informáticos sin necesidad de patrocinio letrado </w:t>
      </w:r>
      <w:r w:rsidR="009F080F" w:rsidRPr="004100D5">
        <w:rPr>
          <w:rFonts w:asciiTheme="majorHAnsi" w:hAnsiTheme="majorHAnsi"/>
          <w:sz w:val="20"/>
          <w:szCs w:val="20"/>
          <w:lang w:val="es-ES_tradnl"/>
        </w:rPr>
        <w:t>con la regulación entonces vigente, el Decreto 395/002 de 16 de octubre de 2002</w:t>
      </w:r>
      <w:r w:rsidR="00DE28E3" w:rsidRPr="004100D5">
        <w:rPr>
          <w:rFonts w:asciiTheme="majorHAnsi" w:hAnsiTheme="majorHAnsi"/>
          <w:sz w:val="20"/>
          <w:szCs w:val="20"/>
          <w:lang w:val="es-ES_tradnl"/>
        </w:rPr>
        <w:t xml:space="preserve">; y </w:t>
      </w:r>
      <w:r w:rsidR="00815E46" w:rsidRPr="004100D5">
        <w:rPr>
          <w:rFonts w:asciiTheme="majorHAnsi" w:hAnsiTheme="majorHAnsi"/>
          <w:sz w:val="20"/>
          <w:szCs w:val="20"/>
          <w:lang w:val="es-ES_tradnl"/>
        </w:rPr>
        <w:t xml:space="preserve">que </w:t>
      </w:r>
      <w:r w:rsidR="007863ED" w:rsidRPr="004100D5">
        <w:rPr>
          <w:rFonts w:asciiTheme="majorHAnsi" w:hAnsiTheme="majorHAnsi"/>
          <w:sz w:val="20"/>
          <w:szCs w:val="20"/>
          <w:lang w:val="es-ES_tradnl"/>
        </w:rPr>
        <w:t>según los archivos del Poder Judicial</w:t>
      </w:r>
      <w:r w:rsidR="00DE28E3" w:rsidRPr="004100D5">
        <w:rPr>
          <w:rFonts w:asciiTheme="majorHAnsi" w:hAnsiTheme="majorHAnsi"/>
          <w:sz w:val="20"/>
          <w:szCs w:val="20"/>
          <w:lang w:val="es-ES_tradnl"/>
        </w:rPr>
        <w:t xml:space="preserve"> tampoco</w:t>
      </w:r>
      <w:r w:rsidR="007863ED" w:rsidRPr="004100D5">
        <w:rPr>
          <w:rFonts w:asciiTheme="majorHAnsi" w:hAnsiTheme="majorHAnsi"/>
          <w:sz w:val="20"/>
          <w:szCs w:val="20"/>
          <w:lang w:val="es-ES_tradnl"/>
        </w:rPr>
        <w:t xml:space="preserve"> se constató que hubiese presentado una demanda en la vía penal. </w:t>
      </w:r>
    </w:p>
    <w:p w14:paraId="43FCDAB2" w14:textId="09B4BF3C" w:rsidR="00DA3B69" w:rsidRPr="004100D5" w:rsidRDefault="004D0774" w:rsidP="00DA3B6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r w:rsidRPr="004100D5">
        <w:rPr>
          <w:rFonts w:asciiTheme="majorHAnsi" w:hAnsiTheme="majorHAnsi"/>
          <w:sz w:val="20"/>
          <w:szCs w:val="20"/>
          <w:lang w:val="es-ES_tradnl"/>
        </w:rPr>
        <w:t>En es</w:t>
      </w:r>
      <w:r w:rsidR="000F5764" w:rsidRPr="004100D5">
        <w:rPr>
          <w:rFonts w:asciiTheme="majorHAnsi" w:hAnsiTheme="majorHAnsi"/>
          <w:sz w:val="20"/>
          <w:szCs w:val="20"/>
          <w:lang w:val="es-ES_tradnl"/>
        </w:rPr>
        <w:t>t</w:t>
      </w:r>
      <w:r w:rsidRPr="004100D5">
        <w:rPr>
          <w:rFonts w:asciiTheme="majorHAnsi" w:hAnsiTheme="majorHAnsi"/>
          <w:sz w:val="20"/>
          <w:szCs w:val="20"/>
          <w:lang w:val="es-ES_tradnl"/>
        </w:rPr>
        <w:t xml:space="preserve">a línea, </w:t>
      </w:r>
      <w:r w:rsidR="00E50488" w:rsidRPr="004100D5">
        <w:rPr>
          <w:rFonts w:asciiTheme="majorHAnsi" w:hAnsiTheme="majorHAnsi"/>
          <w:sz w:val="20"/>
          <w:szCs w:val="20"/>
          <w:lang w:val="es-ES_tradnl"/>
        </w:rPr>
        <w:t xml:space="preserve">Uruguay </w:t>
      </w:r>
      <w:r w:rsidRPr="004100D5">
        <w:rPr>
          <w:rFonts w:asciiTheme="majorHAnsi" w:hAnsiTheme="majorHAnsi"/>
          <w:sz w:val="20"/>
          <w:szCs w:val="20"/>
          <w:lang w:val="es-ES_tradnl"/>
        </w:rPr>
        <w:t>s</w:t>
      </w:r>
      <w:r w:rsidR="000637A1" w:rsidRPr="004100D5">
        <w:rPr>
          <w:rFonts w:asciiTheme="majorHAnsi" w:hAnsiTheme="majorHAnsi"/>
          <w:sz w:val="20"/>
          <w:szCs w:val="20"/>
          <w:lang w:val="es-ES_tradnl"/>
        </w:rPr>
        <w:t>eñala</w:t>
      </w:r>
      <w:r w:rsidR="00CA4327" w:rsidRPr="004100D5">
        <w:rPr>
          <w:rFonts w:asciiTheme="majorHAnsi" w:hAnsiTheme="majorHAnsi"/>
          <w:sz w:val="20"/>
          <w:szCs w:val="20"/>
          <w:lang w:val="es-ES_tradnl"/>
        </w:rPr>
        <w:t xml:space="preserve"> </w:t>
      </w:r>
      <w:proofErr w:type="gramStart"/>
      <w:r w:rsidR="000637A1" w:rsidRPr="004100D5">
        <w:rPr>
          <w:rFonts w:asciiTheme="majorHAnsi" w:hAnsiTheme="majorHAnsi"/>
          <w:sz w:val="20"/>
          <w:szCs w:val="20"/>
          <w:lang w:val="es-ES_tradnl"/>
        </w:rPr>
        <w:t>que</w:t>
      </w:r>
      <w:proofErr w:type="gramEnd"/>
      <w:r w:rsidR="000637A1" w:rsidRPr="004100D5">
        <w:rPr>
          <w:rFonts w:asciiTheme="majorHAnsi" w:hAnsiTheme="majorHAnsi"/>
          <w:sz w:val="20"/>
          <w:szCs w:val="20"/>
          <w:lang w:val="es-ES_tradnl"/>
        </w:rPr>
        <w:t xml:space="preserve"> a raíz de la </w:t>
      </w:r>
      <w:r w:rsidR="0048255F" w:rsidRPr="004100D5">
        <w:rPr>
          <w:rFonts w:asciiTheme="majorHAnsi" w:hAnsiTheme="majorHAnsi"/>
          <w:sz w:val="20"/>
          <w:szCs w:val="20"/>
          <w:lang w:val="es-ES_tradnl"/>
        </w:rPr>
        <w:t xml:space="preserve">presente </w:t>
      </w:r>
      <w:r w:rsidR="00E50488" w:rsidRPr="004100D5">
        <w:rPr>
          <w:rFonts w:asciiTheme="majorHAnsi" w:hAnsiTheme="majorHAnsi"/>
          <w:sz w:val="20"/>
          <w:szCs w:val="20"/>
          <w:lang w:val="es-ES_tradnl"/>
        </w:rPr>
        <w:t>petición</w:t>
      </w:r>
      <w:r w:rsidR="000637A1" w:rsidRPr="004100D5">
        <w:rPr>
          <w:rFonts w:asciiTheme="majorHAnsi" w:hAnsiTheme="majorHAnsi"/>
          <w:sz w:val="20"/>
          <w:szCs w:val="20"/>
          <w:lang w:val="es-ES_tradnl"/>
        </w:rPr>
        <w:t xml:space="preserve"> presentada </w:t>
      </w:r>
      <w:r w:rsidR="00E50488" w:rsidRPr="004100D5">
        <w:rPr>
          <w:rFonts w:asciiTheme="majorHAnsi" w:hAnsiTheme="majorHAnsi"/>
          <w:sz w:val="20"/>
          <w:szCs w:val="20"/>
          <w:lang w:val="es-ES_tradnl"/>
        </w:rPr>
        <w:t xml:space="preserve">a la CIDH </w:t>
      </w:r>
      <w:r w:rsidR="00521FCE" w:rsidRPr="004100D5">
        <w:rPr>
          <w:rFonts w:asciiTheme="majorHAnsi" w:hAnsiTheme="majorHAnsi"/>
          <w:sz w:val="20"/>
          <w:szCs w:val="20"/>
          <w:lang w:val="es-ES_tradnl"/>
        </w:rPr>
        <w:t xml:space="preserve">el Ministerio de Salud Pública, </w:t>
      </w:r>
      <w:r w:rsidR="000637A1" w:rsidRPr="004100D5">
        <w:rPr>
          <w:rFonts w:asciiTheme="majorHAnsi" w:hAnsiTheme="majorHAnsi"/>
          <w:sz w:val="20"/>
          <w:szCs w:val="20"/>
          <w:lang w:val="es-ES_tradnl"/>
        </w:rPr>
        <w:t>tomó</w:t>
      </w:r>
      <w:r w:rsidR="00521FCE" w:rsidRPr="004100D5">
        <w:rPr>
          <w:rFonts w:asciiTheme="majorHAnsi" w:hAnsiTheme="majorHAnsi"/>
          <w:sz w:val="20"/>
          <w:szCs w:val="20"/>
          <w:lang w:val="es-ES_tradnl"/>
        </w:rPr>
        <w:t xml:space="preserve"> conocimiento </w:t>
      </w:r>
      <w:r w:rsidR="00E66085" w:rsidRPr="004100D5">
        <w:rPr>
          <w:rFonts w:asciiTheme="majorHAnsi" w:hAnsiTheme="majorHAnsi"/>
          <w:sz w:val="20"/>
          <w:szCs w:val="20"/>
          <w:lang w:val="es-ES_tradnl"/>
        </w:rPr>
        <w:t>del</w:t>
      </w:r>
      <w:r w:rsidR="006C5CE0" w:rsidRPr="004100D5">
        <w:rPr>
          <w:rFonts w:asciiTheme="majorHAnsi" w:hAnsiTheme="majorHAnsi"/>
          <w:sz w:val="20"/>
          <w:szCs w:val="20"/>
          <w:lang w:val="es-ES_tradnl"/>
        </w:rPr>
        <w:t xml:space="preserve"> caso</w:t>
      </w:r>
      <w:r w:rsidR="00521FCE" w:rsidRPr="004100D5">
        <w:rPr>
          <w:rFonts w:asciiTheme="majorHAnsi" w:hAnsiTheme="majorHAnsi"/>
          <w:sz w:val="20"/>
          <w:szCs w:val="20"/>
          <w:lang w:val="es-ES_tradnl"/>
        </w:rPr>
        <w:t xml:space="preserve"> de la</w:t>
      </w:r>
      <w:r w:rsidR="00CA4327" w:rsidRPr="004100D5">
        <w:rPr>
          <w:rFonts w:asciiTheme="majorHAnsi" w:hAnsiTheme="majorHAnsi"/>
          <w:sz w:val="20"/>
          <w:szCs w:val="20"/>
          <w:lang w:val="es-ES_tradnl"/>
        </w:rPr>
        <w:t xml:space="preserve"> </w:t>
      </w:r>
      <w:r w:rsidR="002F71AB" w:rsidRPr="004100D5">
        <w:rPr>
          <w:rFonts w:asciiTheme="majorHAnsi" w:hAnsiTheme="majorHAnsi"/>
          <w:sz w:val="20"/>
          <w:szCs w:val="20"/>
          <w:lang w:val="es-ES_tradnl"/>
        </w:rPr>
        <w:t>presunta víctima</w:t>
      </w:r>
      <w:r w:rsidR="000637A1" w:rsidRPr="004100D5">
        <w:rPr>
          <w:rFonts w:asciiTheme="majorHAnsi" w:hAnsiTheme="majorHAnsi"/>
          <w:sz w:val="20"/>
          <w:szCs w:val="20"/>
          <w:lang w:val="es-ES_tradnl"/>
        </w:rPr>
        <w:t xml:space="preserve"> y a </w:t>
      </w:r>
      <w:r w:rsidR="008C094E" w:rsidRPr="004100D5">
        <w:rPr>
          <w:rFonts w:asciiTheme="majorHAnsi" w:hAnsiTheme="majorHAnsi"/>
          <w:sz w:val="20"/>
          <w:szCs w:val="20"/>
          <w:lang w:val="es-ES_tradnl"/>
        </w:rPr>
        <w:t>pesar de que</w:t>
      </w:r>
      <w:r w:rsidR="006C5CE0" w:rsidRPr="004100D5">
        <w:rPr>
          <w:rFonts w:asciiTheme="majorHAnsi" w:hAnsiTheme="majorHAnsi"/>
          <w:sz w:val="20"/>
          <w:szCs w:val="20"/>
          <w:lang w:val="es-ES_tradnl"/>
        </w:rPr>
        <w:t xml:space="preserve"> </w:t>
      </w:r>
      <w:r w:rsidR="00877FD0" w:rsidRPr="004100D5">
        <w:rPr>
          <w:rFonts w:asciiTheme="majorHAnsi" w:hAnsiTheme="majorHAnsi"/>
          <w:sz w:val="20"/>
          <w:szCs w:val="20"/>
          <w:lang w:val="es-ES_tradnl"/>
        </w:rPr>
        <w:t xml:space="preserve">la señora Grosso </w:t>
      </w:r>
      <w:proofErr w:type="spellStart"/>
      <w:r w:rsidR="00877FD0" w:rsidRPr="004100D5">
        <w:rPr>
          <w:rFonts w:asciiTheme="majorHAnsi" w:hAnsiTheme="majorHAnsi"/>
          <w:sz w:val="20"/>
          <w:szCs w:val="20"/>
          <w:lang w:val="es-ES_tradnl"/>
        </w:rPr>
        <w:t>Nuñes</w:t>
      </w:r>
      <w:proofErr w:type="spellEnd"/>
      <w:r w:rsidR="00877FD0" w:rsidRPr="004100D5">
        <w:rPr>
          <w:rFonts w:asciiTheme="majorHAnsi" w:hAnsiTheme="majorHAnsi"/>
          <w:sz w:val="20"/>
          <w:szCs w:val="20"/>
          <w:lang w:val="es-ES_tradnl"/>
        </w:rPr>
        <w:t xml:space="preserve"> </w:t>
      </w:r>
      <w:r w:rsidR="006C5CE0" w:rsidRPr="004100D5">
        <w:rPr>
          <w:rFonts w:asciiTheme="majorHAnsi" w:hAnsiTheme="majorHAnsi"/>
          <w:sz w:val="20"/>
          <w:szCs w:val="20"/>
          <w:lang w:val="es-ES_tradnl"/>
        </w:rPr>
        <w:t xml:space="preserve">fue atendida por un centro médico privado como </w:t>
      </w:r>
      <w:proofErr w:type="spellStart"/>
      <w:r w:rsidR="006C5CE0" w:rsidRPr="004100D5">
        <w:rPr>
          <w:rFonts w:asciiTheme="majorHAnsi" w:hAnsiTheme="majorHAnsi"/>
          <w:sz w:val="20"/>
          <w:szCs w:val="20"/>
          <w:lang w:val="es-ES_tradnl"/>
        </w:rPr>
        <w:t>C</w:t>
      </w:r>
      <w:r w:rsidR="00FB2F16" w:rsidRPr="004100D5">
        <w:rPr>
          <w:rFonts w:asciiTheme="majorHAnsi" w:hAnsiTheme="majorHAnsi"/>
          <w:sz w:val="20"/>
          <w:szCs w:val="20"/>
          <w:lang w:val="es-ES_tradnl"/>
        </w:rPr>
        <w:t>asm</w:t>
      </w:r>
      <w:r w:rsidR="00487A76">
        <w:rPr>
          <w:rFonts w:asciiTheme="majorHAnsi" w:hAnsiTheme="majorHAnsi"/>
          <w:sz w:val="20"/>
          <w:szCs w:val="20"/>
          <w:lang w:val="es-ES_tradnl"/>
        </w:rPr>
        <w:t>ú</w:t>
      </w:r>
      <w:proofErr w:type="spellEnd"/>
      <w:r w:rsidR="006C5CE0" w:rsidRPr="004100D5">
        <w:rPr>
          <w:rFonts w:asciiTheme="majorHAnsi" w:hAnsiTheme="majorHAnsi"/>
          <w:sz w:val="20"/>
          <w:szCs w:val="20"/>
          <w:lang w:val="es-ES_tradnl"/>
        </w:rPr>
        <w:t xml:space="preserve">, dicho Ministerio, </w:t>
      </w:r>
      <w:r w:rsidR="000637A1" w:rsidRPr="004100D5">
        <w:rPr>
          <w:rFonts w:asciiTheme="majorHAnsi" w:hAnsiTheme="majorHAnsi"/>
          <w:sz w:val="20"/>
          <w:szCs w:val="20"/>
          <w:lang w:val="es-ES_tradnl"/>
        </w:rPr>
        <w:t>ordenó</w:t>
      </w:r>
      <w:r w:rsidR="006C5CE0" w:rsidRPr="004100D5">
        <w:rPr>
          <w:rFonts w:asciiTheme="majorHAnsi" w:hAnsiTheme="majorHAnsi"/>
          <w:sz w:val="20"/>
          <w:szCs w:val="20"/>
          <w:lang w:val="es-ES_tradnl"/>
        </w:rPr>
        <w:t xml:space="preserve"> una investigación</w:t>
      </w:r>
      <w:r w:rsidR="00877FD0" w:rsidRPr="004100D5">
        <w:rPr>
          <w:rFonts w:asciiTheme="majorHAnsi" w:hAnsiTheme="majorHAnsi"/>
          <w:sz w:val="20"/>
          <w:szCs w:val="20"/>
          <w:lang w:val="es-ES_tradnl"/>
        </w:rPr>
        <w:t xml:space="preserve"> administrativa</w:t>
      </w:r>
      <w:r w:rsidR="00DA3B69" w:rsidRPr="004100D5">
        <w:rPr>
          <w:rFonts w:asciiTheme="majorHAnsi" w:hAnsiTheme="majorHAnsi"/>
          <w:sz w:val="20"/>
          <w:szCs w:val="20"/>
          <w:lang w:val="es-ES_tradnl"/>
        </w:rPr>
        <w:t>,</w:t>
      </w:r>
      <w:r w:rsidR="006C5CE0" w:rsidRPr="004100D5">
        <w:rPr>
          <w:rFonts w:asciiTheme="majorHAnsi" w:hAnsiTheme="majorHAnsi"/>
          <w:sz w:val="20"/>
          <w:szCs w:val="20"/>
          <w:lang w:val="es-ES_tradnl"/>
        </w:rPr>
        <w:t xml:space="preserve"> </w:t>
      </w:r>
      <w:r w:rsidR="00DA3B69" w:rsidRPr="004100D5">
        <w:rPr>
          <w:rFonts w:asciiTheme="majorHAnsi" w:hAnsiTheme="majorHAnsi"/>
          <w:sz w:val="20"/>
          <w:szCs w:val="20"/>
          <w:lang w:val="es-ES_tradnl"/>
        </w:rPr>
        <w:t>expediente 12/001/1/877/2020, pero que, dada la complejidad de los hechos y el tiempo transcurrido, fue imposible realizar pericias u otros exámenes médicos.</w:t>
      </w:r>
    </w:p>
    <w:p w14:paraId="422F7ED2" w14:textId="77777777" w:rsidR="008E68A0" w:rsidRPr="004100D5" w:rsidRDefault="008E68A0" w:rsidP="008E68A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p>
    <w:p w14:paraId="66083183" w14:textId="15262DE9" w:rsidR="00DA3B69" w:rsidRPr="004100D5" w:rsidRDefault="00796D61" w:rsidP="008E68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100D5">
        <w:rPr>
          <w:rFonts w:asciiTheme="majorHAnsi" w:hAnsiTheme="majorHAnsi"/>
          <w:sz w:val="20"/>
          <w:szCs w:val="20"/>
          <w:lang w:val="es-ES_tradnl"/>
        </w:rPr>
        <w:t xml:space="preserve">Uruguay </w:t>
      </w:r>
      <w:r w:rsidR="008E68A0" w:rsidRPr="004100D5">
        <w:rPr>
          <w:rFonts w:asciiTheme="majorHAnsi" w:hAnsiTheme="majorHAnsi"/>
          <w:sz w:val="20"/>
          <w:szCs w:val="20"/>
          <w:lang w:val="es-ES_tradnl"/>
        </w:rPr>
        <w:t>explica que según la historia clínica</w:t>
      </w:r>
      <w:r w:rsidR="00F45C43" w:rsidRPr="004100D5">
        <w:rPr>
          <w:rFonts w:asciiTheme="majorHAnsi" w:hAnsiTheme="majorHAnsi"/>
          <w:sz w:val="20"/>
          <w:szCs w:val="20"/>
          <w:lang w:val="es-ES_tradnl"/>
        </w:rPr>
        <w:t xml:space="preserve"> del </w:t>
      </w:r>
      <w:proofErr w:type="gramStart"/>
      <w:r w:rsidR="00F45C43" w:rsidRPr="004100D5">
        <w:rPr>
          <w:rFonts w:asciiTheme="majorHAnsi" w:hAnsiTheme="majorHAnsi"/>
          <w:sz w:val="20"/>
          <w:szCs w:val="20"/>
          <w:lang w:val="es-ES_tradnl"/>
        </w:rPr>
        <w:t xml:space="preserve">centro </w:t>
      </w:r>
      <w:r w:rsidR="00AF02D1" w:rsidRPr="004100D5">
        <w:rPr>
          <w:rFonts w:asciiTheme="majorHAnsi" w:hAnsiTheme="majorHAnsi"/>
          <w:sz w:val="20"/>
          <w:szCs w:val="20"/>
          <w:lang w:val="es-ES_tradnl"/>
        </w:rPr>
        <w:t xml:space="preserve"> médico</w:t>
      </w:r>
      <w:proofErr w:type="gramEnd"/>
      <w:r w:rsidR="00AF02D1" w:rsidRPr="004100D5">
        <w:rPr>
          <w:rFonts w:asciiTheme="majorHAnsi" w:hAnsiTheme="majorHAnsi"/>
          <w:sz w:val="20"/>
          <w:szCs w:val="20"/>
          <w:lang w:val="es-ES_tradnl"/>
        </w:rPr>
        <w:t xml:space="preserve"> privado</w:t>
      </w:r>
      <w:r w:rsidR="00F45C43" w:rsidRPr="004100D5">
        <w:rPr>
          <w:rFonts w:asciiTheme="majorHAnsi" w:hAnsiTheme="majorHAnsi"/>
          <w:sz w:val="20"/>
          <w:szCs w:val="20"/>
          <w:lang w:val="es-ES_tradnl"/>
        </w:rPr>
        <w:t xml:space="preserve"> </w:t>
      </w:r>
      <w:proofErr w:type="spellStart"/>
      <w:r w:rsidR="00F45C43" w:rsidRPr="004100D5">
        <w:rPr>
          <w:rFonts w:asciiTheme="majorHAnsi" w:hAnsiTheme="majorHAnsi"/>
          <w:sz w:val="20"/>
          <w:szCs w:val="20"/>
          <w:lang w:val="es-ES_tradnl"/>
        </w:rPr>
        <w:t>Casm</w:t>
      </w:r>
      <w:r w:rsidR="00487A76">
        <w:rPr>
          <w:rFonts w:asciiTheme="majorHAnsi" w:hAnsiTheme="majorHAnsi"/>
          <w:sz w:val="20"/>
          <w:szCs w:val="20"/>
          <w:lang w:val="es-ES_tradnl"/>
        </w:rPr>
        <w:t>ú</w:t>
      </w:r>
      <w:proofErr w:type="spellEnd"/>
      <w:r w:rsidR="008E68A0" w:rsidRPr="004100D5">
        <w:rPr>
          <w:rFonts w:asciiTheme="majorHAnsi" w:hAnsiTheme="majorHAnsi"/>
          <w:sz w:val="20"/>
          <w:szCs w:val="20"/>
          <w:lang w:val="es-ES_tradnl"/>
        </w:rPr>
        <w:t xml:space="preserve"> de 16 de marzo de </w:t>
      </w:r>
      <w:r w:rsidR="00096BD7" w:rsidRPr="004100D5">
        <w:rPr>
          <w:rFonts w:asciiTheme="majorHAnsi" w:hAnsiTheme="majorHAnsi"/>
          <w:sz w:val="20"/>
          <w:szCs w:val="20"/>
          <w:lang w:val="es-ES_tradnl"/>
        </w:rPr>
        <w:t>2012</w:t>
      </w:r>
      <w:r w:rsidRPr="004100D5">
        <w:rPr>
          <w:rFonts w:asciiTheme="majorHAnsi" w:hAnsiTheme="majorHAnsi"/>
          <w:sz w:val="20"/>
          <w:szCs w:val="20"/>
          <w:lang w:val="es-ES_tradnl"/>
        </w:rPr>
        <w:t>;</w:t>
      </w:r>
      <w:r w:rsidR="00096BD7" w:rsidRPr="004100D5">
        <w:rPr>
          <w:rFonts w:asciiTheme="majorHAnsi" w:hAnsiTheme="majorHAnsi"/>
          <w:sz w:val="20"/>
          <w:szCs w:val="20"/>
          <w:lang w:val="es-ES_tradnl"/>
        </w:rPr>
        <w:t xml:space="preserve"> el</w:t>
      </w:r>
      <w:r w:rsidR="008E68A0" w:rsidRPr="004100D5">
        <w:rPr>
          <w:rFonts w:asciiTheme="majorHAnsi" w:hAnsiTheme="majorHAnsi"/>
          <w:sz w:val="20"/>
          <w:szCs w:val="20"/>
          <w:lang w:val="es-ES_tradnl"/>
        </w:rPr>
        <w:t xml:space="preserve"> informe técnico de 20 de septiembre de 2019</w:t>
      </w:r>
      <w:r w:rsidR="009C6921" w:rsidRPr="004100D5">
        <w:rPr>
          <w:rFonts w:asciiTheme="majorHAnsi" w:hAnsiTheme="majorHAnsi"/>
          <w:sz w:val="20"/>
          <w:szCs w:val="20"/>
          <w:lang w:val="es-ES_tradnl"/>
        </w:rPr>
        <w:t xml:space="preserve"> y el</w:t>
      </w:r>
      <w:r w:rsidR="009D6D4B" w:rsidRPr="004100D5">
        <w:rPr>
          <w:rFonts w:asciiTheme="majorHAnsi" w:hAnsiTheme="majorHAnsi"/>
          <w:sz w:val="20"/>
          <w:szCs w:val="20"/>
          <w:lang w:val="es-ES_tradnl"/>
        </w:rPr>
        <w:t xml:space="preserve"> análisis </w:t>
      </w:r>
      <w:r w:rsidR="00096BD7" w:rsidRPr="004100D5">
        <w:rPr>
          <w:rFonts w:asciiTheme="majorHAnsi" w:hAnsiTheme="majorHAnsi"/>
          <w:sz w:val="20"/>
          <w:szCs w:val="20"/>
          <w:lang w:val="es-ES_tradnl"/>
        </w:rPr>
        <w:t>médico</w:t>
      </w:r>
      <w:r w:rsidR="009D6D4B" w:rsidRPr="004100D5">
        <w:rPr>
          <w:rFonts w:asciiTheme="majorHAnsi" w:hAnsiTheme="majorHAnsi"/>
          <w:sz w:val="20"/>
          <w:szCs w:val="20"/>
          <w:lang w:val="es-ES_tradnl"/>
        </w:rPr>
        <w:t xml:space="preserve"> de 29 de septiembre de 2020</w:t>
      </w:r>
      <w:r w:rsidR="009C6921" w:rsidRPr="004100D5">
        <w:rPr>
          <w:rFonts w:asciiTheme="majorHAnsi" w:hAnsiTheme="majorHAnsi"/>
          <w:sz w:val="20"/>
          <w:szCs w:val="20"/>
          <w:lang w:val="es-ES_tradnl"/>
        </w:rPr>
        <w:t>, ambos</w:t>
      </w:r>
      <w:r w:rsidR="009D6D4B" w:rsidRPr="004100D5">
        <w:rPr>
          <w:rFonts w:asciiTheme="majorHAnsi" w:hAnsiTheme="majorHAnsi"/>
          <w:sz w:val="20"/>
          <w:szCs w:val="20"/>
          <w:lang w:val="es-ES_tradnl"/>
        </w:rPr>
        <w:t xml:space="preserve"> del Área Programática de Salud Integral de la Mujer</w:t>
      </w:r>
      <w:r w:rsidR="008E68A0" w:rsidRPr="004100D5">
        <w:rPr>
          <w:rFonts w:asciiTheme="majorHAnsi" w:hAnsiTheme="majorHAnsi"/>
          <w:sz w:val="20"/>
          <w:szCs w:val="20"/>
          <w:lang w:val="es-ES_tradnl"/>
        </w:rPr>
        <w:t xml:space="preserve">, la prescripción del medicamento misoprostol, se justificó ante la inviabilidad de la gestación a esa edad gestacional y el alto riesgo de complicaciones maternas que, eventualmente, pudieron comprometer la vida de la presunta víctima. Añade que de los registros clínicos </w:t>
      </w:r>
      <w:r w:rsidR="00B5093A" w:rsidRPr="004100D5">
        <w:rPr>
          <w:rFonts w:asciiTheme="majorHAnsi" w:hAnsiTheme="majorHAnsi"/>
          <w:sz w:val="20"/>
          <w:szCs w:val="20"/>
          <w:lang w:val="es-ES_tradnl"/>
        </w:rPr>
        <w:t>de</w:t>
      </w:r>
      <w:r w:rsidR="00FB2F16" w:rsidRPr="004100D5">
        <w:rPr>
          <w:rFonts w:asciiTheme="majorHAnsi" w:hAnsiTheme="majorHAnsi"/>
          <w:sz w:val="20"/>
          <w:szCs w:val="20"/>
          <w:lang w:val="es-ES_tradnl"/>
        </w:rPr>
        <w:t xml:space="preserve"> </w:t>
      </w:r>
      <w:proofErr w:type="spellStart"/>
      <w:r w:rsidR="008E68A0" w:rsidRPr="004100D5">
        <w:rPr>
          <w:rFonts w:asciiTheme="majorHAnsi" w:hAnsiTheme="majorHAnsi"/>
          <w:sz w:val="20"/>
          <w:szCs w:val="20"/>
          <w:lang w:val="es-ES_tradnl"/>
        </w:rPr>
        <w:t>Casm</w:t>
      </w:r>
      <w:r w:rsidR="00487A76">
        <w:rPr>
          <w:rFonts w:asciiTheme="majorHAnsi" w:hAnsiTheme="majorHAnsi"/>
          <w:sz w:val="20"/>
          <w:szCs w:val="20"/>
          <w:lang w:val="es-ES_tradnl"/>
        </w:rPr>
        <w:t>ú</w:t>
      </w:r>
      <w:proofErr w:type="spellEnd"/>
      <w:r w:rsidR="008E68A0" w:rsidRPr="004100D5">
        <w:rPr>
          <w:rFonts w:asciiTheme="majorHAnsi" w:hAnsiTheme="majorHAnsi"/>
          <w:sz w:val="20"/>
          <w:szCs w:val="20"/>
          <w:lang w:val="es-ES_tradnl"/>
        </w:rPr>
        <w:t xml:space="preserve"> surge que durante el proceso asistencial se brindó información a la presunta víctima sobre los pasos a seguir y sus consecuencias</w:t>
      </w:r>
      <w:r w:rsidR="003E4D5B" w:rsidRPr="004100D5">
        <w:rPr>
          <w:rFonts w:asciiTheme="majorHAnsi" w:hAnsiTheme="majorHAnsi"/>
          <w:sz w:val="20"/>
          <w:szCs w:val="20"/>
          <w:lang w:val="es-ES_tradnl"/>
        </w:rPr>
        <w:t>;</w:t>
      </w:r>
      <w:r w:rsidR="008E68A0" w:rsidRPr="004100D5">
        <w:rPr>
          <w:rFonts w:asciiTheme="majorHAnsi" w:hAnsiTheme="majorHAnsi"/>
          <w:sz w:val="20"/>
          <w:szCs w:val="20"/>
          <w:lang w:val="es-ES_tradnl"/>
        </w:rPr>
        <w:t xml:space="preserve"> por lo que ante la inexistencia de irregularidades el 30 de noviembre de 2020 </w:t>
      </w:r>
      <w:r w:rsidR="000F5764" w:rsidRPr="004100D5">
        <w:rPr>
          <w:rFonts w:asciiTheme="majorHAnsi" w:hAnsiTheme="majorHAnsi"/>
          <w:sz w:val="20"/>
          <w:szCs w:val="20"/>
          <w:lang w:val="es-ES_tradnl"/>
        </w:rPr>
        <w:t xml:space="preserve">el Ministerio de Salud </w:t>
      </w:r>
      <w:r w:rsidR="00637CD0" w:rsidRPr="004100D5">
        <w:rPr>
          <w:rFonts w:asciiTheme="majorHAnsi" w:hAnsiTheme="majorHAnsi"/>
          <w:sz w:val="20"/>
          <w:szCs w:val="20"/>
          <w:lang w:val="es-ES_tradnl"/>
        </w:rPr>
        <w:t>Pública</w:t>
      </w:r>
      <w:r w:rsidR="000F5764" w:rsidRPr="004100D5">
        <w:rPr>
          <w:rFonts w:asciiTheme="majorHAnsi" w:hAnsiTheme="majorHAnsi"/>
          <w:sz w:val="20"/>
          <w:szCs w:val="20"/>
          <w:lang w:val="es-ES_tradnl"/>
        </w:rPr>
        <w:t xml:space="preserve"> </w:t>
      </w:r>
      <w:r w:rsidR="008E68A0" w:rsidRPr="004100D5">
        <w:rPr>
          <w:rFonts w:asciiTheme="majorHAnsi" w:hAnsiTheme="majorHAnsi"/>
          <w:sz w:val="20"/>
          <w:szCs w:val="20"/>
          <w:lang w:val="es-ES_tradnl"/>
        </w:rPr>
        <w:t>archivó la investigación, sin perjuicio de la aparición de hechos</w:t>
      </w:r>
      <w:r w:rsidR="00B5093A" w:rsidRPr="004100D5">
        <w:rPr>
          <w:rFonts w:asciiTheme="majorHAnsi" w:hAnsiTheme="majorHAnsi"/>
          <w:sz w:val="20"/>
          <w:szCs w:val="20"/>
          <w:lang w:val="es-ES_tradnl"/>
        </w:rPr>
        <w:t xml:space="preserve"> nuevos</w:t>
      </w:r>
      <w:r w:rsidR="008E68A0" w:rsidRPr="004100D5">
        <w:rPr>
          <w:rFonts w:asciiTheme="majorHAnsi" w:hAnsiTheme="majorHAnsi"/>
          <w:sz w:val="20"/>
          <w:szCs w:val="20"/>
          <w:lang w:val="es-ES_tradnl"/>
        </w:rPr>
        <w:t xml:space="preserve">. Al respecto, el Estado aporta prueba documental de esta última decisión. </w:t>
      </w:r>
    </w:p>
    <w:p w14:paraId="4130DECF" w14:textId="68F1B307" w:rsidR="00DE28E3" w:rsidRPr="004100D5" w:rsidRDefault="008E68A0" w:rsidP="00DA3B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100D5">
        <w:rPr>
          <w:rFonts w:asciiTheme="majorHAnsi" w:hAnsiTheme="majorHAnsi" w:cs="ArialMT"/>
          <w:sz w:val="20"/>
          <w:szCs w:val="20"/>
          <w:lang w:val="es-ES_tradnl"/>
        </w:rPr>
        <w:t>En atención a las consideraciones precedentes</w:t>
      </w:r>
      <w:r w:rsidR="00DA3B69" w:rsidRPr="004100D5">
        <w:rPr>
          <w:rFonts w:asciiTheme="majorHAnsi" w:hAnsiTheme="majorHAnsi"/>
          <w:sz w:val="20"/>
          <w:szCs w:val="20"/>
          <w:lang w:val="es-ES_tradnl"/>
        </w:rPr>
        <w:t xml:space="preserve">, </w:t>
      </w:r>
      <w:r w:rsidRPr="004100D5">
        <w:rPr>
          <w:rFonts w:asciiTheme="majorHAnsi" w:hAnsiTheme="majorHAnsi"/>
          <w:sz w:val="20"/>
          <w:szCs w:val="20"/>
          <w:lang w:val="es-ES_tradnl"/>
        </w:rPr>
        <w:t xml:space="preserve">el Estado </w:t>
      </w:r>
      <w:r w:rsidR="00DA3B69" w:rsidRPr="004100D5">
        <w:rPr>
          <w:rFonts w:asciiTheme="majorHAnsi" w:hAnsiTheme="majorHAnsi"/>
          <w:sz w:val="20"/>
          <w:szCs w:val="20"/>
          <w:lang w:val="es-ES_tradnl"/>
        </w:rPr>
        <w:t>r</w:t>
      </w:r>
      <w:r w:rsidR="001F2284" w:rsidRPr="004100D5">
        <w:rPr>
          <w:rFonts w:asciiTheme="majorHAnsi" w:hAnsiTheme="majorHAnsi"/>
          <w:sz w:val="20"/>
          <w:szCs w:val="20"/>
          <w:lang w:val="es-ES_tradnl"/>
        </w:rPr>
        <w:t xml:space="preserve">eplica que </w:t>
      </w:r>
      <w:r w:rsidRPr="004100D5">
        <w:rPr>
          <w:rFonts w:asciiTheme="majorHAnsi" w:hAnsiTheme="majorHAnsi"/>
          <w:sz w:val="20"/>
          <w:szCs w:val="20"/>
          <w:lang w:val="es-ES_tradnl"/>
        </w:rPr>
        <w:t xml:space="preserve">la presunta víctima tuvo acceso a recursos efectivos y de fácil acceso y que </w:t>
      </w:r>
      <w:r w:rsidR="001F2284" w:rsidRPr="004100D5">
        <w:rPr>
          <w:rFonts w:asciiTheme="majorHAnsi" w:hAnsiTheme="majorHAnsi"/>
          <w:sz w:val="20"/>
          <w:szCs w:val="20"/>
          <w:lang w:val="es-ES_tradnl"/>
        </w:rPr>
        <w:t xml:space="preserve">contrario a lo señalado por la parte peticionaria, no se </w:t>
      </w:r>
      <w:r w:rsidRPr="004100D5">
        <w:rPr>
          <w:rFonts w:asciiTheme="majorHAnsi" w:hAnsiTheme="majorHAnsi"/>
          <w:sz w:val="20"/>
          <w:szCs w:val="20"/>
          <w:lang w:val="es-ES_tradnl"/>
        </w:rPr>
        <w:t>configura</w:t>
      </w:r>
      <w:r w:rsidR="001F2284" w:rsidRPr="004100D5">
        <w:rPr>
          <w:rFonts w:asciiTheme="majorHAnsi" w:hAnsiTheme="majorHAnsi"/>
          <w:sz w:val="20"/>
          <w:szCs w:val="20"/>
          <w:lang w:val="es-ES_tradnl"/>
        </w:rPr>
        <w:t xml:space="preserve"> una demora </w:t>
      </w:r>
      <w:r w:rsidR="00DA3B69" w:rsidRPr="004100D5">
        <w:rPr>
          <w:rFonts w:asciiTheme="majorHAnsi" w:hAnsiTheme="majorHAnsi"/>
          <w:sz w:val="20"/>
          <w:szCs w:val="20"/>
          <w:lang w:val="es-ES_tradnl"/>
        </w:rPr>
        <w:t xml:space="preserve">en los procesos </w:t>
      </w:r>
      <w:r w:rsidR="005E7E68" w:rsidRPr="004100D5">
        <w:rPr>
          <w:rFonts w:asciiTheme="majorHAnsi" w:hAnsiTheme="majorHAnsi"/>
          <w:sz w:val="20"/>
          <w:szCs w:val="20"/>
          <w:lang w:val="es-ES_tradnl"/>
        </w:rPr>
        <w:t xml:space="preserve">penales </w:t>
      </w:r>
      <w:r w:rsidR="001F2284" w:rsidRPr="004100D5">
        <w:rPr>
          <w:rFonts w:asciiTheme="majorHAnsi" w:hAnsiTheme="majorHAnsi"/>
          <w:sz w:val="20"/>
          <w:szCs w:val="20"/>
          <w:lang w:val="es-ES_tradnl"/>
        </w:rPr>
        <w:t xml:space="preserve">debido a la incapacidad y negligencia del Estado, sino únicamente </w:t>
      </w:r>
      <w:r w:rsidR="00DA3B69" w:rsidRPr="004100D5">
        <w:rPr>
          <w:rFonts w:asciiTheme="majorHAnsi" w:hAnsiTheme="majorHAnsi"/>
          <w:sz w:val="20"/>
          <w:szCs w:val="20"/>
          <w:lang w:val="es-ES_tradnl"/>
        </w:rPr>
        <w:t>a</w:t>
      </w:r>
      <w:r w:rsidR="008F5720" w:rsidRPr="004100D5">
        <w:rPr>
          <w:rFonts w:asciiTheme="majorHAnsi" w:hAnsiTheme="majorHAnsi"/>
          <w:sz w:val="20"/>
          <w:szCs w:val="20"/>
          <w:lang w:val="es-ES_tradnl"/>
        </w:rPr>
        <w:t xml:space="preserve">l régimen anterior del Código Procesal Penal </w:t>
      </w:r>
      <w:r w:rsidR="005E50FE" w:rsidRPr="004100D5">
        <w:rPr>
          <w:rFonts w:asciiTheme="majorHAnsi" w:hAnsiTheme="majorHAnsi"/>
          <w:sz w:val="20"/>
          <w:szCs w:val="20"/>
          <w:lang w:val="es-ES_tradnl"/>
        </w:rPr>
        <w:t>que estuvo vigente hasta el 31 de octubre de</w:t>
      </w:r>
      <w:r w:rsidR="009046E4" w:rsidRPr="004100D5">
        <w:rPr>
          <w:rFonts w:asciiTheme="majorHAnsi" w:hAnsiTheme="majorHAnsi"/>
          <w:sz w:val="20"/>
          <w:szCs w:val="20"/>
          <w:lang w:val="es-ES_tradnl"/>
        </w:rPr>
        <w:t xml:space="preserve"> 201</w:t>
      </w:r>
      <w:r w:rsidR="0080749C" w:rsidRPr="004100D5">
        <w:rPr>
          <w:rFonts w:asciiTheme="majorHAnsi" w:hAnsiTheme="majorHAnsi"/>
          <w:sz w:val="20"/>
          <w:szCs w:val="20"/>
          <w:lang w:val="es-ES_tradnl"/>
        </w:rPr>
        <w:t>7</w:t>
      </w:r>
      <w:r w:rsidR="001F2284" w:rsidRPr="004100D5">
        <w:rPr>
          <w:rFonts w:asciiTheme="majorHAnsi" w:hAnsiTheme="majorHAnsi"/>
          <w:sz w:val="20"/>
          <w:szCs w:val="20"/>
          <w:lang w:val="es-ES_tradnl"/>
        </w:rPr>
        <w:t>.</w:t>
      </w:r>
      <w:r w:rsidRPr="004100D5">
        <w:rPr>
          <w:rFonts w:asciiTheme="majorHAnsi" w:hAnsiTheme="majorHAnsi"/>
          <w:sz w:val="20"/>
          <w:szCs w:val="20"/>
          <w:lang w:val="es-ES_tradnl"/>
        </w:rPr>
        <w:t xml:space="preserve"> </w:t>
      </w:r>
      <w:r w:rsidR="003E4D5B" w:rsidRPr="004100D5">
        <w:rPr>
          <w:rFonts w:asciiTheme="majorHAnsi" w:hAnsiTheme="majorHAnsi"/>
          <w:sz w:val="20"/>
          <w:szCs w:val="20"/>
          <w:lang w:val="es-ES_tradnl"/>
        </w:rPr>
        <w:t>En</w:t>
      </w:r>
      <w:r w:rsidR="005E7E68" w:rsidRPr="004100D5">
        <w:rPr>
          <w:rFonts w:asciiTheme="majorHAnsi" w:hAnsiTheme="majorHAnsi"/>
          <w:sz w:val="20"/>
          <w:szCs w:val="20"/>
          <w:lang w:val="es-ES_tradnl"/>
        </w:rPr>
        <w:t xml:space="preserve"> las causas procesales</w:t>
      </w:r>
      <w:r w:rsidRPr="004100D5">
        <w:rPr>
          <w:rFonts w:asciiTheme="majorHAnsi" w:hAnsiTheme="majorHAnsi"/>
          <w:sz w:val="20"/>
          <w:szCs w:val="20"/>
          <w:lang w:val="es-ES_tradnl"/>
        </w:rPr>
        <w:t xml:space="preserve"> los jueces </w:t>
      </w:r>
      <w:r w:rsidR="003E4D5B" w:rsidRPr="004100D5">
        <w:rPr>
          <w:rFonts w:asciiTheme="majorHAnsi" w:hAnsiTheme="majorHAnsi"/>
          <w:sz w:val="20"/>
          <w:szCs w:val="20"/>
          <w:lang w:val="es-ES_tradnl"/>
        </w:rPr>
        <w:t>habrían actuado</w:t>
      </w:r>
      <w:r w:rsidRPr="004100D5">
        <w:rPr>
          <w:rFonts w:asciiTheme="majorHAnsi" w:hAnsiTheme="majorHAnsi"/>
          <w:sz w:val="20"/>
          <w:szCs w:val="20"/>
          <w:lang w:val="es-ES_tradnl"/>
        </w:rPr>
        <w:t xml:space="preserve"> dentro de sus competencias</w:t>
      </w:r>
      <w:r w:rsidR="005E7E68" w:rsidRPr="004100D5">
        <w:rPr>
          <w:rFonts w:asciiTheme="majorHAnsi" w:hAnsiTheme="majorHAnsi"/>
          <w:sz w:val="20"/>
          <w:szCs w:val="20"/>
          <w:lang w:val="es-ES_tradnl"/>
        </w:rPr>
        <w:t xml:space="preserve"> con apego al debido proceso</w:t>
      </w:r>
      <w:r w:rsidRPr="004100D5">
        <w:rPr>
          <w:rFonts w:asciiTheme="majorHAnsi" w:hAnsiTheme="majorHAnsi"/>
          <w:sz w:val="20"/>
          <w:szCs w:val="20"/>
          <w:lang w:val="es-ES_tradnl"/>
        </w:rPr>
        <w:t xml:space="preserve"> y respeto a las garantías </w:t>
      </w:r>
      <w:r w:rsidR="005E7E68" w:rsidRPr="004100D5">
        <w:rPr>
          <w:rFonts w:asciiTheme="majorHAnsi" w:hAnsiTheme="majorHAnsi"/>
          <w:sz w:val="20"/>
          <w:szCs w:val="20"/>
          <w:lang w:val="es-ES_tradnl"/>
        </w:rPr>
        <w:t>constitucionales y convencionales</w:t>
      </w:r>
      <w:r w:rsidRPr="004100D5">
        <w:rPr>
          <w:rFonts w:asciiTheme="majorHAnsi" w:hAnsiTheme="majorHAnsi"/>
          <w:sz w:val="20"/>
          <w:szCs w:val="20"/>
          <w:lang w:val="es-ES_tradnl"/>
        </w:rPr>
        <w:t>.</w:t>
      </w:r>
      <w:r w:rsidR="005B3B79" w:rsidRPr="004100D5">
        <w:rPr>
          <w:rFonts w:asciiTheme="majorHAnsi" w:hAnsiTheme="majorHAnsi"/>
          <w:sz w:val="20"/>
          <w:szCs w:val="20"/>
          <w:lang w:val="es-ES_tradnl"/>
        </w:rPr>
        <w:t xml:space="preserve"> En razón a ello, solicita que la presente petición sea declarada inadmisible.</w:t>
      </w:r>
      <w:r w:rsidR="003E4D5B" w:rsidRPr="004100D5">
        <w:rPr>
          <w:rFonts w:asciiTheme="majorHAnsi" w:hAnsiTheme="majorHAnsi"/>
          <w:sz w:val="20"/>
          <w:szCs w:val="20"/>
          <w:lang w:val="es-ES_tradnl"/>
        </w:rPr>
        <w:t xml:space="preserve"> Además, el Estado sostiene que la presunta víctima no solicit</w:t>
      </w:r>
      <w:r w:rsidR="003E4D5B" w:rsidRPr="004100D5">
        <w:rPr>
          <w:rFonts w:asciiTheme="majorHAnsi" w:hAnsiTheme="majorHAnsi" w:cs="ArialMT"/>
          <w:sz w:val="20"/>
          <w:szCs w:val="20"/>
          <w:lang w:val="es-ES_tradnl"/>
        </w:rPr>
        <w:t>ó</w:t>
      </w:r>
      <w:r w:rsidR="003E4D5B" w:rsidRPr="004100D5">
        <w:rPr>
          <w:rFonts w:asciiTheme="majorHAnsi" w:hAnsiTheme="majorHAnsi"/>
          <w:sz w:val="20"/>
          <w:szCs w:val="20"/>
          <w:lang w:val="es-ES_tradnl"/>
        </w:rPr>
        <w:t xml:space="preserve"> asistencia gratuita jurídica, pues de haberlo hecho habría contado con el apoyo de la Defensoría Pública.</w:t>
      </w:r>
    </w:p>
    <w:p w14:paraId="2F53C9E4" w14:textId="283C7BE8" w:rsidR="00F844BD" w:rsidRPr="004100D5" w:rsidRDefault="004C616A" w:rsidP="005E7E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4100D5">
        <w:rPr>
          <w:rFonts w:asciiTheme="majorHAnsi" w:hAnsiTheme="majorHAnsi"/>
          <w:b/>
          <w:bCs/>
          <w:sz w:val="20"/>
          <w:szCs w:val="20"/>
          <w:lang w:val="es-ES_tradnl"/>
        </w:rPr>
        <w:t xml:space="preserve">VI. </w:t>
      </w:r>
      <w:r w:rsidRPr="004100D5">
        <w:rPr>
          <w:rFonts w:asciiTheme="majorHAnsi" w:hAnsiTheme="majorHAnsi"/>
          <w:b/>
          <w:bCs/>
          <w:sz w:val="20"/>
          <w:szCs w:val="20"/>
          <w:lang w:val="es-ES_tradnl"/>
        </w:rPr>
        <w:tab/>
      </w:r>
      <w:r w:rsidR="003A71A8" w:rsidRPr="004100D5">
        <w:rPr>
          <w:rFonts w:asciiTheme="majorHAnsi" w:hAnsiTheme="majorHAnsi"/>
          <w:b/>
          <w:bCs/>
          <w:sz w:val="20"/>
          <w:szCs w:val="20"/>
          <w:lang w:val="es-ES_tradnl"/>
        </w:rPr>
        <w:t xml:space="preserve">ANALISIS DE </w:t>
      </w:r>
      <w:r w:rsidRPr="004100D5">
        <w:rPr>
          <w:rFonts w:asciiTheme="majorHAnsi" w:hAnsiTheme="majorHAnsi"/>
          <w:b/>
          <w:bCs/>
          <w:sz w:val="20"/>
          <w:szCs w:val="20"/>
          <w:lang w:val="es-ES_tradnl"/>
        </w:rPr>
        <w:t>AGOTAMIENTO DE LOS RECURSOS INTERNOS Y PLAZO DE PRESENTACIÓN</w:t>
      </w:r>
    </w:p>
    <w:p w14:paraId="50D8E274" w14:textId="02C96104" w:rsidR="002E6FD9" w:rsidRPr="004100D5" w:rsidRDefault="00C224EE" w:rsidP="00F844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100D5">
        <w:rPr>
          <w:rFonts w:asciiTheme="majorHAnsi" w:hAnsiTheme="majorHAnsi"/>
          <w:sz w:val="20"/>
          <w:szCs w:val="20"/>
          <w:lang w:val="es-ES_tradnl"/>
        </w:rPr>
        <w:t>La</w:t>
      </w:r>
      <w:r w:rsidR="002E6FD9" w:rsidRPr="004100D5">
        <w:rPr>
          <w:rFonts w:asciiTheme="majorHAnsi" w:hAnsiTheme="majorHAnsi"/>
          <w:sz w:val="20"/>
          <w:szCs w:val="20"/>
          <w:lang w:val="es-ES_tradnl"/>
        </w:rPr>
        <w:t xml:space="preserve"> CIDH recuerda que en situaciones que incluyen delitos contra la vida e integridad los recursos que deben tomarse en cuenta a los efectos de la admisibilidad de las peticiones son los relacionados con la investigación penal y sanción de los responsables, además de posibilitar otros modos de reparación de tipo pecuniario. Como regla general, tal investigación penal debe realizarse con prontitud para proteger los intereses de las víctimas, preservar la prueba e incluso salvaguardar los derechos de toda persona que, en el contexto de la investigación, sea considerada sospechosa. </w:t>
      </w:r>
    </w:p>
    <w:p w14:paraId="721AE90D" w14:textId="77777777" w:rsidR="00F844BD" w:rsidRPr="004100D5" w:rsidRDefault="00F844BD" w:rsidP="00F844B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024746D" w14:textId="6965A09C" w:rsidR="00F844BD" w:rsidRPr="004100D5" w:rsidRDefault="00840BA0" w:rsidP="00B473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100D5">
        <w:rPr>
          <w:rFonts w:asciiTheme="majorHAnsi" w:hAnsiTheme="majorHAnsi"/>
          <w:sz w:val="20"/>
          <w:szCs w:val="20"/>
          <w:lang w:val="es-ES_tradnl"/>
        </w:rPr>
        <w:t>En el presente caso, la Comisión observa qu</w:t>
      </w:r>
      <w:r w:rsidR="00012E1A" w:rsidRPr="004100D5">
        <w:rPr>
          <w:rFonts w:asciiTheme="majorHAnsi" w:hAnsiTheme="majorHAnsi"/>
          <w:sz w:val="20"/>
          <w:szCs w:val="20"/>
          <w:lang w:val="es-ES_tradnl"/>
        </w:rPr>
        <w:t>e el 9 de marzo de 2012 la presunta víctima denunció los hechos de violencia física cometidos en su contra por parte de sus vecinos y la posterior</w:t>
      </w:r>
      <w:r w:rsidR="00B473E3" w:rsidRPr="004100D5">
        <w:rPr>
          <w:rFonts w:asciiTheme="majorHAnsi" w:hAnsiTheme="majorHAnsi"/>
          <w:sz w:val="20"/>
          <w:szCs w:val="20"/>
          <w:lang w:val="es-ES_tradnl"/>
        </w:rPr>
        <w:t>, alegada,</w:t>
      </w:r>
      <w:r w:rsidR="00012E1A" w:rsidRPr="004100D5">
        <w:rPr>
          <w:rFonts w:asciiTheme="majorHAnsi" w:hAnsiTheme="majorHAnsi"/>
          <w:sz w:val="20"/>
          <w:szCs w:val="20"/>
          <w:lang w:val="es-ES_tradnl"/>
        </w:rPr>
        <w:t xml:space="preserve"> omisión de prestación de servicios por parte de los agentes policiales. A pesar de ello, el Juez Seccional 18 archivó la causa, por lo que la presunta víctima presentó nueva denuncia</w:t>
      </w:r>
      <w:r w:rsidR="00381A12" w:rsidRPr="004100D5">
        <w:rPr>
          <w:rFonts w:asciiTheme="majorHAnsi" w:hAnsiTheme="majorHAnsi"/>
          <w:sz w:val="20"/>
          <w:szCs w:val="20"/>
          <w:lang w:val="es-ES_tradnl"/>
        </w:rPr>
        <w:t xml:space="preserve"> </w:t>
      </w:r>
      <w:r w:rsidR="00012E1A" w:rsidRPr="004100D5">
        <w:rPr>
          <w:rFonts w:asciiTheme="majorHAnsi" w:hAnsiTheme="majorHAnsi"/>
          <w:sz w:val="20"/>
          <w:szCs w:val="20"/>
          <w:lang w:val="es-ES_tradnl"/>
        </w:rPr>
        <w:t>el 15 abril de 2012</w:t>
      </w:r>
      <w:r w:rsidR="00381A12" w:rsidRPr="004100D5">
        <w:rPr>
          <w:rFonts w:asciiTheme="majorHAnsi" w:hAnsiTheme="majorHAnsi"/>
          <w:sz w:val="20"/>
          <w:szCs w:val="20"/>
          <w:lang w:val="es-ES_tradnl"/>
        </w:rPr>
        <w:t xml:space="preserve"> ante el Juzgado Penal Séptimo de Turno contra su agresor, sus vecinos y los funcionarios de la policía. Conforme a la información expuesta por las partes, </w:t>
      </w:r>
      <w:r w:rsidR="00381A12" w:rsidRPr="004100D5">
        <w:rPr>
          <w:rFonts w:asciiTheme="majorHAnsi" w:hAnsiTheme="majorHAnsi" w:cs="ArialMT"/>
          <w:sz w:val="20"/>
          <w:szCs w:val="20"/>
          <w:lang w:val="es-ES_tradnl"/>
        </w:rPr>
        <w:t xml:space="preserve">el 21 de noviembre de 2019, mediante dictamen fiscal, se archivó </w:t>
      </w:r>
      <w:r w:rsidR="00381A12" w:rsidRPr="004100D5">
        <w:rPr>
          <w:rFonts w:asciiTheme="majorHAnsi" w:hAnsiTheme="majorHAnsi" w:cs="ArialMT"/>
          <w:sz w:val="20"/>
          <w:szCs w:val="20"/>
          <w:lang w:val="es-ES_tradnl"/>
        </w:rPr>
        <w:lastRenderedPageBreak/>
        <w:t xml:space="preserve">nuevamente el proceso por falta de mérito para el procesamiento. Ante ello, las abogadas de la presunta víctima solicitaron el desarchivo de la causa, por lo que, a la fecha, </w:t>
      </w:r>
      <w:r w:rsidR="00381A12" w:rsidRPr="004100D5">
        <w:rPr>
          <w:rFonts w:asciiTheme="majorHAnsi" w:hAnsiTheme="majorHAnsi"/>
          <w:sz w:val="20"/>
          <w:szCs w:val="20"/>
          <w:lang w:val="es-ES_tradnl"/>
        </w:rPr>
        <w:t xml:space="preserve">el expediente estaría cargo del </w:t>
      </w:r>
      <w:r w:rsidR="00381A12" w:rsidRPr="004100D5">
        <w:rPr>
          <w:rFonts w:asciiTheme="majorHAnsi" w:hAnsiTheme="majorHAnsi" w:cs="ArialMT"/>
          <w:sz w:val="20"/>
          <w:szCs w:val="20"/>
          <w:lang w:val="es-ES_tradnl"/>
        </w:rPr>
        <w:t>Juzgado Letrado de Primera Instancia en lo Penal 23 de Turno</w:t>
      </w:r>
      <w:r w:rsidR="00381A12" w:rsidRPr="004100D5">
        <w:rPr>
          <w:rFonts w:asciiTheme="majorHAnsi" w:hAnsiTheme="majorHAnsi"/>
          <w:sz w:val="20"/>
          <w:szCs w:val="20"/>
          <w:lang w:val="es-ES_tradnl"/>
        </w:rPr>
        <w:t>, aún pendiente de una decisión definitiva. Al respecto, el Estado no ha aportado información que permita justificar la demora en la resolución de dicha causa</w:t>
      </w:r>
      <w:r w:rsidR="00F844BD" w:rsidRPr="004100D5">
        <w:rPr>
          <w:rFonts w:asciiTheme="majorHAnsi" w:hAnsiTheme="majorHAnsi"/>
          <w:sz w:val="20"/>
          <w:szCs w:val="20"/>
          <w:lang w:val="es-ES_tradnl"/>
        </w:rPr>
        <w:t xml:space="preserve">. </w:t>
      </w:r>
      <w:r w:rsidR="00F844BD" w:rsidRPr="004100D5">
        <w:rPr>
          <w:rFonts w:asciiTheme="majorHAnsi" w:eastAsia="Cambria" w:hAnsiTheme="majorHAnsi" w:cs="ArialMT"/>
          <w:color w:val="000000"/>
          <w:sz w:val="20"/>
          <w:szCs w:val="20"/>
          <w:u w:color="000000"/>
          <w:lang w:val="es-ES_tradnl" w:eastAsia="es-ES"/>
        </w:rPr>
        <w:t>Por ello,</w:t>
      </w:r>
      <w:r w:rsidR="00381A12" w:rsidRPr="004100D5">
        <w:rPr>
          <w:rFonts w:asciiTheme="majorHAnsi" w:eastAsia="Cambria" w:hAnsiTheme="majorHAnsi" w:cs="ArialMT"/>
          <w:color w:val="000000"/>
          <w:sz w:val="20"/>
          <w:szCs w:val="20"/>
          <w:u w:color="000000"/>
          <w:lang w:val="es-ES_tradnl" w:eastAsia="es-ES"/>
        </w:rPr>
        <w:t xml:space="preserve"> dado el tiempo transcurrido desde la interposición de la denuncia,</w:t>
      </w:r>
      <w:r w:rsidR="00041529" w:rsidRPr="004100D5">
        <w:rPr>
          <w:rFonts w:asciiTheme="majorHAnsi" w:hAnsiTheme="majorHAnsi"/>
          <w:sz w:val="20"/>
          <w:szCs w:val="20"/>
          <w:lang w:val="es-ES_tradnl"/>
        </w:rPr>
        <w:t xml:space="preserve"> </w:t>
      </w:r>
      <w:r w:rsidR="00AB6D78" w:rsidRPr="004100D5">
        <w:rPr>
          <w:rFonts w:ascii="Cambria" w:hAnsi="Cambria"/>
          <w:sz w:val="20"/>
          <w:szCs w:val="20"/>
          <w:lang w:val="es-ES_tradnl"/>
        </w:rPr>
        <w:t xml:space="preserve">la Comisión considera que </w:t>
      </w:r>
      <w:r w:rsidR="00041529" w:rsidRPr="004100D5">
        <w:rPr>
          <w:rFonts w:ascii="Cambria" w:hAnsi="Cambria"/>
          <w:sz w:val="20"/>
          <w:szCs w:val="20"/>
          <w:lang w:val="es-ES_tradnl"/>
        </w:rPr>
        <w:t>en el presente caso aplica la excepción de retardo injustificado en el</w:t>
      </w:r>
      <w:r w:rsidRPr="004100D5">
        <w:rPr>
          <w:rFonts w:ascii="Cambria" w:hAnsi="Cambria"/>
          <w:sz w:val="20"/>
          <w:szCs w:val="20"/>
          <w:lang w:val="es-ES_tradnl"/>
        </w:rPr>
        <w:t xml:space="preserve"> agotamiento de los recursos internos </w:t>
      </w:r>
      <w:r w:rsidR="00041529" w:rsidRPr="004100D5">
        <w:rPr>
          <w:rFonts w:ascii="Cambria" w:hAnsi="Cambria"/>
          <w:sz w:val="20"/>
          <w:szCs w:val="20"/>
          <w:lang w:val="es-ES_tradnl"/>
        </w:rPr>
        <w:t>establecida en el</w:t>
      </w:r>
      <w:r w:rsidRPr="004100D5">
        <w:rPr>
          <w:rFonts w:ascii="Cambria" w:hAnsi="Cambria"/>
          <w:sz w:val="20"/>
          <w:szCs w:val="20"/>
          <w:lang w:val="es-ES_tradnl"/>
        </w:rPr>
        <w:t xml:space="preserve"> artículo 46.2.c</w:t>
      </w:r>
      <w:r w:rsidR="00041529" w:rsidRPr="004100D5">
        <w:rPr>
          <w:rFonts w:ascii="Cambria" w:hAnsi="Cambria"/>
          <w:sz w:val="20"/>
          <w:szCs w:val="20"/>
          <w:lang w:val="es-ES_tradnl"/>
        </w:rPr>
        <w:t>)</w:t>
      </w:r>
      <w:r w:rsidRPr="004100D5">
        <w:rPr>
          <w:rFonts w:ascii="Cambria" w:hAnsi="Cambria"/>
          <w:sz w:val="20"/>
          <w:szCs w:val="20"/>
          <w:lang w:val="es-ES_tradnl"/>
        </w:rPr>
        <w:t xml:space="preserve"> de la Convenc</w:t>
      </w:r>
      <w:r w:rsidR="0039144D" w:rsidRPr="004100D5">
        <w:rPr>
          <w:rFonts w:ascii="Cambria" w:hAnsi="Cambria"/>
          <w:sz w:val="20"/>
          <w:szCs w:val="20"/>
          <w:lang w:val="es-ES_tradnl"/>
        </w:rPr>
        <w:t>ión</w:t>
      </w:r>
      <w:r w:rsidR="0009300F" w:rsidRPr="004100D5">
        <w:rPr>
          <w:rFonts w:ascii="Cambria" w:hAnsi="Cambria"/>
          <w:sz w:val="20"/>
          <w:szCs w:val="20"/>
          <w:lang w:val="es-ES_tradnl"/>
        </w:rPr>
        <w:t xml:space="preserve"> Americana</w:t>
      </w:r>
      <w:r w:rsidRPr="004100D5">
        <w:rPr>
          <w:rFonts w:ascii="Cambria" w:hAnsi="Cambria"/>
          <w:sz w:val="20"/>
          <w:szCs w:val="20"/>
          <w:lang w:val="es-ES_tradnl"/>
        </w:rPr>
        <w:t xml:space="preserve">. </w:t>
      </w:r>
      <w:r w:rsidR="00FC60DB" w:rsidRPr="004100D5">
        <w:rPr>
          <w:rFonts w:ascii="Cambria" w:hAnsi="Cambria"/>
          <w:sz w:val="20"/>
          <w:szCs w:val="20"/>
          <w:lang w:val="es-ES_tradnl"/>
        </w:rPr>
        <w:t xml:space="preserve"> </w:t>
      </w:r>
    </w:p>
    <w:p w14:paraId="58E75B06" w14:textId="77777777" w:rsidR="0080749C" w:rsidRPr="004100D5" w:rsidRDefault="0080749C" w:rsidP="0080749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111FF89" w14:textId="6B2964BD" w:rsidR="00CE7803" w:rsidRPr="004100D5" w:rsidRDefault="009A57CA" w:rsidP="00CE78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bCs/>
          <w:sz w:val="20"/>
          <w:szCs w:val="20"/>
          <w:lang w:val="es-ES_tradnl"/>
        </w:rPr>
      </w:pPr>
      <w:r w:rsidRPr="004100D5">
        <w:rPr>
          <w:rFonts w:asciiTheme="majorHAnsi" w:hAnsiTheme="majorHAnsi"/>
          <w:sz w:val="20"/>
          <w:szCs w:val="20"/>
          <w:lang w:val="es-ES_tradnl"/>
        </w:rPr>
        <w:t xml:space="preserve">Asimismo, la Comisión observa </w:t>
      </w:r>
      <w:r w:rsidR="00CE7803" w:rsidRPr="004100D5">
        <w:rPr>
          <w:rFonts w:asciiTheme="majorHAnsi" w:hAnsiTheme="majorHAnsi"/>
          <w:sz w:val="20"/>
          <w:szCs w:val="20"/>
          <w:lang w:val="es-ES_tradnl"/>
        </w:rPr>
        <w:t>que,</w:t>
      </w:r>
      <w:r w:rsidR="00CE7803" w:rsidRPr="004100D5">
        <w:rPr>
          <w:rFonts w:asciiTheme="majorHAnsi" w:hAnsiTheme="majorHAnsi" w:cs="ArialMT"/>
          <w:sz w:val="20"/>
          <w:szCs w:val="20"/>
          <w:lang w:val="es-ES_tradnl"/>
        </w:rPr>
        <w:t xml:space="preserve"> frente a</w:t>
      </w:r>
      <w:r w:rsidR="00954823" w:rsidRPr="004100D5">
        <w:rPr>
          <w:rFonts w:asciiTheme="majorHAnsi" w:hAnsiTheme="majorHAnsi" w:cs="ArialMT"/>
          <w:sz w:val="20"/>
          <w:szCs w:val="20"/>
          <w:lang w:val="es-ES_tradnl"/>
        </w:rPr>
        <w:t xml:space="preserve"> la </w:t>
      </w:r>
      <w:r w:rsidR="00D33D9A" w:rsidRPr="004100D5">
        <w:rPr>
          <w:rFonts w:asciiTheme="majorHAnsi" w:hAnsiTheme="majorHAnsi" w:cs="ArialMT"/>
          <w:sz w:val="20"/>
          <w:szCs w:val="20"/>
          <w:lang w:val="es-ES_tradnl"/>
        </w:rPr>
        <w:t>alegada</w:t>
      </w:r>
      <w:r w:rsidR="00954823" w:rsidRPr="004100D5">
        <w:rPr>
          <w:rFonts w:asciiTheme="majorHAnsi" w:hAnsiTheme="majorHAnsi" w:cs="ArialMT"/>
          <w:sz w:val="20"/>
          <w:szCs w:val="20"/>
          <w:lang w:val="es-ES_tradnl"/>
        </w:rPr>
        <w:t xml:space="preserve"> mala praxis médica</w:t>
      </w:r>
      <w:r w:rsidR="00CE7803" w:rsidRPr="004100D5">
        <w:rPr>
          <w:rFonts w:asciiTheme="majorHAnsi" w:hAnsiTheme="majorHAnsi" w:cs="ArialMT"/>
          <w:sz w:val="20"/>
          <w:szCs w:val="20"/>
          <w:lang w:val="es-ES_tradnl"/>
        </w:rPr>
        <w:t xml:space="preserve"> la presunta víctima interpuso una demanda civil en contra del Centro </w:t>
      </w:r>
      <w:r w:rsidR="005D147D" w:rsidRPr="004100D5">
        <w:rPr>
          <w:rFonts w:asciiTheme="majorHAnsi" w:hAnsiTheme="majorHAnsi" w:cs="ArialMT"/>
          <w:sz w:val="20"/>
          <w:szCs w:val="20"/>
          <w:lang w:val="es-ES_tradnl"/>
        </w:rPr>
        <w:t xml:space="preserve">Médico </w:t>
      </w:r>
      <w:r w:rsidR="00CE7803" w:rsidRPr="004100D5">
        <w:rPr>
          <w:rFonts w:asciiTheme="majorHAnsi" w:hAnsiTheme="majorHAnsi" w:cs="ArialMT"/>
          <w:sz w:val="20"/>
          <w:szCs w:val="20"/>
          <w:lang w:val="es-ES_tradnl"/>
        </w:rPr>
        <w:t xml:space="preserve">de Salud </w:t>
      </w:r>
      <w:proofErr w:type="spellStart"/>
      <w:r w:rsidR="00CE7803" w:rsidRPr="004100D5">
        <w:rPr>
          <w:rFonts w:asciiTheme="majorHAnsi" w:hAnsiTheme="majorHAnsi" w:cs="ArialMT"/>
          <w:sz w:val="20"/>
          <w:szCs w:val="20"/>
          <w:lang w:val="es-ES_tradnl"/>
        </w:rPr>
        <w:t>Casm</w:t>
      </w:r>
      <w:r w:rsidR="00487A76">
        <w:rPr>
          <w:rFonts w:asciiTheme="majorHAnsi" w:hAnsiTheme="majorHAnsi" w:cs="ArialMT"/>
          <w:sz w:val="20"/>
          <w:szCs w:val="20"/>
          <w:lang w:val="es-ES_tradnl"/>
        </w:rPr>
        <w:t>ú</w:t>
      </w:r>
      <w:proofErr w:type="spellEnd"/>
      <w:r w:rsidR="00CE7803" w:rsidRPr="004100D5">
        <w:rPr>
          <w:rFonts w:asciiTheme="majorHAnsi" w:hAnsiTheme="majorHAnsi" w:cs="ArialMT"/>
          <w:sz w:val="20"/>
          <w:szCs w:val="20"/>
          <w:lang w:val="es-ES_tradnl"/>
        </w:rPr>
        <w:t xml:space="preserve"> ante el Juzgado Letrado de Primera Instancia en lo Civil Décimo de Turno, pero que tal proceso aún se encuentra en tramitación y que las </w:t>
      </w:r>
      <w:r w:rsidR="00F844BD" w:rsidRPr="004100D5">
        <w:rPr>
          <w:rFonts w:asciiTheme="majorHAnsi" w:hAnsiTheme="majorHAnsi"/>
          <w:sz w:val="20"/>
          <w:szCs w:val="20"/>
          <w:lang w:val="es-ES_tradnl"/>
        </w:rPr>
        <w:t xml:space="preserve">autoridades habrían tenido conocimiento desde el 2013 cuando se presentó </w:t>
      </w:r>
      <w:r w:rsidR="00923E7C" w:rsidRPr="004100D5">
        <w:rPr>
          <w:rFonts w:asciiTheme="majorHAnsi" w:hAnsiTheme="majorHAnsi"/>
          <w:sz w:val="20"/>
          <w:szCs w:val="20"/>
          <w:lang w:val="es-ES_tradnl"/>
        </w:rPr>
        <w:t xml:space="preserve">tal </w:t>
      </w:r>
      <w:r w:rsidR="00F844BD" w:rsidRPr="004100D5">
        <w:rPr>
          <w:rFonts w:asciiTheme="majorHAnsi" w:hAnsiTheme="majorHAnsi"/>
          <w:sz w:val="20"/>
          <w:szCs w:val="20"/>
          <w:lang w:val="es-ES_tradnl"/>
        </w:rPr>
        <w:t xml:space="preserve">demanda. </w:t>
      </w:r>
      <w:r w:rsidR="005E022A" w:rsidRPr="004100D5">
        <w:rPr>
          <w:rFonts w:asciiTheme="majorHAnsi" w:hAnsiTheme="majorHAnsi"/>
          <w:sz w:val="20"/>
          <w:szCs w:val="20"/>
          <w:lang w:val="es-ES_tradnl"/>
        </w:rPr>
        <w:t xml:space="preserve">En este sentido, </w:t>
      </w:r>
      <w:r w:rsidR="005E022A" w:rsidRPr="004100D5">
        <w:rPr>
          <w:sz w:val="20"/>
          <w:szCs w:val="20"/>
          <w:lang w:val="es-ES_tradnl"/>
        </w:rPr>
        <w:t xml:space="preserve">la Comisión considera </w:t>
      </w:r>
      <w:r w:rsidR="00CE7803" w:rsidRPr="004100D5">
        <w:rPr>
          <w:sz w:val="20"/>
          <w:szCs w:val="20"/>
          <w:lang w:val="es-ES_tradnl"/>
        </w:rPr>
        <w:t>que,</w:t>
      </w:r>
      <w:r w:rsidR="005E022A" w:rsidRPr="004100D5">
        <w:rPr>
          <w:sz w:val="20"/>
          <w:szCs w:val="20"/>
          <w:lang w:val="es-ES_tradnl"/>
        </w:rPr>
        <w:t xml:space="preserve"> en el presente caso</w:t>
      </w:r>
      <w:r w:rsidR="00CE7803" w:rsidRPr="004100D5">
        <w:rPr>
          <w:sz w:val="20"/>
          <w:szCs w:val="20"/>
          <w:lang w:val="es-ES_tradnl"/>
        </w:rPr>
        <w:t xml:space="preserve">, también </w:t>
      </w:r>
      <w:r w:rsidR="005E022A" w:rsidRPr="004100D5">
        <w:rPr>
          <w:sz w:val="20"/>
          <w:szCs w:val="20"/>
          <w:lang w:val="es-ES_tradnl"/>
        </w:rPr>
        <w:t xml:space="preserve">aplica la excepción de retardo injustificado en el agotamiento de los recursos internos </w:t>
      </w:r>
      <w:r w:rsidR="00CE7803" w:rsidRPr="004100D5">
        <w:rPr>
          <w:sz w:val="20"/>
          <w:szCs w:val="20"/>
          <w:lang w:val="es-ES_tradnl"/>
        </w:rPr>
        <w:t>estipulada</w:t>
      </w:r>
      <w:r w:rsidR="005E022A" w:rsidRPr="004100D5">
        <w:rPr>
          <w:sz w:val="20"/>
          <w:szCs w:val="20"/>
          <w:lang w:val="es-ES_tradnl"/>
        </w:rPr>
        <w:t xml:space="preserve"> en el artículo 46.2.c) de la Convención</w:t>
      </w:r>
      <w:r w:rsidR="00D33D9A" w:rsidRPr="004100D5">
        <w:rPr>
          <w:sz w:val="20"/>
          <w:szCs w:val="20"/>
          <w:lang w:val="es-ES_tradnl"/>
        </w:rPr>
        <w:t xml:space="preserve"> Americana</w:t>
      </w:r>
      <w:r w:rsidR="00CE7803" w:rsidRPr="004100D5">
        <w:rPr>
          <w:sz w:val="20"/>
          <w:szCs w:val="20"/>
          <w:lang w:val="es-ES_tradnl"/>
        </w:rPr>
        <w:t>.</w:t>
      </w:r>
    </w:p>
    <w:p w14:paraId="69291395" w14:textId="77777777" w:rsidR="00C0183B" w:rsidRPr="004100D5" w:rsidRDefault="00C0183B" w:rsidP="00C018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bCs/>
          <w:sz w:val="20"/>
          <w:szCs w:val="20"/>
          <w:lang w:val="es-ES_tradnl"/>
        </w:rPr>
      </w:pPr>
    </w:p>
    <w:p w14:paraId="20F0B1F6" w14:textId="2E265613" w:rsidR="00777118" w:rsidRPr="004100D5" w:rsidRDefault="00286C39" w:rsidP="00C0183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bCs/>
          <w:sz w:val="20"/>
          <w:szCs w:val="20"/>
          <w:lang w:val="es-ES_tradnl"/>
        </w:rPr>
      </w:pPr>
      <w:r w:rsidRPr="004100D5">
        <w:rPr>
          <w:rFonts w:asciiTheme="majorHAnsi" w:hAnsiTheme="majorHAnsi"/>
          <w:sz w:val="20"/>
          <w:szCs w:val="20"/>
          <w:lang w:val="es-ES_tradnl"/>
        </w:rPr>
        <w:t>En cuant</w:t>
      </w:r>
      <w:r w:rsidR="00840BA0" w:rsidRPr="004100D5">
        <w:rPr>
          <w:rFonts w:asciiTheme="majorHAnsi" w:hAnsiTheme="majorHAnsi"/>
          <w:sz w:val="20"/>
          <w:szCs w:val="20"/>
          <w:lang w:val="es-ES_tradnl"/>
        </w:rPr>
        <w:t xml:space="preserve">o al requisito del plazo de presentación, la Comisión observa que </w:t>
      </w:r>
      <w:r w:rsidR="00ED6C6A" w:rsidRPr="004100D5">
        <w:rPr>
          <w:rFonts w:asciiTheme="majorHAnsi" w:hAnsiTheme="majorHAnsi"/>
          <w:sz w:val="20"/>
          <w:szCs w:val="20"/>
          <w:lang w:val="es-ES_tradnl"/>
        </w:rPr>
        <w:t>los hechos denunciados habrían ocurrido</w:t>
      </w:r>
      <w:r w:rsidR="00840BA0" w:rsidRPr="004100D5">
        <w:rPr>
          <w:rFonts w:asciiTheme="majorHAnsi" w:hAnsiTheme="majorHAnsi"/>
          <w:sz w:val="20"/>
          <w:szCs w:val="20"/>
          <w:lang w:val="es-ES_tradnl"/>
        </w:rPr>
        <w:t xml:space="preserve"> a partir de</w:t>
      </w:r>
      <w:r w:rsidR="00C5090D" w:rsidRPr="004100D5">
        <w:rPr>
          <w:rFonts w:asciiTheme="majorHAnsi" w:hAnsiTheme="majorHAnsi"/>
          <w:sz w:val="20"/>
          <w:szCs w:val="20"/>
          <w:lang w:val="es-ES_tradnl"/>
        </w:rPr>
        <w:t xml:space="preserve">l </w:t>
      </w:r>
      <w:r w:rsidR="00573C9F" w:rsidRPr="004100D5">
        <w:rPr>
          <w:rFonts w:asciiTheme="majorHAnsi" w:hAnsiTheme="majorHAnsi"/>
          <w:sz w:val="20"/>
          <w:szCs w:val="20"/>
          <w:lang w:val="es-ES_tradnl"/>
        </w:rPr>
        <w:t>9 de marzo de 2012</w:t>
      </w:r>
      <w:r w:rsidR="008E68A0" w:rsidRPr="004100D5">
        <w:rPr>
          <w:rFonts w:asciiTheme="majorHAnsi" w:hAnsiTheme="majorHAnsi"/>
          <w:sz w:val="20"/>
          <w:szCs w:val="20"/>
          <w:lang w:val="es-ES_tradnl"/>
        </w:rPr>
        <w:t xml:space="preserve"> y</w:t>
      </w:r>
      <w:r w:rsidR="0009300F" w:rsidRPr="004100D5">
        <w:rPr>
          <w:rFonts w:asciiTheme="majorHAnsi" w:hAnsiTheme="majorHAnsi"/>
          <w:sz w:val="20"/>
          <w:szCs w:val="20"/>
          <w:lang w:val="es-ES_tradnl"/>
        </w:rPr>
        <w:t xml:space="preserve"> que </w:t>
      </w:r>
      <w:r w:rsidR="008E68A0" w:rsidRPr="004100D5">
        <w:rPr>
          <w:rFonts w:asciiTheme="majorHAnsi" w:hAnsiTheme="majorHAnsi"/>
          <w:sz w:val="20"/>
          <w:szCs w:val="20"/>
          <w:lang w:val="es-ES_tradnl"/>
        </w:rPr>
        <w:t>ese día</w:t>
      </w:r>
      <w:r w:rsidR="0009300F" w:rsidRPr="004100D5">
        <w:rPr>
          <w:rFonts w:asciiTheme="majorHAnsi" w:hAnsiTheme="majorHAnsi"/>
          <w:sz w:val="20"/>
          <w:szCs w:val="20"/>
          <w:lang w:val="es-ES_tradnl"/>
        </w:rPr>
        <w:t xml:space="preserve"> fueron denunciados</w:t>
      </w:r>
      <w:r w:rsidR="00D33D9A" w:rsidRPr="004100D5">
        <w:rPr>
          <w:rFonts w:asciiTheme="majorHAnsi" w:hAnsiTheme="majorHAnsi"/>
          <w:sz w:val="20"/>
          <w:szCs w:val="20"/>
          <w:lang w:val="es-ES_tradnl"/>
        </w:rPr>
        <w:t>;</w:t>
      </w:r>
      <w:r w:rsidR="0009300F" w:rsidRPr="004100D5">
        <w:rPr>
          <w:rFonts w:asciiTheme="majorHAnsi" w:hAnsiTheme="majorHAnsi"/>
          <w:sz w:val="20"/>
          <w:szCs w:val="20"/>
          <w:lang w:val="es-ES_tradnl"/>
        </w:rPr>
        <w:t xml:space="preserve"> que la presunta víctima mantuv</w:t>
      </w:r>
      <w:r w:rsidR="00573C9F" w:rsidRPr="004100D5">
        <w:rPr>
          <w:rFonts w:asciiTheme="majorHAnsi" w:hAnsiTheme="majorHAnsi"/>
          <w:sz w:val="20"/>
          <w:szCs w:val="20"/>
          <w:lang w:val="es-ES_tradnl"/>
        </w:rPr>
        <w:t>o</w:t>
      </w:r>
      <w:r w:rsidR="0009300F" w:rsidRPr="004100D5">
        <w:rPr>
          <w:rFonts w:asciiTheme="majorHAnsi" w:hAnsiTheme="majorHAnsi"/>
          <w:sz w:val="20"/>
          <w:szCs w:val="20"/>
          <w:lang w:val="es-ES_tradnl"/>
        </w:rPr>
        <w:t xml:space="preserve"> una reiterada actividad procesal a lo largo de </w:t>
      </w:r>
      <w:r w:rsidR="00573C9F" w:rsidRPr="004100D5">
        <w:rPr>
          <w:rFonts w:asciiTheme="majorHAnsi" w:hAnsiTheme="majorHAnsi"/>
          <w:sz w:val="20"/>
          <w:szCs w:val="20"/>
          <w:lang w:val="es-ES_tradnl"/>
        </w:rPr>
        <w:t>casi una</w:t>
      </w:r>
      <w:r w:rsidR="0009300F" w:rsidRPr="004100D5">
        <w:rPr>
          <w:rFonts w:asciiTheme="majorHAnsi" w:hAnsiTheme="majorHAnsi"/>
          <w:sz w:val="20"/>
          <w:szCs w:val="20"/>
          <w:lang w:val="es-ES_tradnl"/>
        </w:rPr>
        <w:t xml:space="preserve"> década en </w:t>
      </w:r>
      <w:r w:rsidR="00F844BD" w:rsidRPr="004100D5">
        <w:rPr>
          <w:rFonts w:asciiTheme="majorHAnsi" w:hAnsiTheme="majorHAnsi"/>
          <w:sz w:val="20"/>
          <w:szCs w:val="20"/>
          <w:lang w:val="es-ES_tradnl"/>
        </w:rPr>
        <w:t>aras</w:t>
      </w:r>
      <w:r w:rsidR="0009300F" w:rsidRPr="004100D5">
        <w:rPr>
          <w:rFonts w:asciiTheme="majorHAnsi" w:hAnsiTheme="majorHAnsi"/>
          <w:sz w:val="20"/>
          <w:szCs w:val="20"/>
          <w:lang w:val="es-ES_tradnl"/>
        </w:rPr>
        <w:t xml:space="preserve"> de </w:t>
      </w:r>
      <w:r w:rsidR="00573C9F" w:rsidRPr="004100D5">
        <w:rPr>
          <w:rFonts w:asciiTheme="majorHAnsi" w:hAnsiTheme="majorHAnsi"/>
          <w:sz w:val="20"/>
          <w:szCs w:val="20"/>
          <w:lang w:val="es-ES_tradnl"/>
        </w:rPr>
        <w:t>esclarecer los hechos y sancionar a todos los responsables</w:t>
      </w:r>
      <w:r w:rsidR="0009300F" w:rsidRPr="004100D5">
        <w:rPr>
          <w:rFonts w:asciiTheme="majorHAnsi" w:hAnsiTheme="majorHAnsi"/>
          <w:sz w:val="20"/>
          <w:szCs w:val="20"/>
          <w:lang w:val="es-ES_tradnl"/>
        </w:rPr>
        <w:t>;</w:t>
      </w:r>
      <w:r w:rsidR="009B5629" w:rsidRPr="004100D5">
        <w:rPr>
          <w:rFonts w:asciiTheme="majorHAnsi" w:hAnsiTheme="majorHAnsi"/>
          <w:sz w:val="20"/>
          <w:szCs w:val="20"/>
          <w:lang w:val="es-ES_tradnl"/>
        </w:rPr>
        <w:t xml:space="preserve"> </w:t>
      </w:r>
      <w:r w:rsidR="00ED6C6A" w:rsidRPr="004100D5">
        <w:rPr>
          <w:rFonts w:asciiTheme="majorHAnsi" w:hAnsiTheme="majorHAnsi"/>
          <w:sz w:val="20"/>
          <w:szCs w:val="20"/>
          <w:lang w:val="es-ES_tradnl"/>
        </w:rPr>
        <w:t xml:space="preserve">y </w:t>
      </w:r>
      <w:r w:rsidR="0009300F" w:rsidRPr="004100D5">
        <w:rPr>
          <w:rFonts w:asciiTheme="majorHAnsi" w:hAnsiTheme="majorHAnsi"/>
          <w:sz w:val="20"/>
          <w:szCs w:val="20"/>
          <w:lang w:val="es-ES_tradnl"/>
        </w:rPr>
        <w:t>que los efectos de los hechos denunciados perdurarían hasta el presente</w:t>
      </w:r>
      <w:r w:rsidR="00F844BD" w:rsidRPr="004100D5">
        <w:rPr>
          <w:rFonts w:asciiTheme="majorHAnsi" w:hAnsiTheme="majorHAnsi"/>
          <w:sz w:val="20"/>
          <w:szCs w:val="20"/>
          <w:lang w:val="es-ES_tradnl"/>
        </w:rPr>
        <w:t>. En consecuencia,</w:t>
      </w:r>
      <w:r w:rsidR="0009300F" w:rsidRPr="004100D5">
        <w:rPr>
          <w:rFonts w:asciiTheme="majorHAnsi" w:hAnsiTheme="majorHAnsi"/>
          <w:sz w:val="20"/>
          <w:szCs w:val="20"/>
          <w:lang w:val="es-ES_tradnl"/>
        </w:rPr>
        <w:t xml:space="preserve"> </w:t>
      </w:r>
      <w:r w:rsidR="009B5629" w:rsidRPr="004100D5">
        <w:rPr>
          <w:rFonts w:asciiTheme="majorHAnsi" w:hAnsiTheme="majorHAnsi"/>
          <w:sz w:val="20"/>
          <w:szCs w:val="20"/>
          <w:lang w:val="es-ES_tradnl"/>
        </w:rPr>
        <w:t>la Comisión</w:t>
      </w:r>
      <w:r w:rsidR="00840BA0" w:rsidRPr="004100D5">
        <w:rPr>
          <w:rFonts w:asciiTheme="majorHAnsi" w:hAnsiTheme="majorHAnsi"/>
          <w:sz w:val="20"/>
          <w:szCs w:val="20"/>
          <w:lang w:val="es-ES_tradnl"/>
        </w:rPr>
        <w:t xml:space="preserve"> considera que la petición fue presentada </w:t>
      </w:r>
      <w:r w:rsidR="00ED6C6A" w:rsidRPr="004100D5">
        <w:rPr>
          <w:rFonts w:asciiTheme="majorHAnsi" w:hAnsiTheme="majorHAnsi"/>
          <w:sz w:val="20"/>
          <w:szCs w:val="20"/>
          <w:lang w:val="es-ES_tradnl"/>
        </w:rPr>
        <w:t>dentro de</w:t>
      </w:r>
      <w:r w:rsidR="00840BA0" w:rsidRPr="004100D5">
        <w:rPr>
          <w:rFonts w:asciiTheme="majorHAnsi" w:hAnsiTheme="majorHAnsi"/>
          <w:sz w:val="20"/>
          <w:szCs w:val="20"/>
          <w:lang w:val="es-ES_tradnl"/>
        </w:rPr>
        <w:t xml:space="preserve"> un plazo razonable en los términos del artículo 32.2 </w:t>
      </w:r>
      <w:r w:rsidR="00D33D9A" w:rsidRPr="004100D5">
        <w:rPr>
          <w:rFonts w:asciiTheme="majorHAnsi" w:hAnsiTheme="majorHAnsi"/>
          <w:sz w:val="20"/>
          <w:szCs w:val="20"/>
          <w:lang w:val="es-ES_tradnl"/>
        </w:rPr>
        <w:t>de su</w:t>
      </w:r>
      <w:r w:rsidR="00840BA0" w:rsidRPr="004100D5">
        <w:rPr>
          <w:rFonts w:asciiTheme="majorHAnsi" w:hAnsiTheme="majorHAnsi"/>
          <w:sz w:val="20"/>
          <w:szCs w:val="20"/>
          <w:lang w:val="es-ES_tradnl"/>
        </w:rPr>
        <w:t xml:space="preserve"> Reglamento</w:t>
      </w:r>
      <w:r w:rsidR="0009300F" w:rsidRPr="004100D5">
        <w:rPr>
          <w:rFonts w:asciiTheme="majorHAnsi" w:hAnsiTheme="majorHAnsi"/>
          <w:sz w:val="20"/>
          <w:szCs w:val="20"/>
          <w:lang w:val="es-ES_tradnl"/>
        </w:rPr>
        <w:t xml:space="preserve">. </w:t>
      </w:r>
    </w:p>
    <w:p w14:paraId="4CE7DD2B" w14:textId="77777777" w:rsidR="0009300F" w:rsidRPr="004100D5" w:rsidRDefault="0009300F" w:rsidP="000930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61C9A4D" w14:textId="77777777" w:rsidR="00E05BB6" w:rsidRPr="004100D5" w:rsidRDefault="00F04591"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4100D5">
        <w:rPr>
          <w:rFonts w:asciiTheme="majorHAnsi" w:hAnsiTheme="majorHAnsi"/>
          <w:b/>
          <w:bCs/>
          <w:sz w:val="20"/>
          <w:szCs w:val="20"/>
          <w:lang w:val="es-ES_tradnl"/>
        </w:rPr>
        <w:t>V</w:t>
      </w:r>
      <w:r w:rsidR="000E2789" w:rsidRPr="004100D5">
        <w:rPr>
          <w:rFonts w:asciiTheme="majorHAnsi" w:hAnsiTheme="majorHAnsi"/>
          <w:b/>
          <w:bCs/>
          <w:sz w:val="20"/>
          <w:szCs w:val="20"/>
          <w:lang w:val="es-ES_tradnl"/>
        </w:rPr>
        <w:t>I</w:t>
      </w:r>
      <w:r w:rsidRPr="004100D5">
        <w:rPr>
          <w:rFonts w:asciiTheme="majorHAnsi" w:hAnsiTheme="majorHAnsi"/>
          <w:b/>
          <w:bCs/>
          <w:sz w:val="20"/>
          <w:szCs w:val="20"/>
          <w:lang w:val="es-ES_tradnl"/>
        </w:rPr>
        <w:t xml:space="preserve">I. </w:t>
      </w:r>
      <w:r w:rsidRPr="004100D5">
        <w:rPr>
          <w:rFonts w:asciiTheme="majorHAnsi" w:hAnsiTheme="majorHAnsi"/>
          <w:b/>
          <w:bCs/>
          <w:sz w:val="20"/>
          <w:szCs w:val="20"/>
          <w:lang w:val="es-ES_tradnl"/>
        </w:rPr>
        <w:tab/>
      </w:r>
      <w:r w:rsidR="003A71A8" w:rsidRPr="004100D5">
        <w:rPr>
          <w:rFonts w:asciiTheme="majorHAnsi" w:hAnsiTheme="majorHAnsi"/>
          <w:b/>
          <w:bCs/>
          <w:sz w:val="20"/>
          <w:szCs w:val="20"/>
          <w:lang w:val="es-ES_tradnl"/>
        </w:rPr>
        <w:t xml:space="preserve">ANALISIS DE </w:t>
      </w:r>
      <w:r w:rsidRPr="004100D5">
        <w:rPr>
          <w:rFonts w:asciiTheme="majorHAnsi" w:hAnsiTheme="majorHAnsi"/>
          <w:b/>
          <w:bCs/>
          <w:sz w:val="20"/>
          <w:szCs w:val="20"/>
          <w:lang w:val="es-ES_tradnl"/>
        </w:rPr>
        <w:t>CARACTERIZACIÓN</w:t>
      </w:r>
      <w:r w:rsidR="0009300F" w:rsidRPr="004100D5">
        <w:rPr>
          <w:rFonts w:asciiTheme="majorHAnsi" w:hAnsiTheme="majorHAnsi"/>
          <w:b/>
          <w:bCs/>
          <w:sz w:val="20"/>
          <w:szCs w:val="20"/>
          <w:lang w:val="es-ES_tradnl"/>
        </w:rPr>
        <w:t xml:space="preserve"> DE LOS HECHOS ALEGADOS</w:t>
      </w:r>
    </w:p>
    <w:p w14:paraId="42587A74" w14:textId="77777777" w:rsidR="0009300F" w:rsidRPr="004100D5" w:rsidRDefault="0009300F"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575E7EFE" w14:textId="47FDF2AD" w:rsidR="005F4E04" w:rsidRPr="004100D5" w:rsidRDefault="002C4C1B" w:rsidP="00D33D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100D5">
        <w:rPr>
          <w:rFonts w:ascii="Cambria" w:hAnsi="Cambria"/>
          <w:sz w:val="20"/>
          <w:szCs w:val="20"/>
          <w:lang w:val="es-ES_tradnl"/>
        </w:rPr>
        <w:t>En vista de los elementos de hecho y de derecho presentados por las partes y la naturaleza del asunto puesto bajo su conocimiento, la CIDH considera que</w:t>
      </w:r>
      <w:r w:rsidR="00D33D9A" w:rsidRPr="004100D5">
        <w:rPr>
          <w:rFonts w:ascii="Cambria" w:hAnsi="Cambria"/>
          <w:sz w:val="20"/>
          <w:szCs w:val="20"/>
          <w:lang w:val="es-ES_tradnl"/>
        </w:rPr>
        <w:t xml:space="preserve"> la presente petición cumple formalmente con los requisitos de admisibilidad, y que la situación general planteada por la parte peticionaria requiere de un análisis más detallado por parte de la CIDH en la etapa de fondo. La Comisión tona nota de la información aportada por el Estado</w:t>
      </w:r>
      <w:r w:rsidR="00A74687" w:rsidRPr="004100D5">
        <w:rPr>
          <w:rFonts w:ascii="Cambria" w:hAnsi="Cambria"/>
          <w:sz w:val="20"/>
          <w:szCs w:val="20"/>
          <w:lang w:val="es-ES_tradnl"/>
        </w:rPr>
        <w:t>, y del hecho de que se han otorgado compensaciones económicas a la presunta víctima</w:t>
      </w:r>
      <w:r w:rsidR="00D33D9A" w:rsidRPr="004100D5">
        <w:rPr>
          <w:rFonts w:ascii="Cambria" w:hAnsi="Cambria"/>
          <w:sz w:val="20"/>
          <w:szCs w:val="20"/>
          <w:lang w:val="es-ES_tradnl"/>
        </w:rPr>
        <w:t xml:space="preserve">; pero considera que los hechos denunciados, en particular la alegada </w:t>
      </w:r>
      <w:r w:rsidR="0009300F" w:rsidRPr="004100D5">
        <w:rPr>
          <w:rFonts w:ascii="Cambria" w:hAnsi="Cambria"/>
          <w:sz w:val="20"/>
          <w:szCs w:val="20"/>
          <w:lang w:val="es-ES_tradnl"/>
        </w:rPr>
        <w:t xml:space="preserve">falta de una debida investigación de la </w:t>
      </w:r>
      <w:r w:rsidR="00573C9F" w:rsidRPr="004100D5">
        <w:rPr>
          <w:rFonts w:ascii="Cambria" w:hAnsi="Cambria"/>
          <w:sz w:val="20"/>
          <w:szCs w:val="20"/>
          <w:lang w:val="es-ES_tradnl"/>
        </w:rPr>
        <w:t>violencia física</w:t>
      </w:r>
      <w:r w:rsidRPr="004100D5">
        <w:rPr>
          <w:rFonts w:ascii="Cambria" w:hAnsi="Cambria"/>
          <w:sz w:val="20"/>
          <w:szCs w:val="20"/>
          <w:lang w:val="es-ES_tradnl"/>
        </w:rPr>
        <w:t xml:space="preserve"> </w:t>
      </w:r>
      <w:r w:rsidR="0002635D" w:rsidRPr="004100D5">
        <w:rPr>
          <w:rFonts w:ascii="Cambria" w:hAnsi="Cambria"/>
          <w:sz w:val="20"/>
          <w:szCs w:val="20"/>
          <w:lang w:val="es-ES_tradnl"/>
        </w:rPr>
        <w:t>que sufrió</w:t>
      </w:r>
      <w:r w:rsidRPr="004100D5">
        <w:rPr>
          <w:rFonts w:ascii="Cambria" w:hAnsi="Cambria"/>
          <w:sz w:val="20"/>
          <w:szCs w:val="20"/>
          <w:lang w:val="es-ES_tradnl"/>
        </w:rPr>
        <w:t xml:space="preserve"> la </w:t>
      </w:r>
      <w:r w:rsidR="008E68A0" w:rsidRPr="004100D5">
        <w:rPr>
          <w:rFonts w:ascii="Cambria" w:hAnsi="Cambria"/>
          <w:sz w:val="20"/>
          <w:szCs w:val="20"/>
          <w:lang w:val="es-ES_tradnl"/>
        </w:rPr>
        <w:t>señora</w:t>
      </w:r>
      <w:r w:rsidRPr="004100D5">
        <w:rPr>
          <w:rFonts w:ascii="Cambria" w:hAnsi="Cambria"/>
          <w:sz w:val="20"/>
          <w:szCs w:val="20"/>
          <w:lang w:val="es-ES_tradnl"/>
        </w:rPr>
        <w:t xml:space="preserve"> </w:t>
      </w:r>
      <w:r w:rsidR="00573C9F" w:rsidRPr="004100D5">
        <w:rPr>
          <w:rFonts w:ascii="Cambria" w:hAnsi="Cambria"/>
          <w:sz w:val="20"/>
          <w:szCs w:val="20"/>
          <w:lang w:val="es-ES_tradnl"/>
        </w:rPr>
        <w:t xml:space="preserve">Grosso </w:t>
      </w:r>
      <w:proofErr w:type="spellStart"/>
      <w:r w:rsidR="00573C9F" w:rsidRPr="004100D5">
        <w:rPr>
          <w:rFonts w:ascii="Cambria" w:hAnsi="Cambria"/>
          <w:sz w:val="20"/>
          <w:szCs w:val="20"/>
          <w:lang w:val="es-ES_tradnl"/>
        </w:rPr>
        <w:t>Nuñes</w:t>
      </w:r>
      <w:proofErr w:type="spellEnd"/>
      <w:r w:rsidR="00131EBF" w:rsidRPr="004100D5">
        <w:rPr>
          <w:rFonts w:ascii="Cambria" w:hAnsi="Cambria"/>
          <w:sz w:val="20"/>
          <w:szCs w:val="20"/>
          <w:lang w:val="es-ES_tradnl"/>
        </w:rPr>
        <w:t>,</w:t>
      </w:r>
      <w:r w:rsidR="00573C9F" w:rsidRPr="004100D5">
        <w:rPr>
          <w:rFonts w:ascii="Cambria" w:hAnsi="Cambria"/>
          <w:sz w:val="20"/>
          <w:szCs w:val="20"/>
          <w:lang w:val="es-ES_tradnl"/>
        </w:rPr>
        <w:t xml:space="preserve"> producto de la</w:t>
      </w:r>
      <w:r w:rsidR="004D17A7" w:rsidRPr="004100D5">
        <w:rPr>
          <w:rFonts w:ascii="Cambria" w:hAnsi="Cambria"/>
          <w:sz w:val="20"/>
          <w:szCs w:val="20"/>
          <w:lang w:val="es-ES_tradnl"/>
        </w:rPr>
        <w:t xml:space="preserve"> cu</w:t>
      </w:r>
      <w:r w:rsidR="00926CDD" w:rsidRPr="004100D5">
        <w:rPr>
          <w:rFonts w:ascii="Cambria" w:hAnsi="Cambria"/>
          <w:sz w:val="20"/>
          <w:szCs w:val="20"/>
          <w:lang w:val="es-ES_tradnl"/>
        </w:rPr>
        <w:t>a</w:t>
      </w:r>
      <w:r w:rsidR="004D17A7" w:rsidRPr="004100D5">
        <w:rPr>
          <w:rFonts w:ascii="Cambria" w:hAnsi="Cambria"/>
          <w:sz w:val="20"/>
          <w:szCs w:val="20"/>
          <w:lang w:val="es-ES_tradnl"/>
        </w:rPr>
        <w:t>l</w:t>
      </w:r>
      <w:r w:rsidR="00926CDD" w:rsidRPr="004100D5">
        <w:rPr>
          <w:rFonts w:ascii="Cambria" w:hAnsi="Cambria"/>
          <w:sz w:val="20"/>
          <w:szCs w:val="20"/>
          <w:lang w:val="es-ES_tradnl"/>
        </w:rPr>
        <w:t>,</w:t>
      </w:r>
      <w:r w:rsidR="00573C9F" w:rsidRPr="004100D5">
        <w:rPr>
          <w:rFonts w:ascii="Cambria" w:hAnsi="Cambria"/>
          <w:sz w:val="20"/>
          <w:szCs w:val="20"/>
          <w:lang w:val="es-ES_tradnl"/>
        </w:rPr>
        <w:t xml:space="preserve"> perdió a su hija a las </w:t>
      </w:r>
      <w:r w:rsidR="00D33D9A" w:rsidRPr="004100D5">
        <w:rPr>
          <w:rFonts w:ascii="Cambria" w:hAnsi="Cambria"/>
          <w:sz w:val="20"/>
          <w:szCs w:val="20"/>
          <w:lang w:val="es-ES_tradnl"/>
        </w:rPr>
        <w:t>veinte</w:t>
      </w:r>
      <w:r w:rsidR="00573C9F" w:rsidRPr="004100D5">
        <w:rPr>
          <w:rFonts w:ascii="Cambria" w:hAnsi="Cambria"/>
          <w:sz w:val="20"/>
          <w:szCs w:val="20"/>
          <w:lang w:val="es-ES_tradnl"/>
        </w:rPr>
        <w:t xml:space="preserve"> semanas de gestación</w:t>
      </w:r>
      <w:r w:rsidR="0002635D" w:rsidRPr="004100D5">
        <w:rPr>
          <w:rFonts w:ascii="Cambria" w:hAnsi="Cambria"/>
          <w:sz w:val="20"/>
          <w:szCs w:val="20"/>
          <w:lang w:val="es-ES_tradnl"/>
        </w:rPr>
        <w:t>;</w:t>
      </w:r>
      <w:r w:rsidR="00D143D2" w:rsidRPr="004100D5">
        <w:rPr>
          <w:rFonts w:ascii="Cambria" w:hAnsi="Cambria"/>
          <w:sz w:val="20"/>
          <w:szCs w:val="20"/>
          <w:lang w:val="es-ES_tradnl"/>
        </w:rPr>
        <w:t xml:space="preserve"> </w:t>
      </w:r>
      <w:r w:rsidR="0002635D" w:rsidRPr="004100D5">
        <w:rPr>
          <w:rFonts w:ascii="Cambria" w:hAnsi="Cambria"/>
          <w:sz w:val="20"/>
          <w:szCs w:val="20"/>
          <w:lang w:val="es-ES_tradnl"/>
        </w:rPr>
        <w:t xml:space="preserve">y la </w:t>
      </w:r>
      <w:r w:rsidR="00D33D9A" w:rsidRPr="004100D5">
        <w:rPr>
          <w:rFonts w:ascii="Cambria" w:hAnsi="Cambria"/>
          <w:sz w:val="20"/>
          <w:szCs w:val="20"/>
          <w:lang w:val="es-ES_tradnl"/>
        </w:rPr>
        <w:t xml:space="preserve">alegada </w:t>
      </w:r>
      <w:r w:rsidR="0002635D" w:rsidRPr="004100D5">
        <w:rPr>
          <w:rFonts w:ascii="Cambria" w:hAnsi="Cambria"/>
          <w:sz w:val="20"/>
          <w:szCs w:val="20"/>
          <w:lang w:val="es-ES_tradnl"/>
        </w:rPr>
        <w:t xml:space="preserve">ausencia </w:t>
      </w:r>
      <w:r w:rsidR="006F456B" w:rsidRPr="004100D5">
        <w:rPr>
          <w:rFonts w:asciiTheme="majorHAnsi" w:hAnsiTheme="majorHAnsi"/>
          <w:sz w:val="20"/>
          <w:szCs w:val="20"/>
          <w:lang w:val="es-ES_tradnl"/>
        </w:rPr>
        <w:t>de protección judicial efectiva del Estado</w:t>
      </w:r>
      <w:r w:rsidR="00D33D9A" w:rsidRPr="004100D5">
        <w:rPr>
          <w:rFonts w:asciiTheme="majorHAnsi" w:hAnsiTheme="majorHAnsi"/>
          <w:sz w:val="20"/>
          <w:szCs w:val="20"/>
          <w:lang w:val="es-ES_tradnl"/>
        </w:rPr>
        <w:t xml:space="preserve"> </w:t>
      </w:r>
      <w:r w:rsidRPr="004100D5">
        <w:rPr>
          <w:rFonts w:ascii="Cambria" w:hAnsi="Cambria"/>
          <w:sz w:val="20"/>
          <w:szCs w:val="20"/>
          <w:lang w:val="es-ES_tradnl"/>
        </w:rPr>
        <w:t>podrían constituir violaciones a los derechos establecidos e</w:t>
      </w:r>
      <w:r w:rsidR="00644B04" w:rsidRPr="004100D5">
        <w:rPr>
          <w:rFonts w:ascii="Cambria" w:hAnsi="Cambria"/>
          <w:sz w:val="20"/>
          <w:szCs w:val="20"/>
          <w:lang w:val="es-ES_tradnl"/>
        </w:rPr>
        <w:t xml:space="preserve">n los artículos </w:t>
      </w:r>
      <w:r w:rsidR="00644B04" w:rsidRPr="004100D5">
        <w:rPr>
          <w:rFonts w:asciiTheme="majorHAnsi" w:hAnsiTheme="majorHAnsi"/>
          <w:sz w:val="20"/>
          <w:szCs w:val="20"/>
          <w:lang w:val="es-ES_tradnl"/>
        </w:rPr>
        <w:t>5 (</w:t>
      </w:r>
      <w:r w:rsidRPr="004100D5">
        <w:rPr>
          <w:rFonts w:asciiTheme="majorHAnsi" w:hAnsiTheme="majorHAnsi"/>
          <w:sz w:val="20"/>
          <w:szCs w:val="20"/>
          <w:lang w:val="es-ES_tradnl"/>
        </w:rPr>
        <w:t>integr</w:t>
      </w:r>
      <w:r w:rsidR="00644B04" w:rsidRPr="004100D5">
        <w:rPr>
          <w:rFonts w:asciiTheme="majorHAnsi" w:hAnsiTheme="majorHAnsi"/>
          <w:sz w:val="20"/>
          <w:szCs w:val="20"/>
          <w:lang w:val="es-ES_tradnl"/>
        </w:rPr>
        <w:t xml:space="preserve">idad personal), </w:t>
      </w:r>
      <w:r w:rsidR="00926CDD" w:rsidRPr="004100D5">
        <w:rPr>
          <w:rFonts w:asciiTheme="majorHAnsi" w:hAnsiTheme="majorHAnsi"/>
          <w:bCs/>
          <w:sz w:val="20"/>
          <w:szCs w:val="20"/>
          <w:lang w:val="es-ES_tradnl"/>
        </w:rPr>
        <w:t>8 (garantías judiciales), 11 (honra y dignidad),</w:t>
      </w:r>
      <w:r w:rsidR="00131EBF" w:rsidRPr="004100D5">
        <w:rPr>
          <w:rFonts w:asciiTheme="majorHAnsi" w:hAnsiTheme="majorHAnsi"/>
          <w:sz w:val="20"/>
          <w:szCs w:val="20"/>
          <w:lang w:val="es-ES_tradnl"/>
        </w:rPr>
        <w:t xml:space="preserve"> 24 (igualdad ante la ley)</w:t>
      </w:r>
      <w:r w:rsidR="00D143D2" w:rsidRPr="004100D5">
        <w:rPr>
          <w:rFonts w:asciiTheme="majorHAnsi" w:hAnsiTheme="majorHAnsi"/>
          <w:sz w:val="20"/>
          <w:szCs w:val="20"/>
          <w:lang w:val="es-ES_tradnl"/>
        </w:rPr>
        <w:t>,</w:t>
      </w:r>
      <w:r w:rsidRPr="004100D5">
        <w:rPr>
          <w:rFonts w:asciiTheme="majorHAnsi" w:hAnsiTheme="majorHAnsi"/>
          <w:sz w:val="20"/>
          <w:szCs w:val="20"/>
          <w:lang w:val="es-ES_tradnl"/>
        </w:rPr>
        <w:t xml:space="preserve"> 25 (protección judicial) </w:t>
      </w:r>
      <w:r w:rsidR="00D143D2" w:rsidRPr="004100D5">
        <w:rPr>
          <w:rFonts w:asciiTheme="majorHAnsi" w:hAnsiTheme="majorHAnsi"/>
          <w:sz w:val="20"/>
          <w:szCs w:val="20"/>
          <w:lang w:val="es-ES_tradnl"/>
        </w:rPr>
        <w:t xml:space="preserve">y 26 (derechos económicos, sociales y </w:t>
      </w:r>
      <w:r w:rsidR="00F72185" w:rsidRPr="004100D5">
        <w:rPr>
          <w:rFonts w:asciiTheme="majorHAnsi" w:hAnsiTheme="majorHAnsi"/>
          <w:sz w:val="20"/>
          <w:szCs w:val="20"/>
          <w:lang w:val="es-ES_tradnl"/>
        </w:rPr>
        <w:t>culturales</w:t>
      </w:r>
      <w:r w:rsidR="00D143D2" w:rsidRPr="004100D5">
        <w:rPr>
          <w:rFonts w:asciiTheme="majorHAnsi" w:hAnsiTheme="majorHAnsi"/>
          <w:sz w:val="20"/>
          <w:szCs w:val="20"/>
          <w:lang w:val="es-ES_tradnl"/>
        </w:rPr>
        <w:t xml:space="preserve">) </w:t>
      </w:r>
      <w:r w:rsidRPr="004100D5">
        <w:rPr>
          <w:rFonts w:asciiTheme="majorHAnsi" w:hAnsiTheme="majorHAnsi"/>
          <w:sz w:val="20"/>
          <w:szCs w:val="20"/>
          <w:lang w:val="es-ES_tradnl"/>
        </w:rPr>
        <w:t>de la Convención Americana, en relación con su artículo 1.1</w:t>
      </w:r>
      <w:r w:rsidR="0009300F" w:rsidRPr="004100D5">
        <w:rPr>
          <w:rFonts w:asciiTheme="majorHAnsi" w:hAnsiTheme="majorHAnsi"/>
          <w:sz w:val="20"/>
          <w:szCs w:val="20"/>
          <w:lang w:val="es-ES_tradnl"/>
        </w:rPr>
        <w:t xml:space="preserve"> (obligación de respetar los derechos)</w:t>
      </w:r>
      <w:r w:rsidR="00B45A99" w:rsidRPr="004100D5">
        <w:rPr>
          <w:rFonts w:asciiTheme="majorHAnsi" w:hAnsiTheme="majorHAnsi"/>
          <w:sz w:val="20"/>
          <w:szCs w:val="20"/>
          <w:lang w:val="es-ES_tradnl"/>
        </w:rPr>
        <w:t xml:space="preserve">; </w:t>
      </w:r>
      <w:r w:rsidR="00FC2B5E" w:rsidRPr="004100D5">
        <w:rPr>
          <w:rFonts w:asciiTheme="majorHAnsi" w:hAnsiTheme="majorHAnsi"/>
          <w:sz w:val="20"/>
          <w:szCs w:val="20"/>
          <w:lang w:val="es-ES_tradnl"/>
        </w:rPr>
        <w:t xml:space="preserve">y el </w:t>
      </w:r>
      <w:r w:rsidRPr="004100D5">
        <w:rPr>
          <w:rFonts w:asciiTheme="majorHAnsi" w:hAnsiTheme="majorHAnsi"/>
          <w:sz w:val="20"/>
          <w:szCs w:val="20"/>
          <w:lang w:val="es-ES_tradnl"/>
        </w:rPr>
        <w:t xml:space="preserve">artículo 7 de la </w:t>
      </w:r>
      <w:r w:rsidRPr="004100D5">
        <w:rPr>
          <w:rFonts w:asciiTheme="majorHAnsi" w:hAnsiTheme="majorHAnsi"/>
          <w:bCs/>
          <w:sz w:val="20"/>
          <w:szCs w:val="20"/>
          <w:lang w:val="es-ES_tradnl"/>
        </w:rPr>
        <w:t xml:space="preserve">Convención </w:t>
      </w:r>
      <w:r w:rsidR="00644B04" w:rsidRPr="004100D5">
        <w:rPr>
          <w:rFonts w:asciiTheme="majorHAnsi" w:hAnsiTheme="majorHAnsi"/>
          <w:bCs/>
          <w:sz w:val="20"/>
          <w:szCs w:val="20"/>
          <w:lang w:val="es-ES_tradnl"/>
        </w:rPr>
        <w:t xml:space="preserve"> de </w:t>
      </w:r>
      <w:r w:rsidRPr="004100D5">
        <w:rPr>
          <w:rFonts w:asciiTheme="majorHAnsi" w:hAnsiTheme="majorHAnsi"/>
          <w:bCs/>
          <w:sz w:val="20"/>
          <w:szCs w:val="20"/>
          <w:lang w:val="es-ES_tradnl"/>
        </w:rPr>
        <w:t>Belém do Pará,</w:t>
      </w:r>
      <w:r w:rsidRPr="004100D5">
        <w:rPr>
          <w:rFonts w:asciiTheme="majorHAnsi" w:hAnsiTheme="majorHAnsi"/>
          <w:sz w:val="20"/>
          <w:szCs w:val="20"/>
          <w:lang w:val="es-ES_tradnl"/>
        </w:rPr>
        <w:t xml:space="preserve"> en perjuicio de la </w:t>
      </w:r>
      <w:r w:rsidR="00D33D9A" w:rsidRPr="004100D5">
        <w:rPr>
          <w:rFonts w:asciiTheme="majorHAnsi" w:hAnsiTheme="majorHAnsi"/>
          <w:sz w:val="20"/>
          <w:szCs w:val="20"/>
          <w:lang w:val="es-ES_tradnl"/>
        </w:rPr>
        <w:t xml:space="preserve">Sra. </w:t>
      </w:r>
      <w:r w:rsidR="00D33D9A" w:rsidRPr="004100D5">
        <w:rPr>
          <w:rFonts w:asciiTheme="majorHAnsi" w:hAnsiTheme="majorHAnsi"/>
          <w:bCs/>
          <w:sz w:val="20"/>
          <w:szCs w:val="20"/>
          <w:lang w:val="es-ES_tradnl"/>
        </w:rPr>
        <w:t xml:space="preserve">Jacqueline Edith Grosso </w:t>
      </w:r>
      <w:proofErr w:type="spellStart"/>
      <w:r w:rsidR="00D33D9A" w:rsidRPr="004100D5">
        <w:rPr>
          <w:rFonts w:asciiTheme="majorHAnsi" w:hAnsiTheme="majorHAnsi"/>
          <w:bCs/>
          <w:sz w:val="20"/>
          <w:szCs w:val="20"/>
          <w:lang w:val="es-ES_tradnl"/>
        </w:rPr>
        <w:t>Nuñes</w:t>
      </w:r>
      <w:proofErr w:type="spellEnd"/>
      <w:r w:rsidR="006F61F5" w:rsidRPr="004100D5">
        <w:rPr>
          <w:rFonts w:asciiTheme="majorHAnsi" w:hAnsiTheme="majorHAnsi"/>
          <w:sz w:val="20"/>
          <w:szCs w:val="20"/>
          <w:lang w:val="es-ES_tradnl"/>
        </w:rPr>
        <w:t>.</w:t>
      </w:r>
    </w:p>
    <w:p w14:paraId="5F3AC1B8" w14:textId="77777777" w:rsidR="00B45A99" w:rsidRPr="004100D5" w:rsidRDefault="00B45A99" w:rsidP="00B45A9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AABA2AE" w14:textId="7141FF48" w:rsidR="005A50FF" w:rsidRPr="004100D5" w:rsidRDefault="00C431A3" w:rsidP="00B74DC8">
      <w:pPr>
        <w:pStyle w:val="NormalWeb"/>
        <w:numPr>
          <w:ilvl w:val="0"/>
          <w:numId w:val="55"/>
        </w:numPr>
        <w:jc w:val="both"/>
        <w:rPr>
          <w:sz w:val="20"/>
          <w:szCs w:val="20"/>
          <w:bdr w:val="none" w:sz="0" w:space="0" w:color="auto"/>
          <w:lang w:val="es-ES_tradnl"/>
        </w:rPr>
      </w:pPr>
      <w:r w:rsidRPr="004100D5">
        <w:rPr>
          <w:rFonts w:asciiTheme="majorHAnsi" w:hAnsiTheme="majorHAnsi"/>
          <w:sz w:val="20"/>
          <w:szCs w:val="20"/>
          <w:lang w:val="es-ES_tradnl"/>
        </w:rPr>
        <w:t xml:space="preserve">En cuanto al reclamo sobre la presunta violación de </w:t>
      </w:r>
      <w:r w:rsidR="008142A3" w:rsidRPr="004100D5">
        <w:rPr>
          <w:rFonts w:asciiTheme="majorHAnsi" w:hAnsiTheme="majorHAnsi"/>
          <w:sz w:val="20"/>
          <w:szCs w:val="20"/>
          <w:lang w:val="es-ES_tradnl"/>
        </w:rPr>
        <w:t xml:space="preserve">los </w:t>
      </w:r>
      <w:r w:rsidRPr="004100D5">
        <w:rPr>
          <w:rFonts w:asciiTheme="majorHAnsi" w:hAnsiTheme="majorHAnsi"/>
          <w:sz w:val="20"/>
          <w:szCs w:val="20"/>
          <w:lang w:val="es-ES_tradnl"/>
        </w:rPr>
        <w:t xml:space="preserve">artículos </w:t>
      </w:r>
      <w:r w:rsidR="00B241F2" w:rsidRPr="004100D5">
        <w:rPr>
          <w:rFonts w:asciiTheme="majorHAnsi" w:hAnsiTheme="majorHAnsi"/>
          <w:sz w:val="20"/>
          <w:szCs w:val="20"/>
          <w:lang w:val="es-ES_tradnl"/>
        </w:rPr>
        <w:t>4</w:t>
      </w:r>
      <w:r w:rsidRPr="004100D5">
        <w:rPr>
          <w:rFonts w:asciiTheme="majorHAnsi" w:hAnsiTheme="majorHAnsi"/>
          <w:sz w:val="20"/>
          <w:szCs w:val="20"/>
          <w:lang w:val="es-ES_tradnl"/>
        </w:rPr>
        <w:t xml:space="preserve"> (vida), 7 (libertad personal) y 1</w:t>
      </w:r>
      <w:r w:rsidR="004D17A7" w:rsidRPr="004100D5">
        <w:rPr>
          <w:rFonts w:asciiTheme="majorHAnsi" w:hAnsiTheme="majorHAnsi"/>
          <w:sz w:val="20"/>
          <w:szCs w:val="20"/>
          <w:lang w:val="es-ES_tradnl"/>
        </w:rPr>
        <w:t>2</w:t>
      </w:r>
      <w:r w:rsidRPr="004100D5">
        <w:rPr>
          <w:rFonts w:asciiTheme="majorHAnsi" w:hAnsiTheme="majorHAnsi"/>
          <w:sz w:val="20"/>
          <w:szCs w:val="20"/>
          <w:lang w:val="es-ES_tradnl"/>
        </w:rPr>
        <w:t xml:space="preserve"> </w:t>
      </w:r>
      <w:r w:rsidRPr="004100D5">
        <w:rPr>
          <w:rFonts w:asciiTheme="majorHAnsi" w:hAnsiTheme="majorHAnsi"/>
          <w:bCs/>
          <w:sz w:val="20"/>
          <w:szCs w:val="20"/>
          <w:lang w:val="es-ES_tradnl"/>
        </w:rPr>
        <w:t xml:space="preserve">(libertad de </w:t>
      </w:r>
      <w:r w:rsidR="00A14173" w:rsidRPr="004100D5">
        <w:rPr>
          <w:rFonts w:asciiTheme="majorHAnsi" w:hAnsiTheme="majorHAnsi"/>
          <w:bCs/>
          <w:sz w:val="20"/>
          <w:szCs w:val="20"/>
          <w:lang w:val="es-ES_tradnl"/>
        </w:rPr>
        <w:t>conciencia y de religión</w:t>
      </w:r>
      <w:r w:rsidRPr="004100D5">
        <w:rPr>
          <w:rFonts w:asciiTheme="majorHAnsi" w:hAnsiTheme="majorHAnsi"/>
          <w:bCs/>
          <w:sz w:val="20"/>
          <w:szCs w:val="20"/>
          <w:lang w:val="es-ES_tradnl"/>
        </w:rPr>
        <w:t>)</w:t>
      </w:r>
      <w:r w:rsidRPr="004100D5">
        <w:rPr>
          <w:rFonts w:asciiTheme="majorHAnsi" w:hAnsiTheme="majorHAnsi"/>
          <w:sz w:val="20"/>
          <w:szCs w:val="20"/>
          <w:lang w:val="es-ES_tradnl"/>
        </w:rPr>
        <w:t xml:space="preserve"> de la Convención Americana</w:t>
      </w:r>
      <w:r w:rsidR="008142A3" w:rsidRPr="004100D5">
        <w:rPr>
          <w:rFonts w:asciiTheme="majorHAnsi" w:hAnsiTheme="majorHAnsi"/>
          <w:sz w:val="20"/>
          <w:szCs w:val="20"/>
          <w:lang w:val="es-ES_tradnl"/>
        </w:rPr>
        <w:t>,</w:t>
      </w:r>
      <w:r w:rsidRPr="004100D5">
        <w:rPr>
          <w:rFonts w:asciiTheme="majorHAnsi" w:hAnsiTheme="majorHAnsi"/>
          <w:sz w:val="20"/>
          <w:szCs w:val="20"/>
          <w:lang w:val="es-ES_tradnl"/>
        </w:rPr>
        <w:t xml:space="preserve"> la Comisión observa que </w:t>
      </w:r>
      <w:r w:rsidR="003819AB" w:rsidRPr="004100D5">
        <w:rPr>
          <w:rFonts w:asciiTheme="majorHAnsi" w:hAnsiTheme="majorHAnsi"/>
          <w:sz w:val="20"/>
          <w:szCs w:val="20"/>
          <w:lang w:val="es-ES_tradnl"/>
        </w:rPr>
        <w:t>la parte peticionaria</w:t>
      </w:r>
      <w:r w:rsidRPr="004100D5">
        <w:rPr>
          <w:rFonts w:asciiTheme="majorHAnsi" w:hAnsiTheme="majorHAnsi"/>
          <w:sz w:val="20"/>
          <w:szCs w:val="20"/>
          <w:lang w:val="es-ES_tradnl"/>
        </w:rPr>
        <w:t xml:space="preserve"> no ha ofrecido alegatos o sustento suficiente que permita considerar </w:t>
      </w:r>
      <w:r w:rsidRPr="004100D5">
        <w:rPr>
          <w:rFonts w:asciiTheme="majorHAnsi" w:hAnsiTheme="majorHAnsi"/>
          <w:i/>
          <w:sz w:val="20"/>
          <w:szCs w:val="20"/>
          <w:lang w:val="es-ES_tradnl"/>
        </w:rPr>
        <w:t>prima facie</w:t>
      </w:r>
      <w:r w:rsidRPr="004100D5">
        <w:rPr>
          <w:rFonts w:asciiTheme="majorHAnsi" w:hAnsiTheme="majorHAnsi"/>
          <w:sz w:val="20"/>
          <w:szCs w:val="20"/>
          <w:lang w:val="es-ES_tradnl"/>
        </w:rPr>
        <w:t xml:space="preserve"> su posible violación como derechos autónomos</w:t>
      </w:r>
      <w:r w:rsidR="00FC60DB" w:rsidRPr="004100D5">
        <w:rPr>
          <w:rFonts w:asciiTheme="majorHAnsi" w:hAnsiTheme="majorHAnsi"/>
          <w:sz w:val="20"/>
          <w:szCs w:val="20"/>
          <w:lang w:val="es-ES_tradnl"/>
        </w:rPr>
        <w:t>.</w:t>
      </w:r>
    </w:p>
    <w:p w14:paraId="4F2B93EA" w14:textId="77777777" w:rsidR="00C431A3" w:rsidRPr="004100D5" w:rsidRDefault="00C431A3" w:rsidP="00C431A3">
      <w:pPr>
        <w:pStyle w:val="NormalWeb"/>
        <w:jc w:val="both"/>
        <w:rPr>
          <w:sz w:val="20"/>
          <w:szCs w:val="20"/>
          <w:bdr w:val="none" w:sz="0" w:space="0" w:color="auto"/>
          <w:lang w:val="es-ES_tradnl"/>
        </w:rPr>
      </w:pPr>
    </w:p>
    <w:p w14:paraId="16DDF3D2" w14:textId="77777777" w:rsidR="003239B8" w:rsidRPr="004100D5" w:rsidRDefault="00EC72AB"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4100D5">
        <w:rPr>
          <w:rFonts w:asciiTheme="majorHAnsi" w:hAnsiTheme="majorHAnsi"/>
          <w:b/>
          <w:bCs/>
          <w:sz w:val="20"/>
          <w:szCs w:val="20"/>
          <w:lang w:val="es-ES_tradnl"/>
        </w:rPr>
        <w:t>VI</w:t>
      </w:r>
      <w:r w:rsidR="00F04591" w:rsidRPr="004100D5">
        <w:rPr>
          <w:rFonts w:asciiTheme="majorHAnsi" w:hAnsiTheme="majorHAnsi"/>
          <w:b/>
          <w:bCs/>
          <w:sz w:val="20"/>
          <w:szCs w:val="20"/>
          <w:lang w:val="es-ES_tradnl"/>
        </w:rPr>
        <w:t>II</w:t>
      </w:r>
      <w:r w:rsidR="003239B8" w:rsidRPr="004100D5">
        <w:rPr>
          <w:rFonts w:asciiTheme="majorHAnsi" w:hAnsiTheme="majorHAnsi"/>
          <w:b/>
          <w:bCs/>
          <w:sz w:val="20"/>
          <w:szCs w:val="20"/>
          <w:lang w:val="es-ES_tradnl"/>
        </w:rPr>
        <w:t xml:space="preserve">. </w:t>
      </w:r>
      <w:r w:rsidR="003239B8" w:rsidRPr="004100D5">
        <w:rPr>
          <w:rFonts w:asciiTheme="majorHAnsi" w:hAnsiTheme="majorHAnsi"/>
          <w:b/>
          <w:bCs/>
          <w:sz w:val="20"/>
          <w:szCs w:val="20"/>
          <w:lang w:val="es-ES_tradnl"/>
        </w:rPr>
        <w:tab/>
        <w:t>DECISIÓN</w:t>
      </w:r>
    </w:p>
    <w:p w14:paraId="5BDF7516" w14:textId="77777777" w:rsidR="00131EBF" w:rsidRPr="004100D5" w:rsidRDefault="00131EBF"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6B64737A" w14:textId="2E826ED7" w:rsidR="00B241F2" w:rsidRPr="004100D5" w:rsidRDefault="003239B8" w:rsidP="00B24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100D5">
        <w:rPr>
          <w:rFonts w:asciiTheme="majorHAnsi" w:hAnsiTheme="majorHAnsi"/>
          <w:sz w:val="20"/>
          <w:szCs w:val="20"/>
          <w:lang w:val="es-ES_tradnl"/>
        </w:rPr>
        <w:t>Declarar admisible la presente petición en relación con</w:t>
      </w:r>
      <w:r w:rsidR="003A6337" w:rsidRPr="004100D5">
        <w:rPr>
          <w:rFonts w:asciiTheme="majorHAnsi" w:hAnsiTheme="majorHAnsi"/>
          <w:sz w:val="20"/>
          <w:szCs w:val="20"/>
          <w:lang w:val="es-ES_tradnl"/>
        </w:rPr>
        <w:t xml:space="preserve"> los </w:t>
      </w:r>
      <w:r w:rsidR="00573C9F" w:rsidRPr="004100D5">
        <w:rPr>
          <w:rFonts w:ascii="Cambria" w:hAnsi="Cambria"/>
          <w:bCs/>
          <w:sz w:val="20"/>
          <w:szCs w:val="20"/>
          <w:lang w:val="es-ES_tradnl"/>
        </w:rPr>
        <w:t>artículos 5</w:t>
      </w:r>
      <w:r w:rsidR="003A71A8" w:rsidRPr="004100D5">
        <w:rPr>
          <w:rFonts w:ascii="Cambria" w:hAnsi="Cambria"/>
          <w:bCs/>
          <w:sz w:val="20"/>
          <w:szCs w:val="20"/>
          <w:lang w:val="es-ES_tradnl"/>
        </w:rPr>
        <w:t>, 8</w:t>
      </w:r>
      <w:r w:rsidR="00131EBF" w:rsidRPr="004100D5">
        <w:rPr>
          <w:rFonts w:ascii="Cambria" w:hAnsi="Cambria"/>
          <w:bCs/>
          <w:sz w:val="20"/>
          <w:szCs w:val="20"/>
          <w:lang w:val="es-ES_tradnl"/>
        </w:rPr>
        <w:t xml:space="preserve">, </w:t>
      </w:r>
      <w:r w:rsidR="00926CDD" w:rsidRPr="004100D5">
        <w:rPr>
          <w:rFonts w:ascii="Cambria" w:hAnsi="Cambria"/>
          <w:bCs/>
          <w:sz w:val="20"/>
          <w:szCs w:val="20"/>
          <w:lang w:val="es-ES_tradnl"/>
        </w:rPr>
        <w:t xml:space="preserve">11, </w:t>
      </w:r>
      <w:r w:rsidR="00131EBF" w:rsidRPr="004100D5">
        <w:rPr>
          <w:rFonts w:ascii="Cambria" w:hAnsi="Cambria"/>
          <w:bCs/>
          <w:sz w:val="20"/>
          <w:szCs w:val="20"/>
          <w:lang w:val="es-ES_tradnl"/>
        </w:rPr>
        <w:t>24</w:t>
      </w:r>
      <w:r w:rsidR="00D143D2" w:rsidRPr="004100D5">
        <w:rPr>
          <w:rFonts w:ascii="Cambria" w:hAnsi="Cambria"/>
          <w:bCs/>
          <w:sz w:val="20"/>
          <w:szCs w:val="20"/>
          <w:lang w:val="es-ES_tradnl"/>
        </w:rPr>
        <w:t>,</w:t>
      </w:r>
      <w:r w:rsidR="002C4C1B" w:rsidRPr="004100D5">
        <w:rPr>
          <w:rFonts w:ascii="Cambria" w:hAnsi="Cambria"/>
          <w:bCs/>
          <w:sz w:val="20"/>
          <w:szCs w:val="20"/>
          <w:lang w:val="es-ES_tradnl"/>
        </w:rPr>
        <w:t xml:space="preserve"> 25</w:t>
      </w:r>
      <w:r w:rsidR="00131EBF" w:rsidRPr="004100D5">
        <w:rPr>
          <w:rFonts w:ascii="Cambria" w:hAnsi="Cambria"/>
          <w:bCs/>
          <w:sz w:val="20"/>
          <w:szCs w:val="20"/>
          <w:lang w:val="es-ES_tradnl"/>
        </w:rPr>
        <w:t xml:space="preserve"> </w:t>
      </w:r>
      <w:r w:rsidR="00D143D2" w:rsidRPr="004100D5">
        <w:rPr>
          <w:rFonts w:ascii="Cambria" w:hAnsi="Cambria"/>
          <w:bCs/>
          <w:sz w:val="20"/>
          <w:szCs w:val="20"/>
          <w:lang w:val="es-ES_tradnl"/>
        </w:rPr>
        <w:t xml:space="preserve">y 26 </w:t>
      </w:r>
      <w:r w:rsidR="00131EBF" w:rsidRPr="004100D5">
        <w:rPr>
          <w:rFonts w:ascii="Cambria" w:hAnsi="Cambria"/>
          <w:bCs/>
          <w:sz w:val="20"/>
          <w:szCs w:val="20"/>
          <w:lang w:val="es-ES_tradnl"/>
        </w:rPr>
        <w:t>de la Convención Americana,</w:t>
      </w:r>
      <w:r w:rsidR="002C4C1B" w:rsidRPr="004100D5">
        <w:rPr>
          <w:rFonts w:ascii="Cambria" w:hAnsi="Cambria"/>
          <w:bCs/>
          <w:sz w:val="20"/>
          <w:szCs w:val="20"/>
          <w:lang w:val="es-ES_tradnl"/>
        </w:rPr>
        <w:t xml:space="preserve"> en </w:t>
      </w:r>
      <w:r w:rsidR="00DF5405">
        <w:rPr>
          <w:rFonts w:ascii="Cambria" w:hAnsi="Cambria"/>
          <w:bCs/>
          <w:sz w:val="20"/>
          <w:szCs w:val="20"/>
          <w:lang w:val="es-ES_tradnl"/>
        </w:rPr>
        <w:t>concordancia</w:t>
      </w:r>
      <w:r w:rsidR="002C4C1B" w:rsidRPr="004100D5">
        <w:rPr>
          <w:rFonts w:ascii="Cambria" w:hAnsi="Cambria"/>
          <w:bCs/>
          <w:sz w:val="20"/>
          <w:szCs w:val="20"/>
          <w:lang w:val="es-ES_tradnl"/>
        </w:rPr>
        <w:t xml:space="preserve"> </w:t>
      </w:r>
      <w:r w:rsidR="00131EBF" w:rsidRPr="004100D5">
        <w:rPr>
          <w:rFonts w:ascii="Cambria" w:hAnsi="Cambria"/>
          <w:bCs/>
          <w:sz w:val="20"/>
          <w:szCs w:val="20"/>
          <w:lang w:val="es-ES_tradnl"/>
        </w:rPr>
        <w:t>con su</w:t>
      </w:r>
      <w:r w:rsidR="002C4C1B" w:rsidRPr="004100D5">
        <w:rPr>
          <w:rFonts w:ascii="Cambria" w:hAnsi="Cambria"/>
          <w:bCs/>
          <w:sz w:val="20"/>
          <w:szCs w:val="20"/>
          <w:lang w:val="es-ES_tradnl"/>
        </w:rPr>
        <w:t xml:space="preserve"> artículo 1.1</w:t>
      </w:r>
      <w:r w:rsidR="003A6337" w:rsidRPr="004100D5">
        <w:rPr>
          <w:sz w:val="20"/>
          <w:szCs w:val="20"/>
          <w:lang w:val="es-ES_tradnl"/>
        </w:rPr>
        <w:t>;</w:t>
      </w:r>
      <w:r w:rsidR="002C4C1B" w:rsidRPr="004100D5">
        <w:rPr>
          <w:sz w:val="20"/>
          <w:szCs w:val="20"/>
          <w:lang w:val="es-ES_tradnl"/>
        </w:rPr>
        <w:t xml:space="preserve"> </w:t>
      </w:r>
      <w:r w:rsidR="00131EBF" w:rsidRPr="004100D5">
        <w:rPr>
          <w:sz w:val="20"/>
          <w:szCs w:val="20"/>
          <w:lang w:val="es-ES_tradnl"/>
        </w:rPr>
        <w:t xml:space="preserve">y el </w:t>
      </w:r>
      <w:r w:rsidR="002C4C1B" w:rsidRPr="004100D5">
        <w:rPr>
          <w:rFonts w:asciiTheme="majorHAnsi" w:hAnsiTheme="majorHAnsi"/>
          <w:sz w:val="20"/>
          <w:szCs w:val="20"/>
          <w:lang w:val="es-ES_tradnl"/>
        </w:rPr>
        <w:t xml:space="preserve">artículo 7 de la </w:t>
      </w:r>
      <w:r w:rsidR="002C4C1B" w:rsidRPr="004100D5">
        <w:rPr>
          <w:rFonts w:asciiTheme="majorHAnsi" w:hAnsiTheme="majorHAnsi"/>
          <w:bCs/>
          <w:sz w:val="20"/>
          <w:szCs w:val="20"/>
          <w:lang w:val="es-ES_tradnl"/>
        </w:rPr>
        <w:t xml:space="preserve">Convención Interamericana para Prevenir, Sancionar y Erradicar la Violencia </w:t>
      </w:r>
      <w:r w:rsidR="00122063" w:rsidRPr="004100D5">
        <w:rPr>
          <w:rFonts w:asciiTheme="majorHAnsi" w:hAnsiTheme="majorHAnsi"/>
          <w:bCs/>
          <w:sz w:val="20"/>
          <w:szCs w:val="20"/>
          <w:lang w:val="es-ES_tradnl"/>
        </w:rPr>
        <w:t>contra la Mujer (</w:t>
      </w:r>
      <w:r w:rsidR="00D33D9A" w:rsidRPr="004100D5">
        <w:rPr>
          <w:rFonts w:asciiTheme="majorHAnsi" w:hAnsiTheme="majorHAnsi"/>
          <w:bCs/>
          <w:sz w:val="20"/>
          <w:szCs w:val="20"/>
          <w:lang w:val="es-ES_tradnl"/>
        </w:rPr>
        <w:t>“</w:t>
      </w:r>
      <w:r w:rsidR="00122063" w:rsidRPr="004100D5">
        <w:rPr>
          <w:rFonts w:asciiTheme="majorHAnsi" w:hAnsiTheme="majorHAnsi"/>
          <w:bCs/>
          <w:sz w:val="20"/>
          <w:szCs w:val="20"/>
          <w:lang w:val="es-ES_tradnl"/>
        </w:rPr>
        <w:t xml:space="preserve">Convención de </w:t>
      </w:r>
      <w:r w:rsidR="002C4C1B" w:rsidRPr="004100D5">
        <w:rPr>
          <w:rFonts w:asciiTheme="majorHAnsi" w:hAnsiTheme="majorHAnsi"/>
          <w:bCs/>
          <w:sz w:val="20"/>
          <w:szCs w:val="20"/>
          <w:lang w:val="es-ES_tradnl"/>
        </w:rPr>
        <w:t>Belém do Pará</w:t>
      </w:r>
      <w:r w:rsidR="00D33D9A" w:rsidRPr="004100D5">
        <w:rPr>
          <w:rFonts w:asciiTheme="majorHAnsi" w:hAnsiTheme="majorHAnsi"/>
          <w:bCs/>
          <w:sz w:val="20"/>
          <w:szCs w:val="20"/>
          <w:lang w:val="es-ES_tradnl"/>
        </w:rPr>
        <w:t>”</w:t>
      </w:r>
      <w:r w:rsidR="00122063" w:rsidRPr="004100D5">
        <w:rPr>
          <w:rFonts w:asciiTheme="majorHAnsi" w:hAnsiTheme="majorHAnsi"/>
          <w:bCs/>
          <w:sz w:val="20"/>
          <w:szCs w:val="20"/>
          <w:lang w:val="es-ES_tradnl"/>
        </w:rPr>
        <w:t>)</w:t>
      </w:r>
      <w:r w:rsidR="002C4C1B" w:rsidRPr="004100D5">
        <w:rPr>
          <w:rFonts w:asciiTheme="majorHAnsi" w:hAnsiTheme="majorHAnsi"/>
          <w:sz w:val="20"/>
          <w:szCs w:val="20"/>
          <w:lang w:val="es-ES_tradnl"/>
        </w:rPr>
        <w:t xml:space="preserve">; </w:t>
      </w:r>
    </w:p>
    <w:p w14:paraId="5EF6BBD3" w14:textId="77777777" w:rsidR="00B241F2" w:rsidRPr="004100D5" w:rsidRDefault="00B241F2" w:rsidP="00B241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EC32F60" w14:textId="157561A9" w:rsidR="00131EBF" w:rsidRPr="004100D5" w:rsidRDefault="00B241F2" w:rsidP="00131E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100D5">
        <w:rPr>
          <w:rFonts w:asciiTheme="majorHAnsi" w:hAnsiTheme="majorHAnsi"/>
          <w:sz w:val="20"/>
          <w:szCs w:val="20"/>
          <w:lang w:val="es-ES_tradnl"/>
        </w:rPr>
        <w:t xml:space="preserve">Declarar inadmisible la presente petición en relación con los </w:t>
      </w:r>
      <w:r w:rsidRPr="004100D5">
        <w:rPr>
          <w:rFonts w:asciiTheme="majorHAnsi" w:hAnsiTheme="majorHAnsi"/>
          <w:bCs/>
          <w:sz w:val="20"/>
          <w:szCs w:val="20"/>
          <w:lang w:val="es-ES_tradnl"/>
        </w:rPr>
        <w:t>artículos 4, 7 y 1</w:t>
      </w:r>
      <w:r w:rsidR="004D17A7" w:rsidRPr="004100D5">
        <w:rPr>
          <w:rFonts w:asciiTheme="majorHAnsi" w:hAnsiTheme="majorHAnsi"/>
          <w:bCs/>
          <w:sz w:val="20"/>
          <w:szCs w:val="20"/>
          <w:lang w:val="es-ES_tradnl"/>
        </w:rPr>
        <w:t>2</w:t>
      </w:r>
      <w:r w:rsidRPr="004100D5">
        <w:rPr>
          <w:rFonts w:asciiTheme="majorHAnsi" w:hAnsiTheme="majorHAnsi"/>
          <w:bCs/>
          <w:sz w:val="20"/>
          <w:szCs w:val="20"/>
          <w:lang w:val="es-ES_tradnl"/>
        </w:rPr>
        <w:t xml:space="preserve"> de la Convención Americana</w:t>
      </w:r>
      <w:r w:rsidR="00A91D44">
        <w:rPr>
          <w:rFonts w:asciiTheme="majorHAnsi" w:hAnsiTheme="majorHAnsi"/>
          <w:sz w:val="20"/>
          <w:szCs w:val="20"/>
          <w:lang w:val="es-ES_tradnl"/>
        </w:rPr>
        <w:t>, y;</w:t>
      </w:r>
    </w:p>
    <w:p w14:paraId="47F2FC21" w14:textId="77777777" w:rsidR="00DD593B" w:rsidRPr="004100D5" w:rsidRDefault="00DD593B" w:rsidP="00DD593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0FD4FB6" w14:textId="77777777" w:rsidR="00512D0D" w:rsidRDefault="004A6A54" w:rsidP="003E3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noProof/>
          <w:spacing w:val="-2"/>
          <w:sz w:val="20"/>
          <w:szCs w:val="20"/>
          <w:lang w:val="es-ES_tradnl"/>
        </w:rPr>
      </w:pPr>
      <w:r w:rsidRPr="004100D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FD24DC" w:rsidRPr="004100D5">
        <w:rPr>
          <w:rFonts w:asciiTheme="majorHAnsi" w:hAnsiTheme="majorHAnsi" w:cs="Arial"/>
          <w:noProof/>
          <w:spacing w:val="-2"/>
          <w:sz w:val="20"/>
          <w:szCs w:val="20"/>
          <w:lang w:val="es-ES_tradnl"/>
        </w:rPr>
        <w:t xml:space="preserve"> </w:t>
      </w:r>
    </w:p>
    <w:p w14:paraId="48A35263" w14:textId="77777777" w:rsidR="00A91D44" w:rsidRDefault="00A91D44" w:rsidP="00A91D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noProof/>
          <w:spacing w:val="-2"/>
          <w:sz w:val="20"/>
          <w:szCs w:val="20"/>
          <w:lang w:val="es-ES_tradnl"/>
        </w:rPr>
      </w:pPr>
    </w:p>
    <w:p w14:paraId="44470011" w14:textId="1921D47A" w:rsidR="006E1F87" w:rsidRPr="00A37B82" w:rsidRDefault="006E1F87" w:rsidP="006E1F87">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20</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p>
    <w:bookmarkEnd w:id="3"/>
    <w:p w14:paraId="72DA6779" w14:textId="77777777" w:rsidR="006E1F87" w:rsidRPr="00A37B82" w:rsidRDefault="006E1F87" w:rsidP="006E1F87">
      <w:pPr>
        <w:suppressAutoHyphens/>
        <w:ind w:firstLine="720"/>
        <w:jc w:val="both"/>
        <w:rPr>
          <w:rFonts w:asciiTheme="majorHAnsi" w:hAnsiTheme="majorHAnsi" w:cs="Arial"/>
          <w:noProof/>
          <w:spacing w:val="-2"/>
          <w:sz w:val="20"/>
          <w:szCs w:val="20"/>
          <w:lang w:val="es-CL"/>
        </w:rPr>
      </w:pPr>
    </w:p>
    <w:sectPr w:rsidR="006E1F8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69D6" w14:textId="77777777" w:rsidR="0023269B" w:rsidRDefault="0023269B">
      <w:r>
        <w:separator/>
      </w:r>
    </w:p>
  </w:endnote>
  <w:endnote w:type="continuationSeparator" w:id="0">
    <w:p w14:paraId="46C9D7A1" w14:textId="77777777" w:rsidR="0023269B" w:rsidRDefault="0023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78DC35" w14:textId="77777777" w:rsidR="00BF2258" w:rsidRPr="00934A2C" w:rsidRDefault="00BF225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11375">
          <w:rPr>
            <w:noProof/>
            <w:sz w:val="16"/>
            <w:szCs w:val="22"/>
          </w:rPr>
          <w:t>5</w:t>
        </w:r>
        <w:r w:rsidRPr="00934A2C">
          <w:rPr>
            <w:noProof/>
            <w:sz w:val="16"/>
            <w:szCs w:val="22"/>
          </w:rPr>
          <w:fldChar w:fldCharType="end"/>
        </w:r>
      </w:p>
    </w:sdtContent>
  </w:sdt>
  <w:p w14:paraId="3EA49B85" w14:textId="77777777" w:rsidR="00BF2258" w:rsidRDefault="00BF2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CEF4" w14:textId="77777777" w:rsidR="00BF2258" w:rsidRPr="00934A2C" w:rsidRDefault="00BF2258">
    <w:pPr>
      <w:pStyle w:val="Footer"/>
      <w:jc w:val="center"/>
      <w:rPr>
        <w:sz w:val="16"/>
        <w:szCs w:val="22"/>
      </w:rPr>
    </w:pPr>
  </w:p>
  <w:p w14:paraId="09844474" w14:textId="77777777" w:rsidR="00BF2258" w:rsidRDefault="00BF2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78AC" w14:textId="77777777" w:rsidR="0023269B" w:rsidRPr="000F35ED" w:rsidRDefault="0023269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2A65FB" w14:textId="77777777" w:rsidR="0023269B" w:rsidRPr="000F35ED" w:rsidRDefault="0023269B" w:rsidP="000F35ED">
      <w:pPr>
        <w:rPr>
          <w:rFonts w:asciiTheme="majorHAnsi" w:hAnsiTheme="majorHAnsi"/>
          <w:sz w:val="16"/>
          <w:szCs w:val="16"/>
        </w:rPr>
      </w:pPr>
      <w:r w:rsidRPr="000F35ED">
        <w:rPr>
          <w:rFonts w:asciiTheme="majorHAnsi" w:hAnsiTheme="majorHAnsi"/>
          <w:sz w:val="16"/>
          <w:szCs w:val="16"/>
        </w:rPr>
        <w:separator/>
      </w:r>
    </w:p>
    <w:p w14:paraId="29972B52" w14:textId="77777777" w:rsidR="0023269B" w:rsidRPr="000F35ED" w:rsidRDefault="0023269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4A39AC7" w14:textId="77777777" w:rsidR="0023269B" w:rsidRPr="000F35ED" w:rsidRDefault="0023269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6E396B" w14:textId="5470AB8C" w:rsidR="00C96614" w:rsidRPr="00C9346C" w:rsidRDefault="00C96614" w:rsidP="0021775E">
      <w:pPr>
        <w:pStyle w:val="FootnoteText"/>
        <w:ind w:firstLine="720"/>
        <w:jc w:val="both"/>
        <w:rPr>
          <w:rFonts w:ascii="Cambria" w:hAnsi="Cambria"/>
          <w:color w:val="auto"/>
          <w:sz w:val="16"/>
          <w:szCs w:val="16"/>
          <w:lang w:val="es-US"/>
        </w:rPr>
      </w:pPr>
      <w:r w:rsidRPr="00C9346C">
        <w:rPr>
          <w:rStyle w:val="FootnoteReference"/>
          <w:rFonts w:ascii="Cambria" w:hAnsi="Cambria"/>
          <w:color w:val="auto"/>
          <w:sz w:val="16"/>
          <w:szCs w:val="16"/>
          <w:lang w:val="es-ES"/>
        </w:rPr>
        <w:footnoteRef/>
      </w:r>
      <w:r w:rsidRPr="00C9346C">
        <w:rPr>
          <w:rFonts w:ascii="Cambria" w:hAnsi="Cambria"/>
          <w:color w:val="auto"/>
          <w:sz w:val="16"/>
          <w:szCs w:val="16"/>
          <w:lang w:val="es-US"/>
        </w:rPr>
        <w:t xml:space="preserve"> </w:t>
      </w:r>
      <w:r w:rsidR="006E5CB5" w:rsidRPr="00C9346C">
        <w:rPr>
          <w:rFonts w:ascii="Cambria" w:hAnsi="Cambria"/>
          <w:color w:val="auto"/>
          <w:sz w:val="16"/>
          <w:szCs w:val="16"/>
          <w:lang w:val="es-US"/>
        </w:rPr>
        <w:t xml:space="preserve">El </w:t>
      </w:r>
      <w:r w:rsidR="00772C65" w:rsidRPr="00C9346C">
        <w:rPr>
          <w:rFonts w:ascii="Cambria" w:hAnsi="Cambria"/>
          <w:color w:val="auto"/>
          <w:sz w:val="16"/>
          <w:szCs w:val="16"/>
          <w:lang w:val="es-US"/>
        </w:rPr>
        <w:t>peticionari</w:t>
      </w:r>
      <w:r w:rsidR="006E5CB5" w:rsidRPr="00C9346C">
        <w:rPr>
          <w:rFonts w:ascii="Cambria" w:hAnsi="Cambria"/>
          <w:color w:val="auto"/>
          <w:sz w:val="16"/>
          <w:szCs w:val="16"/>
          <w:lang w:val="es-US"/>
        </w:rPr>
        <w:t>o</w:t>
      </w:r>
      <w:r w:rsidR="00772C65" w:rsidRPr="00C9346C">
        <w:rPr>
          <w:rFonts w:ascii="Cambria" w:hAnsi="Cambria"/>
          <w:color w:val="auto"/>
          <w:sz w:val="16"/>
          <w:szCs w:val="16"/>
          <w:lang w:val="es-US"/>
        </w:rPr>
        <w:t xml:space="preserve"> identifica </w:t>
      </w:r>
      <w:r w:rsidR="000A226B" w:rsidRPr="00C9346C">
        <w:rPr>
          <w:rFonts w:ascii="Cambria" w:hAnsi="Cambria"/>
          <w:color w:val="auto"/>
          <w:sz w:val="16"/>
          <w:szCs w:val="16"/>
          <w:lang w:val="es-US"/>
        </w:rPr>
        <w:t>a</w:t>
      </w:r>
      <w:r w:rsidR="00772C65" w:rsidRPr="00C9346C">
        <w:rPr>
          <w:rFonts w:ascii="Cambria" w:hAnsi="Cambria"/>
          <w:color w:val="auto"/>
          <w:sz w:val="16"/>
          <w:szCs w:val="16"/>
          <w:lang w:val="es-US"/>
        </w:rPr>
        <w:t xml:space="preserve"> Victoria Jazmín Tome Grosso, hija de la presunta </w:t>
      </w:r>
      <w:r w:rsidR="006E5CB5" w:rsidRPr="00C9346C">
        <w:rPr>
          <w:rFonts w:ascii="Cambria" w:hAnsi="Cambria"/>
          <w:color w:val="auto"/>
          <w:sz w:val="16"/>
          <w:szCs w:val="16"/>
          <w:lang w:val="es-US"/>
        </w:rPr>
        <w:t>víctima,</w:t>
      </w:r>
      <w:r w:rsidR="00772C65" w:rsidRPr="00C9346C">
        <w:rPr>
          <w:rFonts w:ascii="Cambria" w:hAnsi="Cambria"/>
          <w:color w:val="auto"/>
          <w:sz w:val="16"/>
          <w:szCs w:val="16"/>
          <w:lang w:val="es-US"/>
        </w:rPr>
        <w:t xml:space="preserve"> fallecida a </w:t>
      </w:r>
      <w:r w:rsidR="00D72AC5" w:rsidRPr="00C9346C">
        <w:rPr>
          <w:rFonts w:ascii="Cambria" w:hAnsi="Cambria"/>
          <w:color w:val="auto"/>
          <w:sz w:val="16"/>
          <w:szCs w:val="16"/>
          <w:lang w:val="es-US"/>
        </w:rPr>
        <w:t xml:space="preserve">las </w:t>
      </w:r>
      <w:r w:rsidR="002F0846" w:rsidRPr="00C9346C">
        <w:rPr>
          <w:rFonts w:ascii="Cambria" w:hAnsi="Cambria"/>
          <w:color w:val="auto"/>
          <w:sz w:val="16"/>
          <w:szCs w:val="16"/>
          <w:lang w:val="es-US"/>
        </w:rPr>
        <w:t>veinte</w:t>
      </w:r>
      <w:r w:rsidR="00D72AC5" w:rsidRPr="00C9346C">
        <w:rPr>
          <w:rFonts w:ascii="Cambria" w:hAnsi="Cambria"/>
          <w:color w:val="auto"/>
          <w:sz w:val="16"/>
          <w:szCs w:val="16"/>
          <w:lang w:val="es-US"/>
        </w:rPr>
        <w:t xml:space="preserve"> semanas</w:t>
      </w:r>
      <w:r w:rsidR="00772C65" w:rsidRPr="00C9346C">
        <w:rPr>
          <w:rFonts w:ascii="Cambria" w:hAnsi="Cambria"/>
          <w:color w:val="auto"/>
          <w:sz w:val="16"/>
          <w:szCs w:val="16"/>
          <w:lang w:val="es-US"/>
        </w:rPr>
        <w:t xml:space="preserve"> de gestación.</w:t>
      </w:r>
    </w:p>
  </w:footnote>
  <w:footnote w:id="3">
    <w:p w14:paraId="5B9DAD10" w14:textId="77777777" w:rsidR="00C96614" w:rsidRPr="00C9346C" w:rsidRDefault="00C96614" w:rsidP="0021775E">
      <w:pPr>
        <w:pStyle w:val="FootnoteText"/>
        <w:ind w:firstLine="720"/>
        <w:jc w:val="both"/>
        <w:rPr>
          <w:rFonts w:asciiTheme="majorHAnsi" w:hAnsiTheme="majorHAnsi"/>
          <w:color w:val="auto"/>
          <w:sz w:val="16"/>
          <w:szCs w:val="16"/>
          <w:lang w:val="es-ES_tradnl"/>
        </w:rPr>
      </w:pPr>
      <w:r w:rsidRPr="00C9346C">
        <w:rPr>
          <w:rStyle w:val="FootnoteReference"/>
          <w:rFonts w:asciiTheme="majorHAnsi" w:hAnsiTheme="majorHAnsi"/>
          <w:color w:val="auto"/>
          <w:sz w:val="16"/>
          <w:szCs w:val="16"/>
          <w:lang w:val="es-ES_tradnl"/>
        </w:rPr>
        <w:footnoteRef/>
      </w:r>
      <w:r w:rsidRPr="00C9346C">
        <w:rPr>
          <w:rFonts w:asciiTheme="majorHAnsi" w:hAnsiTheme="majorHAnsi"/>
          <w:color w:val="auto"/>
          <w:sz w:val="16"/>
          <w:szCs w:val="16"/>
          <w:lang w:val="es-ES_tradnl"/>
        </w:rPr>
        <w:t xml:space="preserve"> En adelante “la Convención Americana” o “la Convención”.</w:t>
      </w:r>
    </w:p>
  </w:footnote>
  <w:footnote w:id="4">
    <w:p w14:paraId="4B052DEE" w14:textId="77777777" w:rsidR="00BF2258" w:rsidRPr="00C9346C" w:rsidRDefault="00BF2258" w:rsidP="0021775E">
      <w:pPr>
        <w:pStyle w:val="FootnoteText"/>
        <w:ind w:firstLine="720"/>
        <w:jc w:val="both"/>
        <w:rPr>
          <w:rFonts w:asciiTheme="majorHAnsi" w:hAnsiTheme="majorHAnsi"/>
          <w:color w:val="auto"/>
          <w:sz w:val="16"/>
          <w:szCs w:val="16"/>
          <w:lang w:val="es-ES_tradnl"/>
        </w:rPr>
      </w:pPr>
      <w:r w:rsidRPr="00C9346C">
        <w:rPr>
          <w:rStyle w:val="FootnoteReference"/>
          <w:rFonts w:asciiTheme="majorHAnsi" w:hAnsiTheme="majorHAnsi"/>
          <w:color w:val="auto"/>
          <w:sz w:val="16"/>
          <w:szCs w:val="16"/>
          <w:lang w:val="es-ES_tradnl"/>
        </w:rPr>
        <w:footnoteRef/>
      </w:r>
      <w:r w:rsidRPr="00C9346C">
        <w:rPr>
          <w:rFonts w:asciiTheme="majorHAnsi" w:hAnsiTheme="majorHAnsi"/>
          <w:color w:val="auto"/>
          <w:sz w:val="16"/>
          <w:szCs w:val="16"/>
          <w:lang w:val="es-ES_tradnl"/>
        </w:rPr>
        <w:t xml:space="preserve"> Las observaciones de cada parte fueron debidamente trasladadas a la parte contraria.</w:t>
      </w:r>
    </w:p>
  </w:footnote>
  <w:footnote w:id="5">
    <w:p w14:paraId="5747B175" w14:textId="0617B267" w:rsidR="00400CA7" w:rsidRPr="00C9346C" w:rsidRDefault="00400CA7" w:rsidP="0021775E">
      <w:pPr>
        <w:pStyle w:val="FootnoteText"/>
        <w:ind w:firstLine="360"/>
        <w:jc w:val="both"/>
        <w:rPr>
          <w:rFonts w:asciiTheme="majorHAnsi" w:hAnsiTheme="majorHAnsi"/>
          <w:color w:val="auto"/>
          <w:sz w:val="16"/>
          <w:szCs w:val="16"/>
          <w:lang w:val="es-ES"/>
        </w:rPr>
      </w:pPr>
      <w:r w:rsidRPr="00C9346C">
        <w:rPr>
          <w:rStyle w:val="FootnoteReference"/>
          <w:rFonts w:asciiTheme="majorHAnsi" w:hAnsiTheme="majorHAnsi"/>
          <w:color w:val="auto"/>
          <w:sz w:val="16"/>
          <w:szCs w:val="16"/>
          <w:lang w:val="es-ES"/>
        </w:rPr>
        <w:footnoteRef/>
      </w:r>
      <w:r w:rsidR="004740BB">
        <w:rPr>
          <w:rFonts w:asciiTheme="majorHAnsi" w:hAnsiTheme="majorHAnsi"/>
          <w:color w:val="auto"/>
          <w:sz w:val="16"/>
          <w:szCs w:val="16"/>
          <w:lang w:val="es-ES"/>
        </w:rPr>
        <w:t xml:space="preserve"> De acuerdo con el a</w:t>
      </w:r>
      <w:r w:rsidRPr="00C9346C">
        <w:rPr>
          <w:rFonts w:asciiTheme="majorHAnsi" w:hAnsiTheme="majorHAnsi"/>
          <w:color w:val="auto"/>
          <w:sz w:val="16"/>
          <w:szCs w:val="16"/>
          <w:lang w:val="es-ES"/>
        </w:rPr>
        <w:t>rtículo 4 del Decreto 276/019: “</w:t>
      </w:r>
      <w:r w:rsidRPr="00F2357E">
        <w:rPr>
          <w:rFonts w:asciiTheme="majorHAnsi" w:hAnsiTheme="majorHAnsi"/>
          <w:i/>
          <w:iCs/>
          <w:color w:val="auto"/>
          <w:sz w:val="16"/>
          <w:szCs w:val="16"/>
          <w:lang w:val="es-ES"/>
        </w:rPr>
        <w:t>Se entiende por muerte fetal a la muerta intrauterina cando el producto de la gestión es mayor de veinte semanas y/o con un peso superior a 500 gramos. Se entiende por muerte de una persona nacida vida la que ocurre luego de haber existido vida extrauterina, cualquier haya sido su duración</w:t>
      </w:r>
      <w:r w:rsidRPr="00C9346C">
        <w:rPr>
          <w:rFonts w:asciiTheme="majorHAnsi" w:hAnsiTheme="majorHAnsi"/>
          <w:color w:val="auto"/>
          <w:sz w:val="16"/>
          <w:szCs w:val="16"/>
          <w:lang w:val="es-ES"/>
        </w:rPr>
        <w:t>”</w:t>
      </w:r>
      <w:r w:rsidR="00F2357E">
        <w:rPr>
          <w:rFonts w:asciiTheme="majorHAnsi" w:hAnsiTheme="majorHAnsi"/>
          <w:color w:val="auto"/>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19A2" w14:textId="77777777" w:rsidR="00BF2258" w:rsidRDefault="00BF2258" w:rsidP="00901E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F9C2CC6" w14:textId="77777777" w:rsidR="00BF2258" w:rsidRDefault="00BF2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28F0" w14:textId="77777777" w:rsidR="00BF2258" w:rsidRDefault="00BF2258" w:rsidP="00A50FCF">
    <w:pPr>
      <w:pStyle w:val="Header"/>
      <w:tabs>
        <w:tab w:val="clear" w:pos="4320"/>
        <w:tab w:val="clear" w:pos="8640"/>
      </w:tabs>
      <w:jc w:val="center"/>
      <w:rPr>
        <w:sz w:val="22"/>
        <w:szCs w:val="22"/>
      </w:rPr>
    </w:pPr>
    <w:r>
      <w:rPr>
        <w:noProof/>
        <w:sz w:val="22"/>
        <w:szCs w:val="22"/>
      </w:rPr>
      <w:drawing>
        <wp:inline distT="0" distB="0" distL="0" distR="0" wp14:anchorId="705030BF" wp14:editId="4F6B06A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29927CD" w14:textId="77777777" w:rsidR="00BF2258" w:rsidRPr="00EC7D62" w:rsidRDefault="0023269B" w:rsidP="00A50FCF">
    <w:pPr>
      <w:pStyle w:val="Header"/>
      <w:tabs>
        <w:tab w:val="clear" w:pos="4320"/>
        <w:tab w:val="clear" w:pos="8640"/>
      </w:tabs>
      <w:jc w:val="center"/>
      <w:rPr>
        <w:sz w:val="22"/>
        <w:szCs w:val="22"/>
      </w:rPr>
    </w:pPr>
    <w:r>
      <w:rPr>
        <w:noProof/>
        <w:sz w:val="22"/>
        <w:szCs w:val="22"/>
        <w:bdr w:val="nil"/>
      </w:rPr>
      <w:pict w14:anchorId="0963EC3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492A196"/>
    <w:lvl w:ilvl="0" w:tplc="2D44E4C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0C50CE34"/>
    <w:lvl w:ilvl="0" w:tplc="3026A888">
      <w:start w:val="1"/>
      <w:numFmt w:val="decimal"/>
      <w:lvlText w:val="%1."/>
      <w:lvlJc w:val="left"/>
      <w:pPr>
        <w:ind w:left="1080" w:hanging="360"/>
      </w:pPr>
      <w:rPr>
        <w:rFonts w:asciiTheme="majorHAnsi" w:eastAsia="Arial Unicode MS" w:hAnsiTheme="majorHAnsi" w:cs="Times New Roman"/>
        <w:b w:val="0"/>
        <w:i w:val="0"/>
        <w:i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3D01F7"/>
    <w:multiLevelType w:val="multilevel"/>
    <w:tmpl w:val="329AC4C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370B6D"/>
    <w:multiLevelType w:val="multilevel"/>
    <w:tmpl w:val="1682CBA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C23710"/>
    <w:multiLevelType w:val="hybridMultilevel"/>
    <w:tmpl w:val="B59819D6"/>
    <w:lvl w:ilvl="0" w:tplc="74A0859C">
      <w:start w:val="1"/>
      <w:numFmt w:val="decimal"/>
      <w:lvlText w:val="%1."/>
      <w:lvlJc w:val="left"/>
      <w:pPr>
        <w:tabs>
          <w:tab w:val="num" w:pos="1260"/>
        </w:tabs>
        <w:ind w:left="1260" w:hanging="360"/>
      </w:pPr>
      <w:rPr>
        <w:rFonts w:ascii="Univers" w:hAnsi="Univers"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597DCF"/>
    <w:multiLevelType w:val="multilevel"/>
    <w:tmpl w:val="79C4E7C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61138716">
    <w:abstractNumId w:val="3"/>
  </w:num>
  <w:num w:numId="2" w16cid:durableId="920260629">
    <w:abstractNumId w:val="5"/>
  </w:num>
  <w:num w:numId="3" w16cid:durableId="1752317337">
    <w:abstractNumId w:val="55"/>
  </w:num>
  <w:num w:numId="4" w16cid:durableId="2049137003">
    <w:abstractNumId w:val="20"/>
  </w:num>
  <w:num w:numId="5" w16cid:durableId="1239438439">
    <w:abstractNumId w:val="48"/>
  </w:num>
  <w:num w:numId="6" w16cid:durableId="1157720446">
    <w:abstractNumId w:val="26"/>
  </w:num>
  <w:num w:numId="7" w16cid:durableId="1501041585">
    <w:abstractNumId w:val="6"/>
  </w:num>
  <w:num w:numId="8" w16cid:durableId="1012342175">
    <w:abstractNumId w:val="16"/>
  </w:num>
  <w:num w:numId="9" w16cid:durableId="1612973570">
    <w:abstractNumId w:val="41"/>
  </w:num>
  <w:num w:numId="10" w16cid:durableId="171799228">
    <w:abstractNumId w:val="0"/>
  </w:num>
  <w:num w:numId="11" w16cid:durableId="1169831632">
    <w:abstractNumId w:val="35"/>
  </w:num>
  <w:num w:numId="12" w16cid:durableId="1040083467">
    <w:abstractNumId w:val="36"/>
  </w:num>
  <w:num w:numId="13" w16cid:durableId="804202442">
    <w:abstractNumId w:val="43"/>
  </w:num>
  <w:num w:numId="14" w16cid:durableId="517277103">
    <w:abstractNumId w:val="1"/>
  </w:num>
  <w:num w:numId="15" w16cid:durableId="951522283">
    <w:abstractNumId w:val="2"/>
  </w:num>
  <w:num w:numId="16" w16cid:durableId="161509614">
    <w:abstractNumId w:val="7"/>
  </w:num>
  <w:num w:numId="17" w16cid:durableId="748038302">
    <w:abstractNumId w:val="8"/>
  </w:num>
  <w:num w:numId="18" w16cid:durableId="455219147">
    <w:abstractNumId w:val="9"/>
  </w:num>
  <w:num w:numId="19" w16cid:durableId="887424519">
    <w:abstractNumId w:val="10"/>
  </w:num>
  <w:num w:numId="20" w16cid:durableId="773550176">
    <w:abstractNumId w:val="11"/>
  </w:num>
  <w:num w:numId="21" w16cid:durableId="167913665">
    <w:abstractNumId w:val="12"/>
  </w:num>
  <w:num w:numId="22" w16cid:durableId="691227343">
    <w:abstractNumId w:val="13"/>
  </w:num>
  <w:num w:numId="23" w16cid:durableId="484013213">
    <w:abstractNumId w:val="14"/>
  </w:num>
  <w:num w:numId="24" w16cid:durableId="903642887">
    <w:abstractNumId w:val="15"/>
  </w:num>
  <w:num w:numId="25" w16cid:durableId="1727946453">
    <w:abstractNumId w:val="17"/>
  </w:num>
  <w:num w:numId="26" w16cid:durableId="1747341905">
    <w:abstractNumId w:val="18"/>
  </w:num>
  <w:num w:numId="27" w16cid:durableId="99767471">
    <w:abstractNumId w:val="21"/>
  </w:num>
  <w:num w:numId="28" w16cid:durableId="284969006">
    <w:abstractNumId w:val="22"/>
  </w:num>
  <w:num w:numId="29" w16cid:durableId="2128113166">
    <w:abstractNumId w:val="23"/>
  </w:num>
  <w:num w:numId="30" w16cid:durableId="1300719827">
    <w:abstractNumId w:val="24"/>
  </w:num>
  <w:num w:numId="31" w16cid:durableId="1972006487">
    <w:abstractNumId w:val="27"/>
  </w:num>
  <w:num w:numId="32" w16cid:durableId="292488811">
    <w:abstractNumId w:val="28"/>
  </w:num>
  <w:num w:numId="33" w16cid:durableId="1500845032">
    <w:abstractNumId w:val="29"/>
  </w:num>
  <w:num w:numId="34" w16cid:durableId="1971132205">
    <w:abstractNumId w:val="30"/>
  </w:num>
  <w:num w:numId="35" w16cid:durableId="1927691370">
    <w:abstractNumId w:val="31"/>
  </w:num>
  <w:num w:numId="36" w16cid:durableId="678510105">
    <w:abstractNumId w:val="32"/>
  </w:num>
  <w:num w:numId="37" w16cid:durableId="1449203193">
    <w:abstractNumId w:val="33"/>
  </w:num>
  <w:num w:numId="38" w16cid:durableId="1915626194">
    <w:abstractNumId w:val="34"/>
  </w:num>
  <w:num w:numId="39" w16cid:durableId="212741876">
    <w:abstractNumId w:val="37"/>
  </w:num>
  <w:num w:numId="40" w16cid:durableId="1315177965">
    <w:abstractNumId w:val="39"/>
  </w:num>
  <w:num w:numId="41" w16cid:durableId="1784182464">
    <w:abstractNumId w:val="46"/>
  </w:num>
  <w:num w:numId="42" w16cid:durableId="1984894860">
    <w:abstractNumId w:val="49"/>
  </w:num>
  <w:num w:numId="43" w16cid:durableId="849368215">
    <w:abstractNumId w:val="50"/>
  </w:num>
  <w:num w:numId="44" w16cid:durableId="1680614764">
    <w:abstractNumId w:val="53"/>
  </w:num>
  <w:num w:numId="45" w16cid:durableId="2057581617">
    <w:abstractNumId w:val="54"/>
  </w:num>
  <w:num w:numId="46" w16cid:durableId="1452241262">
    <w:abstractNumId w:val="56"/>
  </w:num>
  <w:num w:numId="47" w16cid:durableId="313535300">
    <w:abstractNumId w:val="57"/>
  </w:num>
  <w:num w:numId="48" w16cid:durableId="344475385">
    <w:abstractNumId w:val="58"/>
  </w:num>
  <w:num w:numId="49" w16cid:durableId="2000384908">
    <w:abstractNumId w:val="59"/>
  </w:num>
  <w:num w:numId="50" w16cid:durableId="123695271">
    <w:abstractNumId w:val="60"/>
  </w:num>
  <w:num w:numId="51" w16cid:durableId="1127814127">
    <w:abstractNumId w:val="19"/>
  </w:num>
  <w:num w:numId="52" w16cid:durableId="550920743">
    <w:abstractNumId w:val="40"/>
  </w:num>
  <w:num w:numId="53" w16cid:durableId="691804574">
    <w:abstractNumId w:val="51"/>
  </w:num>
  <w:num w:numId="54" w16cid:durableId="955137461">
    <w:abstractNumId w:val="44"/>
  </w:num>
  <w:num w:numId="55" w16cid:durableId="1384257665">
    <w:abstractNumId w:val="4"/>
  </w:num>
  <w:num w:numId="56" w16cid:durableId="488182263">
    <w:abstractNumId w:val="42"/>
  </w:num>
  <w:num w:numId="57" w16cid:durableId="208028945">
    <w:abstractNumId w:val="47"/>
  </w:num>
  <w:num w:numId="58" w16cid:durableId="2069256052">
    <w:abstractNumId w:val="45"/>
  </w:num>
  <w:num w:numId="59" w16cid:durableId="1024987280">
    <w:abstractNumId w:val="38"/>
  </w:num>
  <w:num w:numId="60" w16cid:durableId="1912812009">
    <w:abstractNumId w:val="52"/>
  </w:num>
  <w:num w:numId="61" w16cid:durableId="1555384730">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0E8C"/>
    <w:rsid w:val="000012D9"/>
    <w:rsid w:val="00002F61"/>
    <w:rsid w:val="000065D0"/>
    <w:rsid w:val="00006B74"/>
    <w:rsid w:val="00006E1F"/>
    <w:rsid w:val="000070D7"/>
    <w:rsid w:val="00007A5E"/>
    <w:rsid w:val="000104F5"/>
    <w:rsid w:val="00011E6A"/>
    <w:rsid w:val="00012E1A"/>
    <w:rsid w:val="00013555"/>
    <w:rsid w:val="00015250"/>
    <w:rsid w:val="00015701"/>
    <w:rsid w:val="00015C68"/>
    <w:rsid w:val="0001673C"/>
    <w:rsid w:val="000173A5"/>
    <w:rsid w:val="0001788C"/>
    <w:rsid w:val="00017FA7"/>
    <w:rsid w:val="0002186F"/>
    <w:rsid w:val="00021EC0"/>
    <w:rsid w:val="00022D2A"/>
    <w:rsid w:val="000231F5"/>
    <w:rsid w:val="0002415D"/>
    <w:rsid w:val="0002635D"/>
    <w:rsid w:val="00027E05"/>
    <w:rsid w:val="00030088"/>
    <w:rsid w:val="00031950"/>
    <w:rsid w:val="000337EF"/>
    <w:rsid w:val="00033A48"/>
    <w:rsid w:val="00040C3A"/>
    <w:rsid w:val="00041529"/>
    <w:rsid w:val="000416AD"/>
    <w:rsid w:val="000419AD"/>
    <w:rsid w:val="00041F27"/>
    <w:rsid w:val="00043667"/>
    <w:rsid w:val="00043C7A"/>
    <w:rsid w:val="00045974"/>
    <w:rsid w:val="00051FB2"/>
    <w:rsid w:val="0005215D"/>
    <w:rsid w:val="00057474"/>
    <w:rsid w:val="00060C9D"/>
    <w:rsid w:val="00061A44"/>
    <w:rsid w:val="000637A1"/>
    <w:rsid w:val="0006794F"/>
    <w:rsid w:val="000700AF"/>
    <w:rsid w:val="00071134"/>
    <w:rsid w:val="000716C5"/>
    <w:rsid w:val="00075E23"/>
    <w:rsid w:val="000805BC"/>
    <w:rsid w:val="00082A89"/>
    <w:rsid w:val="00082C8E"/>
    <w:rsid w:val="00082CBC"/>
    <w:rsid w:val="0008303B"/>
    <w:rsid w:val="00084C01"/>
    <w:rsid w:val="00085D0F"/>
    <w:rsid w:val="00086E27"/>
    <w:rsid w:val="00086F73"/>
    <w:rsid w:val="0009006E"/>
    <w:rsid w:val="0009074F"/>
    <w:rsid w:val="000920F1"/>
    <w:rsid w:val="0009300F"/>
    <w:rsid w:val="0009344A"/>
    <w:rsid w:val="00093C9D"/>
    <w:rsid w:val="00094FB0"/>
    <w:rsid w:val="00096BD7"/>
    <w:rsid w:val="00096FEC"/>
    <w:rsid w:val="000A07BD"/>
    <w:rsid w:val="000A15AD"/>
    <w:rsid w:val="000A226B"/>
    <w:rsid w:val="000A2441"/>
    <w:rsid w:val="000A2F4A"/>
    <w:rsid w:val="000A2F79"/>
    <w:rsid w:val="000A3254"/>
    <w:rsid w:val="000A3643"/>
    <w:rsid w:val="000A392E"/>
    <w:rsid w:val="000A575F"/>
    <w:rsid w:val="000A6C48"/>
    <w:rsid w:val="000B0579"/>
    <w:rsid w:val="000B0BEB"/>
    <w:rsid w:val="000B105F"/>
    <w:rsid w:val="000B231D"/>
    <w:rsid w:val="000B2FFA"/>
    <w:rsid w:val="000B6D26"/>
    <w:rsid w:val="000B70D9"/>
    <w:rsid w:val="000C1C69"/>
    <w:rsid w:val="000C6221"/>
    <w:rsid w:val="000D10DB"/>
    <w:rsid w:val="000D28A7"/>
    <w:rsid w:val="000D2EEF"/>
    <w:rsid w:val="000D67B3"/>
    <w:rsid w:val="000D72A7"/>
    <w:rsid w:val="000E2789"/>
    <w:rsid w:val="000E41A3"/>
    <w:rsid w:val="000E53DE"/>
    <w:rsid w:val="000E5CCD"/>
    <w:rsid w:val="000E5EB5"/>
    <w:rsid w:val="000E6AE4"/>
    <w:rsid w:val="000F05B1"/>
    <w:rsid w:val="000F170E"/>
    <w:rsid w:val="000F2C27"/>
    <w:rsid w:val="000F31E3"/>
    <w:rsid w:val="000F35ED"/>
    <w:rsid w:val="000F41CA"/>
    <w:rsid w:val="000F43FF"/>
    <w:rsid w:val="000F5764"/>
    <w:rsid w:val="001005EF"/>
    <w:rsid w:val="001008FE"/>
    <w:rsid w:val="00102B86"/>
    <w:rsid w:val="001041BF"/>
    <w:rsid w:val="00107131"/>
    <w:rsid w:val="00107263"/>
    <w:rsid w:val="0010736F"/>
    <w:rsid w:val="00111A5D"/>
    <w:rsid w:val="00111A8A"/>
    <w:rsid w:val="00111E14"/>
    <w:rsid w:val="0011259E"/>
    <w:rsid w:val="00113F73"/>
    <w:rsid w:val="00114D12"/>
    <w:rsid w:val="001168F7"/>
    <w:rsid w:val="001172EC"/>
    <w:rsid w:val="00121CC2"/>
    <w:rsid w:val="00121DD8"/>
    <w:rsid w:val="00122063"/>
    <w:rsid w:val="00122FB5"/>
    <w:rsid w:val="00124031"/>
    <w:rsid w:val="00124795"/>
    <w:rsid w:val="00126F1D"/>
    <w:rsid w:val="00131D8B"/>
    <w:rsid w:val="00131EBF"/>
    <w:rsid w:val="00132434"/>
    <w:rsid w:val="00133EE5"/>
    <w:rsid w:val="0013520A"/>
    <w:rsid w:val="00135273"/>
    <w:rsid w:val="00136E3D"/>
    <w:rsid w:val="00141C8B"/>
    <w:rsid w:val="00143609"/>
    <w:rsid w:val="00143EFE"/>
    <w:rsid w:val="00144713"/>
    <w:rsid w:val="001479C0"/>
    <w:rsid w:val="0015099E"/>
    <w:rsid w:val="00151357"/>
    <w:rsid w:val="00151FE7"/>
    <w:rsid w:val="0015330B"/>
    <w:rsid w:val="00154D80"/>
    <w:rsid w:val="0015556D"/>
    <w:rsid w:val="00155C6B"/>
    <w:rsid w:val="00160796"/>
    <w:rsid w:val="00162245"/>
    <w:rsid w:val="001640CC"/>
    <w:rsid w:val="00164517"/>
    <w:rsid w:val="00166291"/>
    <w:rsid w:val="00167A34"/>
    <w:rsid w:val="001712DA"/>
    <w:rsid w:val="00171A69"/>
    <w:rsid w:val="00171D72"/>
    <w:rsid w:val="0017444F"/>
    <w:rsid w:val="0017588C"/>
    <w:rsid w:val="00176D94"/>
    <w:rsid w:val="00177D5F"/>
    <w:rsid w:val="00177EEF"/>
    <w:rsid w:val="00181978"/>
    <w:rsid w:val="0018283C"/>
    <w:rsid w:val="00184324"/>
    <w:rsid w:val="00184E7D"/>
    <w:rsid w:val="00193239"/>
    <w:rsid w:val="00193747"/>
    <w:rsid w:val="001964DB"/>
    <w:rsid w:val="001967D2"/>
    <w:rsid w:val="00197978"/>
    <w:rsid w:val="001A0D54"/>
    <w:rsid w:val="001A47FC"/>
    <w:rsid w:val="001A7870"/>
    <w:rsid w:val="001A7E5D"/>
    <w:rsid w:val="001B059E"/>
    <w:rsid w:val="001B0602"/>
    <w:rsid w:val="001B3A00"/>
    <w:rsid w:val="001B4DD0"/>
    <w:rsid w:val="001B64EB"/>
    <w:rsid w:val="001C1B41"/>
    <w:rsid w:val="001C22F8"/>
    <w:rsid w:val="001C31FA"/>
    <w:rsid w:val="001C5E5F"/>
    <w:rsid w:val="001D3316"/>
    <w:rsid w:val="001D538B"/>
    <w:rsid w:val="001D65EF"/>
    <w:rsid w:val="001E2621"/>
    <w:rsid w:val="001E328C"/>
    <w:rsid w:val="001E389D"/>
    <w:rsid w:val="001E49E7"/>
    <w:rsid w:val="001E7A43"/>
    <w:rsid w:val="001E7BC1"/>
    <w:rsid w:val="001F0EE4"/>
    <w:rsid w:val="001F2284"/>
    <w:rsid w:val="001F271B"/>
    <w:rsid w:val="001F53E0"/>
    <w:rsid w:val="001F61E6"/>
    <w:rsid w:val="001F7201"/>
    <w:rsid w:val="001F7E5E"/>
    <w:rsid w:val="00200998"/>
    <w:rsid w:val="002020B6"/>
    <w:rsid w:val="00202D82"/>
    <w:rsid w:val="00203081"/>
    <w:rsid w:val="00204931"/>
    <w:rsid w:val="00207D59"/>
    <w:rsid w:val="002141CF"/>
    <w:rsid w:val="0021775E"/>
    <w:rsid w:val="00220684"/>
    <w:rsid w:val="0022128F"/>
    <w:rsid w:val="00223A29"/>
    <w:rsid w:val="002250A3"/>
    <w:rsid w:val="00227F6F"/>
    <w:rsid w:val="00231294"/>
    <w:rsid w:val="0023269B"/>
    <w:rsid w:val="0023288D"/>
    <w:rsid w:val="002337E2"/>
    <w:rsid w:val="00234F5C"/>
    <w:rsid w:val="00235217"/>
    <w:rsid w:val="00235EB1"/>
    <w:rsid w:val="00236B60"/>
    <w:rsid w:val="002374C2"/>
    <w:rsid w:val="002377BF"/>
    <w:rsid w:val="002379D2"/>
    <w:rsid w:val="002404B5"/>
    <w:rsid w:val="002407AE"/>
    <w:rsid w:val="002407D1"/>
    <w:rsid w:val="002413DF"/>
    <w:rsid w:val="0024202C"/>
    <w:rsid w:val="0024289A"/>
    <w:rsid w:val="0024656D"/>
    <w:rsid w:val="00246D1F"/>
    <w:rsid w:val="00247403"/>
    <w:rsid w:val="00247542"/>
    <w:rsid w:val="002522F4"/>
    <w:rsid w:val="00253575"/>
    <w:rsid w:val="00255EF2"/>
    <w:rsid w:val="00257C6C"/>
    <w:rsid w:val="00263BD9"/>
    <w:rsid w:val="00264D91"/>
    <w:rsid w:val="00266B61"/>
    <w:rsid w:val="0026712A"/>
    <w:rsid w:val="00267438"/>
    <w:rsid w:val="00267FE1"/>
    <w:rsid w:val="002703A2"/>
    <w:rsid w:val="002704DB"/>
    <w:rsid w:val="00270800"/>
    <w:rsid w:val="00271D63"/>
    <w:rsid w:val="002720C3"/>
    <w:rsid w:val="00273C2A"/>
    <w:rsid w:val="00276504"/>
    <w:rsid w:val="0027671D"/>
    <w:rsid w:val="00277B53"/>
    <w:rsid w:val="00277BDA"/>
    <w:rsid w:val="0028036D"/>
    <w:rsid w:val="00281618"/>
    <w:rsid w:val="00282C59"/>
    <w:rsid w:val="00283CDB"/>
    <w:rsid w:val="00284C56"/>
    <w:rsid w:val="00285F07"/>
    <w:rsid w:val="00286C39"/>
    <w:rsid w:val="0028785A"/>
    <w:rsid w:val="00290360"/>
    <w:rsid w:val="00290E28"/>
    <w:rsid w:val="00291ADC"/>
    <w:rsid w:val="00291F0D"/>
    <w:rsid w:val="00292CB0"/>
    <w:rsid w:val="00294B6D"/>
    <w:rsid w:val="0029575A"/>
    <w:rsid w:val="00295D4F"/>
    <w:rsid w:val="00296C2F"/>
    <w:rsid w:val="00297062"/>
    <w:rsid w:val="002A0185"/>
    <w:rsid w:val="002A0489"/>
    <w:rsid w:val="002A0876"/>
    <w:rsid w:val="002A0AAE"/>
    <w:rsid w:val="002A1897"/>
    <w:rsid w:val="002A5820"/>
    <w:rsid w:val="002A635F"/>
    <w:rsid w:val="002B0D4B"/>
    <w:rsid w:val="002B1554"/>
    <w:rsid w:val="002B3CC7"/>
    <w:rsid w:val="002B48FD"/>
    <w:rsid w:val="002B50B1"/>
    <w:rsid w:val="002B68A6"/>
    <w:rsid w:val="002B786C"/>
    <w:rsid w:val="002C04AF"/>
    <w:rsid w:val="002C2AFE"/>
    <w:rsid w:val="002C3350"/>
    <w:rsid w:val="002C3C8A"/>
    <w:rsid w:val="002C4C1B"/>
    <w:rsid w:val="002C5124"/>
    <w:rsid w:val="002C7F62"/>
    <w:rsid w:val="002D1DA8"/>
    <w:rsid w:val="002D2B26"/>
    <w:rsid w:val="002D3133"/>
    <w:rsid w:val="002D389E"/>
    <w:rsid w:val="002D5079"/>
    <w:rsid w:val="002D63D1"/>
    <w:rsid w:val="002D7EA2"/>
    <w:rsid w:val="002E02C8"/>
    <w:rsid w:val="002E187C"/>
    <w:rsid w:val="002E4871"/>
    <w:rsid w:val="002E5FB2"/>
    <w:rsid w:val="002E5FFD"/>
    <w:rsid w:val="002E670B"/>
    <w:rsid w:val="002E6BF8"/>
    <w:rsid w:val="002E6FD9"/>
    <w:rsid w:val="002E7512"/>
    <w:rsid w:val="002F0846"/>
    <w:rsid w:val="002F1FD7"/>
    <w:rsid w:val="002F24D8"/>
    <w:rsid w:val="002F3ED6"/>
    <w:rsid w:val="002F4FBA"/>
    <w:rsid w:val="002F5795"/>
    <w:rsid w:val="002F71AB"/>
    <w:rsid w:val="00302388"/>
    <w:rsid w:val="00302733"/>
    <w:rsid w:val="003041FF"/>
    <w:rsid w:val="0030421B"/>
    <w:rsid w:val="00306CD0"/>
    <w:rsid w:val="00310C97"/>
    <w:rsid w:val="003121D5"/>
    <w:rsid w:val="00313F08"/>
    <w:rsid w:val="00314078"/>
    <w:rsid w:val="0031426E"/>
    <w:rsid w:val="0031531D"/>
    <w:rsid w:val="0031535D"/>
    <w:rsid w:val="0031614E"/>
    <w:rsid w:val="00317DA4"/>
    <w:rsid w:val="00322975"/>
    <w:rsid w:val="00322AFA"/>
    <w:rsid w:val="00323010"/>
    <w:rsid w:val="003239B8"/>
    <w:rsid w:val="003247E0"/>
    <w:rsid w:val="003253FA"/>
    <w:rsid w:val="00326F2D"/>
    <w:rsid w:val="003277AF"/>
    <w:rsid w:val="0033169F"/>
    <w:rsid w:val="00332625"/>
    <w:rsid w:val="00332EB5"/>
    <w:rsid w:val="00332FA6"/>
    <w:rsid w:val="00334704"/>
    <w:rsid w:val="00334A36"/>
    <w:rsid w:val="0033593D"/>
    <w:rsid w:val="003364B3"/>
    <w:rsid w:val="003407F2"/>
    <w:rsid w:val="003418DF"/>
    <w:rsid w:val="0034224A"/>
    <w:rsid w:val="00343438"/>
    <w:rsid w:val="003436E8"/>
    <w:rsid w:val="00344977"/>
    <w:rsid w:val="003451A0"/>
    <w:rsid w:val="00346C95"/>
    <w:rsid w:val="00350D69"/>
    <w:rsid w:val="00351155"/>
    <w:rsid w:val="00351219"/>
    <w:rsid w:val="003557E0"/>
    <w:rsid w:val="00356185"/>
    <w:rsid w:val="00356E3C"/>
    <w:rsid w:val="00356EC9"/>
    <w:rsid w:val="00357410"/>
    <w:rsid w:val="00357942"/>
    <w:rsid w:val="00360380"/>
    <w:rsid w:val="00360810"/>
    <w:rsid w:val="00361E1C"/>
    <w:rsid w:val="003630C0"/>
    <w:rsid w:val="003638FA"/>
    <w:rsid w:val="00363D1D"/>
    <w:rsid w:val="00364813"/>
    <w:rsid w:val="0037519E"/>
    <w:rsid w:val="003762F2"/>
    <w:rsid w:val="00376506"/>
    <w:rsid w:val="00376B96"/>
    <w:rsid w:val="00377980"/>
    <w:rsid w:val="00377AB7"/>
    <w:rsid w:val="00380DC2"/>
    <w:rsid w:val="0038163E"/>
    <w:rsid w:val="003819AB"/>
    <w:rsid w:val="003819D8"/>
    <w:rsid w:val="00381A12"/>
    <w:rsid w:val="0038268F"/>
    <w:rsid w:val="00383A08"/>
    <w:rsid w:val="003846C2"/>
    <w:rsid w:val="00386C6C"/>
    <w:rsid w:val="00386CF0"/>
    <w:rsid w:val="003905E0"/>
    <w:rsid w:val="003911A8"/>
    <w:rsid w:val="0039144D"/>
    <w:rsid w:val="00391D24"/>
    <w:rsid w:val="0039327D"/>
    <w:rsid w:val="00393280"/>
    <w:rsid w:val="00393DE2"/>
    <w:rsid w:val="00395012"/>
    <w:rsid w:val="00395D67"/>
    <w:rsid w:val="00397675"/>
    <w:rsid w:val="003A5DFA"/>
    <w:rsid w:val="003A6337"/>
    <w:rsid w:val="003A71A8"/>
    <w:rsid w:val="003B0218"/>
    <w:rsid w:val="003B1D0D"/>
    <w:rsid w:val="003B4FF6"/>
    <w:rsid w:val="003B5EBE"/>
    <w:rsid w:val="003B70FB"/>
    <w:rsid w:val="003C5236"/>
    <w:rsid w:val="003C59F3"/>
    <w:rsid w:val="003C676B"/>
    <w:rsid w:val="003D0A55"/>
    <w:rsid w:val="003D0B80"/>
    <w:rsid w:val="003D0E54"/>
    <w:rsid w:val="003D16F5"/>
    <w:rsid w:val="003D2CA0"/>
    <w:rsid w:val="003D354E"/>
    <w:rsid w:val="003D3987"/>
    <w:rsid w:val="003D3BC2"/>
    <w:rsid w:val="003D44B1"/>
    <w:rsid w:val="003D6867"/>
    <w:rsid w:val="003D778E"/>
    <w:rsid w:val="003E0584"/>
    <w:rsid w:val="003E1446"/>
    <w:rsid w:val="003E2C5C"/>
    <w:rsid w:val="003E3CA3"/>
    <w:rsid w:val="003E3E98"/>
    <w:rsid w:val="003E4A72"/>
    <w:rsid w:val="003E4D5B"/>
    <w:rsid w:val="003E6006"/>
    <w:rsid w:val="003E6CA1"/>
    <w:rsid w:val="003E7745"/>
    <w:rsid w:val="003F25D9"/>
    <w:rsid w:val="003F2CC6"/>
    <w:rsid w:val="003F4879"/>
    <w:rsid w:val="003F4B49"/>
    <w:rsid w:val="003F53FB"/>
    <w:rsid w:val="003F6CA2"/>
    <w:rsid w:val="00400CA7"/>
    <w:rsid w:val="0040157E"/>
    <w:rsid w:val="00401842"/>
    <w:rsid w:val="00403153"/>
    <w:rsid w:val="00403F4F"/>
    <w:rsid w:val="00405954"/>
    <w:rsid w:val="004065A8"/>
    <w:rsid w:val="00406F8B"/>
    <w:rsid w:val="00407BB0"/>
    <w:rsid w:val="004100D5"/>
    <w:rsid w:val="00410512"/>
    <w:rsid w:val="0041197C"/>
    <w:rsid w:val="00411D51"/>
    <w:rsid w:val="00411F69"/>
    <w:rsid w:val="004165C2"/>
    <w:rsid w:val="00416BB2"/>
    <w:rsid w:val="004227E8"/>
    <w:rsid w:val="004236ED"/>
    <w:rsid w:val="00425DC8"/>
    <w:rsid w:val="004267CD"/>
    <w:rsid w:val="00427201"/>
    <w:rsid w:val="004304AD"/>
    <w:rsid w:val="00432454"/>
    <w:rsid w:val="004328EA"/>
    <w:rsid w:val="00432D69"/>
    <w:rsid w:val="00436245"/>
    <w:rsid w:val="00436B54"/>
    <w:rsid w:val="00437A00"/>
    <w:rsid w:val="00440259"/>
    <w:rsid w:val="00441A1E"/>
    <w:rsid w:val="00441ECB"/>
    <w:rsid w:val="0044428D"/>
    <w:rsid w:val="00445193"/>
    <w:rsid w:val="00446CFE"/>
    <w:rsid w:val="00447CCF"/>
    <w:rsid w:val="0045233C"/>
    <w:rsid w:val="00454095"/>
    <w:rsid w:val="00454D61"/>
    <w:rsid w:val="0045519C"/>
    <w:rsid w:val="0045525B"/>
    <w:rsid w:val="00455646"/>
    <w:rsid w:val="004565BA"/>
    <w:rsid w:val="00460767"/>
    <w:rsid w:val="00460A66"/>
    <w:rsid w:val="00462C1B"/>
    <w:rsid w:val="00464DAF"/>
    <w:rsid w:val="00466E7E"/>
    <w:rsid w:val="00467B7E"/>
    <w:rsid w:val="00472212"/>
    <w:rsid w:val="00473260"/>
    <w:rsid w:val="004738E1"/>
    <w:rsid w:val="00473BB4"/>
    <w:rsid w:val="004740BB"/>
    <w:rsid w:val="004755A2"/>
    <w:rsid w:val="00476211"/>
    <w:rsid w:val="00477592"/>
    <w:rsid w:val="00477BA4"/>
    <w:rsid w:val="00480D88"/>
    <w:rsid w:val="0048255F"/>
    <w:rsid w:val="00482864"/>
    <w:rsid w:val="00483BE6"/>
    <w:rsid w:val="00485874"/>
    <w:rsid w:val="00486F1C"/>
    <w:rsid w:val="004870FB"/>
    <w:rsid w:val="00487A76"/>
    <w:rsid w:val="00490048"/>
    <w:rsid w:val="0049032F"/>
    <w:rsid w:val="00491C7A"/>
    <w:rsid w:val="0049245F"/>
    <w:rsid w:val="00494119"/>
    <w:rsid w:val="0049419D"/>
    <w:rsid w:val="00494AC9"/>
    <w:rsid w:val="00496688"/>
    <w:rsid w:val="0049710A"/>
    <w:rsid w:val="00497652"/>
    <w:rsid w:val="004A0075"/>
    <w:rsid w:val="004A052C"/>
    <w:rsid w:val="004A59CC"/>
    <w:rsid w:val="004A5D61"/>
    <w:rsid w:val="004A6A54"/>
    <w:rsid w:val="004B3681"/>
    <w:rsid w:val="004B452B"/>
    <w:rsid w:val="004B4C38"/>
    <w:rsid w:val="004B4E12"/>
    <w:rsid w:val="004B699A"/>
    <w:rsid w:val="004B7E37"/>
    <w:rsid w:val="004C112D"/>
    <w:rsid w:val="004C20D2"/>
    <w:rsid w:val="004C2312"/>
    <w:rsid w:val="004C26B4"/>
    <w:rsid w:val="004C3068"/>
    <w:rsid w:val="004C3CFC"/>
    <w:rsid w:val="004C4B62"/>
    <w:rsid w:val="004C4EB2"/>
    <w:rsid w:val="004C54C9"/>
    <w:rsid w:val="004C5D71"/>
    <w:rsid w:val="004C6015"/>
    <w:rsid w:val="004C616A"/>
    <w:rsid w:val="004C7ACD"/>
    <w:rsid w:val="004D0774"/>
    <w:rsid w:val="004D17A7"/>
    <w:rsid w:val="004D20F7"/>
    <w:rsid w:val="004D3296"/>
    <w:rsid w:val="004D3746"/>
    <w:rsid w:val="004D4ABA"/>
    <w:rsid w:val="004D4CA1"/>
    <w:rsid w:val="004D6025"/>
    <w:rsid w:val="004D79E2"/>
    <w:rsid w:val="004D7CFF"/>
    <w:rsid w:val="004E00DF"/>
    <w:rsid w:val="004E19B1"/>
    <w:rsid w:val="004E2649"/>
    <w:rsid w:val="004E2B7F"/>
    <w:rsid w:val="004E59D5"/>
    <w:rsid w:val="004F0A1B"/>
    <w:rsid w:val="004F1233"/>
    <w:rsid w:val="004F1B3B"/>
    <w:rsid w:val="004F2539"/>
    <w:rsid w:val="004F44EE"/>
    <w:rsid w:val="004F4BF7"/>
    <w:rsid w:val="004F5547"/>
    <w:rsid w:val="004F768A"/>
    <w:rsid w:val="00501399"/>
    <w:rsid w:val="00501652"/>
    <w:rsid w:val="005017C4"/>
    <w:rsid w:val="00502E11"/>
    <w:rsid w:val="005031E8"/>
    <w:rsid w:val="0050633D"/>
    <w:rsid w:val="005070DB"/>
    <w:rsid w:val="00507BC4"/>
    <w:rsid w:val="00511466"/>
    <w:rsid w:val="005128E4"/>
    <w:rsid w:val="00512D0D"/>
    <w:rsid w:val="005133DB"/>
    <w:rsid w:val="00521FCE"/>
    <w:rsid w:val="005225C1"/>
    <w:rsid w:val="00522F89"/>
    <w:rsid w:val="00525560"/>
    <w:rsid w:val="005258E6"/>
    <w:rsid w:val="005268A7"/>
    <w:rsid w:val="0053082A"/>
    <w:rsid w:val="00531836"/>
    <w:rsid w:val="00531F4B"/>
    <w:rsid w:val="005342AB"/>
    <w:rsid w:val="005415E6"/>
    <w:rsid w:val="00541CA1"/>
    <w:rsid w:val="00544216"/>
    <w:rsid w:val="00544C49"/>
    <w:rsid w:val="00545798"/>
    <w:rsid w:val="00545C7D"/>
    <w:rsid w:val="00545D58"/>
    <w:rsid w:val="00546099"/>
    <w:rsid w:val="00546828"/>
    <w:rsid w:val="00550779"/>
    <w:rsid w:val="005516A1"/>
    <w:rsid w:val="0055215E"/>
    <w:rsid w:val="0055417F"/>
    <w:rsid w:val="00554AB1"/>
    <w:rsid w:val="00557191"/>
    <w:rsid w:val="005608FA"/>
    <w:rsid w:val="00562095"/>
    <w:rsid w:val="005620E8"/>
    <w:rsid w:val="005629E3"/>
    <w:rsid w:val="00563557"/>
    <w:rsid w:val="00565A96"/>
    <w:rsid w:val="0056705C"/>
    <w:rsid w:val="0057105C"/>
    <w:rsid w:val="00573194"/>
    <w:rsid w:val="00573C9F"/>
    <w:rsid w:val="0057402A"/>
    <w:rsid w:val="00574607"/>
    <w:rsid w:val="00574CB7"/>
    <w:rsid w:val="005757F8"/>
    <w:rsid w:val="005771D0"/>
    <w:rsid w:val="0058173F"/>
    <w:rsid w:val="005830D7"/>
    <w:rsid w:val="005846FD"/>
    <w:rsid w:val="00585E9A"/>
    <w:rsid w:val="0059191A"/>
    <w:rsid w:val="00591ED9"/>
    <w:rsid w:val="005921FF"/>
    <w:rsid w:val="005939B3"/>
    <w:rsid w:val="00596D19"/>
    <w:rsid w:val="00597BBD"/>
    <w:rsid w:val="005A20EE"/>
    <w:rsid w:val="005A24ED"/>
    <w:rsid w:val="005A26C7"/>
    <w:rsid w:val="005A2C90"/>
    <w:rsid w:val="005A2F46"/>
    <w:rsid w:val="005A32F8"/>
    <w:rsid w:val="005A3E14"/>
    <w:rsid w:val="005A50FF"/>
    <w:rsid w:val="005A6D0E"/>
    <w:rsid w:val="005A79E4"/>
    <w:rsid w:val="005B033C"/>
    <w:rsid w:val="005B0F49"/>
    <w:rsid w:val="005B37CC"/>
    <w:rsid w:val="005B3B79"/>
    <w:rsid w:val="005B52B0"/>
    <w:rsid w:val="005B584F"/>
    <w:rsid w:val="005B6806"/>
    <w:rsid w:val="005B6D22"/>
    <w:rsid w:val="005C035C"/>
    <w:rsid w:val="005C1D73"/>
    <w:rsid w:val="005C261A"/>
    <w:rsid w:val="005C4225"/>
    <w:rsid w:val="005C44EB"/>
    <w:rsid w:val="005C52A4"/>
    <w:rsid w:val="005C5410"/>
    <w:rsid w:val="005C7989"/>
    <w:rsid w:val="005D147D"/>
    <w:rsid w:val="005D17B6"/>
    <w:rsid w:val="005D38E5"/>
    <w:rsid w:val="005D7566"/>
    <w:rsid w:val="005D7CDA"/>
    <w:rsid w:val="005E022A"/>
    <w:rsid w:val="005E0B65"/>
    <w:rsid w:val="005E11B2"/>
    <w:rsid w:val="005E18C1"/>
    <w:rsid w:val="005E50FE"/>
    <w:rsid w:val="005E5224"/>
    <w:rsid w:val="005E7712"/>
    <w:rsid w:val="005E7E68"/>
    <w:rsid w:val="005F0DAD"/>
    <w:rsid w:val="005F0F33"/>
    <w:rsid w:val="005F1A76"/>
    <w:rsid w:val="005F2279"/>
    <w:rsid w:val="005F44CA"/>
    <w:rsid w:val="005F4E04"/>
    <w:rsid w:val="005F5D1B"/>
    <w:rsid w:val="00600189"/>
    <w:rsid w:val="00600DEB"/>
    <w:rsid w:val="00602843"/>
    <w:rsid w:val="00603270"/>
    <w:rsid w:val="00603950"/>
    <w:rsid w:val="0060426C"/>
    <w:rsid w:val="00605254"/>
    <w:rsid w:val="00610BAB"/>
    <w:rsid w:val="0061118D"/>
    <w:rsid w:val="00613478"/>
    <w:rsid w:val="0061368E"/>
    <w:rsid w:val="006145D2"/>
    <w:rsid w:val="00614D87"/>
    <w:rsid w:val="00616A4F"/>
    <w:rsid w:val="00617A75"/>
    <w:rsid w:val="00620ED5"/>
    <w:rsid w:val="00620FDA"/>
    <w:rsid w:val="0062121B"/>
    <w:rsid w:val="006225A7"/>
    <w:rsid w:val="0062383D"/>
    <w:rsid w:val="00624B43"/>
    <w:rsid w:val="006277DE"/>
    <w:rsid w:val="00627C9F"/>
    <w:rsid w:val="006311E9"/>
    <w:rsid w:val="00632354"/>
    <w:rsid w:val="00632537"/>
    <w:rsid w:val="00632FC4"/>
    <w:rsid w:val="00635507"/>
    <w:rsid w:val="006357E8"/>
    <w:rsid w:val="006372BE"/>
    <w:rsid w:val="006378D3"/>
    <w:rsid w:val="00637CD0"/>
    <w:rsid w:val="006411F0"/>
    <w:rsid w:val="00641BAF"/>
    <w:rsid w:val="00642810"/>
    <w:rsid w:val="00642B77"/>
    <w:rsid w:val="00642EAD"/>
    <w:rsid w:val="0064456A"/>
    <w:rsid w:val="00644B04"/>
    <w:rsid w:val="00645BE0"/>
    <w:rsid w:val="00647756"/>
    <w:rsid w:val="006509DA"/>
    <w:rsid w:val="00651FB7"/>
    <w:rsid w:val="00652333"/>
    <w:rsid w:val="0065306E"/>
    <w:rsid w:val="006531F5"/>
    <w:rsid w:val="00653443"/>
    <w:rsid w:val="006553E6"/>
    <w:rsid w:val="0065746E"/>
    <w:rsid w:val="00661F3A"/>
    <w:rsid w:val="00662D3A"/>
    <w:rsid w:val="00664694"/>
    <w:rsid w:val="00673F72"/>
    <w:rsid w:val="00674263"/>
    <w:rsid w:val="0068009E"/>
    <w:rsid w:val="00680C4B"/>
    <w:rsid w:val="006819E9"/>
    <w:rsid w:val="0068422E"/>
    <w:rsid w:val="00685CB1"/>
    <w:rsid w:val="00686471"/>
    <w:rsid w:val="00686F37"/>
    <w:rsid w:val="00690ED2"/>
    <w:rsid w:val="00691BBE"/>
    <w:rsid w:val="00691F65"/>
    <w:rsid w:val="00692219"/>
    <w:rsid w:val="00693475"/>
    <w:rsid w:val="00693747"/>
    <w:rsid w:val="006945BD"/>
    <w:rsid w:val="00695313"/>
    <w:rsid w:val="00696CDC"/>
    <w:rsid w:val="006A14C8"/>
    <w:rsid w:val="006A17D2"/>
    <w:rsid w:val="006A2E8C"/>
    <w:rsid w:val="006A3B1F"/>
    <w:rsid w:val="006A3E50"/>
    <w:rsid w:val="006A60A9"/>
    <w:rsid w:val="006A73E6"/>
    <w:rsid w:val="006A7BE5"/>
    <w:rsid w:val="006B2D5C"/>
    <w:rsid w:val="006B563E"/>
    <w:rsid w:val="006B569A"/>
    <w:rsid w:val="006B68E4"/>
    <w:rsid w:val="006B7176"/>
    <w:rsid w:val="006C0948"/>
    <w:rsid w:val="006C28DD"/>
    <w:rsid w:val="006C2C16"/>
    <w:rsid w:val="006C3336"/>
    <w:rsid w:val="006C4EB1"/>
    <w:rsid w:val="006C5CE0"/>
    <w:rsid w:val="006C66F3"/>
    <w:rsid w:val="006C6A76"/>
    <w:rsid w:val="006D0391"/>
    <w:rsid w:val="006D1D31"/>
    <w:rsid w:val="006D1FBB"/>
    <w:rsid w:val="006D36D1"/>
    <w:rsid w:val="006D522B"/>
    <w:rsid w:val="006D6A01"/>
    <w:rsid w:val="006D6D2A"/>
    <w:rsid w:val="006D7E2C"/>
    <w:rsid w:val="006E0166"/>
    <w:rsid w:val="006E01B1"/>
    <w:rsid w:val="006E030D"/>
    <w:rsid w:val="006E1EA8"/>
    <w:rsid w:val="006E1F87"/>
    <w:rsid w:val="006E30F9"/>
    <w:rsid w:val="006E33EA"/>
    <w:rsid w:val="006E3D8F"/>
    <w:rsid w:val="006E5CB5"/>
    <w:rsid w:val="006E7B34"/>
    <w:rsid w:val="006F1CFC"/>
    <w:rsid w:val="006F254F"/>
    <w:rsid w:val="006F2894"/>
    <w:rsid w:val="006F456B"/>
    <w:rsid w:val="006F61F5"/>
    <w:rsid w:val="006F6CB6"/>
    <w:rsid w:val="006F7F43"/>
    <w:rsid w:val="0070161C"/>
    <w:rsid w:val="0070223C"/>
    <w:rsid w:val="00704371"/>
    <w:rsid w:val="007065F8"/>
    <w:rsid w:val="0070697F"/>
    <w:rsid w:val="00706C1C"/>
    <w:rsid w:val="00710AA7"/>
    <w:rsid w:val="00714042"/>
    <w:rsid w:val="00715B5A"/>
    <w:rsid w:val="00715D4C"/>
    <w:rsid w:val="0072199C"/>
    <w:rsid w:val="00722C9F"/>
    <w:rsid w:val="00724684"/>
    <w:rsid w:val="007253B8"/>
    <w:rsid w:val="00726819"/>
    <w:rsid w:val="00732057"/>
    <w:rsid w:val="00734F70"/>
    <w:rsid w:val="0073506F"/>
    <w:rsid w:val="00735188"/>
    <w:rsid w:val="0073598C"/>
    <w:rsid w:val="00736AF9"/>
    <w:rsid w:val="0073741F"/>
    <w:rsid w:val="007401E2"/>
    <w:rsid w:val="00740D8C"/>
    <w:rsid w:val="00741006"/>
    <w:rsid w:val="00741E9B"/>
    <w:rsid w:val="00742ADB"/>
    <w:rsid w:val="007444BA"/>
    <w:rsid w:val="007448AC"/>
    <w:rsid w:val="007454BC"/>
    <w:rsid w:val="00745E56"/>
    <w:rsid w:val="007539BC"/>
    <w:rsid w:val="00754D0C"/>
    <w:rsid w:val="0075758C"/>
    <w:rsid w:val="00760601"/>
    <w:rsid w:val="007610AC"/>
    <w:rsid w:val="007614BB"/>
    <w:rsid w:val="007634A7"/>
    <w:rsid w:val="00763613"/>
    <w:rsid w:val="00763CB4"/>
    <w:rsid w:val="007656D0"/>
    <w:rsid w:val="0076643F"/>
    <w:rsid w:val="00767BED"/>
    <w:rsid w:val="007710EB"/>
    <w:rsid w:val="00772329"/>
    <w:rsid w:val="00772456"/>
    <w:rsid w:val="00772C65"/>
    <w:rsid w:val="0077332F"/>
    <w:rsid w:val="007749EB"/>
    <w:rsid w:val="00774C91"/>
    <w:rsid w:val="00776A2F"/>
    <w:rsid w:val="00777118"/>
    <w:rsid w:val="00777F63"/>
    <w:rsid w:val="00784161"/>
    <w:rsid w:val="00784C30"/>
    <w:rsid w:val="007852B5"/>
    <w:rsid w:val="007858E2"/>
    <w:rsid w:val="007863ED"/>
    <w:rsid w:val="007911FA"/>
    <w:rsid w:val="00796C7D"/>
    <w:rsid w:val="00796D61"/>
    <w:rsid w:val="007A063C"/>
    <w:rsid w:val="007A0F01"/>
    <w:rsid w:val="007A434D"/>
    <w:rsid w:val="007A5817"/>
    <w:rsid w:val="007A6F9C"/>
    <w:rsid w:val="007A7808"/>
    <w:rsid w:val="007A79CB"/>
    <w:rsid w:val="007B05C4"/>
    <w:rsid w:val="007B3A7E"/>
    <w:rsid w:val="007B60E9"/>
    <w:rsid w:val="007B6CC3"/>
    <w:rsid w:val="007B765D"/>
    <w:rsid w:val="007C11EB"/>
    <w:rsid w:val="007C2046"/>
    <w:rsid w:val="007C306E"/>
    <w:rsid w:val="007C3334"/>
    <w:rsid w:val="007C402A"/>
    <w:rsid w:val="007C5216"/>
    <w:rsid w:val="007C5225"/>
    <w:rsid w:val="007C548B"/>
    <w:rsid w:val="007C69B4"/>
    <w:rsid w:val="007C74CB"/>
    <w:rsid w:val="007C79DE"/>
    <w:rsid w:val="007C7CAA"/>
    <w:rsid w:val="007D2B98"/>
    <w:rsid w:val="007D5CCA"/>
    <w:rsid w:val="007D5F49"/>
    <w:rsid w:val="007D7C02"/>
    <w:rsid w:val="007E1DE3"/>
    <w:rsid w:val="007E21BC"/>
    <w:rsid w:val="007E2710"/>
    <w:rsid w:val="007E3FE5"/>
    <w:rsid w:val="007E4480"/>
    <w:rsid w:val="007E57F3"/>
    <w:rsid w:val="007E58FE"/>
    <w:rsid w:val="007E5F08"/>
    <w:rsid w:val="007E6BC8"/>
    <w:rsid w:val="007E79E4"/>
    <w:rsid w:val="007E7C82"/>
    <w:rsid w:val="007F0436"/>
    <w:rsid w:val="007F15AA"/>
    <w:rsid w:val="007F2F5F"/>
    <w:rsid w:val="007F52EC"/>
    <w:rsid w:val="007F588D"/>
    <w:rsid w:val="007F6CAD"/>
    <w:rsid w:val="007F7767"/>
    <w:rsid w:val="007F7CF8"/>
    <w:rsid w:val="00802748"/>
    <w:rsid w:val="008034E3"/>
    <w:rsid w:val="00803F1C"/>
    <w:rsid w:val="00804CED"/>
    <w:rsid w:val="00805012"/>
    <w:rsid w:val="0080600E"/>
    <w:rsid w:val="00806DDF"/>
    <w:rsid w:val="0080749C"/>
    <w:rsid w:val="00810266"/>
    <w:rsid w:val="008121C1"/>
    <w:rsid w:val="008142A3"/>
    <w:rsid w:val="00815E46"/>
    <w:rsid w:val="00815E73"/>
    <w:rsid w:val="0081628D"/>
    <w:rsid w:val="008172A4"/>
    <w:rsid w:val="00817612"/>
    <w:rsid w:val="00820688"/>
    <w:rsid w:val="00822A53"/>
    <w:rsid w:val="00822A64"/>
    <w:rsid w:val="00823945"/>
    <w:rsid w:val="00826EE5"/>
    <w:rsid w:val="008272E2"/>
    <w:rsid w:val="00833409"/>
    <w:rsid w:val="008338A4"/>
    <w:rsid w:val="008340DC"/>
    <w:rsid w:val="0083414B"/>
    <w:rsid w:val="00834D49"/>
    <w:rsid w:val="00835B73"/>
    <w:rsid w:val="00837C45"/>
    <w:rsid w:val="0084061F"/>
    <w:rsid w:val="00840BA0"/>
    <w:rsid w:val="008411F0"/>
    <w:rsid w:val="00841539"/>
    <w:rsid w:val="00841AE5"/>
    <w:rsid w:val="008440FD"/>
    <w:rsid w:val="00844730"/>
    <w:rsid w:val="008457C2"/>
    <w:rsid w:val="008463A2"/>
    <w:rsid w:val="00852BAF"/>
    <w:rsid w:val="00855E29"/>
    <w:rsid w:val="00856EBF"/>
    <w:rsid w:val="00857A82"/>
    <w:rsid w:val="008621A6"/>
    <w:rsid w:val="00864FF1"/>
    <w:rsid w:val="0086630F"/>
    <w:rsid w:val="00870B68"/>
    <w:rsid w:val="00871526"/>
    <w:rsid w:val="0087237B"/>
    <w:rsid w:val="00873836"/>
    <w:rsid w:val="008762EB"/>
    <w:rsid w:val="00877FD0"/>
    <w:rsid w:val="0088042D"/>
    <w:rsid w:val="00880CBE"/>
    <w:rsid w:val="00884851"/>
    <w:rsid w:val="00885737"/>
    <w:rsid w:val="008901DD"/>
    <w:rsid w:val="00890650"/>
    <w:rsid w:val="008910D3"/>
    <w:rsid w:val="008934B4"/>
    <w:rsid w:val="00894B50"/>
    <w:rsid w:val="008966E6"/>
    <w:rsid w:val="00896E00"/>
    <w:rsid w:val="00897E12"/>
    <w:rsid w:val="008A0874"/>
    <w:rsid w:val="008A0B42"/>
    <w:rsid w:val="008A0F81"/>
    <w:rsid w:val="008A1F81"/>
    <w:rsid w:val="008A2F0D"/>
    <w:rsid w:val="008A72AB"/>
    <w:rsid w:val="008A7E0F"/>
    <w:rsid w:val="008B11DE"/>
    <w:rsid w:val="008B12F5"/>
    <w:rsid w:val="008B134C"/>
    <w:rsid w:val="008B1FDF"/>
    <w:rsid w:val="008B229F"/>
    <w:rsid w:val="008B235A"/>
    <w:rsid w:val="008B3991"/>
    <w:rsid w:val="008B4CA4"/>
    <w:rsid w:val="008B5932"/>
    <w:rsid w:val="008B7FAF"/>
    <w:rsid w:val="008C094E"/>
    <w:rsid w:val="008C128B"/>
    <w:rsid w:val="008C2AD1"/>
    <w:rsid w:val="008C56DA"/>
    <w:rsid w:val="008C5751"/>
    <w:rsid w:val="008D0070"/>
    <w:rsid w:val="008D13AB"/>
    <w:rsid w:val="008D13C5"/>
    <w:rsid w:val="008D252E"/>
    <w:rsid w:val="008D6B6E"/>
    <w:rsid w:val="008D768D"/>
    <w:rsid w:val="008E2C3B"/>
    <w:rsid w:val="008E328A"/>
    <w:rsid w:val="008E3460"/>
    <w:rsid w:val="008E36CD"/>
    <w:rsid w:val="008E3759"/>
    <w:rsid w:val="008E3BFE"/>
    <w:rsid w:val="008E3D96"/>
    <w:rsid w:val="008E68A0"/>
    <w:rsid w:val="008E7900"/>
    <w:rsid w:val="008F1912"/>
    <w:rsid w:val="008F2142"/>
    <w:rsid w:val="008F3A27"/>
    <w:rsid w:val="008F5720"/>
    <w:rsid w:val="00900BCE"/>
    <w:rsid w:val="00901E25"/>
    <w:rsid w:val="009025C7"/>
    <w:rsid w:val="0090270B"/>
    <w:rsid w:val="009035C4"/>
    <w:rsid w:val="00903D87"/>
    <w:rsid w:val="009041DC"/>
    <w:rsid w:val="009046E4"/>
    <w:rsid w:val="009056AD"/>
    <w:rsid w:val="00906865"/>
    <w:rsid w:val="00907C3D"/>
    <w:rsid w:val="00911613"/>
    <w:rsid w:val="00911C77"/>
    <w:rsid w:val="009126B4"/>
    <w:rsid w:val="00913703"/>
    <w:rsid w:val="00914D9F"/>
    <w:rsid w:val="009151F7"/>
    <w:rsid w:val="0091527E"/>
    <w:rsid w:val="00917B5A"/>
    <w:rsid w:val="00920A58"/>
    <w:rsid w:val="00920A8C"/>
    <w:rsid w:val="00921BA6"/>
    <w:rsid w:val="00923E7C"/>
    <w:rsid w:val="00926636"/>
    <w:rsid w:val="009267BB"/>
    <w:rsid w:val="00926CDD"/>
    <w:rsid w:val="00927910"/>
    <w:rsid w:val="00934A2C"/>
    <w:rsid w:val="00935EB3"/>
    <w:rsid w:val="00935F06"/>
    <w:rsid w:val="00937B3A"/>
    <w:rsid w:val="00940051"/>
    <w:rsid w:val="00944B43"/>
    <w:rsid w:val="009458A9"/>
    <w:rsid w:val="00947EE0"/>
    <w:rsid w:val="0095168C"/>
    <w:rsid w:val="00954823"/>
    <w:rsid w:val="00954B82"/>
    <w:rsid w:val="009578C8"/>
    <w:rsid w:val="00957A5E"/>
    <w:rsid w:val="00957E06"/>
    <w:rsid w:val="00961627"/>
    <w:rsid w:val="00961944"/>
    <w:rsid w:val="00962436"/>
    <w:rsid w:val="00964301"/>
    <w:rsid w:val="0096706E"/>
    <w:rsid w:val="0097170F"/>
    <w:rsid w:val="009725F8"/>
    <w:rsid w:val="00974491"/>
    <w:rsid w:val="00975C4E"/>
    <w:rsid w:val="0097689A"/>
    <w:rsid w:val="0097733F"/>
    <w:rsid w:val="00977F65"/>
    <w:rsid w:val="00981FBA"/>
    <w:rsid w:val="009878EA"/>
    <w:rsid w:val="009903E4"/>
    <w:rsid w:val="0099174A"/>
    <w:rsid w:val="00991A56"/>
    <w:rsid w:val="009932B0"/>
    <w:rsid w:val="00993E10"/>
    <w:rsid w:val="009949C5"/>
    <w:rsid w:val="00996EA1"/>
    <w:rsid w:val="0099739B"/>
    <w:rsid w:val="009977C4"/>
    <w:rsid w:val="009979F1"/>
    <w:rsid w:val="00997BC5"/>
    <w:rsid w:val="009A1CEB"/>
    <w:rsid w:val="009A4F41"/>
    <w:rsid w:val="009A57CA"/>
    <w:rsid w:val="009B1A3F"/>
    <w:rsid w:val="009B381B"/>
    <w:rsid w:val="009B5629"/>
    <w:rsid w:val="009B5A3D"/>
    <w:rsid w:val="009B7BF5"/>
    <w:rsid w:val="009C1178"/>
    <w:rsid w:val="009C2937"/>
    <w:rsid w:val="009C2FC5"/>
    <w:rsid w:val="009C5384"/>
    <w:rsid w:val="009C5521"/>
    <w:rsid w:val="009C5E4E"/>
    <w:rsid w:val="009C67EA"/>
    <w:rsid w:val="009C6921"/>
    <w:rsid w:val="009D160D"/>
    <w:rsid w:val="009D1753"/>
    <w:rsid w:val="009D276C"/>
    <w:rsid w:val="009D54AC"/>
    <w:rsid w:val="009D6502"/>
    <w:rsid w:val="009D6D4B"/>
    <w:rsid w:val="009D7611"/>
    <w:rsid w:val="009D762A"/>
    <w:rsid w:val="009D78A5"/>
    <w:rsid w:val="009E0B61"/>
    <w:rsid w:val="009E1826"/>
    <w:rsid w:val="009E401E"/>
    <w:rsid w:val="009E477A"/>
    <w:rsid w:val="009E53DE"/>
    <w:rsid w:val="009E7C00"/>
    <w:rsid w:val="009F06AE"/>
    <w:rsid w:val="009F080F"/>
    <w:rsid w:val="009F55B2"/>
    <w:rsid w:val="009F5EA0"/>
    <w:rsid w:val="009F7243"/>
    <w:rsid w:val="00A01EC1"/>
    <w:rsid w:val="00A022E6"/>
    <w:rsid w:val="00A0282C"/>
    <w:rsid w:val="00A03EA2"/>
    <w:rsid w:val="00A05315"/>
    <w:rsid w:val="00A06205"/>
    <w:rsid w:val="00A0691C"/>
    <w:rsid w:val="00A10AA4"/>
    <w:rsid w:val="00A11E44"/>
    <w:rsid w:val="00A126B2"/>
    <w:rsid w:val="00A1280D"/>
    <w:rsid w:val="00A12AF4"/>
    <w:rsid w:val="00A12F7E"/>
    <w:rsid w:val="00A14173"/>
    <w:rsid w:val="00A15EA5"/>
    <w:rsid w:val="00A1678E"/>
    <w:rsid w:val="00A22397"/>
    <w:rsid w:val="00A22829"/>
    <w:rsid w:val="00A22A05"/>
    <w:rsid w:val="00A230A9"/>
    <w:rsid w:val="00A23F44"/>
    <w:rsid w:val="00A279F4"/>
    <w:rsid w:val="00A27E9E"/>
    <w:rsid w:val="00A3238D"/>
    <w:rsid w:val="00A328B3"/>
    <w:rsid w:val="00A32962"/>
    <w:rsid w:val="00A330A7"/>
    <w:rsid w:val="00A41345"/>
    <w:rsid w:val="00A41E1F"/>
    <w:rsid w:val="00A43FC3"/>
    <w:rsid w:val="00A44829"/>
    <w:rsid w:val="00A452D4"/>
    <w:rsid w:val="00A478E2"/>
    <w:rsid w:val="00A50FCF"/>
    <w:rsid w:val="00A51E85"/>
    <w:rsid w:val="00A528D1"/>
    <w:rsid w:val="00A546E8"/>
    <w:rsid w:val="00A568F8"/>
    <w:rsid w:val="00A605FF"/>
    <w:rsid w:val="00A610CD"/>
    <w:rsid w:val="00A625E0"/>
    <w:rsid w:val="00A6352B"/>
    <w:rsid w:val="00A66ACA"/>
    <w:rsid w:val="00A676F3"/>
    <w:rsid w:val="00A70575"/>
    <w:rsid w:val="00A70AA7"/>
    <w:rsid w:val="00A74687"/>
    <w:rsid w:val="00A748F8"/>
    <w:rsid w:val="00A74947"/>
    <w:rsid w:val="00A758AA"/>
    <w:rsid w:val="00A77693"/>
    <w:rsid w:val="00A77AE4"/>
    <w:rsid w:val="00A82F40"/>
    <w:rsid w:val="00A86C49"/>
    <w:rsid w:val="00A91206"/>
    <w:rsid w:val="00A91D44"/>
    <w:rsid w:val="00A95BC6"/>
    <w:rsid w:val="00A96251"/>
    <w:rsid w:val="00A96649"/>
    <w:rsid w:val="00AA09A2"/>
    <w:rsid w:val="00AA0DFD"/>
    <w:rsid w:val="00AA7996"/>
    <w:rsid w:val="00AA7FEB"/>
    <w:rsid w:val="00AB0DCB"/>
    <w:rsid w:val="00AB1189"/>
    <w:rsid w:val="00AB18D5"/>
    <w:rsid w:val="00AB3268"/>
    <w:rsid w:val="00AB6D78"/>
    <w:rsid w:val="00AC19CB"/>
    <w:rsid w:val="00AC1FF5"/>
    <w:rsid w:val="00AC2ED8"/>
    <w:rsid w:val="00AC30D1"/>
    <w:rsid w:val="00AC49BF"/>
    <w:rsid w:val="00AC5125"/>
    <w:rsid w:val="00AC75A7"/>
    <w:rsid w:val="00AC7A3E"/>
    <w:rsid w:val="00AD055E"/>
    <w:rsid w:val="00AD06AA"/>
    <w:rsid w:val="00AD1281"/>
    <w:rsid w:val="00AD132D"/>
    <w:rsid w:val="00AD1886"/>
    <w:rsid w:val="00AD2689"/>
    <w:rsid w:val="00AD2BF2"/>
    <w:rsid w:val="00AD2DD4"/>
    <w:rsid w:val="00AD3064"/>
    <w:rsid w:val="00AD61C2"/>
    <w:rsid w:val="00AD7A91"/>
    <w:rsid w:val="00AE0A52"/>
    <w:rsid w:val="00AE119F"/>
    <w:rsid w:val="00AE1332"/>
    <w:rsid w:val="00AE27DA"/>
    <w:rsid w:val="00AE3255"/>
    <w:rsid w:val="00AE5488"/>
    <w:rsid w:val="00AE6F91"/>
    <w:rsid w:val="00AE725E"/>
    <w:rsid w:val="00AE7288"/>
    <w:rsid w:val="00AF02CE"/>
    <w:rsid w:val="00AF02D1"/>
    <w:rsid w:val="00AF1336"/>
    <w:rsid w:val="00AF1B3D"/>
    <w:rsid w:val="00AF3185"/>
    <w:rsid w:val="00AF3BB7"/>
    <w:rsid w:val="00AF5571"/>
    <w:rsid w:val="00AF7A8F"/>
    <w:rsid w:val="00B01DFE"/>
    <w:rsid w:val="00B020EB"/>
    <w:rsid w:val="00B039DA"/>
    <w:rsid w:val="00B03E73"/>
    <w:rsid w:val="00B06243"/>
    <w:rsid w:val="00B06441"/>
    <w:rsid w:val="00B06B4E"/>
    <w:rsid w:val="00B06DBE"/>
    <w:rsid w:val="00B07341"/>
    <w:rsid w:val="00B1077A"/>
    <w:rsid w:val="00B10997"/>
    <w:rsid w:val="00B10B65"/>
    <w:rsid w:val="00B1166D"/>
    <w:rsid w:val="00B11848"/>
    <w:rsid w:val="00B12DA1"/>
    <w:rsid w:val="00B15367"/>
    <w:rsid w:val="00B202B5"/>
    <w:rsid w:val="00B21B31"/>
    <w:rsid w:val="00B2389F"/>
    <w:rsid w:val="00B23B21"/>
    <w:rsid w:val="00B241F2"/>
    <w:rsid w:val="00B30539"/>
    <w:rsid w:val="00B314DB"/>
    <w:rsid w:val="00B34E72"/>
    <w:rsid w:val="00B3535D"/>
    <w:rsid w:val="00B35D1A"/>
    <w:rsid w:val="00B361F2"/>
    <w:rsid w:val="00B3718B"/>
    <w:rsid w:val="00B41EA2"/>
    <w:rsid w:val="00B424D0"/>
    <w:rsid w:val="00B45A99"/>
    <w:rsid w:val="00B4632A"/>
    <w:rsid w:val="00B473E3"/>
    <w:rsid w:val="00B4785B"/>
    <w:rsid w:val="00B47C4A"/>
    <w:rsid w:val="00B5067D"/>
    <w:rsid w:val="00B506F4"/>
    <w:rsid w:val="00B5093A"/>
    <w:rsid w:val="00B530F1"/>
    <w:rsid w:val="00B553C1"/>
    <w:rsid w:val="00B563F0"/>
    <w:rsid w:val="00B567CB"/>
    <w:rsid w:val="00B578B8"/>
    <w:rsid w:val="00B62BC8"/>
    <w:rsid w:val="00B66259"/>
    <w:rsid w:val="00B67C6E"/>
    <w:rsid w:val="00B7128B"/>
    <w:rsid w:val="00B736AF"/>
    <w:rsid w:val="00B7529C"/>
    <w:rsid w:val="00B75C1B"/>
    <w:rsid w:val="00B761E1"/>
    <w:rsid w:val="00B76277"/>
    <w:rsid w:val="00B7742F"/>
    <w:rsid w:val="00B7765C"/>
    <w:rsid w:val="00B80E07"/>
    <w:rsid w:val="00B8527D"/>
    <w:rsid w:val="00B86BFE"/>
    <w:rsid w:val="00B87DCE"/>
    <w:rsid w:val="00B913B6"/>
    <w:rsid w:val="00B92E29"/>
    <w:rsid w:val="00B960F8"/>
    <w:rsid w:val="00B96788"/>
    <w:rsid w:val="00B9722E"/>
    <w:rsid w:val="00B97355"/>
    <w:rsid w:val="00B97820"/>
    <w:rsid w:val="00B97946"/>
    <w:rsid w:val="00BA276C"/>
    <w:rsid w:val="00BA49E8"/>
    <w:rsid w:val="00BA4F14"/>
    <w:rsid w:val="00BA5544"/>
    <w:rsid w:val="00BA5BAC"/>
    <w:rsid w:val="00BA653F"/>
    <w:rsid w:val="00BA7F99"/>
    <w:rsid w:val="00BB0EA3"/>
    <w:rsid w:val="00BB1694"/>
    <w:rsid w:val="00BB179D"/>
    <w:rsid w:val="00BB206A"/>
    <w:rsid w:val="00BB306F"/>
    <w:rsid w:val="00BB37E3"/>
    <w:rsid w:val="00BB3FBD"/>
    <w:rsid w:val="00BB4E49"/>
    <w:rsid w:val="00BB5034"/>
    <w:rsid w:val="00BB51F6"/>
    <w:rsid w:val="00BB574A"/>
    <w:rsid w:val="00BB6C81"/>
    <w:rsid w:val="00BB6EB9"/>
    <w:rsid w:val="00BC1582"/>
    <w:rsid w:val="00BC4FAA"/>
    <w:rsid w:val="00BC51DD"/>
    <w:rsid w:val="00BC5994"/>
    <w:rsid w:val="00BC6CD0"/>
    <w:rsid w:val="00BC6FFD"/>
    <w:rsid w:val="00BD319D"/>
    <w:rsid w:val="00BD4B89"/>
    <w:rsid w:val="00BD5452"/>
    <w:rsid w:val="00BD5922"/>
    <w:rsid w:val="00BD76D9"/>
    <w:rsid w:val="00BE1F2B"/>
    <w:rsid w:val="00BE24B6"/>
    <w:rsid w:val="00BE284F"/>
    <w:rsid w:val="00BE39FD"/>
    <w:rsid w:val="00BE4B2E"/>
    <w:rsid w:val="00BE4C45"/>
    <w:rsid w:val="00BE7FB4"/>
    <w:rsid w:val="00BF02CB"/>
    <w:rsid w:val="00BF2118"/>
    <w:rsid w:val="00BF2258"/>
    <w:rsid w:val="00BF3583"/>
    <w:rsid w:val="00BF3F33"/>
    <w:rsid w:val="00BF4820"/>
    <w:rsid w:val="00BF514A"/>
    <w:rsid w:val="00BF6503"/>
    <w:rsid w:val="00BF6F92"/>
    <w:rsid w:val="00BF6FD8"/>
    <w:rsid w:val="00BF775D"/>
    <w:rsid w:val="00C00972"/>
    <w:rsid w:val="00C0183B"/>
    <w:rsid w:val="00C03680"/>
    <w:rsid w:val="00C039DA"/>
    <w:rsid w:val="00C04A39"/>
    <w:rsid w:val="00C054DF"/>
    <w:rsid w:val="00C06C29"/>
    <w:rsid w:val="00C07A70"/>
    <w:rsid w:val="00C10AFC"/>
    <w:rsid w:val="00C1421A"/>
    <w:rsid w:val="00C17CBC"/>
    <w:rsid w:val="00C21562"/>
    <w:rsid w:val="00C21762"/>
    <w:rsid w:val="00C21FEF"/>
    <w:rsid w:val="00C224EE"/>
    <w:rsid w:val="00C24543"/>
    <w:rsid w:val="00C256A2"/>
    <w:rsid w:val="00C2596B"/>
    <w:rsid w:val="00C26C87"/>
    <w:rsid w:val="00C27E72"/>
    <w:rsid w:val="00C31E4E"/>
    <w:rsid w:val="00C32C5F"/>
    <w:rsid w:val="00C348EB"/>
    <w:rsid w:val="00C34E38"/>
    <w:rsid w:val="00C350CF"/>
    <w:rsid w:val="00C35A26"/>
    <w:rsid w:val="00C405AF"/>
    <w:rsid w:val="00C42E74"/>
    <w:rsid w:val="00C431A3"/>
    <w:rsid w:val="00C43D5C"/>
    <w:rsid w:val="00C4710F"/>
    <w:rsid w:val="00C5090D"/>
    <w:rsid w:val="00C51515"/>
    <w:rsid w:val="00C530EF"/>
    <w:rsid w:val="00C53910"/>
    <w:rsid w:val="00C54B4C"/>
    <w:rsid w:val="00C5660B"/>
    <w:rsid w:val="00C56854"/>
    <w:rsid w:val="00C56D66"/>
    <w:rsid w:val="00C57386"/>
    <w:rsid w:val="00C5788A"/>
    <w:rsid w:val="00C57A73"/>
    <w:rsid w:val="00C66563"/>
    <w:rsid w:val="00C66B72"/>
    <w:rsid w:val="00C67B67"/>
    <w:rsid w:val="00C70886"/>
    <w:rsid w:val="00C716EB"/>
    <w:rsid w:val="00C72A25"/>
    <w:rsid w:val="00C76E2B"/>
    <w:rsid w:val="00C77C97"/>
    <w:rsid w:val="00C80594"/>
    <w:rsid w:val="00C8135E"/>
    <w:rsid w:val="00C84518"/>
    <w:rsid w:val="00C84B08"/>
    <w:rsid w:val="00C84FDD"/>
    <w:rsid w:val="00C87AC4"/>
    <w:rsid w:val="00C905C0"/>
    <w:rsid w:val="00C90DFC"/>
    <w:rsid w:val="00C9129F"/>
    <w:rsid w:val="00C920F3"/>
    <w:rsid w:val="00C92BE2"/>
    <w:rsid w:val="00C92F40"/>
    <w:rsid w:val="00C9346C"/>
    <w:rsid w:val="00C94214"/>
    <w:rsid w:val="00C9567A"/>
    <w:rsid w:val="00C96614"/>
    <w:rsid w:val="00C96E52"/>
    <w:rsid w:val="00C978A2"/>
    <w:rsid w:val="00CA0BCC"/>
    <w:rsid w:val="00CA2DCB"/>
    <w:rsid w:val="00CA32BA"/>
    <w:rsid w:val="00CA4327"/>
    <w:rsid w:val="00CA475D"/>
    <w:rsid w:val="00CA48A3"/>
    <w:rsid w:val="00CB1050"/>
    <w:rsid w:val="00CB212D"/>
    <w:rsid w:val="00CB2660"/>
    <w:rsid w:val="00CB2B57"/>
    <w:rsid w:val="00CB3C94"/>
    <w:rsid w:val="00CB4838"/>
    <w:rsid w:val="00CB5AA0"/>
    <w:rsid w:val="00CB7527"/>
    <w:rsid w:val="00CC149D"/>
    <w:rsid w:val="00CC3843"/>
    <w:rsid w:val="00CC4F1E"/>
    <w:rsid w:val="00CC5DF5"/>
    <w:rsid w:val="00CC5E90"/>
    <w:rsid w:val="00CC7460"/>
    <w:rsid w:val="00CD046C"/>
    <w:rsid w:val="00CD22E4"/>
    <w:rsid w:val="00CD5691"/>
    <w:rsid w:val="00CD65CD"/>
    <w:rsid w:val="00CD76C6"/>
    <w:rsid w:val="00CE031E"/>
    <w:rsid w:val="00CE036C"/>
    <w:rsid w:val="00CE076C"/>
    <w:rsid w:val="00CE38B7"/>
    <w:rsid w:val="00CE4161"/>
    <w:rsid w:val="00CE4A31"/>
    <w:rsid w:val="00CE5199"/>
    <w:rsid w:val="00CE5390"/>
    <w:rsid w:val="00CE66D5"/>
    <w:rsid w:val="00CE7092"/>
    <w:rsid w:val="00CE7803"/>
    <w:rsid w:val="00CF0F15"/>
    <w:rsid w:val="00CF2DD7"/>
    <w:rsid w:val="00CF3E4E"/>
    <w:rsid w:val="00CF637A"/>
    <w:rsid w:val="00D01577"/>
    <w:rsid w:val="00D02460"/>
    <w:rsid w:val="00D02C51"/>
    <w:rsid w:val="00D033E5"/>
    <w:rsid w:val="00D04613"/>
    <w:rsid w:val="00D059DE"/>
    <w:rsid w:val="00D05ABD"/>
    <w:rsid w:val="00D06476"/>
    <w:rsid w:val="00D116EA"/>
    <w:rsid w:val="00D13FCE"/>
    <w:rsid w:val="00D14298"/>
    <w:rsid w:val="00D143D2"/>
    <w:rsid w:val="00D147D2"/>
    <w:rsid w:val="00D153BD"/>
    <w:rsid w:val="00D15820"/>
    <w:rsid w:val="00D219C9"/>
    <w:rsid w:val="00D23A15"/>
    <w:rsid w:val="00D2425B"/>
    <w:rsid w:val="00D244B4"/>
    <w:rsid w:val="00D306D1"/>
    <w:rsid w:val="00D30800"/>
    <w:rsid w:val="00D312D7"/>
    <w:rsid w:val="00D31565"/>
    <w:rsid w:val="00D31B8E"/>
    <w:rsid w:val="00D33076"/>
    <w:rsid w:val="00D33205"/>
    <w:rsid w:val="00D33627"/>
    <w:rsid w:val="00D33D9A"/>
    <w:rsid w:val="00D34313"/>
    <w:rsid w:val="00D34786"/>
    <w:rsid w:val="00D36727"/>
    <w:rsid w:val="00D37BFC"/>
    <w:rsid w:val="00D37C1D"/>
    <w:rsid w:val="00D37CB8"/>
    <w:rsid w:val="00D40D0A"/>
    <w:rsid w:val="00D4245A"/>
    <w:rsid w:val="00D42822"/>
    <w:rsid w:val="00D42947"/>
    <w:rsid w:val="00D4463D"/>
    <w:rsid w:val="00D447FF"/>
    <w:rsid w:val="00D47A8E"/>
    <w:rsid w:val="00D50FD4"/>
    <w:rsid w:val="00D51E80"/>
    <w:rsid w:val="00D52D14"/>
    <w:rsid w:val="00D538F3"/>
    <w:rsid w:val="00D550EA"/>
    <w:rsid w:val="00D55256"/>
    <w:rsid w:val="00D555E1"/>
    <w:rsid w:val="00D56FA8"/>
    <w:rsid w:val="00D61279"/>
    <w:rsid w:val="00D637DA"/>
    <w:rsid w:val="00D63820"/>
    <w:rsid w:val="00D67AEC"/>
    <w:rsid w:val="00D712D3"/>
    <w:rsid w:val="00D71422"/>
    <w:rsid w:val="00D7273B"/>
    <w:rsid w:val="00D72AC5"/>
    <w:rsid w:val="00D72DC6"/>
    <w:rsid w:val="00D73F5E"/>
    <w:rsid w:val="00D7558D"/>
    <w:rsid w:val="00D77503"/>
    <w:rsid w:val="00D77889"/>
    <w:rsid w:val="00D77CFF"/>
    <w:rsid w:val="00D81D92"/>
    <w:rsid w:val="00D832B1"/>
    <w:rsid w:val="00D8341B"/>
    <w:rsid w:val="00D8366B"/>
    <w:rsid w:val="00D837AD"/>
    <w:rsid w:val="00D876F9"/>
    <w:rsid w:val="00D877B6"/>
    <w:rsid w:val="00D87EEC"/>
    <w:rsid w:val="00D9137D"/>
    <w:rsid w:val="00D91400"/>
    <w:rsid w:val="00D91705"/>
    <w:rsid w:val="00D917BD"/>
    <w:rsid w:val="00D919D8"/>
    <w:rsid w:val="00D927AD"/>
    <w:rsid w:val="00D9292D"/>
    <w:rsid w:val="00D956F2"/>
    <w:rsid w:val="00D97ABA"/>
    <w:rsid w:val="00DA3B69"/>
    <w:rsid w:val="00DA6B0C"/>
    <w:rsid w:val="00DA6F9A"/>
    <w:rsid w:val="00DA7B5F"/>
    <w:rsid w:val="00DB13DB"/>
    <w:rsid w:val="00DB1804"/>
    <w:rsid w:val="00DB252E"/>
    <w:rsid w:val="00DB2EEF"/>
    <w:rsid w:val="00DB326B"/>
    <w:rsid w:val="00DB555C"/>
    <w:rsid w:val="00DB6BB3"/>
    <w:rsid w:val="00DC0FA3"/>
    <w:rsid w:val="00DC11E7"/>
    <w:rsid w:val="00DC29E9"/>
    <w:rsid w:val="00DC43BC"/>
    <w:rsid w:val="00DC5C23"/>
    <w:rsid w:val="00DC7023"/>
    <w:rsid w:val="00DC769A"/>
    <w:rsid w:val="00DD061E"/>
    <w:rsid w:val="00DD1EF7"/>
    <w:rsid w:val="00DD2585"/>
    <w:rsid w:val="00DD378D"/>
    <w:rsid w:val="00DD3D86"/>
    <w:rsid w:val="00DD44EC"/>
    <w:rsid w:val="00DD582F"/>
    <w:rsid w:val="00DD593B"/>
    <w:rsid w:val="00DD61EB"/>
    <w:rsid w:val="00DD6E6A"/>
    <w:rsid w:val="00DE12F0"/>
    <w:rsid w:val="00DE1455"/>
    <w:rsid w:val="00DE179C"/>
    <w:rsid w:val="00DE28E3"/>
    <w:rsid w:val="00DE467A"/>
    <w:rsid w:val="00DE5FE1"/>
    <w:rsid w:val="00DE6F05"/>
    <w:rsid w:val="00DE7739"/>
    <w:rsid w:val="00DF12D2"/>
    <w:rsid w:val="00DF1981"/>
    <w:rsid w:val="00DF1EC4"/>
    <w:rsid w:val="00DF3D76"/>
    <w:rsid w:val="00DF5405"/>
    <w:rsid w:val="00DF7693"/>
    <w:rsid w:val="00E00B71"/>
    <w:rsid w:val="00E01943"/>
    <w:rsid w:val="00E01AA8"/>
    <w:rsid w:val="00E01BCC"/>
    <w:rsid w:val="00E01C26"/>
    <w:rsid w:val="00E0340B"/>
    <w:rsid w:val="00E04A90"/>
    <w:rsid w:val="00E0551F"/>
    <w:rsid w:val="00E05B68"/>
    <w:rsid w:val="00E05B7C"/>
    <w:rsid w:val="00E05BB6"/>
    <w:rsid w:val="00E07029"/>
    <w:rsid w:val="00E076EA"/>
    <w:rsid w:val="00E077DF"/>
    <w:rsid w:val="00E07CFC"/>
    <w:rsid w:val="00E11F0C"/>
    <w:rsid w:val="00E13309"/>
    <w:rsid w:val="00E2073D"/>
    <w:rsid w:val="00E219C7"/>
    <w:rsid w:val="00E234E1"/>
    <w:rsid w:val="00E26CCA"/>
    <w:rsid w:val="00E31625"/>
    <w:rsid w:val="00E350E6"/>
    <w:rsid w:val="00E40F88"/>
    <w:rsid w:val="00E4118C"/>
    <w:rsid w:val="00E41B89"/>
    <w:rsid w:val="00E4202B"/>
    <w:rsid w:val="00E43157"/>
    <w:rsid w:val="00E43242"/>
    <w:rsid w:val="00E440CB"/>
    <w:rsid w:val="00E4532E"/>
    <w:rsid w:val="00E461CE"/>
    <w:rsid w:val="00E4748B"/>
    <w:rsid w:val="00E50488"/>
    <w:rsid w:val="00E51B02"/>
    <w:rsid w:val="00E52184"/>
    <w:rsid w:val="00E53D2E"/>
    <w:rsid w:val="00E5748C"/>
    <w:rsid w:val="00E62D2D"/>
    <w:rsid w:val="00E63F6D"/>
    <w:rsid w:val="00E65562"/>
    <w:rsid w:val="00E6566D"/>
    <w:rsid w:val="00E65EE4"/>
    <w:rsid w:val="00E66085"/>
    <w:rsid w:val="00E705B4"/>
    <w:rsid w:val="00E7065C"/>
    <w:rsid w:val="00E720CA"/>
    <w:rsid w:val="00E73F21"/>
    <w:rsid w:val="00E770B8"/>
    <w:rsid w:val="00E7756E"/>
    <w:rsid w:val="00E77B3C"/>
    <w:rsid w:val="00E8337C"/>
    <w:rsid w:val="00E84EB5"/>
    <w:rsid w:val="00E85662"/>
    <w:rsid w:val="00E864A7"/>
    <w:rsid w:val="00E86EC9"/>
    <w:rsid w:val="00E87043"/>
    <w:rsid w:val="00E8789F"/>
    <w:rsid w:val="00E87D79"/>
    <w:rsid w:val="00E91303"/>
    <w:rsid w:val="00E91C40"/>
    <w:rsid w:val="00E9385D"/>
    <w:rsid w:val="00E941D1"/>
    <w:rsid w:val="00E97B71"/>
    <w:rsid w:val="00E97BCD"/>
    <w:rsid w:val="00EA0441"/>
    <w:rsid w:val="00EA28D2"/>
    <w:rsid w:val="00EA3D34"/>
    <w:rsid w:val="00EA43F8"/>
    <w:rsid w:val="00EA767D"/>
    <w:rsid w:val="00EA7F62"/>
    <w:rsid w:val="00EB3EC9"/>
    <w:rsid w:val="00EB454D"/>
    <w:rsid w:val="00EB4DFB"/>
    <w:rsid w:val="00EC0084"/>
    <w:rsid w:val="00EC02CF"/>
    <w:rsid w:val="00EC0D07"/>
    <w:rsid w:val="00EC1372"/>
    <w:rsid w:val="00EC2377"/>
    <w:rsid w:val="00EC3A20"/>
    <w:rsid w:val="00EC484D"/>
    <w:rsid w:val="00EC4FA3"/>
    <w:rsid w:val="00EC512E"/>
    <w:rsid w:val="00EC5C59"/>
    <w:rsid w:val="00EC72AB"/>
    <w:rsid w:val="00ED2F03"/>
    <w:rsid w:val="00ED3FA1"/>
    <w:rsid w:val="00ED549D"/>
    <w:rsid w:val="00ED574A"/>
    <w:rsid w:val="00ED6C6A"/>
    <w:rsid w:val="00ED721D"/>
    <w:rsid w:val="00ED76BE"/>
    <w:rsid w:val="00ED7F05"/>
    <w:rsid w:val="00EE00E9"/>
    <w:rsid w:val="00EE014D"/>
    <w:rsid w:val="00EE123A"/>
    <w:rsid w:val="00EE3BE8"/>
    <w:rsid w:val="00EE54E2"/>
    <w:rsid w:val="00EE5BF7"/>
    <w:rsid w:val="00EF2CA3"/>
    <w:rsid w:val="00EF2E63"/>
    <w:rsid w:val="00EF33B6"/>
    <w:rsid w:val="00EF35AB"/>
    <w:rsid w:val="00EF372C"/>
    <w:rsid w:val="00EF484B"/>
    <w:rsid w:val="00EF4C44"/>
    <w:rsid w:val="00EF587D"/>
    <w:rsid w:val="00EF619B"/>
    <w:rsid w:val="00EF7E99"/>
    <w:rsid w:val="00F00B55"/>
    <w:rsid w:val="00F01042"/>
    <w:rsid w:val="00F02AD1"/>
    <w:rsid w:val="00F03650"/>
    <w:rsid w:val="00F0411C"/>
    <w:rsid w:val="00F04591"/>
    <w:rsid w:val="00F05E39"/>
    <w:rsid w:val="00F06354"/>
    <w:rsid w:val="00F070E6"/>
    <w:rsid w:val="00F079B9"/>
    <w:rsid w:val="00F102E2"/>
    <w:rsid w:val="00F10AC2"/>
    <w:rsid w:val="00F11375"/>
    <w:rsid w:val="00F124BB"/>
    <w:rsid w:val="00F16271"/>
    <w:rsid w:val="00F162DA"/>
    <w:rsid w:val="00F178DA"/>
    <w:rsid w:val="00F2357E"/>
    <w:rsid w:val="00F253CC"/>
    <w:rsid w:val="00F26544"/>
    <w:rsid w:val="00F307A1"/>
    <w:rsid w:val="00F332EF"/>
    <w:rsid w:val="00F357F4"/>
    <w:rsid w:val="00F35B9D"/>
    <w:rsid w:val="00F370D5"/>
    <w:rsid w:val="00F370FB"/>
    <w:rsid w:val="00F37106"/>
    <w:rsid w:val="00F37341"/>
    <w:rsid w:val="00F37F9C"/>
    <w:rsid w:val="00F40CA5"/>
    <w:rsid w:val="00F425FE"/>
    <w:rsid w:val="00F428CE"/>
    <w:rsid w:val="00F42CC6"/>
    <w:rsid w:val="00F43570"/>
    <w:rsid w:val="00F448F6"/>
    <w:rsid w:val="00F45C43"/>
    <w:rsid w:val="00F519CF"/>
    <w:rsid w:val="00F527D9"/>
    <w:rsid w:val="00F55977"/>
    <w:rsid w:val="00F56BA5"/>
    <w:rsid w:val="00F60E22"/>
    <w:rsid w:val="00F61993"/>
    <w:rsid w:val="00F63B39"/>
    <w:rsid w:val="00F64F31"/>
    <w:rsid w:val="00F66026"/>
    <w:rsid w:val="00F66941"/>
    <w:rsid w:val="00F67D43"/>
    <w:rsid w:val="00F704D5"/>
    <w:rsid w:val="00F72185"/>
    <w:rsid w:val="00F74786"/>
    <w:rsid w:val="00F81395"/>
    <w:rsid w:val="00F81887"/>
    <w:rsid w:val="00F81BB8"/>
    <w:rsid w:val="00F82C3B"/>
    <w:rsid w:val="00F83822"/>
    <w:rsid w:val="00F8425C"/>
    <w:rsid w:val="00F842C1"/>
    <w:rsid w:val="00F844BD"/>
    <w:rsid w:val="00F84FD9"/>
    <w:rsid w:val="00F8730E"/>
    <w:rsid w:val="00F87789"/>
    <w:rsid w:val="00F917D1"/>
    <w:rsid w:val="00F9204A"/>
    <w:rsid w:val="00F9342C"/>
    <w:rsid w:val="00F93785"/>
    <w:rsid w:val="00F94474"/>
    <w:rsid w:val="00F9653B"/>
    <w:rsid w:val="00F97B8E"/>
    <w:rsid w:val="00F97C5A"/>
    <w:rsid w:val="00FA0A79"/>
    <w:rsid w:val="00FA26F5"/>
    <w:rsid w:val="00FA51C5"/>
    <w:rsid w:val="00FA5302"/>
    <w:rsid w:val="00FA56EA"/>
    <w:rsid w:val="00FB229D"/>
    <w:rsid w:val="00FB2F16"/>
    <w:rsid w:val="00FB30CA"/>
    <w:rsid w:val="00FB4DFC"/>
    <w:rsid w:val="00FB5D1C"/>
    <w:rsid w:val="00FB62CF"/>
    <w:rsid w:val="00FC0666"/>
    <w:rsid w:val="00FC0ADC"/>
    <w:rsid w:val="00FC0F4A"/>
    <w:rsid w:val="00FC1789"/>
    <w:rsid w:val="00FC1D4D"/>
    <w:rsid w:val="00FC2B5E"/>
    <w:rsid w:val="00FC3330"/>
    <w:rsid w:val="00FC51EF"/>
    <w:rsid w:val="00FC529A"/>
    <w:rsid w:val="00FC5F11"/>
    <w:rsid w:val="00FC60DB"/>
    <w:rsid w:val="00FD0A1F"/>
    <w:rsid w:val="00FD0F6B"/>
    <w:rsid w:val="00FD24DC"/>
    <w:rsid w:val="00FD33DD"/>
    <w:rsid w:val="00FD3AAD"/>
    <w:rsid w:val="00FD3C3B"/>
    <w:rsid w:val="00FE07DD"/>
    <w:rsid w:val="00FE2EB3"/>
    <w:rsid w:val="00FE3735"/>
    <w:rsid w:val="00FE6B45"/>
    <w:rsid w:val="00FF1D3D"/>
    <w:rsid w:val="00FF2286"/>
    <w:rsid w:val="00FF3830"/>
    <w:rsid w:val="00FF49AC"/>
    <w:rsid w:val="00FF537F"/>
    <w:rsid w:val="00FF55F3"/>
    <w:rsid w:val="00FF5851"/>
    <w:rsid w:val="00FF5D41"/>
    <w:rsid w:val="00FF6CA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73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D244B4"/>
  </w:style>
  <w:style w:type="paragraph" w:styleId="HTMLPreformatted">
    <w:name w:val="HTML Preformatted"/>
    <w:basedOn w:val="Normal"/>
    <w:link w:val="HTMLPreformattedChar"/>
    <w:uiPriority w:val="99"/>
    <w:semiHidden/>
    <w:unhideWhenUsed/>
    <w:rsid w:val="00880CB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0CBE"/>
    <w:rPr>
      <w:rFonts w:ascii="Consolas" w:hAnsi="Consolas" w:cs="Consola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431A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797">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76104385">
      <w:bodyDiv w:val="1"/>
      <w:marLeft w:val="0"/>
      <w:marRight w:val="0"/>
      <w:marTop w:val="0"/>
      <w:marBottom w:val="0"/>
      <w:divBdr>
        <w:top w:val="none" w:sz="0" w:space="0" w:color="auto"/>
        <w:left w:val="none" w:sz="0" w:space="0" w:color="auto"/>
        <w:bottom w:val="none" w:sz="0" w:space="0" w:color="auto"/>
        <w:right w:val="none" w:sz="0" w:space="0" w:color="auto"/>
      </w:divBdr>
    </w:div>
    <w:div w:id="1041438334">
      <w:bodyDiv w:val="1"/>
      <w:marLeft w:val="0"/>
      <w:marRight w:val="0"/>
      <w:marTop w:val="0"/>
      <w:marBottom w:val="0"/>
      <w:divBdr>
        <w:top w:val="none" w:sz="0" w:space="0" w:color="auto"/>
        <w:left w:val="none" w:sz="0" w:space="0" w:color="auto"/>
        <w:bottom w:val="none" w:sz="0" w:space="0" w:color="auto"/>
        <w:right w:val="none" w:sz="0" w:space="0" w:color="auto"/>
      </w:divBdr>
    </w:div>
    <w:div w:id="1047486459">
      <w:bodyDiv w:val="1"/>
      <w:marLeft w:val="0"/>
      <w:marRight w:val="0"/>
      <w:marTop w:val="0"/>
      <w:marBottom w:val="0"/>
      <w:divBdr>
        <w:top w:val="none" w:sz="0" w:space="0" w:color="auto"/>
        <w:left w:val="none" w:sz="0" w:space="0" w:color="auto"/>
        <w:bottom w:val="none" w:sz="0" w:space="0" w:color="auto"/>
        <w:right w:val="none" w:sz="0" w:space="0" w:color="auto"/>
      </w:divBdr>
    </w:div>
    <w:div w:id="1140414559">
      <w:bodyDiv w:val="1"/>
      <w:marLeft w:val="0"/>
      <w:marRight w:val="0"/>
      <w:marTop w:val="0"/>
      <w:marBottom w:val="0"/>
      <w:divBdr>
        <w:top w:val="none" w:sz="0" w:space="0" w:color="auto"/>
        <w:left w:val="none" w:sz="0" w:space="0" w:color="auto"/>
        <w:bottom w:val="none" w:sz="0" w:space="0" w:color="auto"/>
        <w:right w:val="none" w:sz="0" w:space="0" w:color="auto"/>
      </w:divBdr>
      <w:divsChild>
        <w:div w:id="959146210">
          <w:marLeft w:val="0"/>
          <w:marRight w:val="0"/>
          <w:marTop w:val="0"/>
          <w:marBottom w:val="0"/>
          <w:divBdr>
            <w:top w:val="none" w:sz="0" w:space="0" w:color="auto"/>
            <w:left w:val="none" w:sz="0" w:space="0" w:color="auto"/>
            <w:bottom w:val="none" w:sz="0" w:space="0" w:color="auto"/>
            <w:right w:val="none" w:sz="0" w:space="0" w:color="auto"/>
          </w:divBdr>
          <w:divsChild>
            <w:div w:id="1864897829">
              <w:marLeft w:val="0"/>
              <w:marRight w:val="0"/>
              <w:marTop w:val="0"/>
              <w:marBottom w:val="0"/>
              <w:divBdr>
                <w:top w:val="none" w:sz="0" w:space="0" w:color="auto"/>
                <w:left w:val="none" w:sz="0" w:space="0" w:color="auto"/>
                <w:bottom w:val="none" w:sz="0" w:space="0" w:color="auto"/>
                <w:right w:val="none" w:sz="0" w:space="0" w:color="auto"/>
              </w:divBdr>
              <w:divsChild>
                <w:div w:id="16988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5443">
      <w:bodyDiv w:val="1"/>
      <w:marLeft w:val="0"/>
      <w:marRight w:val="0"/>
      <w:marTop w:val="0"/>
      <w:marBottom w:val="0"/>
      <w:divBdr>
        <w:top w:val="none" w:sz="0" w:space="0" w:color="auto"/>
        <w:left w:val="none" w:sz="0" w:space="0" w:color="auto"/>
        <w:bottom w:val="none" w:sz="0" w:space="0" w:color="auto"/>
        <w:right w:val="none" w:sz="0" w:space="0" w:color="auto"/>
      </w:divBdr>
      <w:divsChild>
        <w:div w:id="711656687">
          <w:marLeft w:val="0"/>
          <w:marRight w:val="0"/>
          <w:marTop w:val="0"/>
          <w:marBottom w:val="0"/>
          <w:divBdr>
            <w:top w:val="none" w:sz="0" w:space="0" w:color="auto"/>
            <w:left w:val="none" w:sz="0" w:space="0" w:color="auto"/>
            <w:bottom w:val="none" w:sz="0" w:space="0" w:color="auto"/>
            <w:right w:val="none" w:sz="0" w:space="0" w:color="auto"/>
          </w:divBdr>
          <w:divsChild>
            <w:div w:id="2137215163">
              <w:marLeft w:val="0"/>
              <w:marRight w:val="0"/>
              <w:marTop w:val="0"/>
              <w:marBottom w:val="0"/>
              <w:divBdr>
                <w:top w:val="none" w:sz="0" w:space="0" w:color="auto"/>
                <w:left w:val="none" w:sz="0" w:space="0" w:color="auto"/>
                <w:bottom w:val="none" w:sz="0" w:space="0" w:color="auto"/>
                <w:right w:val="none" w:sz="0" w:space="0" w:color="auto"/>
              </w:divBdr>
              <w:divsChild>
                <w:div w:id="2061859090">
                  <w:marLeft w:val="0"/>
                  <w:marRight w:val="0"/>
                  <w:marTop w:val="0"/>
                  <w:marBottom w:val="0"/>
                  <w:divBdr>
                    <w:top w:val="none" w:sz="0" w:space="0" w:color="auto"/>
                    <w:left w:val="none" w:sz="0" w:space="0" w:color="auto"/>
                    <w:bottom w:val="none" w:sz="0" w:space="0" w:color="auto"/>
                    <w:right w:val="none" w:sz="0" w:space="0" w:color="auto"/>
                  </w:divBdr>
                  <w:divsChild>
                    <w:div w:id="2140761426">
                      <w:marLeft w:val="0"/>
                      <w:marRight w:val="0"/>
                      <w:marTop w:val="0"/>
                      <w:marBottom w:val="0"/>
                      <w:divBdr>
                        <w:top w:val="none" w:sz="0" w:space="0" w:color="auto"/>
                        <w:left w:val="none" w:sz="0" w:space="0" w:color="auto"/>
                        <w:bottom w:val="none" w:sz="0" w:space="0" w:color="auto"/>
                        <w:right w:val="none" w:sz="0" w:space="0" w:color="auto"/>
                      </w:divBdr>
                    </w:div>
                  </w:divsChild>
                </w:div>
                <w:div w:id="1063911797">
                  <w:marLeft w:val="0"/>
                  <w:marRight w:val="0"/>
                  <w:marTop w:val="0"/>
                  <w:marBottom w:val="0"/>
                  <w:divBdr>
                    <w:top w:val="none" w:sz="0" w:space="0" w:color="auto"/>
                    <w:left w:val="none" w:sz="0" w:space="0" w:color="auto"/>
                    <w:bottom w:val="none" w:sz="0" w:space="0" w:color="auto"/>
                    <w:right w:val="none" w:sz="0" w:space="0" w:color="auto"/>
                  </w:divBdr>
                  <w:divsChild>
                    <w:div w:id="1353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99075">
      <w:bodyDiv w:val="1"/>
      <w:marLeft w:val="0"/>
      <w:marRight w:val="0"/>
      <w:marTop w:val="0"/>
      <w:marBottom w:val="0"/>
      <w:divBdr>
        <w:top w:val="none" w:sz="0" w:space="0" w:color="auto"/>
        <w:left w:val="none" w:sz="0" w:space="0" w:color="auto"/>
        <w:bottom w:val="none" w:sz="0" w:space="0" w:color="auto"/>
        <w:right w:val="none" w:sz="0" w:space="0" w:color="auto"/>
      </w:divBdr>
    </w:div>
    <w:div w:id="1525633944">
      <w:bodyDiv w:val="1"/>
      <w:marLeft w:val="0"/>
      <w:marRight w:val="0"/>
      <w:marTop w:val="0"/>
      <w:marBottom w:val="0"/>
      <w:divBdr>
        <w:top w:val="none" w:sz="0" w:space="0" w:color="auto"/>
        <w:left w:val="none" w:sz="0" w:space="0" w:color="auto"/>
        <w:bottom w:val="none" w:sz="0" w:space="0" w:color="auto"/>
        <w:right w:val="none" w:sz="0" w:space="0" w:color="auto"/>
      </w:divBdr>
      <w:divsChild>
        <w:div w:id="218170070">
          <w:marLeft w:val="0"/>
          <w:marRight w:val="0"/>
          <w:marTop w:val="0"/>
          <w:marBottom w:val="0"/>
          <w:divBdr>
            <w:top w:val="none" w:sz="0" w:space="0" w:color="auto"/>
            <w:left w:val="none" w:sz="0" w:space="0" w:color="auto"/>
            <w:bottom w:val="none" w:sz="0" w:space="0" w:color="auto"/>
            <w:right w:val="none" w:sz="0" w:space="0" w:color="auto"/>
          </w:divBdr>
          <w:divsChild>
            <w:div w:id="1330713121">
              <w:marLeft w:val="0"/>
              <w:marRight w:val="0"/>
              <w:marTop w:val="0"/>
              <w:marBottom w:val="0"/>
              <w:divBdr>
                <w:top w:val="none" w:sz="0" w:space="0" w:color="auto"/>
                <w:left w:val="none" w:sz="0" w:space="0" w:color="auto"/>
                <w:bottom w:val="none" w:sz="0" w:space="0" w:color="auto"/>
                <w:right w:val="none" w:sz="0" w:space="0" w:color="auto"/>
              </w:divBdr>
              <w:divsChild>
                <w:div w:id="10293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6709">
      <w:bodyDiv w:val="1"/>
      <w:marLeft w:val="0"/>
      <w:marRight w:val="0"/>
      <w:marTop w:val="0"/>
      <w:marBottom w:val="0"/>
      <w:divBdr>
        <w:top w:val="none" w:sz="0" w:space="0" w:color="auto"/>
        <w:left w:val="none" w:sz="0" w:space="0" w:color="auto"/>
        <w:bottom w:val="none" w:sz="0" w:space="0" w:color="auto"/>
        <w:right w:val="none" w:sz="0" w:space="0" w:color="auto"/>
      </w:divBdr>
      <w:divsChild>
        <w:div w:id="625043402">
          <w:marLeft w:val="0"/>
          <w:marRight w:val="0"/>
          <w:marTop w:val="0"/>
          <w:marBottom w:val="0"/>
          <w:divBdr>
            <w:top w:val="none" w:sz="0" w:space="0" w:color="auto"/>
            <w:left w:val="none" w:sz="0" w:space="0" w:color="auto"/>
            <w:bottom w:val="none" w:sz="0" w:space="0" w:color="auto"/>
            <w:right w:val="none" w:sz="0" w:space="0" w:color="auto"/>
          </w:divBdr>
          <w:divsChild>
            <w:div w:id="1410467331">
              <w:marLeft w:val="0"/>
              <w:marRight w:val="0"/>
              <w:marTop w:val="0"/>
              <w:marBottom w:val="0"/>
              <w:divBdr>
                <w:top w:val="none" w:sz="0" w:space="0" w:color="auto"/>
                <w:left w:val="none" w:sz="0" w:space="0" w:color="auto"/>
                <w:bottom w:val="none" w:sz="0" w:space="0" w:color="auto"/>
                <w:right w:val="none" w:sz="0" w:space="0" w:color="auto"/>
              </w:divBdr>
              <w:divsChild>
                <w:div w:id="1654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6349">
      <w:bodyDiv w:val="1"/>
      <w:marLeft w:val="0"/>
      <w:marRight w:val="0"/>
      <w:marTop w:val="0"/>
      <w:marBottom w:val="0"/>
      <w:divBdr>
        <w:top w:val="none" w:sz="0" w:space="0" w:color="auto"/>
        <w:left w:val="none" w:sz="0" w:space="0" w:color="auto"/>
        <w:bottom w:val="none" w:sz="0" w:space="0" w:color="auto"/>
        <w:right w:val="none" w:sz="0" w:space="0" w:color="auto"/>
      </w:divBdr>
      <w:divsChild>
        <w:div w:id="1471482455">
          <w:marLeft w:val="0"/>
          <w:marRight w:val="0"/>
          <w:marTop w:val="0"/>
          <w:marBottom w:val="0"/>
          <w:divBdr>
            <w:top w:val="none" w:sz="0" w:space="0" w:color="auto"/>
            <w:left w:val="none" w:sz="0" w:space="0" w:color="auto"/>
            <w:bottom w:val="none" w:sz="0" w:space="0" w:color="auto"/>
            <w:right w:val="none" w:sz="0" w:space="0" w:color="auto"/>
          </w:divBdr>
          <w:divsChild>
            <w:div w:id="369494189">
              <w:marLeft w:val="0"/>
              <w:marRight w:val="0"/>
              <w:marTop w:val="0"/>
              <w:marBottom w:val="0"/>
              <w:divBdr>
                <w:top w:val="none" w:sz="0" w:space="0" w:color="auto"/>
                <w:left w:val="none" w:sz="0" w:space="0" w:color="auto"/>
                <w:bottom w:val="none" w:sz="0" w:space="0" w:color="auto"/>
                <w:right w:val="none" w:sz="0" w:space="0" w:color="auto"/>
              </w:divBdr>
              <w:divsChild>
                <w:div w:id="18730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127">
          <w:marLeft w:val="0"/>
          <w:marRight w:val="0"/>
          <w:marTop w:val="0"/>
          <w:marBottom w:val="0"/>
          <w:divBdr>
            <w:top w:val="none" w:sz="0" w:space="0" w:color="auto"/>
            <w:left w:val="none" w:sz="0" w:space="0" w:color="auto"/>
            <w:bottom w:val="none" w:sz="0" w:space="0" w:color="auto"/>
            <w:right w:val="none" w:sz="0" w:space="0" w:color="auto"/>
          </w:divBdr>
          <w:divsChild>
            <w:div w:id="177668539">
              <w:marLeft w:val="0"/>
              <w:marRight w:val="0"/>
              <w:marTop w:val="0"/>
              <w:marBottom w:val="0"/>
              <w:divBdr>
                <w:top w:val="none" w:sz="0" w:space="0" w:color="auto"/>
                <w:left w:val="none" w:sz="0" w:space="0" w:color="auto"/>
                <w:bottom w:val="none" w:sz="0" w:space="0" w:color="auto"/>
                <w:right w:val="none" w:sz="0" w:space="0" w:color="auto"/>
              </w:divBdr>
              <w:divsChild>
                <w:div w:id="920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50825374">
      <w:bodyDiv w:val="1"/>
      <w:marLeft w:val="0"/>
      <w:marRight w:val="0"/>
      <w:marTop w:val="0"/>
      <w:marBottom w:val="0"/>
      <w:divBdr>
        <w:top w:val="none" w:sz="0" w:space="0" w:color="auto"/>
        <w:left w:val="none" w:sz="0" w:space="0" w:color="auto"/>
        <w:bottom w:val="none" w:sz="0" w:space="0" w:color="auto"/>
        <w:right w:val="none" w:sz="0" w:space="0" w:color="auto"/>
      </w:divBdr>
      <w:divsChild>
        <w:div w:id="477694379">
          <w:marLeft w:val="0"/>
          <w:marRight w:val="0"/>
          <w:marTop w:val="0"/>
          <w:marBottom w:val="0"/>
          <w:divBdr>
            <w:top w:val="none" w:sz="0" w:space="0" w:color="auto"/>
            <w:left w:val="none" w:sz="0" w:space="0" w:color="auto"/>
            <w:bottom w:val="none" w:sz="0" w:space="0" w:color="auto"/>
            <w:right w:val="none" w:sz="0" w:space="0" w:color="auto"/>
          </w:divBdr>
          <w:divsChild>
            <w:div w:id="1070346624">
              <w:marLeft w:val="0"/>
              <w:marRight w:val="0"/>
              <w:marTop w:val="0"/>
              <w:marBottom w:val="0"/>
              <w:divBdr>
                <w:top w:val="none" w:sz="0" w:space="0" w:color="auto"/>
                <w:left w:val="none" w:sz="0" w:space="0" w:color="auto"/>
                <w:bottom w:val="none" w:sz="0" w:space="0" w:color="auto"/>
                <w:right w:val="none" w:sz="0" w:space="0" w:color="auto"/>
              </w:divBdr>
              <w:divsChild>
                <w:div w:id="2105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52577">
      <w:bodyDiv w:val="1"/>
      <w:marLeft w:val="0"/>
      <w:marRight w:val="0"/>
      <w:marTop w:val="0"/>
      <w:marBottom w:val="0"/>
      <w:divBdr>
        <w:top w:val="none" w:sz="0" w:space="0" w:color="auto"/>
        <w:left w:val="none" w:sz="0" w:space="0" w:color="auto"/>
        <w:bottom w:val="none" w:sz="0" w:space="0" w:color="auto"/>
        <w:right w:val="none" w:sz="0" w:space="0" w:color="auto"/>
      </w:divBdr>
      <w:divsChild>
        <w:div w:id="564805956">
          <w:marLeft w:val="0"/>
          <w:marRight w:val="0"/>
          <w:marTop w:val="0"/>
          <w:marBottom w:val="0"/>
          <w:divBdr>
            <w:top w:val="none" w:sz="0" w:space="0" w:color="auto"/>
            <w:left w:val="none" w:sz="0" w:space="0" w:color="auto"/>
            <w:bottom w:val="none" w:sz="0" w:space="0" w:color="auto"/>
            <w:right w:val="none" w:sz="0" w:space="0" w:color="auto"/>
          </w:divBdr>
          <w:divsChild>
            <w:div w:id="1253507320">
              <w:marLeft w:val="0"/>
              <w:marRight w:val="0"/>
              <w:marTop w:val="0"/>
              <w:marBottom w:val="0"/>
              <w:divBdr>
                <w:top w:val="none" w:sz="0" w:space="0" w:color="auto"/>
                <w:left w:val="none" w:sz="0" w:space="0" w:color="auto"/>
                <w:bottom w:val="none" w:sz="0" w:space="0" w:color="auto"/>
                <w:right w:val="none" w:sz="0" w:space="0" w:color="auto"/>
              </w:divBdr>
              <w:divsChild>
                <w:div w:id="967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67B8AC5E5B749BA025FA9AB05F94D"/>
        <w:category>
          <w:name w:val="General"/>
          <w:gallery w:val="placeholder"/>
        </w:category>
        <w:types>
          <w:type w:val="bbPlcHdr"/>
        </w:types>
        <w:behaviors>
          <w:behavior w:val="content"/>
        </w:behaviors>
        <w:guid w:val="{0312459E-0DCE-F249-A26A-A9A59715246C}"/>
      </w:docPartPr>
      <w:docPartBody>
        <w:p w:rsidR="008E1270" w:rsidRDefault="004C53B4" w:rsidP="004C53B4">
          <w:pPr>
            <w:pStyle w:val="01967B8AC5E5B749BA025FA9AB05F94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17176"/>
    <w:rsid w:val="00022325"/>
    <w:rsid w:val="00053D3C"/>
    <w:rsid w:val="00071047"/>
    <w:rsid w:val="00083D45"/>
    <w:rsid w:val="000B187F"/>
    <w:rsid w:val="00167EF6"/>
    <w:rsid w:val="00183B6F"/>
    <w:rsid w:val="00187B3C"/>
    <w:rsid w:val="0019272F"/>
    <w:rsid w:val="001A4A36"/>
    <w:rsid w:val="001E766A"/>
    <w:rsid w:val="001F69CA"/>
    <w:rsid w:val="00200821"/>
    <w:rsid w:val="002834C6"/>
    <w:rsid w:val="002841BA"/>
    <w:rsid w:val="002A179A"/>
    <w:rsid w:val="00322678"/>
    <w:rsid w:val="00383103"/>
    <w:rsid w:val="00394049"/>
    <w:rsid w:val="003F1FB9"/>
    <w:rsid w:val="003F240E"/>
    <w:rsid w:val="0044367B"/>
    <w:rsid w:val="00470800"/>
    <w:rsid w:val="004A6A75"/>
    <w:rsid w:val="004B28FC"/>
    <w:rsid w:val="004C53B4"/>
    <w:rsid w:val="004F2DF8"/>
    <w:rsid w:val="005407A4"/>
    <w:rsid w:val="00580489"/>
    <w:rsid w:val="00587763"/>
    <w:rsid w:val="005B2E36"/>
    <w:rsid w:val="005D105B"/>
    <w:rsid w:val="005E5043"/>
    <w:rsid w:val="006415D6"/>
    <w:rsid w:val="006B1515"/>
    <w:rsid w:val="006E2B51"/>
    <w:rsid w:val="006E3833"/>
    <w:rsid w:val="00746007"/>
    <w:rsid w:val="007C5713"/>
    <w:rsid w:val="008434B9"/>
    <w:rsid w:val="0085664B"/>
    <w:rsid w:val="00876748"/>
    <w:rsid w:val="00883D53"/>
    <w:rsid w:val="008D3F61"/>
    <w:rsid w:val="008E1270"/>
    <w:rsid w:val="008F3098"/>
    <w:rsid w:val="00926ED2"/>
    <w:rsid w:val="00942213"/>
    <w:rsid w:val="0097453C"/>
    <w:rsid w:val="009A261B"/>
    <w:rsid w:val="009A6F96"/>
    <w:rsid w:val="00A03696"/>
    <w:rsid w:val="00A52814"/>
    <w:rsid w:val="00AB33FF"/>
    <w:rsid w:val="00AC002B"/>
    <w:rsid w:val="00AC15A4"/>
    <w:rsid w:val="00AE6CD2"/>
    <w:rsid w:val="00B0336C"/>
    <w:rsid w:val="00B53742"/>
    <w:rsid w:val="00B57DE8"/>
    <w:rsid w:val="00BB1F7F"/>
    <w:rsid w:val="00C11833"/>
    <w:rsid w:val="00C50985"/>
    <w:rsid w:val="00C56634"/>
    <w:rsid w:val="00CC46B7"/>
    <w:rsid w:val="00CE0C11"/>
    <w:rsid w:val="00CF6F49"/>
    <w:rsid w:val="00D42521"/>
    <w:rsid w:val="00D46351"/>
    <w:rsid w:val="00D63757"/>
    <w:rsid w:val="00D74958"/>
    <w:rsid w:val="00DB3F80"/>
    <w:rsid w:val="00DE5A8D"/>
    <w:rsid w:val="00E2263F"/>
    <w:rsid w:val="00E423FC"/>
    <w:rsid w:val="00E77140"/>
    <w:rsid w:val="00E907ED"/>
    <w:rsid w:val="00EC5ECB"/>
    <w:rsid w:val="00EE732E"/>
    <w:rsid w:val="00F0030B"/>
    <w:rsid w:val="00F00D2F"/>
    <w:rsid w:val="00F07F54"/>
    <w:rsid w:val="00F128DF"/>
    <w:rsid w:val="00F35C27"/>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3B4"/>
    <w:rPr>
      <w:color w:val="808080"/>
    </w:rPr>
  </w:style>
  <w:style w:type="paragraph" w:customStyle="1" w:styleId="01967B8AC5E5B749BA025FA9AB05F94D">
    <w:name w:val="01967B8AC5E5B749BA025FA9AB05F94D"/>
    <w:rsid w:val="004C53B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97D3-0666-4C20-ABAC-E68211B6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3848</Words>
  <Characters>19933</Characters>
  <Application>Microsoft Office Word</Application>
  <DocSecurity>0</DocSecurity>
  <Lines>383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57/22</dc:title>
  <dc:creator/>
  <cp:lastModifiedBy/>
  <cp:revision>1</cp:revision>
  <dcterms:created xsi:type="dcterms:W3CDTF">2022-04-26T18:13:00Z</dcterms:created>
  <dcterms:modified xsi:type="dcterms:W3CDTF">2022-04-26T18:13:00Z</dcterms:modified>
</cp:coreProperties>
</file>