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472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DD80D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06F2">
                              <w:rPr>
                                <w:rFonts w:asciiTheme="majorHAnsi" w:hAnsiTheme="majorHAnsi" w:cs="Arial"/>
                                <w:b/>
                                <w:bCs/>
                                <w:color w:val="0D0D0D" w:themeColor="text1" w:themeTint="F2"/>
                                <w:sz w:val="36"/>
                                <w:szCs w:val="22"/>
                                <w:lang w:val="es-ES_tradnl"/>
                              </w:rPr>
                              <w:t>172</w:t>
                            </w:r>
                            <w:r w:rsidR="007B05C4">
                              <w:rPr>
                                <w:rFonts w:asciiTheme="majorHAnsi" w:hAnsiTheme="majorHAnsi" w:cs="Arial"/>
                                <w:b/>
                                <w:bCs/>
                                <w:color w:val="0D0D0D" w:themeColor="text1" w:themeTint="F2"/>
                                <w:sz w:val="36"/>
                                <w:szCs w:val="22"/>
                                <w:lang w:val="es-ES_tradnl"/>
                              </w:rPr>
                              <w:t>/</w:t>
                            </w:r>
                            <w:r w:rsidR="00A51310">
                              <w:rPr>
                                <w:rFonts w:asciiTheme="majorHAnsi" w:hAnsiTheme="majorHAnsi" w:cs="Arial"/>
                                <w:b/>
                                <w:bCs/>
                                <w:color w:val="0D0D0D" w:themeColor="text1" w:themeTint="F2"/>
                                <w:sz w:val="36"/>
                                <w:szCs w:val="22"/>
                                <w:lang w:val="es-ES_tradnl"/>
                              </w:rPr>
                              <w:t>2</w:t>
                            </w:r>
                            <w:r w:rsidR="007F1E46">
                              <w:rPr>
                                <w:rFonts w:asciiTheme="majorHAnsi" w:hAnsiTheme="majorHAnsi" w:cs="Arial"/>
                                <w:b/>
                                <w:bCs/>
                                <w:color w:val="0D0D0D" w:themeColor="text1" w:themeTint="F2"/>
                                <w:sz w:val="36"/>
                                <w:szCs w:val="22"/>
                                <w:lang w:val="es-ES_tradnl"/>
                              </w:rPr>
                              <w:t>2</w:t>
                            </w:r>
                          </w:p>
                          <w:p w14:paraId="09C54AB3" w14:textId="0D4DC2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005F">
                              <w:rPr>
                                <w:rFonts w:asciiTheme="majorHAnsi" w:hAnsiTheme="majorHAnsi" w:cs="Arial"/>
                                <w:b/>
                                <w:color w:val="0D0D0D" w:themeColor="text1" w:themeTint="F2"/>
                                <w:sz w:val="36"/>
                                <w:szCs w:val="22"/>
                                <w:lang w:val="es-ES_tradnl"/>
                              </w:rPr>
                              <w:t>1616</w:t>
                            </w:r>
                            <w:r w:rsidR="00246D1F" w:rsidRPr="004E2649">
                              <w:rPr>
                                <w:rFonts w:asciiTheme="majorHAnsi" w:hAnsiTheme="majorHAnsi" w:cs="Arial"/>
                                <w:b/>
                                <w:color w:val="0D0D0D" w:themeColor="text1" w:themeTint="F2"/>
                                <w:sz w:val="36"/>
                                <w:szCs w:val="22"/>
                                <w:lang w:val="es-ES_tradnl"/>
                              </w:rPr>
                              <w:t>-</w:t>
                            </w:r>
                            <w:r w:rsidR="007E005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FA7C0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293EB6E" w:rsidR="005B52B0" w:rsidRPr="00B659A5" w:rsidRDefault="00B659A5" w:rsidP="00997BC5">
                            <w:pPr>
                              <w:spacing w:line="276" w:lineRule="auto"/>
                              <w:rPr>
                                <w:rFonts w:asciiTheme="majorHAnsi" w:hAnsiTheme="majorHAnsi" w:cs="Arial"/>
                                <w:color w:val="0D0D0D" w:themeColor="text1" w:themeTint="F2"/>
                                <w:lang w:val="es-ES_tradnl"/>
                              </w:rPr>
                            </w:pPr>
                            <w:r w:rsidRPr="00B659A5">
                              <w:rPr>
                                <w:rFonts w:asciiTheme="majorHAnsi" w:hAnsiTheme="majorHAnsi"/>
                                <w:bCs/>
                                <w:lang w:val="es-ES"/>
                              </w:rPr>
                              <w:t>CHRISTIAN GARRALAGA ALONSO Y A.</w:t>
                            </w:r>
                          </w:p>
                          <w:bookmarkEnd w:id="0"/>
                          <w:p w14:paraId="35068D0D" w14:textId="4E0F88B5" w:rsidR="005B52B0" w:rsidRPr="0010736F" w:rsidRDefault="00B659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w:t>
                            </w:r>
                            <w:r w:rsidR="0029091F">
                              <w:rPr>
                                <w:rFonts w:asciiTheme="majorHAnsi" w:hAnsiTheme="majorHAnsi" w:cs="Arial"/>
                                <w:color w:val="0D0D0D" w:themeColor="text1" w:themeTint="F2"/>
                                <w:szCs w:val="22"/>
                                <w:lang w:val="es-ES_tradnl"/>
                              </w:rPr>
                              <w:t>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DD80D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06F2">
                        <w:rPr>
                          <w:rFonts w:asciiTheme="majorHAnsi" w:hAnsiTheme="majorHAnsi" w:cs="Arial"/>
                          <w:b/>
                          <w:bCs/>
                          <w:color w:val="0D0D0D" w:themeColor="text1" w:themeTint="F2"/>
                          <w:sz w:val="36"/>
                          <w:szCs w:val="22"/>
                          <w:lang w:val="es-ES_tradnl"/>
                        </w:rPr>
                        <w:t>172</w:t>
                      </w:r>
                      <w:r w:rsidR="007B05C4">
                        <w:rPr>
                          <w:rFonts w:asciiTheme="majorHAnsi" w:hAnsiTheme="majorHAnsi" w:cs="Arial"/>
                          <w:b/>
                          <w:bCs/>
                          <w:color w:val="0D0D0D" w:themeColor="text1" w:themeTint="F2"/>
                          <w:sz w:val="36"/>
                          <w:szCs w:val="22"/>
                          <w:lang w:val="es-ES_tradnl"/>
                        </w:rPr>
                        <w:t>/</w:t>
                      </w:r>
                      <w:r w:rsidR="00A51310">
                        <w:rPr>
                          <w:rFonts w:asciiTheme="majorHAnsi" w:hAnsiTheme="majorHAnsi" w:cs="Arial"/>
                          <w:b/>
                          <w:bCs/>
                          <w:color w:val="0D0D0D" w:themeColor="text1" w:themeTint="F2"/>
                          <w:sz w:val="36"/>
                          <w:szCs w:val="22"/>
                          <w:lang w:val="es-ES_tradnl"/>
                        </w:rPr>
                        <w:t>2</w:t>
                      </w:r>
                      <w:r w:rsidR="007F1E46">
                        <w:rPr>
                          <w:rFonts w:asciiTheme="majorHAnsi" w:hAnsiTheme="majorHAnsi" w:cs="Arial"/>
                          <w:b/>
                          <w:bCs/>
                          <w:color w:val="0D0D0D" w:themeColor="text1" w:themeTint="F2"/>
                          <w:sz w:val="36"/>
                          <w:szCs w:val="22"/>
                          <w:lang w:val="es-ES_tradnl"/>
                        </w:rPr>
                        <w:t>2</w:t>
                      </w:r>
                    </w:p>
                    <w:p w14:paraId="09C54AB3" w14:textId="0D4DC2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005F">
                        <w:rPr>
                          <w:rFonts w:asciiTheme="majorHAnsi" w:hAnsiTheme="majorHAnsi" w:cs="Arial"/>
                          <w:b/>
                          <w:color w:val="0D0D0D" w:themeColor="text1" w:themeTint="F2"/>
                          <w:sz w:val="36"/>
                          <w:szCs w:val="22"/>
                          <w:lang w:val="es-ES_tradnl"/>
                        </w:rPr>
                        <w:t>1616</w:t>
                      </w:r>
                      <w:r w:rsidR="00246D1F" w:rsidRPr="004E2649">
                        <w:rPr>
                          <w:rFonts w:asciiTheme="majorHAnsi" w:hAnsiTheme="majorHAnsi" w:cs="Arial"/>
                          <w:b/>
                          <w:color w:val="0D0D0D" w:themeColor="text1" w:themeTint="F2"/>
                          <w:sz w:val="36"/>
                          <w:szCs w:val="22"/>
                          <w:lang w:val="es-ES_tradnl"/>
                        </w:rPr>
                        <w:t>-</w:t>
                      </w:r>
                      <w:r w:rsidR="007E005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FA7C0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293EB6E" w:rsidR="005B52B0" w:rsidRPr="00B659A5" w:rsidRDefault="00B659A5" w:rsidP="00997BC5">
                      <w:pPr>
                        <w:spacing w:line="276" w:lineRule="auto"/>
                        <w:rPr>
                          <w:rFonts w:asciiTheme="majorHAnsi" w:hAnsiTheme="majorHAnsi" w:cs="Arial"/>
                          <w:color w:val="0D0D0D" w:themeColor="text1" w:themeTint="F2"/>
                          <w:lang w:val="es-ES_tradnl"/>
                        </w:rPr>
                      </w:pPr>
                      <w:r w:rsidRPr="00B659A5">
                        <w:rPr>
                          <w:rFonts w:asciiTheme="majorHAnsi" w:hAnsiTheme="majorHAnsi"/>
                          <w:bCs/>
                          <w:lang w:val="es-ES"/>
                        </w:rPr>
                        <w:t>CHRISTIAN GARRALAGA ALONSO Y A.</w:t>
                      </w:r>
                    </w:p>
                    <w:bookmarkEnd w:id="1"/>
                    <w:p w14:paraId="35068D0D" w14:textId="4E0F88B5" w:rsidR="005B52B0" w:rsidRPr="0010736F" w:rsidRDefault="00B659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w:t>
                      </w:r>
                      <w:r w:rsidR="0029091F">
                        <w:rPr>
                          <w:rFonts w:asciiTheme="majorHAnsi" w:hAnsiTheme="majorHAnsi" w:cs="Arial"/>
                          <w:color w:val="0D0D0D" w:themeColor="text1" w:themeTint="F2"/>
                          <w:szCs w:val="22"/>
                          <w:lang w:val="es-ES_tradnl"/>
                        </w:rPr>
                        <w:t>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FF4D549" w:rsidR="00627C9F" w:rsidRPr="00395B83" w:rsidRDefault="00834D49" w:rsidP="007A5817">
                            <w:pPr>
                              <w:spacing w:line="276" w:lineRule="auto"/>
                              <w:jc w:val="right"/>
                              <w:rPr>
                                <w:rFonts w:asciiTheme="minorHAnsi" w:hAnsiTheme="minorHAnsi"/>
                                <w:color w:val="FFFFFF" w:themeColor="background1"/>
                                <w:sz w:val="22"/>
                                <w:lang w:val="es-AR"/>
                              </w:rPr>
                            </w:pPr>
                            <w:r w:rsidRPr="00395B83">
                              <w:rPr>
                                <w:rFonts w:asciiTheme="minorHAnsi" w:hAnsiTheme="minorHAnsi"/>
                                <w:color w:val="FFFFFF" w:themeColor="background1"/>
                                <w:sz w:val="22"/>
                                <w:lang w:val="es-AR"/>
                              </w:rPr>
                              <w:t>OEA/Ser.L/V/II</w:t>
                            </w:r>
                          </w:p>
                          <w:p w14:paraId="6A41611B" w14:textId="426A99D3" w:rsidR="00627C9F" w:rsidRPr="00395B83" w:rsidRDefault="00627C9F" w:rsidP="007A5817">
                            <w:pPr>
                              <w:spacing w:line="276" w:lineRule="auto"/>
                              <w:jc w:val="right"/>
                              <w:rPr>
                                <w:rFonts w:asciiTheme="minorHAnsi" w:hAnsiTheme="minorHAnsi"/>
                                <w:color w:val="FFFFFF" w:themeColor="background1"/>
                                <w:sz w:val="22"/>
                                <w:lang w:val="es-AR"/>
                              </w:rPr>
                            </w:pPr>
                            <w:r w:rsidRPr="00395B83">
                              <w:rPr>
                                <w:rFonts w:asciiTheme="minorHAnsi" w:hAnsiTheme="minorHAnsi"/>
                                <w:color w:val="FFFFFF" w:themeColor="background1"/>
                                <w:sz w:val="22"/>
                                <w:lang w:val="es-AR"/>
                              </w:rPr>
                              <w:t xml:space="preserve">Doc. </w:t>
                            </w:r>
                            <w:r w:rsidR="00DD3B26" w:rsidRPr="00395B83">
                              <w:rPr>
                                <w:rFonts w:asciiTheme="minorHAnsi" w:hAnsiTheme="minorHAnsi"/>
                                <w:color w:val="FFFFFF" w:themeColor="background1"/>
                                <w:sz w:val="22"/>
                                <w:lang w:val="es-AR"/>
                              </w:rPr>
                              <w:t>175</w:t>
                            </w:r>
                          </w:p>
                          <w:p w14:paraId="69373ED2" w14:textId="70E4DAB7" w:rsidR="00627C9F" w:rsidRPr="001B4C00" w:rsidRDefault="00DD3B2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julio</w:t>
                            </w:r>
                            <w:r w:rsidR="00627C9F" w:rsidRPr="001B4C00">
                              <w:rPr>
                                <w:rFonts w:asciiTheme="minorHAnsi" w:hAnsiTheme="minorHAnsi"/>
                                <w:color w:val="FFFFFF" w:themeColor="background1"/>
                                <w:sz w:val="22"/>
                                <w:lang w:val="es-ES"/>
                              </w:rPr>
                              <w:t xml:space="preserve"> 20</w:t>
                            </w:r>
                            <w:r w:rsidR="00A51310">
                              <w:rPr>
                                <w:rFonts w:asciiTheme="minorHAnsi" w:hAnsiTheme="minorHAnsi"/>
                                <w:color w:val="FFFFFF" w:themeColor="background1"/>
                                <w:sz w:val="22"/>
                                <w:lang w:val="es-ES"/>
                              </w:rPr>
                              <w:t>2</w:t>
                            </w:r>
                            <w:r w:rsidR="007F1E46">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FF4D549" w:rsidR="00627C9F" w:rsidRPr="00395B83" w:rsidRDefault="00834D49" w:rsidP="007A5817">
                      <w:pPr>
                        <w:spacing w:line="276" w:lineRule="auto"/>
                        <w:jc w:val="right"/>
                        <w:rPr>
                          <w:rFonts w:asciiTheme="minorHAnsi" w:hAnsiTheme="minorHAnsi"/>
                          <w:color w:val="FFFFFF" w:themeColor="background1"/>
                          <w:sz w:val="22"/>
                          <w:lang w:val="es-AR"/>
                        </w:rPr>
                      </w:pPr>
                      <w:r w:rsidRPr="00395B83">
                        <w:rPr>
                          <w:rFonts w:asciiTheme="minorHAnsi" w:hAnsiTheme="minorHAnsi"/>
                          <w:color w:val="FFFFFF" w:themeColor="background1"/>
                          <w:sz w:val="22"/>
                          <w:lang w:val="es-AR"/>
                        </w:rPr>
                        <w:t>OEA/Ser.L/V/II</w:t>
                      </w:r>
                    </w:p>
                    <w:p w14:paraId="6A41611B" w14:textId="426A99D3" w:rsidR="00627C9F" w:rsidRPr="00395B83" w:rsidRDefault="00627C9F" w:rsidP="007A5817">
                      <w:pPr>
                        <w:spacing w:line="276" w:lineRule="auto"/>
                        <w:jc w:val="right"/>
                        <w:rPr>
                          <w:rFonts w:asciiTheme="minorHAnsi" w:hAnsiTheme="minorHAnsi"/>
                          <w:color w:val="FFFFFF" w:themeColor="background1"/>
                          <w:sz w:val="22"/>
                          <w:lang w:val="es-AR"/>
                        </w:rPr>
                      </w:pPr>
                      <w:r w:rsidRPr="00395B83">
                        <w:rPr>
                          <w:rFonts w:asciiTheme="minorHAnsi" w:hAnsiTheme="minorHAnsi"/>
                          <w:color w:val="FFFFFF" w:themeColor="background1"/>
                          <w:sz w:val="22"/>
                          <w:lang w:val="es-AR"/>
                        </w:rPr>
                        <w:t xml:space="preserve">Doc. </w:t>
                      </w:r>
                      <w:r w:rsidR="00DD3B26" w:rsidRPr="00395B83">
                        <w:rPr>
                          <w:rFonts w:asciiTheme="minorHAnsi" w:hAnsiTheme="minorHAnsi"/>
                          <w:color w:val="FFFFFF" w:themeColor="background1"/>
                          <w:sz w:val="22"/>
                          <w:lang w:val="es-AR"/>
                        </w:rPr>
                        <w:t>175</w:t>
                      </w:r>
                    </w:p>
                    <w:p w14:paraId="69373ED2" w14:textId="70E4DAB7" w:rsidR="00627C9F" w:rsidRPr="001B4C00" w:rsidRDefault="00DD3B2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julio</w:t>
                      </w:r>
                      <w:r w:rsidR="00627C9F" w:rsidRPr="001B4C00">
                        <w:rPr>
                          <w:rFonts w:asciiTheme="minorHAnsi" w:hAnsiTheme="minorHAnsi"/>
                          <w:color w:val="FFFFFF" w:themeColor="background1"/>
                          <w:sz w:val="22"/>
                          <w:lang w:val="es-ES"/>
                        </w:rPr>
                        <w:t xml:space="preserve"> 20</w:t>
                      </w:r>
                      <w:r w:rsidR="00A51310">
                        <w:rPr>
                          <w:rFonts w:asciiTheme="minorHAnsi" w:hAnsiTheme="minorHAnsi"/>
                          <w:color w:val="FFFFFF" w:themeColor="background1"/>
                          <w:sz w:val="22"/>
                          <w:lang w:val="es-ES"/>
                        </w:rPr>
                        <w:t>2</w:t>
                      </w:r>
                      <w:r w:rsidR="007F1E46">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BFEEF8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D3B26">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DD3B26">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51310">
                              <w:rPr>
                                <w:rFonts w:asciiTheme="majorHAnsi" w:hAnsiTheme="majorHAnsi"/>
                                <w:color w:val="0D0D0D" w:themeColor="text1" w:themeTint="F2"/>
                                <w:sz w:val="18"/>
                                <w:szCs w:val="22"/>
                                <w:lang w:val="es-ES"/>
                              </w:rPr>
                              <w:t>2</w:t>
                            </w:r>
                            <w:r w:rsidR="007F1E46">
                              <w:rPr>
                                <w:rFonts w:asciiTheme="majorHAnsi" w:hAnsiTheme="majorHAnsi"/>
                                <w:color w:val="0D0D0D" w:themeColor="text1" w:themeTint="F2"/>
                                <w:sz w:val="18"/>
                                <w:szCs w:val="22"/>
                                <w:lang w:val="es-ES"/>
                              </w:rPr>
                              <w:t>2</w:t>
                            </w:r>
                            <w:r w:rsidR="00DD3B2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BFEEF8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D3B26">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DD3B26">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51310">
                        <w:rPr>
                          <w:rFonts w:asciiTheme="majorHAnsi" w:hAnsiTheme="majorHAnsi"/>
                          <w:color w:val="0D0D0D" w:themeColor="text1" w:themeTint="F2"/>
                          <w:sz w:val="18"/>
                          <w:szCs w:val="22"/>
                          <w:lang w:val="es-ES"/>
                        </w:rPr>
                        <w:t>2</w:t>
                      </w:r>
                      <w:r w:rsidR="007F1E46">
                        <w:rPr>
                          <w:rFonts w:asciiTheme="majorHAnsi" w:hAnsiTheme="majorHAnsi"/>
                          <w:color w:val="0D0D0D" w:themeColor="text1" w:themeTint="F2"/>
                          <w:sz w:val="18"/>
                          <w:szCs w:val="22"/>
                          <w:lang w:val="es-ES"/>
                        </w:rPr>
                        <w:t>2</w:t>
                      </w:r>
                      <w:r w:rsidR="00DD3B2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3CFC2" w14:textId="77777777" w:rsidR="00045AE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3B26" w:rsidRPr="00DD3B26">
                              <w:rPr>
                                <w:rFonts w:asciiTheme="majorHAnsi" w:hAnsiTheme="majorHAnsi"/>
                                <w:color w:val="595959" w:themeColor="text1" w:themeTint="A6"/>
                                <w:sz w:val="18"/>
                                <w:szCs w:val="18"/>
                                <w:lang w:val="pt-BR"/>
                              </w:rPr>
                              <w:t>172</w:t>
                            </w:r>
                            <w:r w:rsidR="007B05C4" w:rsidRPr="00DD3B26">
                              <w:rPr>
                                <w:rFonts w:asciiTheme="majorHAnsi" w:hAnsiTheme="majorHAnsi"/>
                                <w:color w:val="595959" w:themeColor="text1" w:themeTint="A6"/>
                                <w:sz w:val="18"/>
                                <w:szCs w:val="18"/>
                                <w:lang w:val="pt-BR"/>
                              </w:rPr>
                              <w:t>/</w:t>
                            </w:r>
                            <w:r w:rsidR="007F1E46" w:rsidRPr="00DD3B26">
                              <w:rPr>
                                <w:rFonts w:asciiTheme="majorHAnsi" w:hAnsiTheme="majorHAnsi"/>
                                <w:color w:val="595959" w:themeColor="text1" w:themeTint="A6"/>
                                <w:sz w:val="18"/>
                                <w:szCs w:val="18"/>
                                <w:lang w:val="pt-BR"/>
                              </w:rPr>
                              <w:t>22</w:t>
                            </w:r>
                            <w:r w:rsidR="00703A93" w:rsidRPr="00DD3B2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7E005F" w:rsidRPr="007E005F">
                              <w:rPr>
                                <w:rFonts w:asciiTheme="majorHAnsi" w:hAnsiTheme="majorHAnsi"/>
                                <w:color w:val="595959" w:themeColor="text1" w:themeTint="A6"/>
                                <w:sz w:val="18"/>
                                <w:szCs w:val="18"/>
                                <w:lang w:val="es-ES_tradnl"/>
                              </w:rPr>
                              <w:t xml:space="preserve">Christian Garralaga Alonso y A. </w:t>
                            </w:r>
                          </w:p>
                          <w:p w14:paraId="0D1B22CF" w14:textId="57C76360" w:rsidR="00113F73" w:rsidRPr="007B05C4" w:rsidRDefault="007E005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Chile</w:t>
                            </w:r>
                            <w:r w:rsidR="00113F73" w:rsidRPr="00890650">
                              <w:rPr>
                                <w:rFonts w:asciiTheme="majorHAnsi" w:hAnsiTheme="majorHAnsi"/>
                                <w:color w:val="595959" w:themeColor="text1" w:themeTint="A6"/>
                                <w:sz w:val="18"/>
                                <w:szCs w:val="18"/>
                                <w:lang w:val="es-ES_tradnl"/>
                              </w:rPr>
                              <w:t>.</w:t>
                            </w:r>
                            <w:r w:rsidR="00045AEB">
                              <w:rPr>
                                <w:rFonts w:asciiTheme="majorHAnsi" w:hAnsiTheme="majorHAnsi"/>
                                <w:color w:val="595959" w:themeColor="text1" w:themeTint="A6"/>
                                <w:sz w:val="18"/>
                                <w:szCs w:val="18"/>
                                <w:lang w:val="es-ES_tradnl"/>
                              </w:rPr>
                              <w:t xml:space="preserve"> </w:t>
                            </w:r>
                            <w:r w:rsidR="00045AEB">
                              <w:rPr>
                                <w:rFonts w:asciiTheme="majorHAnsi" w:hAnsiTheme="majorHAnsi"/>
                                <w:color w:val="595959" w:themeColor="text1" w:themeTint="A6"/>
                                <w:sz w:val="18"/>
                                <w:szCs w:val="18"/>
                                <w:lang w:val="es-ES"/>
                              </w:rPr>
                              <w:t>22 de julio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A3CFC2" w14:textId="77777777" w:rsidR="00045AE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3B26" w:rsidRPr="00DD3B26">
                        <w:rPr>
                          <w:rFonts w:asciiTheme="majorHAnsi" w:hAnsiTheme="majorHAnsi"/>
                          <w:color w:val="595959" w:themeColor="text1" w:themeTint="A6"/>
                          <w:sz w:val="18"/>
                          <w:szCs w:val="18"/>
                          <w:lang w:val="pt-BR"/>
                        </w:rPr>
                        <w:t>172</w:t>
                      </w:r>
                      <w:r w:rsidR="007B05C4" w:rsidRPr="00DD3B26">
                        <w:rPr>
                          <w:rFonts w:asciiTheme="majorHAnsi" w:hAnsiTheme="majorHAnsi"/>
                          <w:color w:val="595959" w:themeColor="text1" w:themeTint="A6"/>
                          <w:sz w:val="18"/>
                          <w:szCs w:val="18"/>
                          <w:lang w:val="pt-BR"/>
                        </w:rPr>
                        <w:t>/</w:t>
                      </w:r>
                      <w:r w:rsidR="007F1E46" w:rsidRPr="00DD3B26">
                        <w:rPr>
                          <w:rFonts w:asciiTheme="majorHAnsi" w:hAnsiTheme="majorHAnsi"/>
                          <w:color w:val="595959" w:themeColor="text1" w:themeTint="A6"/>
                          <w:sz w:val="18"/>
                          <w:szCs w:val="18"/>
                          <w:lang w:val="pt-BR"/>
                        </w:rPr>
                        <w:t>22</w:t>
                      </w:r>
                      <w:r w:rsidR="00703A93" w:rsidRPr="00DD3B2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7E005F" w:rsidRPr="007E005F">
                        <w:rPr>
                          <w:rFonts w:asciiTheme="majorHAnsi" w:hAnsiTheme="majorHAnsi"/>
                          <w:color w:val="595959" w:themeColor="text1" w:themeTint="A6"/>
                          <w:sz w:val="18"/>
                          <w:szCs w:val="18"/>
                          <w:lang w:val="es-ES_tradnl"/>
                        </w:rPr>
                        <w:t xml:space="preserve">Christian Garralaga Alonso y A. </w:t>
                      </w:r>
                    </w:p>
                    <w:p w14:paraId="0D1B22CF" w14:textId="57C76360" w:rsidR="00113F73" w:rsidRPr="007B05C4" w:rsidRDefault="007E005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Chile</w:t>
                      </w:r>
                      <w:r w:rsidR="00113F73" w:rsidRPr="00890650">
                        <w:rPr>
                          <w:rFonts w:asciiTheme="majorHAnsi" w:hAnsiTheme="majorHAnsi"/>
                          <w:color w:val="595959" w:themeColor="text1" w:themeTint="A6"/>
                          <w:sz w:val="18"/>
                          <w:szCs w:val="18"/>
                          <w:lang w:val="es-ES_tradnl"/>
                        </w:rPr>
                        <w:t>.</w:t>
                      </w:r>
                      <w:r w:rsidR="00045AEB">
                        <w:rPr>
                          <w:rFonts w:asciiTheme="majorHAnsi" w:hAnsiTheme="majorHAnsi"/>
                          <w:color w:val="595959" w:themeColor="text1" w:themeTint="A6"/>
                          <w:sz w:val="18"/>
                          <w:szCs w:val="18"/>
                          <w:lang w:val="es-ES_tradnl"/>
                        </w:rPr>
                        <w:t xml:space="preserve"> </w:t>
                      </w:r>
                      <w:r w:rsidR="00045AEB">
                        <w:rPr>
                          <w:rFonts w:asciiTheme="majorHAnsi" w:hAnsiTheme="majorHAnsi"/>
                          <w:color w:val="595959" w:themeColor="text1" w:themeTint="A6"/>
                          <w:sz w:val="18"/>
                          <w:szCs w:val="18"/>
                          <w:lang w:val="es-ES"/>
                        </w:rPr>
                        <w:t>22 de julio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5B3B244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3A3E8E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6EA9A39" w:rsidR="0070697F" w:rsidRPr="00006B74" w:rsidRDefault="00203C20"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11AD6FF">
                <wp:simplePos x="0" y="0"/>
                <wp:positionH relativeFrom="column">
                  <wp:posOffset>1304925</wp:posOffset>
                </wp:positionH>
                <wp:positionV relativeFrom="paragraph">
                  <wp:posOffset>490220</wp:posOffset>
                </wp:positionV>
                <wp:extent cx="4096385" cy="619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09638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75pt;margin-top:38.6pt;width:322.5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a8eAIAAGwFAAAOAAAAZHJzL2Uyb0RvYy54bWysVEtPGzEQvlfqf7B8L5uEhEL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D2B3472" w:rsidR="003239B8" w:rsidRPr="00BF2A32" w:rsidRDefault="003239B8" w:rsidP="003E7DD6">
      <w:pPr>
        <w:pStyle w:val="ListParagraph"/>
        <w:numPr>
          <w:ilvl w:val="0"/>
          <w:numId w:val="57"/>
        </w:numPr>
        <w:jc w:val="both"/>
        <w:rPr>
          <w:rFonts w:asciiTheme="majorHAnsi" w:hAnsiTheme="majorHAnsi"/>
          <w:b/>
          <w:bCs/>
          <w:sz w:val="20"/>
          <w:szCs w:val="20"/>
          <w:lang w:val="es-ES"/>
        </w:rPr>
      </w:pPr>
      <w:r w:rsidRPr="00BF2A32">
        <w:rPr>
          <w:rFonts w:asciiTheme="majorHAnsi" w:hAnsiTheme="majorHAnsi"/>
          <w:b/>
          <w:bCs/>
          <w:sz w:val="20"/>
          <w:szCs w:val="20"/>
          <w:lang w:val="es-ES"/>
        </w:rPr>
        <w:lastRenderedPageBreak/>
        <w:t xml:space="preserve">DATOS DE LA PETICIÓN </w:t>
      </w:r>
    </w:p>
    <w:p w14:paraId="0BDECB55" w14:textId="77777777" w:rsidR="00BF2A32" w:rsidRPr="00BF2A32" w:rsidRDefault="00BF2A32" w:rsidP="00BF2A32">
      <w:pPr>
        <w:pStyle w:val="ListParagraph"/>
        <w:ind w:left="1440"/>
        <w:jc w:val="both"/>
        <w:rPr>
          <w:rFonts w:asciiTheme="majorHAnsi" w:hAnsiTheme="majorHAnsi"/>
          <w:b/>
          <w:bCs/>
          <w:sz w:val="20"/>
          <w:szCs w:val="20"/>
          <w:lang w:val="es-ES"/>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3239B8" w:rsidRPr="00395B83" w14:paraId="5A79D1F7" w14:textId="77777777" w:rsidTr="00BF2A32">
        <w:tc>
          <w:tcPr>
            <w:tcW w:w="3487" w:type="dxa"/>
            <w:tcBorders>
              <w:top w:val="single" w:sz="4" w:space="0" w:color="auto"/>
              <w:bottom w:val="single" w:sz="6" w:space="0" w:color="auto"/>
            </w:tcBorders>
            <w:shd w:val="clear" w:color="auto" w:fill="386294"/>
            <w:vAlign w:val="center"/>
          </w:tcPr>
          <w:p w14:paraId="0CB2A43B" w14:textId="6FB89BFC" w:rsidR="003239B8" w:rsidRPr="00BF2A32" w:rsidRDefault="00D77503"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Parte peticionaria</w:t>
            </w:r>
          </w:p>
        </w:tc>
        <w:tc>
          <w:tcPr>
            <w:tcW w:w="5760" w:type="dxa"/>
            <w:vAlign w:val="center"/>
          </w:tcPr>
          <w:p w14:paraId="3C5315D8" w14:textId="39666AD9" w:rsidR="003239B8" w:rsidRPr="00BF2A32" w:rsidRDefault="00DC0B97" w:rsidP="00BF2A32">
            <w:pPr>
              <w:jc w:val="both"/>
              <w:rPr>
                <w:rFonts w:asciiTheme="majorHAnsi" w:hAnsiTheme="majorHAnsi"/>
                <w:bCs/>
                <w:sz w:val="20"/>
                <w:szCs w:val="20"/>
                <w:lang w:val="es-ES"/>
              </w:rPr>
            </w:pPr>
            <w:r w:rsidRPr="00BF2A32">
              <w:rPr>
                <w:rFonts w:asciiTheme="majorHAnsi" w:hAnsiTheme="majorHAnsi"/>
                <w:bCs/>
                <w:sz w:val="20"/>
                <w:szCs w:val="20"/>
                <w:lang w:val="es-ES"/>
              </w:rPr>
              <w:t>Luis Raúl Serrano Arribasplata</w:t>
            </w:r>
            <w:r w:rsidR="006332C3" w:rsidRPr="00BF2A32">
              <w:rPr>
                <w:rFonts w:asciiTheme="majorHAnsi" w:hAnsiTheme="majorHAnsi"/>
                <w:bCs/>
                <w:sz w:val="20"/>
                <w:szCs w:val="20"/>
                <w:lang w:val="es-ES"/>
              </w:rPr>
              <w:t xml:space="preserve"> y </w:t>
            </w:r>
            <w:r w:rsidRPr="00BF2A32">
              <w:rPr>
                <w:rFonts w:asciiTheme="majorHAnsi" w:hAnsiTheme="majorHAnsi"/>
                <w:bCs/>
                <w:sz w:val="20"/>
                <w:szCs w:val="20"/>
                <w:lang w:val="es-ES"/>
              </w:rPr>
              <w:t>Javier Mujica Petit</w:t>
            </w:r>
            <w:r w:rsidR="006332C3" w:rsidRPr="00BF2A32">
              <w:rPr>
                <w:rStyle w:val="FootnoteReference"/>
                <w:rFonts w:asciiTheme="majorHAnsi" w:hAnsiTheme="majorHAnsi"/>
                <w:bCs/>
                <w:sz w:val="20"/>
                <w:szCs w:val="20"/>
                <w:lang w:val="es-ES"/>
              </w:rPr>
              <w:footnoteReference w:id="2"/>
            </w:r>
          </w:p>
        </w:tc>
      </w:tr>
      <w:tr w:rsidR="003239B8" w:rsidRPr="00395B83" w14:paraId="593A7E45" w14:textId="77777777" w:rsidTr="00BF2A32">
        <w:tc>
          <w:tcPr>
            <w:tcW w:w="3487" w:type="dxa"/>
            <w:tcBorders>
              <w:top w:val="single" w:sz="6" w:space="0" w:color="auto"/>
              <w:bottom w:val="single" w:sz="6" w:space="0" w:color="auto"/>
            </w:tcBorders>
            <w:shd w:val="clear" w:color="auto" w:fill="386294"/>
            <w:vAlign w:val="center"/>
          </w:tcPr>
          <w:p w14:paraId="0E78CA0C" w14:textId="6191E4A1" w:rsidR="003239B8" w:rsidRPr="00BF2A32" w:rsidRDefault="002355A9"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Presunta víctima</w:t>
            </w:r>
          </w:p>
        </w:tc>
        <w:tc>
          <w:tcPr>
            <w:tcW w:w="5760" w:type="dxa"/>
            <w:vAlign w:val="center"/>
          </w:tcPr>
          <w:p w14:paraId="4AEBF59E" w14:textId="52ACEA87" w:rsidR="003239B8" w:rsidRPr="00BF2A32" w:rsidRDefault="00DC0B97" w:rsidP="00BF2A32">
            <w:pPr>
              <w:jc w:val="both"/>
              <w:rPr>
                <w:rFonts w:asciiTheme="majorHAnsi" w:hAnsiTheme="majorHAnsi"/>
                <w:bCs/>
                <w:sz w:val="20"/>
                <w:szCs w:val="20"/>
                <w:lang w:val="es-ES"/>
              </w:rPr>
            </w:pPr>
            <w:r w:rsidRPr="00BF2A32">
              <w:rPr>
                <w:rFonts w:asciiTheme="majorHAnsi" w:hAnsiTheme="majorHAnsi"/>
                <w:bCs/>
                <w:sz w:val="20"/>
                <w:szCs w:val="20"/>
                <w:lang w:val="es-ES"/>
              </w:rPr>
              <w:t>Christian Garralaga Alonso y A.</w:t>
            </w:r>
            <w:r w:rsidR="003F68CE" w:rsidRPr="00BF2A32">
              <w:rPr>
                <w:rStyle w:val="FootnoteReference"/>
                <w:rFonts w:asciiTheme="majorHAnsi" w:hAnsiTheme="majorHAnsi"/>
                <w:bCs/>
                <w:sz w:val="20"/>
                <w:szCs w:val="20"/>
                <w:lang w:val="es-ES"/>
              </w:rPr>
              <w:footnoteReference w:id="3"/>
            </w:r>
            <w:r w:rsidRPr="00BF2A32">
              <w:rPr>
                <w:rFonts w:asciiTheme="majorHAnsi" w:hAnsiTheme="majorHAnsi"/>
                <w:bCs/>
                <w:sz w:val="20"/>
                <w:szCs w:val="20"/>
                <w:lang w:val="es-ES"/>
              </w:rPr>
              <w:t xml:space="preserve"> </w:t>
            </w:r>
          </w:p>
        </w:tc>
      </w:tr>
      <w:tr w:rsidR="003239B8" w:rsidRPr="00BF2A32" w14:paraId="3E62E1D3" w14:textId="77777777" w:rsidTr="00BF2A32">
        <w:tc>
          <w:tcPr>
            <w:tcW w:w="3487" w:type="dxa"/>
            <w:tcBorders>
              <w:top w:val="single" w:sz="6" w:space="0" w:color="auto"/>
              <w:bottom w:val="single" w:sz="6" w:space="0" w:color="auto"/>
            </w:tcBorders>
            <w:shd w:val="clear" w:color="auto" w:fill="386294"/>
            <w:vAlign w:val="center"/>
          </w:tcPr>
          <w:p w14:paraId="340B0F09" w14:textId="16C11299" w:rsidR="003239B8" w:rsidRPr="00BF2A32" w:rsidRDefault="00D77503"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Estado denunciado</w:t>
            </w:r>
          </w:p>
        </w:tc>
        <w:tc>
          <w:tcPr>
            <w:tcW w:w="5760" w:type="dxa"/>
            <w:vAlign w:val="center"/>
          </w:tcPr>
          <w:p w14:paraId="274C8A50" w14:textId="176D1B9B" w:rsidR="003239B8" w:rsidRPr="00BF2A32" w:rsidRDefault="00DC0B97" w:rsidP="00BF2A32">
            <w:pPr>
              <w:jc w:val="both"/>
              <w:rPr>
                <w:rFonts w:asciiTheme="majorHAnsi" w:hAnsiTheme="majorHAnsi"/>
                <w:bCs/>
                <w:sz w:val="20"/>
                <w:szCs w:val="20"/>
                <w:lang w:val="es-ES"/>
              </w:rPr>
            </w:pPr>
            <w:r w:rsidRPr="00BF2A32">
              <w:rPr>
                <w:rFonts w:asciiTheme="majorHAnsi" w:hAnsiTheme="majorHAnsi"/>
                <w:bCs/>
                <w:sz w:val="20"/>
                <w:szCs w:val="20"/>
                <w:lang w:val="es-ES"/>
              </w:rPr>
              <w:t>Chile</w:t>
            </w:r>
          </w:p>
        </w:tc>
      </w:tr>
      <w:tr w:rsidR="00223A29" w:rsidRPr="00395B83" w14:paraId="632511BC" w14:textId="77777777" w:rsidTr="00BF2A32">
        <w:tc>
          <w:tcPr>
            <w:tcW w:w="3487" w:type="dxa"/>
            <w:tcBorders>
              <w:top w:val="single" w:sz="6" w:space="0" w:color="auto"/>
              <w:bottom w:val="single" w:sz="6" w:space="0" w:color="auto"/>
            </w:tcBorders>
            <w:shd w:val="clear" w:color="auto" w:fill="386294"/>
            <w:vAlign w:val="center"/>
          </w:tcPr>
          <w:p w14:paraId="727E2F6B" w14:textId="1D86EADA" w:rsidR="00223A29" w:rsidRPr="00BF2A32" w:rsidRDefault="001B3A00"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 xml:space="preserve">Derechos </w:t>
            </w:r>
            <w:r w:rsidR="00E4118C" w:rsidRPr="00BF2A32">
              <w:rPr>
                <w:rFonts w:asciiTheme="majorHAnsi" w:hAnsiTheme="majorHAnsi"/>
                <w:b/>
                <w:color w:val="FFFFFF" w:themeColor="background1"/>
                <w:sz w:val="20"/>
                <w:szCs w:val="20"/>
                <w:lang w:val="es-ES"/>
              </w:rPr>
              <w:t>invocados</w:t>
            </w:r>
          </w:p>
        </w:tc>
        <w:tc>
          <w:tcPr>
            <w:tcW w:w="5760" w:type="dxa"/>
            <w:vAlign w:val="center"/>
          </w:tcPr>
          <w:p w14:paraId="6DEE1EEB" w14:textId="3CE0E092" w:rsidR="00223A29" w:rsidRPr="00BF2A32" w:rsidRDefault="00BF514A" w:rsidP="00BF2A32">
            <w:pPr>
              <w:jc w:val="both"/>
              <w:rPr>
                <w:rFonts w:asciiTheme="majorHAnsi" w:hAnsiTheme="majorHAnsi"/>
                <w:bCs/>
                <w:sz w:val="20"/>
                <w:szCs w:val="20"/>
                <w:lang w:val="es-ES"/>
              </w:rPr>
            </w:pPr>
            <w:r w:rsidRPr="00BF2A32">
              <w:rPr>
                <w:rFonts w:asciiTheme="majorHAnsi" w:hAnsiTheme="majorHAnsi"/>
                <w:bCs/>
                <w:sz w:val="20"/>
                <w:szCs w:val="20"/>
                <w:lang w:val="es-ES"/>
              </w:rPr>
              <w:t>Artículos</w:t>
            </w:r>
            <w:r w:rsidR="004959F4" w:rsidRPr="00BF2A32">
              <w:rPr>
                <w:rFonts w:asciiTheme="majorHAnsi" w:hAnsiTheme="majorHAnsi"/>
                <w:bCs/>
                <w:sz w:val="20"/>
                <w:szCs w:val="20"/>
                <w:lang w:val="es-ES"/>
              </w:rPr>
              <w:t xml:space="preserve"> 8 (garantías judiciales), 17 (familia), 19 (derechos del niño) y 24 (igualdad ante la ley)</w:t>
            </w:r>
            <w:r w:rsidRPr="00BF2A32">
              <w:rPr>
                <w:rFonts w:asciiTheme="majorHAnsi" w:hAnsiTheme="majorHAnsi"/>
                <w:bCs/>
                <w:sz w:val="20"/>
                <w:szCs w:val="20"/>
                <w:lang w:val="es-ES"/>
              </w:rPr>
              <w:t xml:space="preserve"> de la Convención Americana sobre Derechos Humanos</w:t>
            </w:r>
            <w:r w:rsidRPr="00BF2A32">
              <w:rPr>
                <w:rStyle w:val="FootnoteReference"/>
                <w:rFonts w:asciiTheme="majorHAnsi" w:hAnsiTheme="majorHAnsi"/>
                <w:bCs/>
                <w:sz w:val="20"/>
                <w:szCs w:val="20"/>
                <w:lang w:val="es-ES"/>
              </w:rPr>
              <w:footnoteReference w:id="4"/>
            </w:r>
          </w:p>
        </w:tc>
      </w:tr>
    </w:tbl>
    <w:p w14:paraId="7A296C93" w14:textId="77777777" w:rsidR="00BF2A32" w:rsidRDefault="00BF2A32" w:rsidP="00BF2A32">
      <w:pPr>
        <w:ind w:firstLine="720"/>
        <w:jc w:val="both"/>
        <w:rPr>
          <w:rFonts w:asciiTheme="majorHAnsi" w:hAnsiTheme="majorHAnsi"/>
          <w:b/>
          <w:bCs/>
          <w:sz w:val="20"/>
          <w:szCs w:val="20"/>
          <w:lang w:val="es-ES"/>
        </w:rPr>
      </w:pPr>
    </w:p>
    <w:p w14:paraId="20263696" w14:textId="782467E4" w:rsidR="003239B8" w:rsidRPr="00BF2A32" w:rsidRDefault="003239B8" w:rsidP="003E7DD6">
      <w:pPr>
        <w:pStyle w:val="ListParagraph"/>
        <w:numPr>
          <w:ilvl w:val="0"/>
          <w:numId w:val="57"/>
        </w:numPr>
        <w:jc w:val="both"/>
        <w:rPr>
          <w:rFonts w:asciiTheme="majorHAnsi" w:hAnsiTheme="majorHAnsi"/>
          <w:b/>
          <w:bCs/>
          <w:sz w:val="20"/>
          <w:szCs w:val="20"/>
          <w:lang w:val="es-ES"/>
        </w:rPr>
      </w:pPr>
      <w:r w:rsidRPr="00BF2A32">
        <w:rPr>
          <w:rFonts w:asciiTheme="majorHAnsi" w:hAnsiTheme="majorHAnsi"/>
          <w:b/>
          <w:bCs/>
          <w:sz w:val="20"/>
          <w:szCs w:val="20"/>
          <w:lang w:val="es-ES"/>
        </w:rPr>
        <w:t>TRÁMITE ANTE LA CIDH</w:t>
      </w:r>
      <w:r w:rsidR="008E3BFE" w:rsidRPr="00BF2A32">
        <w:rPr>
          <w:rStyle w:val="FootnoteReference"/>
          <w:rFonts w:asciiTheme="majorHAnsi" w:hAnsiTheme="majorHAnsi"/>
          <w:b/>
          <w:sz w:val="20"/>
          <w:szCs w:val="20"/>
          <w:lang w:val="es-ES"/>
        </w:rPr>
        <w:footnoteReference w:id="5"/>
      </w:r>
    </w:p>
    <w:p w14:paraId="3AF8DC33" w14:textId="77777777" w:rsidR="00BF2A32" w:rsidRPr="00BF2A32" w:rsidRDefault="00BF2A32" w:rsidP="00BF2A32">
      <w:pPr>
        <w:pStyle w:val="ListParagraph"/>
        <w:ind w:left="1440"/>
        <w:jc w:val="both"/>
        <w:rPr>
          <w:rFonts w:asciiTheme="majorHAnsi" w:hAnsiTheme="majorHAnsi"/>
          <w:b/>
          <w:bCs/>
          <w:sz w:val="20"/>
          <w:szCs w:val="20"/>
          <w:lang w:val="es-ES"/>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4C2312" w:rsidRPr="00BF2A32" w14:paraId="306EFCB0" w14:textId="77777777" w:rsidTr="00BF2A32">
        <w:tc>
          <w:tcPr>
            <w:tcW w:w="3487" w:type="dxa"/>
            <w:tcBorders>
              <w:top w:val="single" w:sz="6" w:space="0" w:color="auto"/>
              <w:bottom w:val="single" w:sz="6" w:space="0" w:color="auto"/>
            </w:tcBorders>
            <w:shd w:val="clear" w:color="auto" w:fill="386294"/>
            <w:vAlign w:val="center"/>
          </w:tcPr>
          <w:p w14:paraId="7508D16F" w14:textId="2A4C7FC3" w:rsidR="004C2312" w:rsidRPr="00BF2A32" w:rsidRDefault="000C1C69"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Recepción</w:t>
            </w:r>
            <w:r w:rsidR="00D77503" w:rsidRPr="00BF2A32">
              <w:rPr>
                <w:rFonts w:asciiTheme="majorHAnsi" w:hAnsiTheme="majorHAnsi"/>
                <w:b/>
                <w:color w:val="FFFFFF" w:themeColor="background1"/>
                <w:sz w:val="20"/>
                <w:szCs w:val="20"/>
                <w:lang w:val="es-ES"/>
              </w:rPr>
              <w:t xml:space="preserve"> de la petición</w:t>
            </w:r>
          </w:p>
        </w:tc>
        <w:tc>
          <w:tcPr>
            <w:tcW w:w="5760" w:type="dxa"/>
            <w:vAlign w:val="center"/>
          </w:tcPr>
          <w:p w14:paraId="6E579153" w14:textId="36B7EABA" w:rsidR="004C2312" w:rsidRPr="00BF2A32" w:rsidRDefault="00DC0B97" w:rsidP="00BF2A32">
            <w:pPr>
              <w:jc w:val="both"/>
              <w:rPr>
                <w:rFonts w:asciiTheme="majorHAnsi" w:hAnsiTheme="majorHAnsi"/>
                <w:bCs/>
                <w:sz w:val="20"/>
                <w:szCs w:val="20"/>
                <w:lang w:val="es-ES"/>
              </w:rPr>
            </w:pPr>
            <w:r w:rsidRPr="00BF2A32">
              <w:rPr>
                <w:rFonts w:asciiTheme="majorHAnsi" w:hAnsiTheme="majorHAnsi"/>
                <w:bCs/>
                <w:sz w:val="20"/>
                <w:szCs w:val="20"/>
                <w:lang w:val="es-ES"/>
              </w:rPr>
              <w:t>11 de septiembre de 2012</w:t>
            </w:r>
          </w:p>
        </w:tc>
      </w:tr>
      <w:tr w:rsidR="004C2312" w:rsidRPr="00BF2A32" w14:paraId="1BDCD5C6" w14:textId="77777777" w:rsidTr="00BF2A32">
        <w:tc>
          <w:tcPr>
            <w:tcW w:w="3487" w:type="dxa"/>
            <w:tcBorders>
              <w:top w:val="single" w:sz="6" w:space="0" w:color="auto"/>
              <w:bottom w:val="single" w:sz="6" w:space="0" w:color="auto"/>
            </w:tcBorders>
            <w:shd w:val="clear" w:color="auto" w:fill="386294"/>
            <w:vAlign w:val="center"/>
          </w:tcPr>
          <w:p w14:paraId="7A18664F" w14:textId="53CE1B14" w:rsidR="004C2312" w:rsidRPr="00BF2A32" w:rsidRDefault="004A6A54"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N</w:t>
            </w:r>
            <w:r w:rsidR="004C2312" w:rsidRPr="00BF2A32">
              <w:rPr>
                <w:rFonts w:asciiTheme="majorHAnsi" w:hAnsiTheme="majorHAnsi"/>
                <w:b/>
                <w:color w:val="FFFFFF" w:themeColor="background1"/>
                <w:sz w:val="20"/>
                <w:szCs w:val="20"/>
                <w:lang w:val="es-ES"/>
              </w:rPr>
              <w:t>otificación de la petición</w:t>
            </w:r>
          </w:p>
        </w:tc>
        <w:tc>
          <w:tcPr>
            <w:tcW w:w="5760" w:type="dxa"/>
            <w:vAlign w:val="center"/>
          </w:tcPr>
          <w:p w14:paraId="1519DA6A" w14:textId="682EC3C6" w:rsidR="004C2312" w:rsidRPr="00BF2A32" w:rsidRDefault="00B57D0C" w:rsidP="00BF2A32">
            <w:pPr>
              <w:jc w:val="both"/>
              <w:rPr>
                <w:rFonts w:asciiTheme="majorHAnsi" w:hAnsiTheme="majorHAnsi"/>
                <w:bCs/>
                <w:sz w:val="20"/>
                <w:szCs w:val="20"/>
                <w:lang w:val="es-ES"/>
              </w:rPr>
            </w:pPr>
            <w:r w:rsidRPr="00BF2A32">
              <w:rPr>
                <w:rFonts w:asciiTheme="majorHAnsi" w:hAnsiTheme="majorHAnsi"/>
                <w:bCs/>
                <w:sz w:val="20"/>
                <w:szCs w:val="20"/>
                <w:lang w:val="es-ES"/>
              </w:rPr>
              <w:t>1</w:t>
            </w:r>
            <w:r w:rsidR="009323C5" w:rsidRPr="00BF2A32">
              <w:rPr>
                <w:rFonts w:asciiTheme="majorHAnsi" w:hAnsiTheme="majorHAnsi"/>
                <w:bCs/>
                <w:sz w:val="20"/>
                <w:szCs w:val="20"/>
                <w:lang w:val="es-ES"/>
              </w:rPr>
              <w:t>0</w:t>
            </w:r>
            <w:r w:rsidRPr="00BF2A32">
              <w:rPr>
                <w:rFonts w:asciiTheme="majorHAnsi" w:hAnsiTheme="majorHAnsi"/>
                <w:bCs/>
                <w:sz w:val="20"/>
                <w:szCs w:val="20"/>
                <w:lang w:val="es-ES"/>
              </w:rPr>
              <w:t xml:space="preserve"> de octubre de 2013</w:t>
            </w:r>
          </w:p>
        </w:tc>
      </w:tr>
      <w:tr w:rsidR="00F06354" w:rsidRPr="00BF2A32" w14:paraId="6147A8D5" w14:textId="77777777" w:rsidTr="00BF2A32">
        <w:tc>
          <w:tcPr>
            <w:tcW w:w="3487" w:type="dxa"/>
            <w:tcBorders>
              <w:top w:val="single" w:sz="6" w:space="0" w:color="auto"/>
              <w:bottom w:val="single" w:sz="6" w:space="0" w:color="auto"/>
            </w:tcBorders>
            <w:shd w:val="clear" w:color="auto" w:fill="386294"/>
            <w:vAlign w:val="center"/>
          </w:tcPr>
          <w:p w14:paraId="0201C86D" w14:textId="678B514E" w:rsidR="00F06354" w:rsidRPr="00BF2A32" w:rsidRDefault="00D77503"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Primera respuesta del Estado</w:t>
            </w:r>
          </w:p>
        </w:tc>
        <w:tc>
          <w:tcPr>
            <w:tcW w:w="5760" w:type="dxa"/>
            <w:vAlign w:val="center"/>
          </w:tcPr>
          <w:p w14:paraId="1972B99E" w14:textId="65195EDE" w:rsidR="00F06354" w:rsidRPr="00BF2A32" w:rsidRDefault="009323C5" w:rsidP="00BF2A32">
            <w:pPr>
              <w:jc w:val="both"/>
              <w:rPr>
                <w:rFonts w:asciiTheme="majorHAnsi" w:hAnsiTheme="majorHAnsi"/>
                <w:bCs/>
                <w:sz w:val="20"/>
                <w:szCs w:val="20"/>
                <w:lang w:val="es-ES"/>
              </w:rPr>
            </w:pPr>
            <w:r w:rsidRPr="00BF2A32">
              <w:rPr>
                <w:rFonts w:asciiTheme="majorHAnsi" w:hAnsiTheme="majorHAnsi"/>
                <w:bCs/>
                <w:sz w:val="20"/>
                <w:szCs w:val="20"/>
                <w:lang w:val="es-ES"/>
              </w:rPr>
              <w:t>30 de abril de 2014</w:t>
            </w:r>
          </w:p>
        </w:tc>
      </w:tr>
      <w:tr w:rsidR="00F06354" w:rsidRPr="00BF2A32" w14:paraId="322668B6" w14:textId="77777777" w:rsidTr="00BF2A32">
        <w:tc>
          <w:tcPr>
            <w:tcW w:w="3487" w:type="dxa"/>
            <w:tcBorders>
              <w:top w:val="single" w:sz="6" w:space="0" w:color="auto"/>
              <w:bottom w:val="single" w:sz="6" w:space="0" w:color="auto"/>
            </w:tcBorders>
            <w:shd w:val="clear" w:color="auto" w:fill="386294"/>
            <w:vAlign w:val="center"/>
          </w:tcPr>
          <w:p w14:paraId="1524DA55" w14:textId="16218456" w:rsidR="00F06354" w:rsidRPr="00BF2A32" w:rsidRDefault="00F06354"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Observaciones adicionales de</w:t>
            </w:r>
            <w:r w:rsidR="00D77503" w:rsidRPr="00BF2A32">
              <w:rPr>
                <w:rFonts w:asciiTheme="majorHAnsi" w:hAnsiTheme="majorHAnsi"/>
                <w:b/>
                <w:color w:val="FFFFFF" w:themeColor="background1"/>
                <w:sz w:val="20"/>
                <w:szCs w:val="20"/>
                <w:lang w:val="es-ES"/>
              </w:rPr>
              <w:t xml:space="preserve"> la parte peticionaria</w:t>
            </w:r>
          </w:p>
        </w:tc>
        <w:tc>
          <w:tcPr>
            <w:tcW w:w="5760" w:type="dxa"/>
            <w:vAlign w:val="center"/>
          </w:tcPr>
          <w:p w14:paraId="41D8B862" w14:textId="2F6857B2" w:rsidR="00F06354" w:rsidRPr="00BF2A32" w:rsidRDefault="009323C5" w:rsidP="00BF2A32">
            <w:pPr>
              <w:jc w:val="both"/>
              <w:rPr>
                <w:rFonts w:asciiTheme="majorHAnsi" w:hAnsiTheme="majorHAnsi"/>
                <w:bCs/>
                <w:sz w:val="20"/>
                <w:szCs w:val="20"/>
                <w:lang w:val="es-ES"/>
              </w:rPr>
            </w:pPr>
            <w:r w:rsidRPr="00BF2A32">
              <w:rPr>
                <w:rFonts w:asciiTheme="majorHAnsi" w:hAnsiTheme="majorHAnsi"/>
                <w:bCs/>
                <w:sz w:val="20"/>
                <w:szCs w:val="20"/>
                <w:lang w:val="es-ES"/>
              </w:rPr>
              <w:t>31 de enero de 2015</w:t>
            </w:r>
            <w:r w:rsidR="00403478" w:rsidRPr="00BF2A32">
              <w:rPr>
                <w:rStyle w:val="FootnoteReference"/>
                <w:rFonts w:asciiTheme="majorHAnsi" w:hAnsiTheme="majorHAnsi"/>
                <w:bCs/>
                <w:sz w:val="20"/>
                <w:szCs w:val="20"/>
                <w:lang w:val="es-ES"/>
              </w:rPr>
              <w:footnoteReference w:id="6"/>
            </w:r>
          </w:p>
        </w:tc>
      </w:tr>
    </w:tbl>
    <w:p w14:paraId="23BFDD59" w14:textId="77777777" w:rsidR="00BF2A32" w:rsidRDefault="00BF2A32" w:rsidP="00BF2A32">
      <w:pPr>
        <w:ind w:firstLine="720"/>
        <w:jc w:val="both"/>
        <w:rPr>
          <w:rFonts w:asciiTheme="majorHAnsi" w:hAnsiTheme="majorHAnsi"/>
          <w:b/>
          <w:bCs/>
          <w:sz w:val="20"/>
          <w:szCs w:val="20"/>
          <w:lang w:val="es-ES"/>
        </w:rPr>
      </w:pPr>
    </w:p>
    <w:p w14:paraId="21DAA666" w14:textId="262BCF69" w:rsidR="003239B8" w:rsidRPr="00BF2A32" w:rsidRDefault="003239B8" w:rsidP="003E7DD6">
      <w:pPr>
        <w:pStyle w:val="ListParagraph"/>
        <w:numPr>
          <w:ilvl w:val="0"/>
          <w:numId w:val="57"/>
        </w:numPr>
        <w:jc w:val="both"/>
        <w:rPr>
          <w:rFonts w:asciiTheme="majorHAnsi" w:hAnsiTheme="majorHAnsi"/>
          <w:b/>
          <w:bCs/>
          <w:sz w:val="20"/>
          <w:szCs w:val="20"/>
          <w:lang w:val="es-ES"/>
        </w:rPr>
      </w:pPr>
      <w:r w:rsidRPr="00BF2A32">
        <w:rPr>
          <w:rFonts w:asciiTheme="majorHAnsi" w:hAnsiTheme="majorHAnsi"/>
          <w:b/>
          <w:bCs/>
          <w:sz w:val="20"/>
          <w:szCs w:val="20"/>
          <w:lang w:val="es-ES"/>
        </w:rPr>
        <w:t>COMPETENCIA</w:t>
      </w:r>
      <w:r w:rsidR="00EE00E9" w:rsidRPr="00BF2A32">
        <w:rPr>
          <w:rFonts w:asciiTheme="majorHAnsi" w:hAnsiTheme="majorHAnsi"/>
          <w:b/>
          <w:bCs/>
          <w:sz w:val="20"/>
          <w:szCs w:val="20"/>
          <w:lang w:val="es-ES"/>
        </w:rPr>
        <w:t xml:space="preserve"> </w:t>
      </w:r>
    </w:p>
    <w:p w14:paraId="6DEC880A" w14:textId="77777777" w:rsidR="00BF2A32" w:rsidRPr="00BF2A32" w:rsidRDefault="00BF2A32" w:rsidP="00BF2A32">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3239B8" w:rsidRPr="00BF2A32" w14:paraId="072532AD" w14:textId="77777777" w:rsidTr="00BF2A3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BF2A32" w:rsidRDefault="00D77503" w:rsidP="00BF2A32">
            <w:pPr>
              <w:jc w:val="center"/>
              <w:rPr>
                <w:rFonts w:asciiTheme="majorHAnsi" w:hAnsiTheme="majorHAnsi"/>
                <w:b/>
                <w:i/>
                <w:color w:val="FFFFFF" w:themeColor="background1"/>
                <w:sz w:val="20"/>
                <w:szCs w:val="20"/>
                <w:lang w:val="es-ES"/>
              </w:rPr>
            </w:pPr>
            <w:r w:rsidRPr="00BF2A32">
              <w:rPr>
                <w:rFonts w:asciiTheme="majorHAnsi" w:hAnsiTheme="majorHAnsi"/>
                <w:b/>
                <w:i/>
                <w:color w:val="FFFFFF" w:themeColor="background1"/>
                <w:sz w:val="20"/>
                <w:szCs w:val="20"/>
                <w:lang w:val="es-ES"/>
              </w:rPr>
              <w:t>Ratione personae</w:t>
            </w:r>
          </w:p>
        </w:tc>
        <w:tc>
          <w:tcPr>
            <w:tcW w:w="5755" w:type="dxa"/>
            <w:vAlign w:val="center"/>
          </w:tcPr>
          <w:p w14:paraId="7707F3E9" w14:textId="573ECB8F" w:rsidR="003239B8" w:rsidRPr="00BF2A32" w:rsidRDefault="00DC0B97" w:rsidP="00BF2A32">
            <w:pPr>
              <w:rPr>
                <w:rFonts w:asciiTheme="majorHAnsi" w:hAnsiTheme="majorHAnsi"/>
                <w:bCs/>
                <w:sz w:val="20"/>
                <w:szCs w:val="20"/>
                <w:lang w:val="es-ES"/>
              </w:rPr>
            </w:pPr>
            <w:r w:rsidRPr="00BF2A32">
              <w:rPr>
                <w:rFonts w:asciiTheme="majorHAnsi" w:hAnsiTheme="majorHAnsi"/>
                <w:bCs/>
                <w:sz w:val="20"/>
                <w:szCs w:val="20"/>
                <w:lang w:val="es-ES"/>
              </w:rPr>
              <w:t>Sí</w:t>
            </w:r>
          </w:p>
        </w:tc>
      </w:tr>
      <w:tr w:rsidR="003239B8" w:rsidRPr="00BF2A32" w14:paraId="4B8802DA" w14:textId="77777777" w:rsidTr="00BF2A3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BF2A32" w:rsidRDefault="003239B8" w:rsidP="00BF2A32">
            <w:pPr>
              <w:jc w:val="center"/>
              <w:rPr>
                <w:rFonts w:asciiTheme="majorHAnsi" w:hAnsiTheme="majorHAnsi"/>
                <w:b/>
                <w:color w:val="FFFFFF" w:themeColor="background1"/>
                <w:sz w:val="20"/>
                <w:szCs w:val="20"/>
                <w:lang w:val="es-ES"/>
              </w:rPr>
            </w:pPr>
            <w:r w:rsidRPr="00BF2A32">
              <w:rPr>
                <w:rFonts w:asciiTheme="majorHAnsi" w:hAnsiTheme="majorHAnsi"/>
                <w:b/>
                <w:i/>
                <w:color w:val="FFFFFF" w:themeColor="background1"/>
                <w:sz w:val="20"/>
                <w:szCs w:val="20"/>
                <w:lang w:val="es-ES"/>
              </w:rPr>
              <w:t>Ratione loci</w:t>
            </w:r>
          </w:p>
        </w:tc>
        <w:tc>
          <w:tcPr>
            <w:tcW w:w="5755" w:type="dxa"/>
            <w:vAlign w:val="center"/>
          </w:tcPr>
          <w:p w14:paraId="12C931CB" w14:textId="5FAE3589" w:rsidR="003239B8" w:rsidRPr="00BF2A32" w:rsidRDefault="00DC0B97" w:rsidP="00BF2A32">
            <w:pPr>
              <w:rPr>
                <w:rFonts w:asciiTheme="majorHAnsi" w:hAnsiTheme="majorHAnsi"/>
                <w:bCs/>
                <w:sz w:val="20"/>
                <w:szCs w:val="20"/>
                <w:lang w:val="es-ES"/>
              </w:rPr>
            </w:pPr>
            <w:r w:rsidRPr="00BF2A32">
              <w:rPr>
                <w:rFonts w:asciiTheme="majorHAnsi" w:hAnsiTheme="majorHAnsi"/>
                <w:bCs/>
                <w:sz w:val="20"/>
                <w:szCs w:val="20"/>
                <w:lang w:val="es-ES"/>
              </w:rPr>
              <w:t>Sí</w:t>
            </w:r>
          </w:p>
        </w:tc>
      </w:tr>
      <w:tr w:rsidR="003239B8" w:rsidRPr="00BF2A32" w14:paraId="4362FDF3" w14:textId="77777777" w:rsidTr="00BF2A3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BF2A32" w:rsidRDefault="003239B8" w:rsidP="00BF2A32">
            <w:pPr>
              <w:jc w:val="center"/>
              <w:rPr>
                <w:rFonts w:asciiTheme="majorHAnsi" w:hAnsiTheme="majorHAnsi"/>
                <w:b/>
                <w:color w:val="FFFFFF" w:themeColor="background1"/>
                <w:sz w:val="20"/>
                <w:szCs w:val="20"/>
                <w:lang w:val="es-ES"/>
              </w:rPr>
            </w:pPr>
            <w:r w:rsidRPr="00BF2A32">
              <w:rPr>
                <w:rFonts w:asciiTheme="majorHAnsi" w:hAnsiTheme="majorHAnsi"/>
                <w:b/>
                <w:i/>
                <w:color w:val="FFFFFF" w:themeColor="background1"/>
                <w:sz w:val="20"/>
                <w:szCs w:val="20"/>
                <w:lang w:val="es-ES"/>
              </w:rPr>
              <w:t>Ratione temporis</w:t>
            </w:r>
          </w:p>
        </w:tc>
        <w:tc>
          <w:tcPr>
            <w:tcW w:w="5755" w:type="dxa"/>
            <w:vAlign w:val="center"/>
          </w:tcPr>
          <w:p w14:paraId="6F8B059B" w14:textId="3322C5E1" w:rsidR="003239B8" w:rsidRPr="00BF2A32" w:rsidRDefault="00DC0B97" w:rsidP="00BF2A32">
            <w:pPr>
              <w:rPr>
                <w:rFonts w:asciiTheme="majorHAnsi" w:hAnsiTheme="majorHAnsi"/>
                <w:bCs/>
                <w:sz w:val="20"/>
                <w:szCs w:val="20"/>
                <w:lang w:val="es-ES"/>
              </w:rPr>
            </w:pPr>
            <w:r w:rsidRPr="00BF2A32">
              <w:rPr>
                <w:rFonts w:asciiTheme="majorHAnsi" w:hAnsiTheme="majorHAnsi"/>
                <w:bCs/>
                <w:sz w:val="20"/>
                <w:szCs w:val="20"/>
                <w:lang w:val="es-ES"/>
              </w:rPr>
              <w:t>Sí</w:t>
            </w:r>
          </w:p>
        </w:tc>
      </w:tr>
      <w:tr w:rsidR="003239B8" w:rsidRPr="00395B83" w14:paraId="30ABEC3E" w14:textId="77777777" w:rsidTr="00BF2A3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BF2A32" w:rsidRDefault="003239B8" w:rsidP="00BF2A32">
            <w:pPr>
              <w:jc w:val="center"/>
              <w:rPr>
                <w:rFonts w:asciiTheme="majorHAnsi" w:hAnsiTheme="majorHAnsi"/>
                <w:b/>
                <w:color w:val="FFFFFF" w:themeColor="background1"/>
                <w:sz w:val="20"/>
                <w:szCs w:val="20"/>
                <w:lang w:val="es-ES"/>
              </w:rPr>
            </w:pPr>
            <w:r w:rsidRPr="00BF2A32">
              <w:rPr>
                <w:rFonts w:asciiTheme="majorHAnsi" w:hAnsiTheme="majorHAnsi"/>
                <w:b/>
                <w:i/>
                <w:color w:val="FFFFFF" w:themeColor="background1"/>
                <w:sz w:val="20"/>
                <w:szCs w:val="20"/>
                <w:lang w:val="es-ES"/>
              </w:rPr>
              <w:t>Ratione materia</w:t>
            </w:r>
            <w:r w:rsidR="00EE00E9" w:rsidRPr="00BF2A32">
              <w:rPr>
                <w:rFonts w:asciiTheme="majorHAnsi" w:hAnsiTheme="majorHAnsi"/>
                <w:b/>
                <w:i/>
                <w:color w:val="FFFFFF" w:themeColor="background1"/>
                <w:sz w:val="20"/>
                <w:szCs w:val="20"/>
                <w:lang w:val="es-ES"/>
              </w:rPr>
              <w:t>e</w:t>
            </w:r>
          </w:p>
        </w:tc>
        <w:tc>
          <w:tcPr>
            <w:tcW w:w="5755" w:type="dxa"/>
            <w:vAlign w:val="center"/>
          </w:tcPr>
          <w:p w14:paraId="0C122F44" w14:textId="662643B0" w:rsidR="003239B8" w:rsidRPr="00BF2A32" w:rsidRDefault="00DC0B97" w:rsidP="00BF2A32">
            <w:pPr>
              <w:jc w:val="both"/>
              <w:rPr>
                <w:rFonts w:asciiTheme="majorHAnsi" w:hAnsiTheme="majorHAnsi"/>
                <w:bCs/>
                <w:sz w:val="20"/>
                <w:szCs w:val="20"/>
                <w:lang w:val="es-ES"/>
              </w:rPr>
            </w:pPr>
            <w:r w:rsidRPr="00BF2A32">
              <w:rPr>
                <w:rFonts w:asciiTheme="majorHAnsi" w:hAnsiTheme="majorHAnsi"/>
                <w:bCs/>
                <w:sz w:val="20"/>
                <w:szCs w:val="20"/>
                <w:lang w:val="es-ES"/>
              </w:rPr>
              <w:t>Sí, Convención Americana (depósito del instrumento realizado el 21 de agosto de 1990)</w:t>
            </w:r>
          </w:p>
        </w:tc>
      </w:tr>
    </w:tbl>
    <w:p w14:paraId="7BC37AB6" w14:textId="77777777" w:rsidR="00BF2A32" w:rsidRDefault="00BF2A32" w:rsidP="00BF2A32">
      <w:pPr>
        <w:ind w:firstLine="720"/>
        <w:jc w:val="both"/>
        <w:rPr>
          <w:rFonts w:asciiTheme="majorHAnsi" w:hAnsiTheme="majorHAnsi"/>
          <w:b/>
          <w:bCs/>
          <w:sz w:val="20"/>
          <w:szCs w:val="20"/>
          <w:lang w:val="es-ES"/>
        </w:rPr>
      </w:pPr>
    </w:p>
    <w:p w14:paraId="4E92C444" w14:textId="154797CC" w:rsidR="003239B8" w:rsidRDefault="003239B8" w:rsidP="00BF2A32">
      <w:pPr>
        <w:ind w:firstLine="720"/>
        <w:jc w:val="both"/>
        <w:rPr>
          <w:rFonts w:asciiTheme="majorHAnsi" w:hAnsiTheme="majorHAnsi"/>
          <w:b/>
          <w:sz w:val="20"/>
          <w:szCs w:val="20"/>
          <w:lang w:val="es-ES"/>
        </w:rPr>
      </w:pPr>
      <w:r w:rsidRPr="00BF2A32">
        <w:rPr>
          <w:rFonts w:asciiTheme="majorHAnsi" w:hAnsiTheme="majorHAnsi"/>
          <w:b/>
          <w:bCs/>
          <w:sz w:val="20"/>
          <w:szCs w:val="20"/>
          <w:lang w:val="es-ES"/>
        </w:rPr>
        <w:t xml:space="preserve">IV. </w:t>
      </w:r>
      <w:r w:rsidRPr="00BF2A32">
        <w:rPr>
          <w:rFonts w:asciiTheme="majorHAnsi" w:hAnsiTheme="majorHAnsi"/>
          <w:b/>
          <w:bCs/>
          <w:sz w:val="20"/>
          <w:szCs w:val="20"/>
          <w:lang w:val="es-ES"/>
        </w:rPr>
        <w:tab/>
      </w:r>
      <w:r w:rsidR="00EE00E9" w:rsidRPr="00BF2A32">
        <w:rPr>
          <w:rFonts w:asciiTheme="majorHAnsi" w:hAnsiTheme="majorHAnsi"/>
          <w:b/>
          <w:bCs/>
          <w:sz w:val="20"/>
          <w:szCs w:val="20"/>
          <w:lang w:val="es-ES"/>
        </w:rPr>
        <w:t>DUPLICACIÓN</w:t>
      </w:r>
      <w:r w:rsidR="00EE00E9" w:rsidRPr="00BF2A32">
        <w:rPr>
          <w:rFonts w:asciiTheme="majorHAnsi" w:hAnsiTheme="majorHAnsi"/>
          <w:b/>
          <w:bCs/>
          <w:color w:val="FFFFFF" w:themeColor="background1"/>
          <w:sz w:val="20"/>
          <w:szCs w:val="20"/>
          <w:lang w:val="es-ES"/>
        </w:rPr>
        <w:t xml:space="preserve"> </w:t>
      </w:r>
      <w:r w:rsidR="00EE00E9" w:rsidRPr="00BF2A32">
        <w:rPr>
          <w:rFonts w:asciiTheme="majorHAnsi" w:hAnsiTheme="majorHAnsi"/>
          <w:b/>
          <w:bCs/>
          <w:sz w:val="20"/>
          <w:szCs w:val="20"/>
          <w:lang w:val="es-ES"/>
        </w:rPr>
        <w:t>DE PROCEDIMIENTOS Y COSA JUZGADA</w:t>
      </w:r>
      <w:r w:rsidR="00EE00E9" w:rsidRPr="00BF2A32">
        <w:rPr>
          <w:rFonts w:asciiTheme="majorHAnsi" w:hAnsiTheme="majorHAnsi"/>
          <w:b/>
          <w:bCs/>
          <w:i/>
          <w:sz w:val="20"/>
          <w:szCs w:val="20"/>
          <w:lang w:val="es-ES"/>
        </w:rPr>
        <w:t xml:space="preserve"> </w:t>
      </w:r>
      <w:r w:rsidR="003D47D5" w:rsidRPr="00BF2A32">
        <w:rPr>
          <w:rFonts w:asciiTheme="majorHAnsi" w:hAnsiTheme="majorHAnsi"/>
          <w:b/>
          <w:bCs/>
          <w:sz w:val="20"/>
          <w:szCs w:val="20"/>
          <w:lang w:val="es-ES"/>
        </w:rPr>
        <w:t>INTERNACIONAL, CARACTERIZACIÓN</w:t>
      </w:r>
      <w:r w:rsidRPr="00BF2A32">
        <w:rPr>
          <w:rFonts w:asciiTheme="majorHAnsi" w:hAnsiTheme="majorHAnsi"/>
          <w:b/>
          <w:bCs/>
          <w:sz w:val="20"/>
          <w:szCs w:val="20"/>
          <w:lang w:val="es-ES"/>
        </w:rPr>
        <w:t xml:space="preserve">, </w:t>
      </w:r>
      <w:r w:rsidRPr="00BF2A32">
        <w:rPr>
          <w:rFonts w:asciiTheme="majorHAnsi" w:hAnsiTheme="majorHAnsi"/>
          <w:b/>
          <w:sz w:val="20"/>
          <w:szCs w:val="20"/>
          <w:lang w:val="es-ES"/>
        </w:rPr>
        <w:t>AGOTAMIENTO DE LOS RECURSOS INTERNOS Y PLAZO DE PRESENTACIÓN</w:t>
      </w:r>
    </w:p>
    <w:p w14:paraId="7697345D" w14:textId="77777777" w:rsidR="00BF2A32" w:rsidRPr="00BF2A32" w:rsidRDefault="00BF2A32" w:rsidP="00BF2A32">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BF2A32" w14:paraId="1231C988" w14:textId="77777777" w:rsidTr="00BF2A32">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BF2A32" w:rsidRDefault="00EE00E9"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 xml:space="preserve">Duplicación </w:t>
            </w:r>
            <w:r w:rsidR="00D77503" w:rsidRPr="00BF2A32">
              <w:rPr>
                <w:rFonts w:asciiTheme="majorHAnsi" w:hAnsiTheme="majorHAnsi"/>
                <w:b/>
                <w:color w:val="FFFFFF" w:themeColor="background1"/>
                <w:sz w:val="20"/>
                <w:szCs w:val="20"/>
                <w:lang w:val="es-ES"/>
              </w:rPr>
              <w:t>y cosa juzgada internacional</w:t>
            </w:r>
          </w:p>
        </w:tc>
        <w:tc>
          <w:tcPr>
            <w:tcW w:w="5755" w:type="dxa"/>
            <w:vAlign w:val="center"/>
          </w:tcPr>
          <w:p w14:paraId="240941E6" w14:textId="050D5164" w:rsidR="00EE00E9" w:rsidRPr="00BF2A32" w:rsidRDefault="00B659A5" w:rsidP="00BF2A32">
            <w:pPr>
              <w:jc w:val="both"/>
              <w:rPr>
                <w:rFonts w:asciiTheme="majorHAnsi" w:hAnsiTheme="majorHAnsi"/>
                <w:bCs/>
                <w:sz w:val="20"/>
                <w:szCs w:val="20"/>
                <w:lang w:val="es-ES"/>
              </w:rPr>
            </w:pPr>
            <w:r w:rsidRPr="00BF2A32">
              <w:rPr>
                <w:rFonts w:asciiTheme="majorHAnsi" w:hAnsiTheme="majorHAnsi"/>
                <w:bCs/>
                <w:sz w:val="20"/>
                <w:szCs w:val="20"/>
                <w:lang w:val="es-ES"/>
              </w:rPr>
              <w:t>No</w:t>
            </w:r>
          </w:p>
        </w:tc>
      </w:tr>
      <w:tr w:rsidR="003239B8" w:rsidRPr="00BF2A32" w14:paraId="15FAA7D1" w14:textId="77777777" w:rsidTr="00BF2A32">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BF2A32" w:rsidRDefault="003239B8" w:rsidP="00BF2A32">
            <w:pPr>
              <w:jc w:val="center"/>
              <w:rPr>
                <w:rFonts w:asciiTheme="majorHAnsi" w:hAnsiTheme="majorHAnsi"/>
                <w:b/>
                <w:i/>
                <w:color w:val="FFFFFF" w:themeColor="background1"/>
                <w:sz w:val="20"/>
                <w:szCs w:val="20"/>
                <w:lang w:val="es-ES"/>
              </w:rPr>
            </w:pPr>
            <w:r w:rsidRPr="00BF2A32">
              <w:rPr>
                <w:rFonts w:asciiTheme="majorHAnsi" w:hAnsiTheme="majorHAnsi"/>
                <w:b/>
                <w:color w:val="FFFFFF" w:themeColor="background1"/>
                <w:sz w:val="20"/>
                <w:szCs w:val="20"/>
                <w:lang w:val="es-ES"/>
              </w:rPr>
              <w:t>Derechos admi</w:t>
            </w:r>
            <w:r w:rsidR="00954B82" w:rsidRPr="00BF2A32">
              <w:rPr>
                <w:rFonts w:asciiTheme="majorHAnsi" w:hAnsiTheme="majorHAnsi"/>
                <w:b/>
                <w:color w:val="FFFFFF" w:themeColor="background1"/>
                <w:sz w:val="20"/>
                <w:szCs w:val="20"/>
                <w:lang w:val="es-ES"/>
              </w:rPr>
              <w:t>tidos</w:t>
            </w:r>
          </w:p>
        </w:tc>
        <w:tc>
          <w:tcPr>
            <w:tcW w:w="5755" w:type="dxa"/>
            <w:vAlign w:val="center"/>
          </w:tcPr>
          <w:p w14:paraId="6310C8F7" w14:textId="67D0E095" w:rsidR="003239B8" w:rsidRPr="00BF2A32" w:rsidRDefault="00703A93" w:rsidP="00BF2A32">
            <w:pPr>
              <w:jc w:val="both"/>
              <w:rPr>
                <w:rFonts w:asciiTheme="majorHAnsi" w:hAnsiTheme="majorHAnsi"/>
                <w:bCs/>
                <w:sz w:val="20"/>
                <w:szCs w:val="20"/>
                <w:lang w:val="es-ES"/>
              </w:rPr>
            </w:pPr>
            <w:r w:rsidRPr="00BF2A32">
              <w:rPr>
                <w:rFonts w:asciiTheme="majorHAnsi" w:hAnsiTheme="majorHAnsi"/>
                <w:bCs/>
                <w:sz w:val="20"/>
                <w:szCs w:val="20"/>
                <w:lang w:val="es-ES"/>
              </w:rPr>
              <w:t>Ninguno</w:t>
            </w:r>
          </w:p>
        </w:tc>
      </w:tr>
      <w:tr w:rsidR="003239B8" w:rsidRPr="00BF2A32" w14:paraId="4EFD141E" w14:textId="77777777" w:rsidTr="00BF2A32">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BF2A32" w:rsidRDefault="003239B8"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Agotamiento de</w:t>
            </w:r>
            <w:r w:rsidR="0069402E" w:rsidRPr="00BF2A32">
              <w:rPr>
                <w:rFonts w:asciiTheme="majorHAnsi" w:hAnsiTheme="majorHAnsi"/>
                <w:b/>
                <w:color w:val="FFFFFF" w:themeColor="background1"/>
                <w:sz w:val="20"/>
                <w:szCs w:val="20"/>
                <w:lang w:val="es-ES"/>
              </w:rPr>
              <w:t xml:space="preserve"> </w:t>
            </w:r>
            <w:r w:rsidRPr="00BF2A32">
              <w:rPr>
                <w:rFonts w:asciiTheme="majorHAnsi" w:hAnsiTheme="majorHAnsi"/>
                <w:b/>
                <w:color w:val="FFFFFF" w:themeColor="background1"/>
                <w:sz w:val="20"/>
                <w:szCs w:val="20"/>
                <w:lang w:val="es-ES"/>
              </w:rPr>
              <w:t xml:space="preserve">recursos </w:t>
            </w:r>
            <w:r w:rsidR="00D77503" w:rsidRPr="00BF2A32">
              <w:rPr>
                <w:rFonts w:asciiTheme="majorHAnsi" w:hAnsiTheme="majorHAnsi"/>
                <w:b/>
                <w:color w:val="FFFFFF" w:themeColor="background1"/>
                <w:sz w:val="20"/>
                <w:szCs w:val="20"/>
                <w:lang w:val="es-ES"/>
              </w:rPr>
              <w:t>o procedencia de una excepción</w:t>
            </w:r>
          </w:p>
        </w:tc>
        <w:tc>
          <w:tcPr>
            <w:tcW w:w="5755" w:type="dxa"/>
            <w:vAlign w:val="center"/>
          </w:tcPr>
          <w:p w14:paraId="69C53E8A" w14:textId="5153825E" w:rsidR="003239B8" w:rsidRPr="00BF2A32" w:rsidRDefault="00703A93" w:rsidP="00BF2A32">
            <w:pPr>
              <w:rPr>
                <w:rFonts w:asciiTheme="majorHAnsi" w:hAnsiTheme="majorHAnsi"/>
                <w:bCs/>
                <w:sz w:val="20"/>
                <w:szCs w:val="20"/>
                <w:lang w:val="es-ES"/>
              </w:rPr>
            </w:pPr>
            <w:r w:rsidRPr="00BF2A32">
              <w:rPr>
                <w:rFonts w:asciiTheme="majorHAnsi" w:hAnsiTheme="majorHAnsi"/>
                <w:bCs/>
                <w:sz w:val="20"/>
                <w:szCs w:val="20"/>
                <w:lang w:val="es-ES"/>
              </w:rPr>
              <w:t xml:space="preserve">Si, </w:t>
            </w:r>
            <w:r w:rsidRPr="00BF2A32">
              <w:rPr>
                <w:rFonts w:asciiTheme="majorHAnsi" w:hAnsiTheme="majorHAnsi"/>
                <w:sz w:val="20"/>
                <w:szCs w:val="20"/>
                <w:lang w:val="es-ES"/>
              </w:rPr>
              <w:t>30 de abril de 2012</w:t>
            </w:r>
          </w:p>
        </w:tc>
      </w:tr>
      <w:tr w:rsidR="003239B8" w:rsidRPr="00BF2A32" w14:paraId="52B5BA17" w14:textId="77777777" w:rsidTr="00BF2A32">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BF2A32" w:rsidRDefault="00D77503" w:rsidP="00BF2A32">
            <w:pPr>
              <w:jc w:val="center"/>
              <w:rPr>
                <w:rFonts w:asciiTheme="majorHAnsi" w:hAnsiTheme="majorHAnsi"/>
                <w:b/>
                <w:color w:val="FFFFFF" w:themeColor="background1"/>
                <w:sz w:val="20"/>
                <w:szCs w:val="20"/>
                <w:lang w:val="es-ES"/>
              </w:rPr>
            </w:pPr>
            <w:r w:rsidRPr="00BF2A32">
              <w:rPr>
                <w:rFonts w:asciiTheme="majorHAnsi" w:hAnsiTheme="majorHAnsi"/>
                <w:b/>
                <w:color w:val="FFFFFF" w:themeColor="background1"/>
                <w:sz w:val="20"/>
                <w:szCs w:val="20"/>
                <w:lang w:val="es-ES"/>
              </w:rPr>
              <w:t>Presentación dentro de plazo</w:t>
            </w:r>
          </w:p>
        </w:tc>
        <w:tc>
          <w:tcPr>
            <w:tcW w:w="5755" w:type="dxa"/>
            <w:vAlign w:val="center"/>
          </w:tcPr>
          <w:p w14:paraId="4A2A4569" w14:textId="3FA390AD" w:rsidR="003239B8" w:rsidRPr="00BF2A32" w:rsidRDefault="00703A93" w:rsidP="00BF2A32">
            <w:pPr>
              <w:rPr>
                <w:rFonts w:asciiTheme="majorHAnsi" w:hAnsiTheme="majorHAnsi"/>
                <w:bCs/>
                <w:sz w:val="20"/>
                <w:szCs w:val="20"/>
                <w:lang w:val="es-ES"/>
              </w:rPr>
            </w:pPr>
            <w:r w:rsidRPr="00BF2A32">
              <w:rPr>
                <w:rFonts w:asciiTheme="majorHAnsi" w:hAnsiTheme="majorHAnsi"/>
                <w:bCs/>
                <w:sz w:val="20"/>
                <w:szCs w:val="20"/>
                <w:lang w:val="es-ES"/>
              </w:rPr>
              <w:t>Si</w:t>
            </w:r>
          </w:p>
        </w:tc>
      </w:tr>
    </w:tbl>
    <w:p w14:paraId="43DA7052" w14:textId="77777777" w:rsidR="00BF2A32" w:rsidRDefault="00BF2A32" w:rsidP="00BF2A32">
      <w:pPr>
        <w:ind w:firstLine="720"/>
        <w:jc w:val="both"/>
        <w:rPr>
          <w:rFonts w:asciiTheme="majorHAnsi" w:hAnsiTheme="majorHAnsi"/>
          <w:b/>
          <w:sz w:val="20"/>
          <w:szCs w:val="20"/>
          <w:lang w:val="es-ES"/>
        </w:rPr>
      </w:pPr>
    </w:p>
    <w:p w14:paraId="5F11E384" w14:textId="233AD9FC" w:rsidR="00B659A5" w:rsidRPr="00B2283C" w:rsidRDefault="00B2283C" w:rsidP="003E7DD6">
      <w:pPr>
        <w:pStyle w:val="ListParagraph"/>
        <w:numPr>
          <w:ilvl w:val="0"/>
          <w:numId w:val="57"/>
        </w:numPr>
        <w:jc w:val="both"/>
        <w:rPr>
          <w:rFonts w:asciiTheme="majorHAnsi" w:hAnsiTheme="majorHAnsi"/>
          <w:b/>
          <w:sz w:val="20"/>
          <w:szCs w:val="20"/>
          <w:lang w:val="es-ES_tradnl"/>
        </w:rPr>
      </w:pPr>
      <w:r w:rsidRPr="00B2283C">
        <w:rPr>
          <w:rFonts w:asciiTheme="majorHAnsi" w:hAnsiTheme="majorHAnsi"/>
          <w:b/>
          <w:sz w:val="20"/>
          <w:szCs w:val="20"/>
          <w:lang w:val="es-ES_tradnl"/>
        </w:rPr>
        <w:t>POSICIÓN DE LAS PARTES</w:t>
      </w:r>
    </w:p>
    <w:p w14:paraId="4C149D5B" w14:textId="77777777" w:rsidR="00BF2A32" w:rsidRPr="00B2283C" w:rsidRDefault="00BF2A32" w:rsidP="00BF2A32">
      <w:pPr>
        <w:pStyle w:val="ListParagraph"/>
        <w:ind w:left="1440"/>
        <w:jc w:val="both"/>
        <w:rPr>
          <w:rFonts w:asciiTheme="majorHAnsi" w:hAnsiTheme="majorHAnsi"/>
          <w:b/>
          <w:sz w:val="20"/>
          <w:szCs w:val="20"/>
          <w:lang w:val="es-ES_tradnl"/>
        </w:rPr>
      </w:pPr>
    </w:p>
    <w:p w14:paraId="0347C53C" w14:textId="13831FC7" w:rsidR="00567717" w:rsidRPr="00B2283C" w:rsidRDefault="00F80658"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Los peticionarios denuncian</w:t>
      </w:r>
      <w:r w:rsidR="00567717" w:rsidRPr="00B2283C">
        <w:rPr>
          <w:rFonts w:asciiTheme="majorHAnsi" w:hAnsiTheme="majorHAnsi"/>
          <w:sz w:val="20"/>
          <w:szCs w:val="20"/>
          <w:lang w:val="es-ES_tradnl"/>
        </w:rPr>
        <w:t xml:space="preserve"> que la niña A, hija del señor </w:t>
      </w:r>
      <w:r>
        <w:rPr>
          <w:rFonts w:asciiTheme="majorHAnsi" w:hAnsiTheme="majorHAnsi"/>
          <w:sz w:val="20"/>
          <w:szCs w:val="20"/>
          <w:lang w:val="es-ES_tradnl"/>
        </w:rPr>
        <w:t xml:space="preserve">Christian </w:t>
      </w:r>
      <w:r w:rsidR="00567717" w:rsidRPr="00B2283C">
        <w:rPr>
          <w:rFonts w:asciiTheme="majorHAnsi" w:hAnsiTheme="majorHAnsi"/>
          <w:sz w:val="20"/>
          <w:szCs w:val="20"/>
          <w:lang w:val="es-ES_tradnl"/>
        </w:rPr>
        <w:t>Garralaga Alonso, fue sustraída por su madre de su lugar de residencia habitual y traslada a Chile sin autorización de su padre</w:t>
      </w:r>
      <w:r>
        <w:rPr>
          <w:rFonts w:asciiTheme="majorHAnsi" w:hAnsiTheme="majorHAnsi"/>
          <w:sz w:val="20"/>
          <w:szCs w:val="20"/>
          <w:lang w:val="es-ES_tradnl"/>
        </w:rPr>
        <w:t>,</w:t>
      </w:r>
      <w:r w:rsidR="00567717" w:rsidRPr="00B2283C">
        <w:rPr>
          <w:rFonts w:asciiTheme="majorHAnsi" w:hAnsiTheme="majorHAnsi"/>
          <w:sz w:val="20"/>
          <w:szCs w:val="20"/>
          <w:lang w:val="es-ES_tradnl"/>
        </w:rPr>
        <w:t xml:space="preserve"> y en contra de un régimen de visitas vigente. El señor Garralaga Alonso solicitó la restitución internacional de A</w:t>
      </w:r>
      <w:r>
        <w:rPr>
          <w:rFonts w:asciiTheme="majorHAnsi" w:hAnsiTheme="majorHAnsi"/>
          <w:sz w:val="20"/>
          <w:szCs w:val="20"/>
          <w:lang w:val="es-ES_tradnl"/>
        </w:rPr>
        <w:t>.</w:t>
      </w:r>
      <w:r w:rsidR="0021440B" w:rsidRPr="00B2283C">
        <w:rPr>
          <w:rFonts w:asciiTheme="majorHAnsi" w:hAnsiTheme="majorHAnsi"/>
          <w:sz w:val="20"/>
          <w:szCs w:val="20"/>
          <w:lang w:val="es-ES_tradnl"/>
        </w:rPr>
        <w:t xml:space="preserve"> la que, según </w:t>
      </w:r>
      <w:r>
        <w:rPr>
          <w:rFonts w:asciiTheme="majorHAnsi" w:hAnsiTheme="majorHAnsi"/>
          <w:sz w:val="20"/>
          <w:szCs w:val="20"/>
          <w:lang w:val="es-ES_tradnl"/>
        </w:rPr>
        <w:t>se alega, fue</w:t>
      </w:r>
      <w:r w:rsidR="00567717" w:rsidRPr="00B2283C">
        <w:rPr>
          <w:rFonts w:asciiTheme="majorHAnsi" w:hAnsiTheme="majorHAnsi"/>
          <w:sz w:val="20"/>
          <w:szCs w:val="20"/>
          <w:lang w:val="es-ES_tradnl"/>
        </w:rPr>
        <w:t xml:space="preserve"> negada por la</w:t>
      </w:r>
      <w:r w:rsidR="0021440B" w:rsidRPr="00B2283C">
        <w:rPr>
          <w:rFonts w:asciiTheme="majorHAnsi" w:hAnsiTheme="majorHAnsi"/>
          <w:sz w:val="20"/>
          <w:szCs w:val="20"/>
          <w:lang w:val="es-ES_tradnl"/>
        </w:rPr>
        <w:t xml:space="preserve"> Corte Suprema de Chile sin debida motivación y en forma discriminatoria. </w:t>
      </w:r>
    </w:p>
    <w:p w14:paraId="75F29B37"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C523471" w14:textId="5505804A" w:rsidR="00B659A5" w:rsidRPr="00B2283C" w:rsidRDefault="00A33B8A"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Los peticionarios narran que</w:t>
      </w:r>
      <w:r w:rsidR="00B659A5" w:rsidRPr="00B2283C">
        <w:rPr>
          <w:rFonts w:asciiTheme="majorHAnsi" w:hAnsiTheme="majorHAnsi"/>
          <w:sz w:val="20"/>
          <w:szCs w:val="20"/>
          <w:lang w:val="es-ES_tradnl"/>
        </w:rPr>
        <w:t xml:space="preserve"> el señor Christian Garralaga Alonso ciudadano español y la señora C.F.B. de nacionalidad chilena, contrajeron matrimonio el 9 de septiembre de 2005</w:t>
      </w:r>
      <w:r w:rsidR="00AC543F" w:rsidRPr="00B2283C">
        <w:rPr>
          <w:rFonts w:asciiTheme="majorHAnsi" w:hAnsiTheme="majorHAnsi"/>
          <w:sz w:val="20"/>
          <w:szCs w:val="20"/>
          <w:lang w:val="es-ES_tradnl"/>
        </w:rPr>
        <w:t>, estableciendo su lugar de residencia en España</w:t>
      </w:r>
      <w:r w:rsidR="00B659A5" w:rsidRPr="00B2283C">
        <w:rPr>
          <w:rFonts w:asciiTheme="majorHAnsi" w:hAnsiTheme="majorHAnsi"/>
          <w:sz w:val="20"/>
          <w:szCs w:val="20"/>
          <w:lang w:val="es-ES_tradnl"/>
        </w:rPr>
        <w:t xml:space="preserve">. </w:t>
      </w:r>
      <w:r w:rsidR="00AC543F" w:rsidRPr="00B2283C">
        <w:rPr>
          <w:rFonts w:asciiTheme="majorHAnsi" w:hAnsiTheme="majorHAnsi"/>
          <w:sz w:val="20"/>
          <w:szCs w:val="20"/>
          <w:lang w:val="es-ES_tradnl"/>
        </w:rPr>
        <w:t xml:space="preserve">Refieren que el 7 de enero de 2008 nació </w:t>
      </w:r>
      <w:r w:rsidR="0021440B" w:rsidRPr="00B2283C">
        <w:rPr>
          <w:rFonts w:asciiTheme="majorHAnsi" w:hAnsiTheme="majorHAnsi"/>
          <w:sz w:val="20"/>
          <w:szCs w:val="20"/>
          <w:lang w:val="es-ES_tradnl"/>
        </w:rPr>
        <w:t>la hija de la pareja</w:t>
      </w:r>
      <w:r w:rsidR="00AC543F" w:rsidRPr="00B2283C">
        <w:rPr>
          <w:rFonts w:asciiTheme="majorHAnsi" w:hAnsiTheme="majorHAnsi"/>
          <w:sz w:val="20"/>
          <w:szCs w:val="20"/>
          <w:lang w:val="es-ES_tradnl"/>
        </w:rPr>
        <w:t xml:space="preserve"> (la niña A.) en la ciudad de Barcelona</w:t>
      </w:r>
      <w:r w:rsidR="009C1B26" w:rsidRPr="00B2283C">
        <w:rPr>
          <w:rFonts w:asciiTheme="majorHAnsi" w:hAnsiTheme="majorHAnsi"/>
          <w:sz w:val="20"/>
          <w:szCs w:val="20"/>
          <w:lang w:val="es-ES_tradnl"/>
        </w:rPr>
        <w:t>,</w:t>
      </w:r>
      <w:r w:rsidR="00AC543F" w:rsidRPr="00B2283C">
        <w:rPr>
          <w:rFonts w:asciiTheme="majorHAnsi" w:hAnsiTheme="majorHAnsi"/>
          <w:sz w:val="20"/>
          <w:szCs w:val="20"/>
          <w:lang w:val="es-ES_tradnl"/>
        </w:rPr>
        <w:t xml:space="preserve"> </w:t>
      </w:r>
      <w:r w:rsidR="009C1B26" w:rsidRPr="00B2283C">
        <w:rPr>
          <w:rFonts w:asciiTheme="majorHAnsi" w:hAnsiTheme="majorHAnsi"/>
          <w:sz w:val="20"/>
          <w:szCs w:val="20"/>
          <w:lang w:val="es-ES_tradnl"/>
        </w:rPr>
        <w:t>qu</w:t>
      </w:r>
      <w:r w:rsidR="0021440B" w:rsidRPr="00B2283C">
        <w:rPr>
          <w:rFonts w:asciiTheme="majorHAnsi" w:hAnsiTheme="majorHAnsi"/>
          <w:sz w:val="20"/>
          <w:szCs w:val="20"/>
          <w:lang w:val="es-ES_tradnl"/>
        </w:rPr>
        <w:t>ien</w:t>
      </w:r>
      <w:r w:rsidR="009C1B26" w:rsidRPr="00B2283C">
        <w:rPr>
          <w:rFonts w:asciiTheme="majorHAnsi" w:hAnsiTheme="majorHAnsi"/>
          <w:sz w:val="20"/>
          <w:szCs w:val="20"/>
          <w:lang w:val="es-ES_tradnl"/>
        </w:rPr>
        <w:t xml:space="preserve"> tiene las</w:t>
      </w:r>
      <w:r w:rsidR="00AC543F" w:rsidRPr="00B2283C">
        <w:rPr>
          <w:rFonts w:asciiTheme="majorHAnsi" w:hAnsiTheme="majorHAnsi"/>
          <w:sz w:val="20"/>
          <w:szCs w:val="20"/>
          <w:lang w:val="es-ES_tradnl"/>
        </w:rPr>
        <w:t xml:space="preserve"> </w:t>
      </w:r>
      <w:r w:rsidR="00B659A5" w:rsidRPr="00B2283C">
        <w:rPr>
          <w:rFonts w:asciiTheme="majorHAnsi" w:hAnsiTheme="majorHAnsi"/>
          <w:sz w:val="20"/>
          <w:szCs w:val="20"/>
          <w:lang w:val="es-ES_tradnl"/>
        </w:rPr>
        <w:t>nacionalidad</w:t>
      </w:r>
      <w:r w:rsidR="009C1B26" w:rsidRPr="00B2283C">
        <w:rPr>
          <w:rFonts w:asciiTheme="majorHAnsi" w:hAnsiTheme="majorHAnsi"/>
          <w:sz w:val="20"/>
          <w:szCs w:val="20"/>
          <w:lang w:val="es-ES_tradnl"/>
        </w:rPr>
        <w:t>es</w:t>
      </w:r>
      <w:r w:rsidR="00B659A5" w:rsidRPr="00B2283C">
        <w:rPr>
          <w:rFonts w:asciiTheme="majorHAnsi" w:hAnsiTheme="majorHAnsi"/>
          <w:sz w:val="20"/>
          <w:szCs w:val="20"/>
          <w:lang w:val="es-ES_tradnl"/>
        </w:rPr>
        <w:t xml:space="preserve"> española y chilena. </w:t>
      </w:r>
      <w:r w:rsidR="0021440B" w:rsidRPr="00B2283C">
        <w:rPr>
          <w:rFonts w:asciiTheme="majorHAnsi" w:hAnsiTheme="majorHAnsi"/>
          <w:sz w:val="20"/>
          <w:szCs w:val="20"/>
          <w:lang w:val="es-ES_tradnl"/>
        </w:rPr>
        <w:t xml:space="preserve">El señor Garralaga Alonso y la señora </w:t>
      </w:r>
      <w:r w:rsidR="0021440B" w:rsidRPr="00B2283C">
        <w:rPr>
          <w:rFonts w:asciiTheme="majorHAnsi" w:hAnsiTheme="majorHAnsi"/>
          <w:sz w:val="20"/>
          <w:szCs w:val="20"/>
          <w:lang w:val="es-ES_tradnl"/>
        </w:rPr>
        <w:lastRenderedPageBreak/>
        <w:t>C.F.B</w:t>
      </w:r>
      <w:r>
        <w:rPr>
          <w:rFonts w:asciiTheme="majorHAnsi" w:hAnsiTheme="majorHAnsi"/>
          <w:sz w:val="20"/>
          <w:szCs w:val="20"/>
          <w:lang w:val="es-ES_tradnl"/>
        </w:rPr>
        <w:t>.</w:t>
      </w:r>
      <w:r w:rsidR="0021440B" w:rsidRPr="00B2283C">
        <w:rPr>
          <w:rFonts w:asciiTheme="majorHAnsi" w:hAnsiTheme="majorHAnsi"/>
          <w:sz w:val="20"/>
          <w:szCs w:val="20"/>
          <w:lang w:val="es-ES_tradnl"/>
        </w:rPr>
        <w:t xml:space="preserve"> </w:t>
      </w:r>
      <w:r w:rsidR="00AC543F" w:rsidRPr="00B2283C">
        <w:rPr>
          <w:rFonts w:asciiTheme="majorHAnsi" w:hAnsiTheme="majorHAnsi"/>
          <w:sz w:val="20"/>
          <w:szCs w:val="20"/>
          <w:lang w:val="es-ES_tradnl"/>
        </w:rPr>
        <w:t>se divorciaron</w:t>
      </w:r>
      <w:r w:rsidR="00B659A5" w:rsidRPr="00B2283C">
        <w:rPr>
          <w:rFonts w:asciiTheme="majorHAnsi" w:hAnsiTheme="majorHAnsi"/>
          <w:sz w:val="20"/>
          <w:szCs w:val="20"/>
          <w:lang w:val="es-ES_tradnl"/>
        </w:rPr>
        <w:t xml:space="preserve"> </w:t>
      </w:r>
      <w:r w:rsidR="001A15F8" w:rsidRPr="00B2283C">
        <w:rPr>
          <w:rFonts w:asciiTheme="majorHAnsi" w:hAnsiTheme="majorHAnsi"/>
          <w:sz w:val="20"/>
          <w:szCs w:val="20"/>
          <w:lang w:val="es-ES_tradnl"/>
        </w:rPr>
        <w:t>por</w:t>
      </w:r>
      <w:r w:rsidR="00B659A5" w:rsidRPr="00B2283C">
        <w:rPr>
          <w:rFonts w:asciiTheme="majorHAnsi" w:hAnsiTheme="majorHAnsi"/>
          <w:sz w:val="20"/>
          <w:szCs w:val="20"/>
          <w:lang w:val="es-ES_tradnl"/>
        </w:rPr>
        <w:t xml:space="preserve"> mutuo acuerdo</w:t>
      </w:r>
      <w:r w:rsidR="001A15F8" w:rsidRPr="00B2283C">
        <w:rPr>
          <w:rFonts w:asciiTheme="majorHAnsi" w:hAnsiTheme="majorHAnsi"/>
          <w:sz w:val="20"/>
          <w:szCs w:val="20"/>
          <w:lang w:val="es-ES_tradnl"/>
        </w:rPr>
        <w:t xml:space="preserve"> en España</w:t>
      </w:r>
      <w:r w:rsidR="00B54AF1" w:rsidRPr="00B2283C">
        <w:rPr>
          <w:rFonts w:asciiTheme="majorHAnsi" w:hAnsiTheme="majorHAnsi"/>
          <w:sz w:val="20"/>
          <w:szCs w:val="20"/>
          <w:lang w:val="es-ES_tradnl"/>
        </w:rPr>
        <w:t xml:space="preserve"> y la autoridad judicial española competente, mediante sentencia de 12 de mayo de 2009 decidió</w:t>
      </w:r>
      <w:r w:rsidR="001A15F8" w:rsidRPr="00B2283C">
        <w:rPr>
          <w:rFonts w:asciiTheme="majorHAnsi" w:hAnsiTheme="majorHAnsi"/>
          <w:sz w:val="20"/>
          <w:szCs w:val="20"/>
          <w:lang w:val="es-ES_tradnl"/>
        </w:rPr>
        <w:t>:</w:t>
      </w:r>
      <w:r w:rsidR="00B54AF1" w:rsidRPr="00B2283C">
        <w:rPr>
          <w:rFonts w:asciiTheme="majorHAnsi" w:hAnsiTheme="majorHAnsi"/>
          <w:sz w:val="20"/>
          <w:szCs w:val="20"/>
          <w:lang w:val="es-ES_tradnl"/>
        </w:rPr>
        <w:t xml:space="preserve"> mantener la patria potes</w:t>
      </w:r>
      <w:r w:rsidR="00E578CD" w:rsidRPr="00B2283C">
        <w:rPr>
          <w:rFonts w:asciiTheme="majorHAnsi" w:hAnsiTheme="majorHAnsi"/>
          <w:sz w:val="20"/>
          <w:szCs w:val="20"/>
          <w:lang w:val="es-ES_tradnl"/>
        </w:rPr>
        <w:t>tad compartida de la niña A</w:t>
      </w:r>
      <w:r>
        <w:rPr>
          <w:rFonts w:asciiTheme="majorHAnsi" w:hAnsiTheme="majorHAnsi"/>
          <w:sz w:val="20"/>
          <w:szCs w:val="20"/>
          <w:lang w:val="es-ES_tradnl"/>
        </w:rPr>
        <w:t>.;</w:t>
      </w:r>
      <w:r w:rsidR="00E578CD" w:rsidRPr="00B2283C">
        <w:rPr>
          <w:rFonts w:asciiTheme="majorHAnsi" w:hAnsiTheme="majorHAnsi"/>
          <w:sz w:val="20"/>
          <w:szCs w:val="20"/>
          <w:lang w:val="es-ES_tradnl"/>
        </w:rPr>
        <w:t xml:space="preserve"> </w:t>
      </w:r>
      <w:r w:rsidR="00B54AF1" w:rsidRPr="00B2283C">
        <w:rPr>
          <w:rFonts w:asciiTheme="majorHAnsi" w:hAnsiTheme="majorHAnsi"/>
          <w:sz w:val="20"/>
          <w:szCs w:val="20"/>
          <w:lang w:val="es-ES_tradnl"/>
        </w:rPr>
        <w:t>conceder</w:t>
      </w:r>
      <w:r w:rsidR="00B659A5" w:rsidRPr="00B2283C">
        <w:rPr>
          <w:rFonts w:asciiTheme="majorHAnsi" w:hAnsiTheme="majorHAnsi"/>
          <w:sz w:val="20"/>
          <w:szCs w:val="20"/>
          <w:lang w:val="es-ES_tradnl"/>
        </w:rPr>
        <w:t xml:space="preserve"> la guardia y custodia a la madre</w:t>
      </w:r>
      <w:r>
        <w:rPr>
          <w:rFonts w:asciiTheme="majorHAnsi" w:hAnsiTheme="majorHAnsi"/>
          <w:sz w:val="20"/>
          <w:szCs w:val="20"/>
          <w:lang w:val="es-ES_tradnl"/>
        </w:rPr>
        <w:t>;</w:t>
      </w:r>
      <w:r w:rsidR="00427669" w:rsidRPr="00B2283C">
        <w:rPr>
          <w:rFonts w:asciiTheme="majorHAnsi" w:hAnsiTheme="majorHAnsi"/>
          <w:sz w:val="20"/>
          <w:szCs w:val="20"/>
          <w:lang w:val="es-ES_tradnl"/>
        </w:rPr>
        <w:t xml:space="preserve"> y</w:t>
      </w:r>
      <w:r w:rsidR="00B54AF1" w:rsidRPr="00B2283C">
        <w:rPr>
          <w:rFonts w:asciiTheme="majorHAnsi" w:hAnsiTheme="majorHAnsi"/>
          <w:sz w:val="20"/>
          <w:szCs w:val="20"/>
          <w:lang w:val="es-ES_tradnl"/>
        </w:rPr>
        <w:t xml:space="preserve"> es</w:t>
      </w:r>
      <w:r w:rsidR="001A15F8" w:rsidRPr="00B2283C">
        <w:rPr>
          <w:rFonts w:asciiTheme="majorHAnsi" w:hAnsiTheme="majorHAnsi"/>
          <w:sz w:val="20"/>
          <w:szCs w:val="20"/>
          <w:lang w:val="es-ES_tradnl"/>
        </w:rPr>
        <w:t>tablecer</w:t>
      </w:r>
      <w:r w:rsidR="00B659A5" w:rsidRPr="00B2283C">
        <w:rPr>
          <w:rFonts w:asciiTheme="majorHAnsi" w:hAnsiTheme="majorHAnsi"/>
          <w:sz w:val="20"/>
          <w:szCs w:val="20"/>
          <w:lang w:val="es-ES_tradnl"/>
        </w:rPr>
        <w:t xml:space="preserve"> un régimen de visitas</w:t>
      </w:r>
      <w:r w:rsidR="00427669" w:rsidRPr="00B2283C">
        <w:rPr>
          <w:rFonts w:asciiTheme="majorHAnsi" w:hAnsiTheme="majorHAnsi"/>
          <w:sz w:val="20"/>
          <w:szCs w:val="20"/>
          <w:lang w:val="es-ES_tradnl"/>
        </w:rPr>
        <w:t xml:space="preserve">, comunicación y estancia con el padre. La sentencia además estableció </w:t>
      </w:r>
      <w:r w:rsidR="00B54AF1" w:rsidRPr="00B2283C">
        <w:rPr>
          <w:rFonts w:asciiTheme="majorHAnsi" w:hAnsiTheme="majorHAnsi"/>
          <w:sz w:val="20"/>
          <w:szCs w:val="20"/>
          <w:lang w:val="es-ES_tradnl"/>
        </w:rPr>
        <w:t xml:space="preserve">el deber de </w:t>
      </w:r>
      <w:r>
        <w:rPr>
          <w:rFonts w:asciiTheme="majorHAnsi" w:hAnsiTheme="majorHAnsi"/>
          <w:sz w:val="20"/>
          <w:szCs w:val="20"/>
          <w:lang w:val="es-ES_tradnl"/>
        </w:rPr>
        <w:t>los</w:t>
      </w:r>
      <w:r w:rsidR="00427669" w:rsidRPr="00B2283C">
        <w:rPr>
          <w:rFonts w:asciiTheme="majorHAnsi" w:hAnsiTheme="majorHAnsi"/>
          <w:sz w:val="20"/>
          <w:szCs w:val="20"/>
          <w:lang w:val="es-ES_tradnl"/>
        </w:rPr>
        <w:t xml:space="preserve"> progenitor</w:t>
      </w:r>
      <w:r>
        <w:rPr>
          <w:rFonts w:asciiTheme="majorHAnsi" w:hAnsiTheme="majorHAnsi"/>
          <w:sz w:val="20"/>
          <w:szCs w:val="20"/>
          <w:lang w:val="es-ES_tradnl"/>
        </w:rPr>
        <w:t>e</w:t>
      </w:r>
      <w:r w:rsidR="00427669" w:rsidRPr="00B2283C">
        <w:rPr>
          <w:rFonts w:asciiTheme="majorHAnsi" w:hAnsiTheme="majorHAnsi"/>
          <w:sz w:val="20"/>
          <w:szCs w:val="20"/>
          <w:lang w:val="es-ES_tradnl"/>
        </w:rPr>
        <w:t>s</w:t>
      </w:r>
      <w:r w:rsidR="00B659A5" w:rsidRPr="00B2283C">
        <w:rPr>
          <w:rFonts w:asciiTheme="majorHAnsi" w:hAnsiTheme="majorHAnsi"/>
          <w:sz w:val="20"/>
          <w:szCs w:val="20"/>
          <w:lang w:val="es-ES_tradnl"/>
        </w:rPr>
        <w:t xml:space="preserve"> </w:t>
      </w:r>
      <w:r w:rsidR="00B54AF1" w:rsidRPr="00B2283C">
        <w:rPr>
          <w:rFonts w:asciiTheme="majorHAnsi" w:hAnsiTheme="majorHAnsi"/>
          <w:sz w:val="20"/>
          <w:szCs w:val="20"/>
          <w:lang w:val="es-ES_tradnl"/>
        </w:rPr>
        <w:t xml:space="preserve">de informarse </w:t>
      </w:r>
      <w:r w:rsidR="00B659A5" w:rsidRPr="00B2283C">
        <w:rPr>
          <w:rFonts w:asciiTheme="majorHAnsi" w:hAnsiTheme="majorHAnsi"/>
          <w:sz w:val="20"/>
          <w:szCs w:val="20"/>
          <w:lang w:val="es-ES_tradnl"/>
        </w:rPr>
        <w:t xml:space="preserve">mutuamente </w:t>
      </w:r>
      <w:r w:rsidR="00427669" w:rsidRPr="00B2283C">
        <w:rPr>
          <w:rFonts w:asciiTheme="majorHAnsi" w:hAnsiTheme="majorHAnsi"/>
          <w:sz w:val="20"/>
          <w:szCs w:val="20"/>
          <w:lang w:val="es-ES_tradnl"/>
        </w:rPr>
        <w:t>respecto a</w:t>
      </w:r>
      <w:r w:rsidR="00B659A5" w:rsidRPr="00B2283C">
        <w:rPr>
          <w:rFonts w:asciiTheme="majorHAnsi" w:hAnsiTheme="majorHAnsi"/>
          <w:sz w:val="20"/>
          <w:szCs w:val="20"/>
          <w:lang w:val="es-ES_tradnl"/>
        </w:rPr>
        <w:t xml:space="preserve"> lugar en que se enc</w:t>
      </w:r>
      <w:r w:rsidR="00B54AF1" w:rsidRPr="00B2283C">
        <w:rPr>
          <w:rFonts w:asciiTheme="majorHAnsi" w:hAnsiTheme="majorHAnsi"/>
          <w:sz w:val="20"/>
          <w:szCs w:val="20"/>
          <w:lang w:val="es-ES_tradnl"/>
        </w:rPr>
        <w:t>ontraran</w:t>
      </w:r>
      <w:r w:rsidR="00FE6DD2" w:rsidRPr="00B2283C">
        <w:rPr>
          <w:rFonts w:asciiTheme="majorHAnsi" w:hAnsiTheme="majorHAnsi"/>
          <w:sz w:val="20"/>
          <w:szCs w:val="20"/>
          <w:lang w:val="es-ES_tradnl"/>
        </w:rPr>
        <w:t xml:space="preserve"> con </w:t>
      </w:r>
      <w:r w:rsidR="00427669" w:rsidRPr="00B2283C">
        <w:rPr>
          <w:rFonts w:asciiTheme="majorHAnsi" w:hAnsiTheme="majorHAnsi"/>
          <w:sz w:val="20"/>
          <w:szCs w:val="20"/>
          <w:lang w:val="es-ES_tradnl"/>
        </w:rPr>
        <w:t xml:space="preserve">su </w:t>
      </w:r>
      <w:r w:rsidR="00FE6DD2" w:rsidRPr="00B2283C">
        <w:rPr>
          <w:rFonts w:asciiTheme="majorHAnsi" w:hAnsiTheme="majorHAnsi"/>
          <w:sz w:val="20"/>
          <w:szCs w:val="20"/>
          <w:lang w:val="es-ES_tradnl"/>
        </w:rPr>
        <w:t xml:space="preserve">hija, </w:t>
      </w:r>
      <w:r w:rsidR="00B659A5" w:rsidRPr="00B2283C">
        <w:rPr>
          <w:rFonts w:asciiTheme="majorHAnsi" w:hAnsiTheme="majorHAnsi"/>
          <w:sz w:val="20"/>
          <w:szCs w:val="20"/>
          <w:lang w:val="es-ES_tradnl"/>
        </w:rPr>
        <w:t xml:space="preserve">con una semana de antelación si </w:t>
      </w:r>
      <w:r w:rsidR="00427669" w:rsidRPr="00B2283C">
        <w:rPr>
          <w:rFonts w:asciiTheme="majorHAnsi" w:hAnsiTheme="majorHAnsi"/>
          <w:sz w:val="20"/>
          <w:szCs w:val="20"/>
          <w:lang w:val="es-ES_tradnl"/>
        </w:rPr>
        <w:t>decidiera</w:t>
      </w:r>
      <w:r w:rsidR="00537872" w:rsidRPr="00B2283C">
        <w:rPr>
          <w:rFonts w:asciiTheme="majorHAnsi" w:hAnsiTheme="majorHAnsi"/>
          <w:sz w:val="20"/>
          <w:szCs w:val="20"/>
          <w:lang w:val="es-ES_tradnl"/>
        </w:rPr>
        <w:t>n</w:t>
      </w:r>
      <w:r w:rsidR="00B659A5" w:rsidRPr="00B2283C">
        <w:rPr>
          <w:rFonts w:asciiTheme="majorHAnsi" w:hAnsiTheme="majorHAnsi"/>
          <w:sz w:val="20"/>
          <w:szCs w:val="20"/>
          <w:lang w:val="es-ES_tradnl"/>
        </w:rPr>
        <w:t xml:space="preserve"> salir con ella </w:t>
      </w:r>
      <w:r w:rsidR="00427669" w:rsidRPr="00B2283C">
        <w:rPr>
          <w:rFonts w:asciiTheme="majorHAnsi" w:hAnsiTheme="majorHAnsi"/>
          <w:sz w:val="20"/>
          <w:szCs w:val="20"/>
          <w:lang w:val="es-ES_tradnl"/>
        </w:rPr>
        <w:t>de la ciudad de residencia.</w:t>
      </w:r>
    </w:p>
    <w:p w14:paraId="7743064D"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A0AE061" w14:textId="318A950D" w:rsidR="00537872" w:rsidRPr="00B2283C" w:rsidRDefault="00EA6584"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w:t>
      </w:r>
      <w:r w:rsidR="00B659A5" w:rsidRPr="00B2283C">
        <w:rPr>
          <w:rFonts w:asciiTheme="majorHAnsi" w:hAnsiTheme="majorHAnsi"/>
          <w:sz w:val="20"/>
          <w:szCs w:val="20"/>
          <w:lang w:val="es-ES_tradnl"/>
        </w:rPr>
        <w:t xml:space="preserve">n enero de 2011 </w:t>
      </w:r>
      <w:r w:rsidR="00231F92" w:rsidRPr="00B2283C">
        <w:rPr>
          <w:rFonts w:asciiTheme="majorHAnsi" w:hAnsiTheme="majorHAnsi"/>
          <w:sz w:val="20"/>
          <w:szCs w:val="20"/>
          <w:lang w:val="es-ES_tradnl"/>
        </w:rPr>
        <w:t xml:space="preserve">el </w:t>
      </w:r>
      <w:r>
        <w:rPr>
          <w:rFonts w:asciiTheme="majorHAnsi" w:hAnsiTheme="majorHAnsi"/>
          <w:sz w:val="20"/>
          <w:szCs w:val="20"/>
          <w:lang w:val="es-ES_tradnl"/>
        </w:rPr>
        <w:t>Sr.</w:t>
      </w:r>
      <w:r w:rsidR="00231F92" w:rsidRPr="00B2283C">
        <w:rPr>
          <w:rFonts w:asciiTheme="majorHAnsi" w:hAnsiTheme="majorHAnsi"/>
          <w:sz w:val="20"/>
          <w:szCs w:val="20"/>
          <w:lang w:val="es-ES_tradnl"/>
        </w:rPr>
        <w:t xml:space="preserve"> Garralaga</w:t>
      </w:r>
      <w:r w:rsidR="000A5739" w:rsidRPr="00B2283C">
        <w:rPr>
          <w:rFonts w:asciiTheme="majorHAnsi" w:hAnsiTheme="majorHAnsi"/>
          <w:sz w:val="20"/>
          <w:szCs w:val="20"/>
          <w:lang w:val="es-ES_tradnl"/>
        </w:rPr>
        <w:t xml:space="preserve"> Alonso</w:t>
      </w:r>
      <w:r w:rsidR="00231F92" w:rsidRPr="00B2283C">
        <w:rPr>
          <w:rFonts w:asciiTheme="majorHAnsi" w:hAnsiTheme="majorHAnsi"/>
          <w:sz w:val="20"/>
          <w:szCs w:val="20"/>
          <w:lang w:val="es-ES_tradnl"/>
        </w:rPr>
        <w:t xml:space="preserve"> </w:t>
      </w:r>
      <w:r w:rsidR="00FE6DD2" w:rsidRPr="00B2283C">
        <w:rPr>
          <w:rFonts w:asciiTheme="majorHAnsi" w:hAnsiTheme="majorHAnsi"/>
          <w:sz w:val="20"/>
          <w:szCs w:val="20"/>
          <w:lang w:val="es-ES_tradnl"/>
        </w:rPr>
        <w:t>accedió a hacerse cargo de la niña A</w:t>
      </w:r>
      <w:r>
        <w:rPr>
          <w:rFonts w:asciiTheme="majorHAnsi" w:hAnsiTheme="majorHAnsi"/>
          <w:sz w:val="20"/>
          <w:szCs w:val="20"/>
          <w:lang w:val="es-ES_tradnl"/>
        </w:rPr>
        <w:t>.</w:t>
      </w:r>
      <w:r w:rsidR="00FE6DD2" w:rsidRPr="00B2283C">
        <w:rPr>
          <w:rFonts w:asciiTheme="majorHAnsi" w:hAnsiTheme="majorHAnsi"/>
          <w:sz w:val="20"/>
          <w:szCs w:val="20"/>
          <w:lang w:val="es-ES_tradnl"/>
        </w:rPr>
        <w:t xml:space="preserve"> por</w:t>
      </w:r>
      <w:r w:rsidR="00B659A5" w:rsidRPr="00B2283C">
        <w:rPr>
          <w:rFonts w:asciiTheme="majorHAnsi" w:hAnsiTheme="majorHAnsi"/>
          <w:sz w:val="20"/>
          <w:szCs w:val="20"/>
          <w:lang w:val="es-ES_tradnl"/>
        </w:rPr>
        <w:t xml:space="preserve"> </w:t>
      </w:r>
      <w:r w:rsidR="00FE6DD2" w:rsidRPr="00B2283C">
        <w:rPr>
          <w:rFonts w:asciiTheme="majorHAnsi" w:hAnsiTheme="majorHAnsi"/>
          <w:sz w:val="20"/>
          <w:szCs w:val="20"/>
          <w:lang w:val="es-ES_tradnl"/>
        </w:rPr>
        <w:t xml:space="preserve">algunos </w:t>
      </w:r>
      <w:r w:rsidR="00B659A5" w:rsidRPr="00B2283C">
        <w:rPr>
          <w:rFonts w:asciiTheme="majorHAnsi" w:hAnsiTheme="majorHAnsi"/>
          <w:sz w:val="20"/>
          <w:szCs w:val="20"/>
          <w:lang w:val="es-ES_tradnl"/>
        </w:rPr>
        <w:t xml:space="preserve">días </w:t>
      </w:r>
      <w:r w:rsidR="00FE6DD2" w:rsidRPr="00B2283C">
        <w:rPr>
          <w:rFonts w:asciiTheme="majorHAnsi" w:hAnsiTheme="majorHAnsi"/>
          <w:sz w:val="20"/>
          <w:szCs w:val="20"/>
          <w:lang w:val="es-ES_tradnl"/>
        </w:rPr>
        <w:t xml:space="preserve">más de los </w:t>
      </w:r>
      <w:r w:rsidR="009919E3" w:rsidRPr="00B2283C">
        <w:rPr>
          <w:rFonts w:asciiTheme="majorHAnsi" w:hAnsiTheme="majorHAnsi"/>
          <w:sz w:val="20"/>
          <w:szCs w:val="20"/>
          <w:lang w:val="es-ES_tradnl"/>
        </w:rPr>
        <w:t>previsto</w:t>
      </w:r>
      <w:r w:rsidR="00B659A5" w:rsidRPr="00B2283C">
        <w:rPr>
          <w:rFonts w:asciiTheme="majorHAnsi" w:hAnsiTheme="majorHAnsi"/>
          <w:sz w:val="20"/>
          <w:szCs w:val="20"/>
          <w:lang w:val="es-ES_tradnl"/>
        </w:rPr>
        <w:t>s en el</w:t>
      </w:r>
      <w:r w:rsidR="00237BDD" w:rsidRPr="00B2283C">
        <w:rPr>
          <w:rFonts w:asciiTheme="majorHAnsi" w:hAnsiTheme="majorHAnsi"/>
          <w:sz w:val="20"/>
          <w:szCs w:val="20"/>
          <w:lang w:val="es-ES_tradnl"/>
        </w:rPr>
        <w:t xml:space="preserve"> régimen de visitas</w:t>
      </w:r>
      <w:r w:rsidR="00C53435" w:rsidRPr="00B2283C">
        <w:rPr>
          <w:rFonts w:asciiTheme="majorHAnsi" w:hAnsiTheme="majorHAnsi"/>
          <w:sz w:val="20"/>
          <w:szCs w:val="20"/>
          <w:lang w:val="es-ES_tradnl"/>
        </w:rPr>
        <w:t>. Esto, a solicitud de la madre quien indicó requerir la asistencia para poder</w:t>
      </w:r>
      <w:r w:rsidR="00B659A5" w:rsidRPr="00B2283C">
        <w:rPr>
          <w:rFonts w:asciiTheme="majorHAnsi" w:hAnsiTheme="majorHAnsi"/>
          <w:sz w:val="20"/>
          <w:szCs w:val="20"/>
          <w:lang w:val="es-ES_tradnl"/>
        </w:rPr>
        <w:t xml:space="preserve"> realizar unas gestiones. </w:t>
      </w:r>
      <w:r w:rsidR="00C53435" w:rsidRPr="00B2283C">
        <w:rPr>
          <w:rFonts w:asciiTheme="majorHAnsi" w:hAnsiTheme="majorHAnsi"/>
          <w:sz w:val="20"/>
          <w:szCs w:val="20"/>
          <w:lang w:val="es-ES_tradnl"/>
        </w:rPr>
        <w:t>Sin embargo, el</w:t>
      </w:r>
      <w:r w:rsidR="00B659A5" w:rsidRPr="00B2283C">
        <w:rPr>
          <w:rFonts w:asciiTheme="majorHAnsi" w:hAnsiTheme="majorHAnsi"/>
          <w:sz w:val="20"/>
          <w:szCs w:val="20"/>
          <w:lang w:val="es-ES_tradnl"/>
        </w:rPr>
        <w:t xml:space="preserve"> 7 de febrero de 2011</w:t>
      </w:r>
      <w:r w:rsidR="009919E3" w:rsidRPr="00B2283C">
        <w:rPr>
          <w:rFonts w:asciiTheme="majorHAnsi" w:hAnsiTheme="majorHAnsi"/>
          <w:sz w:val="20"/>
          <w:szCs w:val="20"/>
          <w:lang w:val="es-ES_tradnl"/>
        </w:rPr>
        <w:t xml:space="preserve"> </w:t>
      </w:r>
      <w:r>
        <w:rPr>
          <w:rFonts w:asciiTheme="majorHAnsi" w:hAnsiTheme="majorHAnsi"/>
          <w:sz w:val="20"/>
          <w:szCs w:val="20"/>
          <w:lang w:val="es-ES_tradnl"/>
        </w:rPr>
        <w:t>fue</w:t>
      </w:r>
      <w:r w:rsidR="00237BDD" w:rsidRPr="00B2283C">
        <w:rPr>
          <w:rFonts w:asciiTheme="majorHAnsi" w:hAnsiTheme="majorHAnsi"/>
          <w:sz w:val="20"/>
          <w:szCs w:val="20"/>
          <w:lang w:val="es-ES_tradnl"/>
        </w:rPr>
        <w:t xml:space="preserve"> la última vez que el señor Garralaga Alonso</w:t>
      </w:r>
      <w:r w:rsidR="00B659A5" w:rsidRPr="00B2283C">
        <w:rPr>
          <w:rFonts w:asciiTheme="majorHAnsi" w:hAnsiTheme="majorHAnsi"/>
          <w:sz w:val="20"/>
          <w:szCs w:val="20"/>
          <w:lang w:val="es-ES_tradnl"/>
        </w:rPr>
        <w:t xml:space="preserve"> </w:t>
      </w:r>
      <w:r w:rsidR="00237BDD" w:rsidRPr="00B2283C">
        <w:rPr>
          <w:rFonts w:asciiTheme="majorHAnsi" w:hAnsiTheme="majorHAnsi"/>
          <w:sz w:val="20"/>
          <w:szCs w:val="20"/>
          <w:lang w:val="es-ES_tradnl"/>
        </w:rPr>
        <w:t xml:space="preserve">pudo ver a su hija; </w:t>
      </w:r>
      <w:r w:rsidR="00B659A5" w:rsidRPr="00B2283C">
        <w:rPr>
          <w:rFonts w:asciiTheme="majorHAnsi" w:hAnsiTheme="majorHAnsi"/>
          <w:sz w:val="20"/>
          <w:szCs w:val="20"/>
          <w:lang w:val="es-ES_tradnl"/>
        </w:rPr>
        <w:t>pues</w:t>
      </w:r>
      <w:r w:rsidR="00237BDD" w:rsidRPr="00B2283C">
        <w:rPr>
          <w:rFonts w:asciiTheme="majorHAnsi" w:hAnsiTheme="majorHAnsi"/>
          <w:sz w:val="20"/>
          <w:szCs w:val="20"/>
          <w:lang w:val="es-ES_tradnl"/>
        </w:rPr>
        <w:t>to que</w:t>
      </w:r>
      <w:r w:rsidR="00B659A5" w:rsidRPr="00B2283C">
        <w:rPr>
          <w:rFonts w:asciiTheme="majorHAnsi" w:hAnsiTheme="majorHAnsi"/>
          <w:sz w:val="20"/>
          <w:szCs w:val="20"/>
          <w:lang w:val="es-ES_tradnl"/>
        </w:rPr>
        <w:t xml:space="preserve"> el 9 de febrero</w:t>
      </w:r>
      <w:r w:rsidR="00231F92" w:rsidRPr="00B2283C">
        <w:rPr>
          <w:rFonts w:asciiTheme="majorHAnsi" w:hAnsiTheme="majorHAnsi"/>
          <w:sz w:val="20"/>
          <w:szCs w:val="20"/>
          <w:lang w:val="es-ES_tradnl"/>
        </w:rPr>
        <w:t xml:space="preserve"> de 2011 la señora C.F.B.</w:t>
      </w:r>
      <w:r w:rsidR="00B659A5" w:rsidRPr="00B2283C">
        <w:rPr>
          <w:rFonts w:asciiTheme="majorHAnsi" w:hAnsiTheme="majorHAnsi"/>
          <w:sz w:val="20"/>
          <w:szCs w:val="20"/>
          <w:lang w:val="es-ES_tradnl"/>
        </w:rPr>
        <w:t xml:space="preserve"> se trasladó con ella a Chile</w:t>
      </w:r>
      <w:r w:rsidR="00237BDD" w:rsidRPr="00B2283C">
        <w:rPr>
          <w:rFonts w:asciiTheme="majorHAnsi" w:hAnsiTheme="majorHAnsi"/>
          <w:sz w:val="20"/>
          <w:szCs w:val="20"/>
          <w:lang w:val="es-ES_tradnl"/>
        </w:rPr>
        <w:t xml:space="preserve"> sin </w:t>
      </w:r>
      <w:r>
        <w:rPr>
          <w:rFonts w:asciiTheme="majorHAnsi" w:hAnsiTheme="majorHAnsi"/>
          <w:sz w:val="20"/>
          <w:szCs w:val="20"/>
          <w:lang w:val="es-ES_tradnl"/>
        </w:rPr>
        <w:t>avisarle al padre</w:t>
      </w:r>
      <w:r w:rsidR="00231F92" w:rsidRPr="00B2283C">
        <w:rPr>
          <w:rFonts w:asciiTheme="majorHAnsi" w:hAnsiTheme="majorHAnsi"/>
          <w:sz w:val="20"/>
          <w:szCs w:val="20"/>
          <w:lang w:val="es-ES_tradnl"/>
        </w:rPr>
        <w:t xml:space="preserve">. </w:t>
      </w:r>
      <w:r w:rsidR="00237BDD" w:rsidRPr="00B2283C">
        <w:rPr>
          <w:rFonts w:asciiTheme="majorHAnsi" w:hAnsiTheme="majorHAnsi"/>
          <w:sz w:val="20"/>
          <w:szCs w:val="20"/>
          <w:lang w:val="es-ES_tradnl"/>
        </w:rPr>
        <w:t>La petición indica</w:t>
      </w:r>
      <w:r w:rsidR="00231F92" w:rsidRPr="00B2283C">
        <w:rPr>
          <w:rFonts w:asciiTheme="majorHAnsi" w:hAnsiTheme="majorHAnsi"/>
          <w:sz w:val="20"/>
          <w:szCs w:val="20"/>
          <w:lang w:val="es-ES_tradnl"/>
        </w:rPr>
        <w:t xml:space="preserve"> que la presunta víctima recibió es</w:t>
      </w:r>
      <w:r w:rsidR="00B659A5" w:rsidRPr="00B2283C">
        <w:rPr>
          <w:rFonts w:asciiTheme="majorHAnsi" w:hAnsiTheme="majorHAnsi"/>
          <w:sz w:val="20"/>
          <w:szCs w:val="20"/>
          <w:lang w:val="es-ES_tradnl"/>
        </w:rPr>
        <w:t>e mismo día un burofax</w:t>
      </w:r>
      <w:r w:rsidR="00537872" w:rsidRPr="00B2283C">
        <w:rPr>
          <w:rFonts w:asciiTheme="majorHAnsi" w:hAnsiTheme="majorHAnsi"/>
          <w:sz w:val="20"/>
          <w:szCs w:val="20"/>
          <w:lang w:val="es-ES_tradnl"/>
        </w:rPr>
        <w:t xml:space="preserve"> de parte de la señora C.F.B. en la que esta indicó que había </w:t>
      </w:r>
      <w:r w:rsidR="00B659A5" w:rsidRPr="00B2283C">
        <w:rPr>
          <w:rFonts w:asciiTheme="majorHAnsi" w:hAnsiTheme="majorHAnsi"/>
          <w:sz w:val="20"/>
          <w:szCs w:val="20"/>
          <w:lang w:val="es-ES_tradnl"/>
        </w:rPr>
        <w:t xml:space="preserve">tenido que trasladarse con urgencia </w:t>
      </w:r>
      <w:r w:rsidR="00231F92" w:rsidRPr="00B2283C">
        <w:rPr>
          <w:rFonts w:asciiTheme="majorHAnsi" w:hAnsiTheme="majorHAnsi"/>
          <w:sz w:val="20"/>
          <w:szCs w:val="20"/>
          <w:lang w:val="es-ES_tradnl"/>
        </w:rPr>
        <w:t xml:space="preserve">a la ciudad de Concepción </w:t>
      </w:r>
      <w:r w:rsidR="00B659A5" w:rsidRPr="00B2283C">
        <w:rPr>
          <w:rFonts w:asciiTheme="majorHAnsi" w:hAnsiTheme="majorHAnsi"/>
          <w:sz w:val="20"/>
          <w:szCs w:val="20"/>
          <w:lang w:val="es-ES_tradnl"/>
        </w:rPr>
        <w:t>por el delicado estado de salud de su madre</w:t>
      </w:r>
      <w:r w:rsidR="00231F92" w:rsidRPr="00B2283C">
        <w:rPr>
          <w:rFonts w:asciiTheme="majorHAnsi" w:hAnsiTheme="majorHAnsi"/>
          <w:sz w:val="20"/>
          <w:szCs w:val="20"/>
          <w:lang w:val="es-ES_tradnl"/>
        </w:rPr>
        <w:t xml:space="preserve">. </w:t>
      </w:r>
      <w:r w:rsidR="00537872" w:rsidRPr="00B2283C">
        <w:rPr>
          <w:rFonts w:asciiTheme="majorHAnsi" w:hAnsiTheme="majorHAnsi"/>
          <w:sz w:val="20"/>
          <w:szCs w:val="20"/>
          <w:lang w:val="es-ES_tradnl"/>
        </w:rPr>
        <w:t>Información que el señor Garralaga Alonso luego constataría como falsa</w:t>
      </w:r>
      <w:r w:rsidR="007E6EE7">
        <w:rPr>
          <w:rFonts w:asciiTheme="majorHAnsi" w:hAnsiTheme="majorHAnsi"/>
          <w:sz w:val="20"/>
          <w:szCs w:val="20"/>
          <w:lang w:val="es-ES_tradnl"/>
        </w:rPr>
        <w:t>,</w:t>
      </w:r>
      <w:r w:rsidR="00537872" w:rsidRPr="00B2283C">
        <w:rPr>
          <w:rFonts w:asciiTheme="majorHAnsi" w:hAnsiTheme="majorHAnsi"/>
          <w:sz w:val="20"/>
          <w:szCs w:val="20"/>
          <w:lang w:val="es-ES_tradnl"/>
        </w:rPr>
        <w:t xml:space="preserve"> pues se comunicó con la madre de C.F.B. quien le indicó </w:t>
      </w:r>
      <w:r w:rsidR="00272111" w:rsidRPr="00B2283C">
        <w:rPr>
          <w:rFonts w:asciiTheme="majorHAnsi" w:hAnsiTheme="majorHAnsi"/>
          <w:sz w:val="20"/>
          <w:szCs w:val="20"/>
          <w:lang w:val="es-ES_tradnl"/>
        </w:rPr>
        <w:t>que se encontraba bien de salud y que C.F.B. y A</w:t>
      </w:r>
      <w:r w:rsidR="007E6EE7">
        <w:rPr>
          <w:rFonts w:asciiTheme="majorHAnsi" w:hAnsiTheme="majorHAnsi"/>
          <w:sz w:val="20"/>
          <w:szCs w:val="20"/>
          <w:lang w:val="es-ES_tradnl"/>
        </w:rPr>
        <w:t>.</w:t>
      </w:r>
      <w:r w:rsidR="00272111" w:rsidRPr="00B2283C">
        <w:rPr>
          <w:rFonts w:asciiTheme="majorHAnsi" w:hAnsiTheme="majorHAnsi"/>
          <w:sz w:val="20"/>
          <w:szCs w:val="20"/>
          <w:lang w:val="es-ES_tradnl"/>
        </w:rPr>
        <w:t xml:space="preserve"> no se encontraban con ella</w:t>
      </w:r>
      <w:r w:rsidR="007E6EE7">
        <w:rPr>
          <w:rFonts w:asciiTheme="majorHAnsi" w:hAnsiTheme="majorHAnsi"/>
          <w:sz w:val="20"/>
          <w:szCs w:val="20"/>
          <w:lang w:val="es-ES_tradnl"/>
        </w:rPr>
        <w:t>,</w:t>
      </w:r>
      <w:r w:rsidR="00272111" w:rsidRPr="00B2283C">
        <w:rPr>
          <w:rFonts w:asciiTheme="majorHAnsi" w:hAnsiTheme="majorHAnsi"/>
          <w:sz w:val="20"/>
          <w:szCs w:val="20"/>
          <w:lang w:val="es-ES_tradnl"/>
        </w:rPr>
        <w:t xml:space="preserve"> sino en la casa de la hermana de C.F.B.</w:t>
      </w:r>
    </w:p>
    <w:p w14:paraId="50790950"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8B2A5B3" w14:textId="69F57477" w:rsidR="00B659A5" w:rsidRPr="00B2283C" w:rsidRDefault="00272111"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La petición sostiene que la señora C.F.B</w:t>
      </w:r>
      <w:r w:rsidR="007E6EE7">
        <w:rPr>
          <w:rFonts w:asciiTheme="majorHAnsi" w:hAnsiTheme="majorHAnsi"/>
          <w:sz w:val="20"/>
          <w:szCs w:val="20"/>
          <w:lang w:val="es-ES_tradnl"/>
        </w:rPr>
        <w:t>.</w:t>
      </w:r>
      <w:r w:rsidRPr="00B2283C">
        <w:rPr>
          <w:rFonts w:asciiTheme="majorHAnsi" w:hAnsiTheme="majorHAnsi"/>
          <w:sz w:val="20"/>
          <w:szCs w:val="20"/>
          <w:lang w:val="es-ES_tradnl"/>
        </w:rPr>
        <w:t xml:space="preserve"> </w:t>
      </w:r>
      <w:r w:rsidR="00231F92" w:rsidRPr="00B2283C">
        <w:rPr>
          <w:rFonts w:asciiTheme="majorHAnsi" w:hAnsiTheme="majorHAnsi"/>
          <w:sz w:val="20"/>
          <w:szCs w:val="20"/>
          <w:lang w:val="es-ES_tradnl"/>
        </w:rPr>
        <w:t xml:space="preserve">se negó </w:t>
      </w:r>
      <w:r w:rsidR="00B659A5" w:rsidRPr="00B2283C">
        <w:rPr>
          <w:rFonts w:asciiTheme="majorHAnsi" w:hAnsiTheme="majorHAnsi"/>
          <w:sz w:val="20"/>
          <w:szCs w:val="20"/>
          <w:lang w:val="es-ES_tradnl"/>
        </w:rPr>
        <w:t xml:space="preserve">a contestar los intentos </w:t>
      </w:r>
      <w:r w:rsidRPr="00B2283C">
        <w:rPr>
          <w:rFonts w:asciiTheme="majorHAnsi" w:hAnsiTheme="majorHAnsi"/>
          <w:sz w:val="20"/>
          <w:szCs w:val="20"/>
          <w:lang w:val="es-ES_tradnl"/>
        </w:rPr>
        <w:t xml:space="preserve">realizados por el señor Garralaga Alonso para </w:t>
      </w:r>
      <w:r w:rsidR="00B659A5" w:rsidRPr="00B2283C">
        <w:rPr>
          <w:rFonts w:asciiTheme="majorHAnsi" w:hAnsiTheme="majorHAnsi"/>
          <w:sz w:val="20"/>
          <w:szCs w:val="20"/>
          <w:lang w:val="es-ES_tradnl"/>
        </w:rPr>
        <w:t xml:space="preserve">comunicarse con ella y con </w:t>
      </w:r>
      <w:r w:rsidR="00231F92" w:rsidRPr="00B2283C">
        <w:rPr>
          <w:rFonts w:asciiTheme="majorHAnsi" w:hAnsiTheme="majorHAnsi"/>
          <w:sz w:val="20"/>
          <w:szCs w:val="20"/>
          <w:lang w:val="es-ES_tradnl"/>
        </w:rPr>
        <w:t>la niña A</w:t>
      </w:r>
      <w:r w:rsidR="00B659A5" w:rsidRPr="00B2283C">
        <w:rPr>
          <w:rFonts w:asciiTheme="majorHAnsi" w:hAnsiTheme="majorHAnsi"/>
          <w:sz w:val="20"/>
          <w:szCs w:val="20"/>
          <w:lang w:val="es-ES_tradnl"/>
        </w:rPr>
        <w:t xml:space="preserve">. </w:t>
      </w:r>
      <w:r w:rsidR="005F73D0" w:rsidRPr="00B2283C">
        <w:rPr>
          <w:rFonts w:asciiTheme="majorHAnsi" w:hAnsiTheme="majorHAnsi"/>
          <w:sz w:val="20"/>
          <w:szCs w:val="20"/>
          <w:lang w:val="es-ES_tradnl"/>
        </w:rPr>
        <w:t>También alega</w:t>
      </w:r>
      <w:r w:rsidR="00231F92" w:rsidRPr="00B2283C">
        <w:rPr>
          <w:rFonts w:asciiTheme="majorHAnsi" w:hAnsiTheme="majorHAnsi"/>
          <w:sz w:val="20"/>
          <w:szCs w:val="20"/>
          <w:lang w:val="es-ES_tradnl"/>
        </w:rPr>
        <w:t xml:space="preserve"> que la presunta víctima contrató a una </w:t>
      </w:r>
      <w:r w:rsidR="000B21D6" w:rsidRPr="00B2283C">
        <w:rPr>
          <w:rFonts w:asciiTheme="majorHAnsi" w:hAnsiTheme="majorHAnsi"/>
          <w:sz w:val="20"/>
          <w:szCs w:val="20"/>
          <w:lang w:val="es-ES_tradnl"/>
        </w:rPr>
        <w:t xml:space="preserve">empresa de </w:t>
      </w:r>
      <w:r w:rsidR="00B659A5" w:rsidRPr="00B2283C">
        <w:rPr>
          <w:rFonts w:asciiTheme="majorHAnsi" w:hAnsiTheme="majorHAnsi"/>
          <w:sz w:val="20"/>
          <w:szCs w:val="20"/>
          <w:lang w:val="es-ES_tradnl"/>
        </w:rPr>
        <w:t>detective</w:t>
      </w:r>
      <w:r w:rsidR="000B21D6" w:rsidRPr="00B2283C">
        <w:rPr>
          <w:rFonts w:asciiTheme="majorHAnsi" w:hAnsiTheme="majorHAnsi"/>
          <w:sz w:val="20"/>
          <w:szCs w:val="20"/>
          <w:lang w:val="es-ES_tradnl"/>
        </w:rPr>
        <w:t>s</w:t>
      </w:r>
      <w:r w:rsidR="00B659A5" w:rsidRPr="00B2283C">
        <w:rPr>
          <w:rFonts w:asciiTheme="majorHAnsi" w:hAnsiTheme="majorHAnsi"/>
          <w:sz w:val="20"/>
          <w:szCs w:val="20"/>
          <w:lang w:val="es-ES_tradnl"/>
        </w:rPr>
        <w:t xml:space="preserve"> privado</w:t>
      </w:r>
      <w:r w:rsidR="000B21D6" w:rsidRPr="00B2283C">
        <w:rPr>
          <w:rFonts w:asciiTheme="majorHAnsi" w:hAnsiTheme="majorHAnsi"/>
          <w:sz w:val="20"/>
          <w:szCs w:val="20"/>
          <w:lang w:val="es-ES_tradnl"/>
        </w:rPr>
        <w:t>s</w:t>
      </w:r>
      <w:r w:rsidR="00B659A5" w:rsidRPr="00B2283C">
        <w:rPr>
          <w:rFonts w:asciiTheme="majorHAnsi" w:hAnsiTheme="majorHAnsi"/>
          <w:sz w:val="20"/>
          <w:szCs w:val="20"/>
          <w:lang w:val="es-ES_tradnl"/>
        </w:rPr>
        <w:t xml:space="preserve">, </w:t>
      </w:r>
      <w:r w:rsidR="000B21D6" w:rsidRPr="00B2283C">
        <w:rPr>
          <w:rFonts w:asciiTheme="majorHAnsi" w:hAnsiTheme="majorHAnsi"/>
          <w:sz w:val="20"/>
          <w:szCs w:val="20"/>
          <w:lang w:val="es-ES_tradnl"/>
        </w:rPr>
        <w:t xml:space="preserve">la cual </w:t>
      </w:r>
      <w:r w:rsidR="00B659A5" w:rsidRPr="00B2283C">
        <w:rPr>
          <w:rFonts w:asciiTheme="majorHAnsi" w:hAnsiTheme="majorHAnsi"/>
          <w:sz w:val="20"/>
          <w:szCs w:val="20"/>
          <w:lang w:val="es-ES_tradnl"/>
        </w:rPr>
        <w:t xml:space="preserve">constató que la progenitora había preparado durante semanas su salida de España (vendiendo su automóvil, acordando el despido con su empleador, </w:t>
      </w:r>
      <w:r w:rsidR="00B2283C" w:rsidRPr="00B2283C">
        <w:rPr>
          <w:rFonts w:asciiTheme="majorHAnsi" w:hAnsiTheme="majorHAnsi"/>
          <w:sz w:val="20"/>
          <w:szCs w:val="20"/>
          <w:lang w:val="es-ES_tradnl"/>
        </w:rPr>
        <w:t>etc.</w:t>
      </w:r>
      <w:r w:rsidR="00B659A5" w:rsidRPr="00B2283C">
        <w:rPr>
          <w:rFonts w:asciiTheme="majorHAnsi" w:hAnsiTheme="majorHAnsi"/>
          <w:sz w:val="20"/>
          <w:szCs w:val="20"/>
          <w:lang w:val="es-ES_tradnl"/>
        </w:rPr>
        <w:t>)</w:t>
      </w:r>
      <w:r w:rsidR="007E6EE7">
        <w:rPr>
          <w:rFonts w:asciiTheme="majorHAnsi" w:hAnsiTheme="majorHAnsi"/>
          <w:sz w:val="20"/>
          <w:szCs w:val="20"/>
          <w:lang w:val="es-ES_tradnl"/>
        </w:rPr>
        <w:t>;</w:t>
      </w:r>
      <w:r w:rsidR="00B659A5" w:rsidRPr="00B2283C">
        <w:rPr>
          <w:rFonts w:asciiTheme="majorHAnsi" w:hAnsiTheme="majorHAnsi"/>
          <w:sz w:val="20"/>
          <w:szCs w:val="20"/>
          <w:lang w:val="es-ES_tradnl"/>
        </w:rPr>
        <w:t xml:space="preserve"> y que su intención no</w:t>
      </w:r>
      <w:r w:rsidR="000B21D6" w:rsidRPr="00B2283C">
        <w:rPr>
          <w:rFonts w:asciiTheme="majorHAnsi" w:hAnsiTheme="majorHAnsi"/>
          <w:sz w:val="20"/>
          <w:szCs w:val="20"/>
          <w:lang w:val="es-ES_tradnl"/>
        </w:rPr>
        <w:t xml:space="preserve"> </w:t>
      </w:r>
      <w:r w:rsidR="005F73D0" w:rsidRPr="00B2283C">
        <w:rPr>
          <w:rFonts w:asciiTheme="majorHAnsi" w:hAnsiTheme="majorHAnsi"/>
          <w:sz w:val="20"/>
          <w:szCs w:val="20"/>
          <w:lang w:val="es-ES_tradnl"/>
        </w:rPr>
        <w:t>había sido</w:t>
      </w:r>
      <w:r w:rsidR="00B659A5" w:rsidRPr="00B2283C">
        <w:rPr>
          <w:rFonts w:asciiTheme="majorHAnsi" w:hAnsiTheme="majorHAnsi"/>
          <w:sz w:val="20"/>
          <w:szCs w:val="20"/>
          <w:lang w:val="es-ES_tradnl"/>
        </w:rPr>
        <w:t xml:space="preserve"> la de viajar por una urgencia</w:t>
      </w:r>
      <w:r w:rsidR="000B21D6" w:rsidRPr="00B2283C">
        <w:rPr>
          <w:rFonts w:asciiTheme="majorHAnsi" w:hAnsiTheme="majorHAnsi"/>
          <w:sz w:val="20"/>
          <w:szCs w:val="20"/>
          <w:lang w:val="es-ES_tradnl"/>
        </w:rPr>
        <w:t>,</w:t>
      </w:r>
      <w:r w:rsidR="00B659A5" w:rsidRPr="00B2283C">
        <w:rPr>
          <w:rFonts w:asciiTheme="majorHAnsi" w:hAnsiTheme="majorHAnsi"/>
          <w:sz w:val="20"/>
          <w:szCs w:val="20"/>
          <w:lang w:val="es-ES_tradnl"/>
        </w:rPr>
        <w:t xml:space="preserve"> sino</w:t>
      </w:r>
      <w:r w:rsidR="005F73D0" w:rsidRPr="00B2283C">
        <w:rPr>
          <w:rFonts w:asciiTheme="majorHAnsi" w:hAnsiTheme="majorHAnsi"/>
          <w:sz w:val="20"/>
          <w:szCs w:val="20"/>
          <w:lang w:val="es-ES_tradnl"/>
        </w:rPr>
        <w:t xml:space="preserve"> la</w:t>
      </w:r>
      <w:r w:rsidR="00B659A5" w:rsidRPr="00B2283C">
        <w:rPr>
          <w:rFonts w:asciiTheme="majorHAnsi" w:hAnsiTheme="majorHAnsi"/>
          <w:sz w:val="20"/>
          <w:szCs w:val="20"/>
          <w:lang w:val="es-ES_tradnl"/>
        </w:rPr>
        <w:t xml:space="preserve"> </w:t>
      </w:r>
      <w:r w:rsidR="000B21D6" w:rsidRPr="00B2283C">
        <w:rPr>
          <w:rFonts w:asciiTheme="majorHAnsi" w:hAnsiTheme="majorHAnsi"/>
          <w:sz w:val="20"/>
          <w:szCs w:val="20"/>
          <w:lang w:val="es-ES_tradnl"/>
        </w:rPr>
        <w:t xml:space="preserve">de </w:t>
      </w:r>
      <w:r w:rsidR="00B659A5" w:rsidRPr="00B2283C">
        <w:rPr>
          <w:rFonts w:asciiTheme="majorHAnsi" w:hAnsiTheme="majorHAnsi"/>
          <w:sz w:val="20"/>
          <w:szCs w:val="20"/>
          <w:lang w:val="es-ES_tradnl"/>
        </w:rPr>
        <w:t>permanecer en Chile.</w:t>
      </w:r>
      <w:r w:rsidR="000B21D6" w:rsidRPr="00B2283C">
        <w:rPr>
          <w:rFonts w:asciiTheme="majorHAnsi" w:hAnsiTheme="majorHAnsi"/>
          <w:sz w:val="20"/>
          <w:szCs w:val="20"/>
          <w:lang w:val="es-ES_tradnl"/>
        </w:rPr>
        <w:t xml:space="preserve"> </w:t>
      </w:r>
      <w:r w:rsidR="005F73D0" w:rsidRPr="00B2283C">
        <w:rPr>
          <w:rFonts w:asciiTheme="majorHAnsi" w:hAnsiTheme="majorHAnsi"/>
          <w:sz w:val="20"/>
          <w:szCs w:val="20"/>
          <w:lang w:val="es-ES_tradnl"/>
        </w:rPr>
        <w:t>De igual forma</w:t>
      </w:r>
      <w:r w:rsidR="007E6EE7">
        <w:rPr>
          <w:rFonts w:asciiTheme="majorHAnsi" w:hAnsiTheme="majorHAnsi"/>
          <w:sz w:val="20"/>
          <w:szCs w:val="20"/>
          <w:lang w:val="es-ES_tradnl"/>
        </w:rPr>
        <w:t>,</w:t>
      </w:r>
      <w:r w:rsidR="005F73D0" w:rsidRPr="00B2283C">
        <w:rPr>
          <w:rFonts w:asciiTheme="majorHAnsi" w:hAnsiTheme="majorHAnsi"/>
          <w:sz w:val="20"/>
          <w:szCs w:val="20"/>
          <w:lang w:val="es-ES_tradnl"/>
        </w:rPr>
        <w:t xml:space="preserve"> refiere</w:t>
      </w:r>
      <w:r w:rsidR="000B21D6" w:rsidRPr="00B2283C">
        <w:rPr>
          <w:rFonts w:asciiTheme="majorHAnsi" w:hAnsiTheme="majorHAnsi"/>
          <w:sz w:val="20"/>
          <w:szCs w:val="20"/>
          <w:lang w:val="es-ES_tradnl"/>
        </w:rPr>
        <w:t xml:space="preserve"> que el 22 de febrero de 2011</w:t>
      </w:r>
      <w:r w:rsidR="005F73D0" w:rsidRPr="00B2283C">
        <w:rPr>
          <w:rFonts w:asciiTheme="majorHAnsi" w:hAnsiTheme="majorHAnsi"/>
          <w:sz w:val="20"/>
          <w:szCs w:val="20"/>
          <w:lang w:val="es-ES_tradnl"/>
        </w:rPr>
        <w:t xml:space="preserve"> la niña A</w:t>
      </w:r>
      <w:r w:rsidR="007E6EE7">
        <w:rPr>
          <w:rFonts w:asciiTheme="majorHAnsi" w:hAnsiTheme="majorHAnsi"/>
          <w:sz w:val="20"/>
          <w:szCs w:val="20"/>
          <w:lang w:val="es-ES_tradnl"/>
        </w:rPr>
        <w:t>.</w:t>
      </w:r>
      <w:r w:rsidR="005F73D0" w:rsidRPr="00B2283C">
        <w:rPr>
          <w:rFonts w:asciiTheme="majorHAnsi" w:hAnsiTheme="majorHAnsi"/>
          <w:sz w:val="20"/>
          <w:szCs w:val="20"/>
          <w:lang w:val="es-ES_tradnl"/>
        </w:rPr>
        <w:t xml:space="preserve"> y su padre mantuvieron su última comunicación telefónica</w:t>
      </w:r>
      <w:r w:rsidR="00C72ADF" w:rsidRPr="00B2283C">
        <w:rPr>
          <w:rFonts w:asciiTheme="majorHAnsi" w:hAnsiTheme="majorHAnsi"/>
          <w:sz w:val="20"/>
          <w:szCs w:val="20"/>
          <w:lang w:val="es-ES_tradnl"/>
        </w:rPr>
        <w:t xml:space="preserve">, </w:t>
      </w:r>
      <w:r w:rsidR="000B21D6" w:rsidRPr="00B2283C">
        <w:rPr>
          <w:rFonts w:asciiTheme="majorHAnsi" w:hAnsiTheme="majorHAnsi"/>
          <w:sz w:val="20"/>
          <w:szCs w:val="20"/>
          <w:lang w:val="es-ES_tradnl"/>
        </w:rPr>
        <w:t xml:space="preserve">en </w:t>
      </w:r>
      <w:r w:rsidR="00C72ADF" w:rsidRPr="00B2283C">
        <w:rPr>
          <w:rFonts w:asciiTheme="majorHAnsi" w:hAnsiTheme="majorHAnsi"/>
          <w:sz w:val="20"/>
          <w:szCs w:val="20"/>
          <w:lang w:val="es-ES_tradnl"/>
        </w:rPr>
        <w:t xml:space="preserve">la cual </w:t>
      </w:r>
      <w:r w:rsidR="005F73D0" w:rsidRPr="00B2283C">
        <w:rPr>
          <w:rFonts w:asciiTheme="majorHAnsi" w:hAnsiTheme="majorHAnsi"/>
          <w:sz w:val="20"/>
          <w:szCs w:val="20"/>
          <w:lang w:val="es-ES_tradnl"/>
        </w:rPr>
        <w:t>la niña</w:t>
      </w:r>
      <w:r w:rsidR="000B21D6" w:rsidRPr="00B2283C">
        <w:rPr>
          <w:rFonts w:asciiTheme="majorHAnsi" w:hAnsiTheme="majorHAnsi"/>
          <w:sz w:val="20"/>
          <w:szCs w:val="20"/>
          <w:lang w:val="es-ES_tradnl"/>
        </w:rPr>
        <w:t xml:space="preserve"> manifestó</w:t>
      </w:r>
      <w:r w:rsidR="005F73D0" w:rsidRPr="00B2283C">
        <w:rPr>
          <w:rFonts w:asciiTheme="majorHAnsi" w:hAnsiTheme="majorHAnsi"/>
          <w:sz w:val="20"/>
          <w:szCs w:val="20"/>
          <w:lang w:val="es-ES_tradnl"/>
        </w:rPr>
        <w:t xml:space="preserve"> a su padre</w:t>
      </w:r>
      <w:r w:rsidR="000B21D6" w:rsidRPr="00B2283C">
        <w:rPr>
          <w:rFonts w:asciiTheme="majorHAnsi" w:hAnsiTheme="majorHAnsi"/>
          <w:sz w:val="20"/>
          <w:szCs w:val="20"/>
          <w:lang w:val="es-ES_tradnl"/>
        </w:rPr>
        <w:t xml:space="preserve"> su deseo de verlo y regresar a España.</w:t>
      </w:r>
    </w:p>
    <w:p w14:paraId="7C2F2C76"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88B84EA" w14:textId="6C753900" w:rsidR="00B659A5" w:rsidRPr="00B2283C" w:rsidRDefault="005F73D0"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La parte peticionaria también explica que</w:t>
      </w:r>
      <w:r w:rsidR="00B659A5" w:rsidRPr="00B2283C">
        <w:rPr>
          <w:rFonts w:asciiTheme="majorHAnsi" w:hAnsiTheme="majorHAnsi"/>
          <w:sz w:val="20"/>
          <w:szCs w:val="20"/>
          <w:lang w:val="es-ES_tradnl"/>
        </w:rPr>
        <w:t xml:space="preserve"> </w:t>
      </w:r>
      <w:r w:rsidR="000B21D6" w:rsidRPr="00B2283C">
        <w:rPr>
          <w:rFonts w:asciiTheme="majorHAnsi" w:hAnsiTheme="majorHAnsi"/>
          <w:sz w:val="20"/>
          <w:szCs w:val="20"/>
          <w:lang w:val="es-ES_tradnl"/>
        </w:rPr>
        <w:t xml:space="preserve">tanto en España como en Chile, </w:t>
      </w:r>
      <w:r w:rsidR="00B659A5" w:rsidRPr="00B2283C">
        <w:rPr>
          <w:rFonts w:asciiTheme="majorHAnsi" w:hAnsiTheme="majorHAnsi"/>
          <w:sz w:val="20"/>
          <w:szCs w:val="20"/>
          <w:lang w:val="es-ES_tradnl"/>
        </w:rPr>
        <w:t xml:space="preserve">la </w:t>
      </w:r>
      <w:r w:rsidRPr="00B2283C">
        <w:rPr>
          <w:rFonts w:asciiTheme="majorHAnsi" w:hAnsiTheme="majorHAnsi"/>
          <w:sz w:val="20"/>
          <w:szCs w:val="20"/>
          <w:lang w:val="es-ES_tradnl"/>
        </w:rPr>
        <w:t xml:space="preserve">señora C.F.B. </w:t>
      </w:r>
      <w:r w:rsidR="00B659A5" w:rsidRPr="00B2283C">
        <w:rPr>
          <w:rFonts w:asciiTheme="majorHAnsi" w:hAnsiTheme="majorHAnsi"/>
          <w:sz w:val="20"/>
          <w:szCs w:val="20"/>
          <w:lang w:val="es-ES_tradnl"/>
        </w:rPr>
        <w:t xml:space="preserve"> interpuso </w:t>
      </w:r>
      <w:r w:rsidR="00F041E3" w:rsidRPr="00B2283C">
        <w:rPr>
          <w:rFonts w:asciiTheme="majorHAnsi" w:hAnsiTheme="majorHAnsi"/>
          <w:sz w:val="20"/>
          <w:szCs w:val="20"/>
          <w:lang w:val="es-ES_tradnl"/>
        </w:rPr>
        <w:t xml:space="preserve">denuncias </w:t>
      </w:r>
      <w:r w:rsidR="00B659A5" w:rsidRPr="00B2283C">
        <w:rPr>
          <w:rFonts w:asciiTheme="majorHAnsi" w:hAnsiTheme="majorHAnsi"/>
          <w:sz w:val="20"/>
          <w:szCs w:val="20"/>
          <w:lang w:val="es-ES_tradnl"/>
        </w:rPr>
        <w:t xml:space="preserve">contra </w:t>
      </w:r>
      <w:r w:rsidRPr="00B2283C">
        <w:rPr>
          <w:rFonts w:asciiTheme="majorHAnsi" w:hAnsiTheme="majorHAnsi"/>
          <w:sz w:val="20"/>
          <w:szCs w:val="20"/>
          <w:lang w:val="es-ES_tradnl"/>
        </w:rPr>
        <w:t>el señor Garralaga Alonso</w:t>
      </w:r>
      <w:r w:rsidR="00B659A5" w:rsidRPr="00B2283C">
        <w:rPr>
          <w:rFonts w:asciiTheme="majorHAnsi" w:hAnsiTheme="majorHAnsi"/>
          <w:sz w:val="20"/>
          <w:szCs w:val="20"/>
          <w:lang w:val="es-ES_tradnl"/>
        </w:rPr>
        <w:t xml:space="preserve"> </w:t>
      </w:r>
      <w:r w:rsidR="00F041E3" w:rsidRPr="00B2283C">
        <w:rPr>
          <w:rFonts w:asciiTheme="majorHAnsi" w:hAnsiTheme="majorHAnsi"/>
          <w:sz w:val="20"/>
          <w:szCs w:val="20"/>
          <w:lang w:val="es-ES_tradnl"/>
        </w:rPr>
        <w:t>acusándol</w:t>
      </w:r>
      <w:r w:rsidR="007E6EE7">
        <w:rPr>
          <w:rFonts w:asciiTheme="majorHAnsi" w:hAnsiTheme="majorHAnsi"/>
          <w:sz w:val="20"/>
          <w:szCs w:val="20"/>
          <w:lang w:val="es-ES_tradnl"/>
        </w:rPr>
        <w:t>o</w:t>
      </w:r>
      <w:r w:rsidR="00F041E3" w:rsidRPr="00B2283C">
        <w:rPr>
          <w:rFonts w:asciiTheme="majorHAnsi" w:hAnsiTheme="majorHAnsi"/>
          <w:sz w:val="20"/>
          <w:szCs w:val="20"/>
          <w:lang w:val="es-ES_tradnl"/>
        </w:rPr>
        <w:t xml:space="preserve"> falsamente de haber cometido </w:t>
      </w:r>
      <w:r w:rsidR="00B659A5" w:rsidRPr="00B2283C">
        <w:rPr>
          <w:rFonts w:asciiTheme="majorHAnsi" w:hAnsiTheme="majorHAnsi"/>
          <w:sz w:val="20"/>
          <w:szCs w:val="20"/>
          <w:lang w:val="es-ES_tradnl"/>
        </w:rPr>
        <w:t xml:space="preserve">abusos sexuales </w:t>
      </w:r>
      <w:r w:rsidR="000B21D6" w:rsidRPr="00B2283C">
        <w:rPr>
          <w:rFonts w:asciiTheme="majorHAnsi" w:hAnsiTheme="majorHAnsi"/>
          <w:sz w:val="20"/>
          <w:szCs w:val="20"/>
          <w:lang w:val="es-ES_tradnl"/>
        </w:rPr>
        <w:t xml:space="preserve">contra la niña A. </w:t>
      </w:r>
      <w:r w:rsidR="00F041E3" w:rsidRPr="00B2283C">
        <w:rPr>
          <w:rFonts w:asciiTheme="majorHAnsi" w:hAnsiTheme="majorHAnsi"/>
          <w:sz w:val="20"/>
          <w:szCs w:val="20"/>
          <w:lang w:val="es-ES_tradnl"/>
        </w:rPr>
        <w:t>La petición destaca</w:t>
      </w:r>
      <w:r w:rsidR="000B21D6" w:rsidRPr="00B2283C">
        <w:rPr>
          <w:rFonts w:asciiTheme="majorHAnsi" w:hAnsiTheme="majorHAnsi"/>
          <w:sz w:val="20"/>
          <w:szCs w:val="20"/>
          <w:lang w:val="es-ES_tradnl"/>
        </w:rPr>
        <w:t xml:space="preserve"> que ninguna de </w:t>
      </w:r>
      <w:r w:rsidR="00F041E3" w:rsidRPr="00B2283C">
        <w:rPr>
          <w:rFonts w:asciiTheme="majorHAnsi" w:hAnsiTheme="majorHAnsi"/>
          <w:sz w:val="20"/>
          <w:szCs w:val="20"/>
          <w:lang w:val="es-ES_tradnl"/>
        </w:rPr>
        <w:t>estas</w:t>
      </w:r>
      <w:r w:rsidR="000B21D6" w:rsidRPr="00B2283C">
        <w:rPr>
          <w:rFonts w:asciiTheme="majorHAnsi" w:hAnsiTheme="majorHAnsi"/>
          <w:sz w:val="20"/>
          <w:szCs w:val="20"/>
          <w:lang w:val="es-ES_tradnl"/>
        </w:rPr>
        <w:t xml:space="preserve"> causas prosperó, toda vez que e</w:t>
      </w:r>
      <w:r w:rsidR="00F041E3" w:rsidRPr="00B2283C">
        <w:rPr>
          <w:rFonts w:asciiTheme="majorHAnsi" w:hAnsiTheme="majorHAnsi"/>
          <w:sz w:val="20"/>
          <w:szCs w:val="20"/>
          <w:lang w:val="es-ES_tradnl"/>
        </w:rPr>
        <w:t xml:space="preserve">l 23 de marzo de 2011 </w:t>
      </w:r>
      <w:r w:rsidR="000B21D6" w:rsidRPr="00B2283C">
        <w:rPr>
          <w:rFonts w:asciiTheme="majorHAnsi" w:hAnsiTheme="majorHAnsi"/>
          <w:sz w:val="20"/>
          <w:szCs w:val="20"/>
          <w:lang w:val="es-ES_tradnl"/>
        </w:rPr>
        <w:t>se determinó</w:t>
      </w:r>
      <w:r w:rsidR="00F041E3" w:rsidRPr="00B2283C">
        <w:rPr>
          <w:rFonts w:asciiTheme="majorHAnsi" w:hAnsiTheme="majorHAnsi"/>
          <w:sz w:val="20"/>
          <w:szCs w:val="20"/>
          <w:lang w:val="es-ES_tradnl"/>
        </w:rPr>
        <w:t xml:space="preserve"> en España el sobreseimiento del señor Garralaga Alonso por falta de pruebas</w:t>
      </w:r>
      <w:r w:rsidR="007E6EE7">
        <w:rPr>
          <w:rFonts w:asciiTheme="majorHAnsi" w:hAnsiTheme="majorHAnsi"/>
          <w:sz w:val="20"/>
          <w:szCs w:val="20"/>
          <w:lang w:val="es-ES_tradnl"/>
        </w:rPr>
        <w:t>,</w:t>
      </w:r>
      <w:r w:rsidR="000B21D6" w:rsidRPr="00B2283C">
        <w:rPr>
          <w:rFonts w:asciiTheme="majorHAnsi" w:hAnsiTheme="majorHAnsi"/>
          <w:sz w:val="20"/>
          <w:szCs w:val="20"/>
          <w:lang w:val="es-ES_tradnl"/>
        </w:rPr>
        <w:t xml:space="preserve"> </w:t>
      </w:r>
      <w:r w:rsidR="00B659A5" w:rsidRPr="00B2283C">
        <w:rPr>
          <w:rFonts w:asciiTheme="majorHAnsi" w:hAnsiTheme="majorHAnsi"/>
          <w:sz w:val="20"/>
          <w:szCs w:val="20"/>
          <w:lang w:val="es-ES_tradnl"/>
        </w:rPr>
        <w:t xml:space="preserve">y </w:t>
      </w:r>
      <w:r w:rsidR="000B21D6" w:rsidRPr="00B2283C">
        <w:rPr>
          <w:rFonts w:asciiTheme="majorHAnsi" w:hAnsiTheme="majorHAnsi"/>
          <w:sz w:val="20"/>
          <w:szCs w:val="20"/>
          <w:lang w:val="es-ES_tradnl"/>
        </w:rPr>
        <w:t xml:space="preserve">en Chile </w:t>
      </w:r>
      <w:r w:rsidR="00395C4F" w:rsidRPr="00B2283C">
        <w:rPr>
          <w:rFonts w:asciiTheme="majorHAnsi" w:hAnsiTheme="majorHAnsi"/>
          <w:sz w:val="20"/>
          <w:szCs w:val="20"/>
          <w:lang w:val="es-ES_tradnl"/>
        </w:rPr>
        <w:t xml:space="preserve">los tribunales decidieron </w:t>
      </w:r>
      <w:r w:rsidR="000B21D6" w:rsidRPr="00B2283C">
        <w:rPr>
          <w:rFonts w:asciiTheme="majorHAnsi" w:hAnsiTheme="majorHAnsi"/>
          <w:sz w:val="20"/>
          <w:szCs w:val="20"/>
          <w:lang w:val="es-ES_tradnl"/>
        </w:rPr>
        <w:t xml:space="preserve">el </w:t>
      </w:r>
      <w:r w:rsidR="00B659A5" w:rsidRPr="00B2283C">
        <w:rPr>
          <w:rFonts w:asciiTheme="majorHAnsi" w:hAnsiTheme="majorHAnsi"/>
          <w:sz w:val="20"/>
          <w:szCs w:val="20"/>
          <w:lang w:val="es-ES_tradnl"/>
        </w:rPr>
        <w:t>archiv</w:t>
      </w:r>
      <w:r w:rsidR="000B21D6" w:rsidRPr="00B2283C">
        <w:rPr>
          <w:rFonts w:asciiTheme="majorHAnsi" w:hAnsiTheme="majorHAnsi"/>
          <w:sz w:val="20"/>
          <w:szCs w:val="20"/>
          <w:lang w:val="es-ES_tradnl"/>
        </w:rPr>
        <w:t>o</w:t>
      </w:r>
      <w:r w:rsidR="00395C4F" w:rsidRPr="00B2283C">
        <w:rPr>
          <w:rFonts w:asciiTheme="majorHAnsi" w:hAnsiTheme="majorHAnsi"/>
          <w:sz w:val="20"/>
          <w:szCs w:val="20"/>
          <w:lang w:val="es-ES_tradnl"/>
        </w:rPr>
        <w:t xml:space="preserve"> del caso</w:t>
      </w:r>
      <w:r w:rsidR="00B659A5" w:rsidRPr="00B2283C">
        <w:rPr>
          <w:rFonts w:asciiTheme="majorHAnsi" w:hAnsiTheme="majorHAnsi"/>
          <w:sz w:val="20"/>
          <w:szCs w:val="20"/>
          <w:lang w:val="es-ES_tradnl"/>
        </w:rPr>
        <w:t>.</w:t>
      </w:r>
    </w:p>
    <w:p w14:paraId="3889A7CA"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0FF5976" w14:textId="2AE07971" w:rsidR="00E02511" w:rsidRPr="00B2283C" w:rsidRDefault="003A38B4"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La parte peticionaria considera que lo realizado por la señora C.F.B. constituyó un secuestro parental. Por ello, el señor Garralaga Alonso</w:t>
      </w:r>
      <w:r w:rsidR="00B659A5" w:rsidRPr="00B2283C">
        <w:rPr>
          <w:rFonts w:asciiTheme="majorHAnsi" w:hAnsiTheme="majorHAnsi"/>
          <w:sz w:val="20"/>
          <w:szCs w:val="20"/>
          <w:lang w:val="es-ES_tradnl"/>
        </w:rPr>
        <w:t xml:space="preserve"> </w:t>
      </w:r>
      <w:r w:rsidRPr="00B2283C">
        <w:rPr>
          <w:rFonts w:asciiTheme="majorHAnsi" w:hAnsiTheme="majorHAnsi"/>
          <w:sz w:val="20"/>
          <w:szCs w:val="20"/>
          <w:lang w:val="es-ES_tradnl"/>
        </w:rPr>
        <w:t>solicit</w:t>
      </w:r>
      <w:r w:rsidR="007E6EE7">
        <w:rPr>
          <w:rFonts w:asciiTheme="majorHAnsi" w:hAnsiTheme="majorHAnsi"/>
          <w:sz w:val="20"/>
          <w:szCs w:val="20"/>
          <w:lang w:val="es-ES_tradnl"/>
        </w:rPr>
        <w:t>ó</w:t>
      </w:r>
      <w:r w:rsidRPr="00B2283C">
        <w:rPr>
          <w:rFonts w:asciiTheme="majorHAnsi" w:hAnsiTheme="majorHAnsi"/>
          <w:sz w:val="20"/>
          <w:szCs w:val="20"/>
          <w:lang w:val="es-ES_tradnl"/>
        </w:rPr>
        <w:t xml:space="preserve"> ante las autoridades chilenas la restitución internacional de su hija</w:t>
      </w:r>
      <w:r w:rsidR="00BE7B10" w:rsidRPr="00B2283C">
        <w:rPr>
          <w:rFonts w:asciiTheme="majorHAnsi" w:hAnsiTheme="majorHAnsi"/>
          <w:sz w:val="20"/>
          <w:szCs w:val="20"/>
          <w:lang w:val="es-ES_tradnl"/>
        </w:rPr>
        <w:t>,</w:t>
      </w:r>
      <w:r w:rsidRPr="00B2283C">
        <w:rPr>
          <w:rFonts w:asciiTheme="majorHAnsi" w:hAnsiTheme="majorHAnsi"/>
          <w:sz w:val="20"/>
          <w:szCs w:val="20"/>
          <w:lang w:val="es-ES_tradnl"/>
        </w:rPr>
        <w:t xml:space="preserve"> invocando como fundamento el Convenio de la Haya sobre los Aspectos Civiles </w:t>
      </w:r>
      <w:r w:rsidR="0024041A" w:rsidRPr="00B2283C">
        <w:rPr>
          <w:rFonts w:asciiTheme="majorHAnsi" w:hAnsiTheme="majorHAnsi"/>
          <w:sz w:val="20"/>
          <w:szCs w:val="20"/>
          <w:lang w:val="es-ES_tradnl"/>
        </w:rPr>
        <w:t>de la Sustracción Internacional de Menores (en adelante “el Convenio de la Haya</w:t>
      </w:r>
      <w:r w:rsidR="00433CB7" w:rsidRPr="00B2283C">
        <w:rPr>
          <w:rFonts w:asciiTheme="majorHAnsi" w:hAnsiTheme="majorHAnsi"/>
          <w:sz w:val="20"/>
          <w:szCs w:val="20"/>
          <w:lang w:val="es-ES_tradnl"/>
        </w:rPr>
        <w:t>”)</w:t>
      </w:r>
      <w:r w:rsidR="0024041A" w:rsidRPr="00B2283C">
        <w:rPr>
          <w:rFonts w:asciiTheme="majorHAnsi" w:hAnsiTheme="majorHAnsi"/>
          <w:sz w:val="20"/>
          <w:szCs w:val="20"/>
          <w:lang w:val="es-ES_tradnl"/>
        </w:rPr>
        <w:t xml:space="preserve"> y la Convención sobre los Derechos del N</w:t>
      </w:r>
      <w:r w:rsidR="00BE7B10" w:rsidRPr="00B2283C">
        <w:rPr>
          <w:rFonts w:asciiTheme="majorHAnsi" w:hAnsiTheme="majorHAnsi"/>
          <w:sz w:val="20"/>
          <w:szCs w:val="20"/>
          <w:lang w:val="es-ES_tradnl"/>
        </w:rPr>
        <w:t>iño</w:t>
      </w:r>
      <w:r w:rsidR="00B659A5" w:rsidRPr="00B2283C">
        <w:rPr>
          <w:rFonts w:asciiTheme="majorHAnsi" w:hAnsiTheme="majorHAnsi"/>
          <w:sz w:val="20"/>
          <w:szCs w:val="20"/>
          <w:lang w:val="es-ES_tradnl"/>
        </w:rPr>
        <w:t>.</w:t>
      </w:r>
      <w:r w:rsidR="003C3042" w:rsidRPr="00B2283C">
        <w:rPr>
          <w:rFonts w:asciiTheme="majorHAnsi" w:hAnsiTheme="majorHAnsi"/>
          <w:sz w:val="20"/>
          <w:szCs w:val="20"/>
          <w:lang w:val="es-ES_tradnl"/>
        </w:rPr>
        <w:t xml:space="preserve"> </w:t>
      </w:r>
    </w:p>
    <w:p w14:paraId="45451BD8"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4FE31D7" w14:textId="5B641C3D" w:rsidR="00BF2A32" w:rsidRPr="00B2283C" w:rsidRDefault="00E02511"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Conforme señala la petición, </w:t>
      </w:r>
      <w:r w:rsidR="00CD15FB" w:rsidRPr="00B2283C">
        <w:rPr>
          <w:rFonts w:asciiTheme="majorHAnsi" w:hAnsiTheme="majorHAnsi"/>
          <w:sz w:val="20"/>
          <w:szCs w:val="20"/>
          <w:lang w:val="es-ES_tradnl"/>
        </w:rPr>
        <w:t>el 22 de julio de 2011</w:t>
      </w:r>
      <w:r w:rsidR="009A4C65" w:rsidRPr="00B2283C">
        <w:rPr>
          <w:rFonts w:asciiTheme="majorHAnsi" w:hAnsiTheme="majorHAnsi"/>
          <w:sz w:val="20"/>
          <w:szCs w:val="20"/>
          <w:lang w:val="es-ES_tradnl"/>
        </w:rPr>
        <w:t xml:space="preserve"> el Cuarto Juzgado de F</w:t>
      </w:r>
      <w:r w:rsidR="00B659A5" w:rsidRPr="00B2283C">
        <w:rPr>
          <w:rFonts w:asciiTheme="majorHAnsi" w:hAnsiTheme="majorHAnsi"/>
          <w:sz w:val="20"/>
          <w:szCs w:val="20"/>
          <w:lang w:val="es-ES_tradnl"/>
        </w:rPr>
        <w:t>amilia de Santiago rechaz</w:t>
      </w:r>
      <w:r w:rsidR="009A4C65" w:rsidRPr="00B2283C">
        <w:rPr>
          <w:rFonts w:asciiTheme="majorHAnsi" w:hAnsiTheme="majorHAnsi"/>
          <w:sz w:val="20"/>
          <w:szCs w:val="20"/>
          <w:lang w:val="es-ES_tradnl"/>
        </w:rPr>
        <w:t>ó</w:t>
      </w:r>
      <w:r w:rsidR="00B659A5" w:rsidRPr="00B2283C">
        <w:rPr>
          <w:rFonts w:asciiTheme="majorHAnsi" w:hAnsiTheme="majorHAnsi"/>
          <w:sz w:val="20"/>
          <w:szCs w:val="20"/>
          <w:lang w:val="es-ES_tradnl"/>
        </w:rPr>
        <w:t xml:space="preserve"> la </w:t>
      </w:r>
      <w:r w:rsidR="009A4C65" w:rsidRPr="00B2283C">
        <w:rPr>
          <w:rFonts w:asciiTheme="majorHAnsi" w:hAnsiTheme="majorHAnsi"/>
          <w:sz w:val="20"/>
          <w:szCs w:val="20"/>
          <w:lang w:val="es-ES_tradnl"/>
        </w:rPr>
        <w:t>demanda</w:t>
      </w:r>
      <w:r w:rsidRPr="00B2283C">
        <w:rPr>
          <w:rFonts w:asciiTheme="majorHAnsi" w:hAnsiTheme="majorHAnsi"/>
          <w:sz w:val="20"/>
          <w:szCs w:val="20"/>
          <w:lang w:val="es-ES_tradnl"/>
        </w:rPr>
        <w:t xml:space="preserve"> de restitución internacional. Para fundament</w:t>
      </w:r>
      <w:r w:rsidR="00DE0817" w:rsidRPr="00B2283C">
        <w:rPr>
          <w:rFonts w:asciiTheme="majorHAnsi" w:hAnsiTheme="majorHAnsi"/>
          <w:sz w:val="20"/>
          <w:szCs w:val="20"/>
          <w:lang w:val="es-ES_tradnl"/>
        </w:rPr>
        <w:t>ar</w:t>
      </w:r>
      <w:r w:rsidRPr="00B2283C">
        <w:rPr>
          <w:rFonts w:asciiTheme="majorHAnsi" w:hAnsiTheme="majorHAnsi"/>
          <w:sz w:val="20"/>
          <w:szCs w:val="20"/>
          <w:lang w:val="es-ES_tradnl"/>
        </w:rPr>
        <w:t xml:space="preserve"> su decisión el Juzgado</w:t>
      </w:r>
      <w:r w:rsidR="009A4C65" w:rsidRPr="00B2283C">
        <w:rPr>
          <w:rFonts w:asciiTheme="majorHAnsi" w:hAnsiTheme="majorHAnsi"/>
          <w:sz w:val="20"/>
          <w:szCs w:val="20"/>
          <w:lang w:val="es-ES_tradnl"/>
        </w:rPr>
        <w:t xml:space="preserve"> </w:t>
      </w:r>
      <w:r w:rsidR="00DE0817" w:rsidRPr="00B2283C">
        <w:rPr>
          <w:rFonts w:asciiTheme="majorHAnsi" w:hAnsiTheme="majorHAnsi"/>
          <w:sz w:val="20"/>
          <w:szCs w:val="20"/>
          <w:lang w:val="es-ES_tradnl"/>
        </w:rPr>
        <w:t>argumentó que “</w:t>
      </w:r>
      <w:r w:rsidR="00DE0817" w:rsidRPr="009732C2">
        <w:rPr>
          <w:rFonts w:asciiTheme="majorHAnsi" w:hAnsiTheme="majorHAnsi"/>
          <w:i/>
          <w:iCs/>
          <w:sz w:val="20"/>
          <w:szCs w:val="20"/>
          <w:lang w:val="es-ES_tradnl"/>
        </w:rPr>
        <w:t>con el objeto de evitar un peligro para la menor, se debe favorecer la vinculación y apego con la madre, como figura protectora y encargada de su guarda y custodia</w:t>
      </w:r>
      <w:r w:rsidR="00DE0817" w:rsidRPr="00B2283C">
        <w:rPr>
          <w:rFonts w:asciiTheme="majorHAnsi" w:hAnsiTheme="majorHAnsi"/>
          <w:sz w:val="20"/>
          <w:szCs w:val="20"/>
          <w:lang w:val="es-ES_tradnl"/>
        </w:rPr>
        <w:t>”. El Juzgado además valoró</w:t>
      </w:r>
      <w:r w:rsidR="00923113" w:rsidRPr="00B2283C">
        <w:rPr>
          <w:rFonts w:asciiTheme="majorHAnsi" w:hAnsiTheme="majorHAnsi"/>
          <w:sz w:val="20"/>
          <w:szCs w:val="20"/>
          <w:lang w:val="es-ES_tradnl"/>
        </w:rPr>
        <w:t xml:space="preserve"> la importancia de que la niña pudiera concluir </w:t>
      </w:r>
      <w:r w:rsidR="00F602F9" w:rsidRPr="00B2283C">
        <w:rPr>
          <w:rFonts w:asciiTheme="majorHAnsi" w:hAnsiTheme="majorHAnsi"/>
          <w:sz w:val="20"/>
          <w:szCs w:val="20"/>
          <w:lang w:val="es-ES_tradnl"/>
        </w:rPr>
        <w:t>terapias que</w:t>
      </w:r>
      <w:r w:rsidR="00DE0817" w:rsidRPr="00B2283C">
        <w:rPr>
          <w:rFonts w:asciiTheme="majorHAnsi" w:hAnsiTheme="majorHAnsi"/>
          <w:sz w:val="20"/>
          <w:szCs w:val="20"/>
          <w:lang w:val="es-ES_tradnl"/>
        </w:rPr>
        <w:t xml:space="preserve"> </w:t>
      </w:r>
      <w:r w:rsidR="00F602F9" w:rsidRPr="00B2283C">
        <w:rPr>
          <w:rFonts w:asciiTheme="majorHAnsi" w:hAnsiTheme="majorHAnsi"/>
          <w:sz w:val="20"/>
          <w:szCs w:val="20"/>
          <w:lang w:val="es-ES_tradnl"/>
        </w:rPr>
        <w:t>había iniciado</w:t>
      </w:r>
      <w:r w:rsidR="00DE0817" w:rsidRPr="00B2283C">
        <w:rPr>
          <w:rFonts w:asciiTheme="majorHAnsi" w:hAnsiTheme="majorHAnsi"/>
          <w:sz w:val="20"/>
          <w:szCs w:val="20"/>
          <w:lang w:val="es-ES_tradnl"/>
        </w:rPr>
        <w:t xml:space="preserve"> en Chile</w:t>
      </w:r>
      <w:r w:rsidR="00923113" w:rsidRPr="00B2283C">
        <w:rPr>
          <w:rFonts w:asciiTheme="majorHAnsi" w:hAnsiTheme="majorHAnsi"/>
          <w:sz w:val="20"/>
          <w:szCs w:val="20"/>
          <w:lang w:val="es-ES_tradnl"/>
        </w:rPr>
        <w:t>, y la existencia</w:t>
      </w:r>
      <w:r w:rsidR="009A4C65" w:rsidRPr="00B2283C">
        <w:rPr>
          <w:rFonts w:asciiTheme="majorHAnsi" w:hAnsiTheme="majorHAnsi"/>
          <w:sz w:val="20"/>
          <w:szCs w:val="20"/>
          <w:lang w:val="es-ES_tradnl"/>
        </w:rPr>
        <w:t xml:space="preserve"> </w:t>
      </w:r>
      <w:r w:rsidR="00B659A5" w:rsidRPr="00B2283C">
        <w:rPr>
          <w:rFonts w:asciiTheme="majorHAnsi" w:hAnsiTheme="majorHAnsi"/>
          <w:sz w:val="20"/>
          <w:szCs w:val="20"/>
          <w:lang w:val="es-ES_tradnl"/>
        </w:rPr>
        <w:t xml:space="preserve">dos informes periciales </w:t>
      </w:r>
      <w:r w:rsidR="00923113" w:rsidRPr="00B2283C">
        <w:rPr>
          <w:rFonts w:asciiTheme="majorHAnsi" w:hAnsiTheme="majorHAnsi"/>
          <w:sz w:val="20"/>
          <w:szCs w:val="20"/>
          <w:lang w:val="es-ES_tradnl"/>
        </w:rPr>
        <w:t>(</w:t>
      </w:r>
      <w:r w:rsidR="00B659A5" w:rsidRPr="00B2283C">
        <w:rPr>
          <w:rFonts w:asciiTheme="majorHAnsi" w:hAnsiTheme="majorHAnsi"/>
          <w:sz w:val="20"/>
          <w:szCs w:val="20"/>
          <w:lang w:val="es-ES_tradnl"/>
        </w:rPr>
        <w:t>uno del Instituto de Criminología de la Policía de Investigaciones de Chile y otro del Centro de Repa</w:t>
      </w:r>
      <w:r w:rsidR="009A4C65" w:rsidRPr="00B2283C">
        <w:rPr>
          <w:rFonts w:asciiTheme="majorHAnsi" w:hAnsiTheme="majorHAnsi"/>
          <w:sz w:val="20"/>
          <w:szCs w:val="20"/>
          <w:lang w:val="es-ES_tradnl"/>
        </w:rPr>
        <w:t>ración Integral y Especializado</w:t>
      </w:r>
      <w:r w:rsidR="00923113" w:rsidRPr="00B2283C">
        <w:rPr>
          <w:rFonts w:asciiTheme="majorHAnsi" w:hAnsiTheme="majorHAnsi"/>
          <w:sz w:val="20"/>
          <w:szCs w:val="20"/>
          <w:lang w:val="es-ES_tradnl"/>
        </w:rPr>
        <w:t>) los que indicaban que la niña presentaba distintos grados de alteración en su normal y sano desarrollo, los que</w:t>
      </w:r>
      <w:r w:rsidR="009A4C65" w:rsidRPr="00B2283C">
        <w:rPr>
          <w:rFonts w:asciiTheme="majorHAnsi" w:hAnsiTheme="majorHAnsi"/>
          <w:sz w:val="20"/>
          <w:szCs w:val="20"/>
          <w:lang w:val="es-ES_tradnl"/>
        </w:rPr>
        <w:t xml:space="preserve"> </w:t>
      </w:r>
      <w:r w:rsidR="00A72BF7" w:rsidRPr="00B2283C">
        <w:rPr>
          <w:rFonts w:asciiTheme="majorHAnsi" w:hAnsiTheme="majorHAnsi"/>
          <w:sz w:val="20"/>
          <w:szCs w:val="20"/>
          <w:lang w:val="es-ES_tradnl"/>
        </w:rPr>
        <w:t>po</w:t>
      </w:r>
      <w:r w:rsidR="00923113" w:rsidRPr="00B2283C">
        <w:rPr>
          <w:rFonts w:asciiTheme="majorHAnsi" w:hAnsiTheme="majorHAnsi"/>
          <w:sz w:val="20"/>
          <w:szCs w:val="20"/>
          <w:lang w:val="es-ES_tradnl"/>
        </w:rPr>
        <w:t>dían estar</w:t>
      </w:r>
      <w:r w:rsidR="00A72BF7" w:rsidRPr="00B2283C">
        <w:rPr>
          <w:rFonts w:asciiTheme="majorHAnsi" w:hAnsiTheme="majorHAnsi"/>
          <w:sz w:val="20"/>
          <w:szCs w:val="20"/>
          <w:lang w:val="es-ES_tradnl"/>
        </w:rPr>
        <w:t xml:space="preserve"> </w:t>
      </w:r>
      <w:r w:rsidR="00923113" w:rsidRPr="00B2283C">
        <w:rPr>
          <w:rFonts w:asciiTheme="majorHAnsi" w:hAnsiTheme="majorHAnsi"/>
          <w:sz w:val="20"/>
          <w:szCs w:val="20"/>
          <w:lang w:val="es-ES_tradnl"/>
        </w:rPr>
        <w:t>asociados</w:t>
      </w:r>
      <w:r w:rsidR="003C3042" w:rsidRPr="00B2283C">
        <w:rPr>
          <w:rFonts w:asciiTheme="majorHAnsi" w:hAnsiTheme="majorHAnsi"/>
          <w:sz w:val="20"/>
          <w:szCs w:val="20"/>
          <w:lang w:val="es-ES_tradnl"/>
        </w:rPr>
        <w:t xml:space="preserve"> </w:t>
      </w:r>
      <w:r w:rsidR="00A72BF7" w:rsidRPr="00B2283C">
        <w:rPr>
          <w:rFonts w:asciiTheme="majorHAnsi" w:hAnsiTheme="majorHAnsi"/>
          <w:sz w:val="20"/>
          <w:szCs w:val="20"/>
          <w:lang w:val="es-ES_tradnl"/>
        </w:rPr>
        <w:t>a un posible abuso sexual</w:t>
      </w:r>
      <w:r w:rsidR="00B62A98">
        <w:rPr>
          <w:rFonts w:asciiTheme="majorHAnsi" w:hAnsiTheme="majorHAnsi"/>
          <w:sz w:val="20"/>
          <w:szCs w:val="20"/>
          <w:lang w:val="es-ES_tradnl"/>
        </w:rPr>
        <w:t>;</w:t>
      </w:r>
      <w:r w:rsidR="00A72BF7" w:rsidRPr="00B2283C">
        <w:rPr>
          <w:rFonts w:asciiTheme="majorHAnsi" w:hAnsiTheme="majorHAnsi"/>
          <w:sz w:val="20"/>
          <w:szCs w:val="20"/>
          <w:lang w:val="es-ES_tradnl"/>
        </w:rPr>
        <w:t xml:space="preserve"> a </w:t>
      </w:r>
      <w:r w:rsidR="00B659A5" w:rsidRPr="00B2283C">
        <w:rPr>
          <w:rFonts w:asciiTheme="majorHAnsi" w:hAnsiTheme="majorHAnsi"/>
          <w:sz w:val="20"/>
          <w:szCs w:val="20"/>
          <w:lang w:val="es-ES_tradnl"/>
        </w:rPr>
        <w:t>dinámicas de violencia intrafamiliar</w:t>
      </w:r>
      <w:r w:rsidR="00B62A98">
        <w:rPr>
          <w:rFonts w:asciiTheme="majorHAnsi" w:hAnsiTheme="majorHAnsi"/>
          <w:sz w:val="20"/>
          <w:szCs w:val="20"/>
          <w:lang w:val="es-ES_tradnl"/>
        </w:rPr>
        <w:t>;</w:t>
      </w:r>
      <w:r w:rsidR="00B659A5" w:rsidRPr="00B2283C">
        <w:rPr>
          <w:rFonts w:asciiTheme="majorHAnsi" w:hAnsiTheme="majorHAnsi"/>
          <w:sz w:val="20"/>
          <w:szCs w:val="20"/>
          <w:lang w:val="es-ES_tradnl"/>
        </w:rPr>
        <w:t xml:space="preserve"> </w:t>
      </w:r>
      <w:r w:rsidR="00923113" w:rsidRPr="00B2283C">
        <w:rPr>
          <w:rFonts w:asciiTheme="majorHAnsi" w:hAnsiTheme="majorHAnsi"/>
          <w:sz w:val="20"/>
          <w:szCs w:val="20"/>
          <w:lang w:val="es-ES_tradnl"/>
        </w:rPr>
        <w:t>o</w:t>
      </w:r>
      <w:r w:rsidR="00F602F9" w:rsidRPr="00B2283C">
        <w:rPr>
          <w:rFonts w:asciiTheme="majorHAnsi" w:hAnsiTheme="majorHAnsi"/>
          <w:sz w:val="20"/>
          <w:szCs w:val="20"/>
          <w:lang w:val="es-ES_tradnl"/>
        </w:rPr>
        <w:t xml:space="preserve"> la ansiedad </w:t>
      </w:r>
      <w:r w:rsidR="00923113" w:rsidRPr="00B2283C">
        <w:rPr>
          <w:rFonts w:asciiTheme="majorHAnsi" w:hAnsiTheme="majorHAnsi"/>
          <w:sz w:val="20"/>
          <w:szCs w:val="20"/>
          <w:lang w:val="es-ES_tradnl"/>
        </w:rPr>
        <w:t>propia de conflictos tales como el que estaban desarrollando sus progenitor</w:t>
      </w:r>
      <w:r w:rsidR="00A33B8A">
        <w:rPr>
          <w:rFonts w:asciiTheme="majorHAnsi" w:hAnsiTheme="majorHAnsi"/>
          <w:sz w:val="20"/>
          <w:szCs w:val="20"/>
          <w:lang w:val="es-ES_tradnl"/>
        </w:rPr>
        <w:t>e</w:t>
      </w:r>
      <w:r w:rsidR="00923113" w:rsidRPr="00B2283C">
        <w:rPr>
          <w:rFonts w:asciiTheme="majorHAnsi" w:hAnsiTheme="majorHAnsi"/>
          <w:sz w:val="20"/>
          <w:szCs w:val="20"/>
          <w:lang w:val="es-ES_tradnl"/>
        </w:rPr>
        <w:t xml:space="preserve">s. </w:t>
      </w:r>
      <w:r w:rsidR="009A4C65" w:rsidRPr="00B2283C">
        <w:rPr>
          <w:rFonts w:asciiTheme="majorHAnsi" w:hAnsiTheme="majorHAnsi"/>
          <w:sz w:val="20"/>
          <w:szCs w:val="20"/>
          <w:lang w:val="es-ES_tradnl"/>
        </w:rPr>
        <w:t xml:space="preserve"> </w:t>
      </w:r>
    </w:p>
    <w:p w14:paraId="290E8B2C"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2DB3A7" w14:textId="509EDA1C" w:rsidR="00CF0A62" w:rsidRPr="00B2283C" w:rsidRDefault="00923113"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El señor Garralaga Alonso impugnó la</w:t>
      </w:r>
      <w:r w:rsidR="009A4C65" w:rsidRPr="00B2283C">
        <w:rPr>
          <w:rFonts w:asciiTheme="majorHAnsi" w:hAnsiTheme="majorHAnsi"/>
          <w:sz w:val="20"/>
          <w:szCs w:val="20"/>
          <w:lang w:val="es-ES_tradnl"/>
        </w:rPr>
        <w:t xml:space="preserve"> sentencia</w:t>
      </w:r>
      <w:r w:rsidRPr="00B2283C">
        <w:rPr>
          <w:rFonts w:asciiTheme="majorHAnsi" w:hAnsiTheme="majorHAnsi"/>
          <w:sz w:val="20"/>
          <w:szCs w:val="20"/>
          <w:lang w:val="es-ES_tradnl"/>
        </w:rPr>
        <w:t xml:space="preserve"> del </w:t>
      </w:r>
      <w:r w:rsidR="00886379">
        <w:rPr>
          <w:rFonts w:asciiTheme="majorHAnsi" w:hAnsiTheme="majorHAnsi"/>
          <w:sz w:val="20"/>
          <w:szCs w:val="20"/>
          <w:lang w:val="es-ES_tradnl"/>
        </w:rPr>
        <w:t>j</w:t>
      </w:r>
      <w:r w:rsidRPr="00B2283C">
        <w:rPr>
          <w:rFonts w:asciiTheme="majorHAnsi" w:hAnsiTheme="majorHAnsi"/>
          <w:sz w:val="20"/>
          <w:szCs w:val="20"/>
          <w:lang w:val="es-ES_tradnl"/>
        </w:rPr>
        <w:t>uzgado</w:t>
      </w:r>
      <w:r w:rsidR="00886379">
        <w:rPr>
          <w:rFonts w:asciiTheme="majorHAnsi" w:hAnsiTheme="majorHAnsi"/>
          <w:sz w:val="20"/>
          <w:szCs w:val="20"/>
          <w:lang w:val="es-ES_tradnl"/>
        </w:rPr>
        <w:t>,</w:t>
      </w:r>
      <w:r w:rsidRPr="00B2283C">
        <w:rPr>
          <w:rFonts w:asciiTheme="majorHAnsi" w:hAnsiTheme="majorHAnsi"/>
          <w:sz w:val="20"/>
          <w:szCs w:val="20"/>
          <w:lang w:val="es-ES_tradnl"/>
        </w:rPr>
        <w:t xml:space="preserve"> resultando en que</w:t>
      </w:r>
      <w:r w:rsidR="009A4C65" w:rsidRPr="00B2283C">
        <w:rPr>
          <w:rFonts w:asciiTheme="majorHAnsi" w:hAnsiTheme="majorHAnsi"/>
          <w:sz w:val="20"/>
          <w:szCs w:val="20"/>
          <w:lang w:val="es-ES_tradnl"/>
        </w:rPr>
        <w:t xml:space="preserve"> </w:t>
      </w:r>
      <w:r w:rsidR="00CD15FB" w:rsidRPr="00B2283C">
        <w:rPr>
          <w:rFonts w:asciiTheme="majorHAnsi" w:hAnsiTheme="majorHAnsi"/>
          <w:sz w:val="20"/>
          <w:szCs w:val="20"/>
          <w:lang w:val="es-ES_tradnl"/>
        </w:rPr>
        <w:t>el 16 de septiembre de 201</w:t>
      </w:r>
      <w:r w:rsidR="006F0065" w:rsidRPr="00B2283C">
        <w:rPr>
          <w:rFonts w:asciiTheme="majorHAnsi" w:hAnsiTheme="majorHAnsi"/>
          <w:sz w:val="20"/>
          <w:szCs w:val="20"/>
          <w:lang w:val="es-ES_tradnl"/>
        </w:rPr>
        <w:t>1</w:t>
      </w:r>
      <w:r w:rsidR="00CD15FB" w:rsidRPr="00B2283C">
        <w:rPr>
          <w:rFonts w:asciiTheme="majorHAnsi" w:hAnsiTheme="majorHAnsi"/>
          <w:sz w:val="20"/>
          <w:szCs w:val="20"/>
          <w:lang w:val="es-ES_tradnl"/>
        </w:rPr>
        <w:t>,</w:t>
      </w:r>
      <w:r w:rsidR="009A4C65" w:rsidRPr="00B2283C">
        <w:rPr>
          <w:rFonts w:asciiTheme="majorHAnsi" w:hAnsiTheme="majorHAnsi"/>
          <w:sz w:val="20"/>
          <w:szCs w:val="20"/>
          <w:lang w:val="es-ES_tradnl"/>
        </w:rPr>
        <w:t xml:space="preserve"> la Sala Quinta de A</w:t>
      </w:r>
      <w:r w:rsidR="00B659A5" w:rsidRPr="00B2283C">
        <w:rPr>
          <w:rFonts w:asciiTheme="majorHAnsi" w:hAnsiTheme="majorHAnsi"/>
          <w:sz w:val="20"/>
          <w:szCs w:val="20"/>
          <w:lang w:val="es-ES_tradnl"/>
        </w:rPr>
        <w:t xml:space="preserve">pelaciones de Santiago </w:t>
      </w:r>
      <w:r w:rsidR="009A4C65" w:rsidRPr="00B2283C">
        <w:rPr>
          <w:rFonts w:asciiTheme="majorHAnsi" w:hAnsiTheme="majorHAnsi"/>
          <w:sz w:val="20"/>
          <w:szCs w:val="20"/>
          <w:lang w:val="es-ES_tradnl"/>
        </w:rPr>
        <w:t>resolvi</w:t>
      </w:r>
      <w:r w:rsidRPr="00B2283C">
        <w:rPr>
          <w:rFonts w:asciiTheme="majorHAnsi" w:hAnsiTheme="majorHAnsi"/>
          <w:sz w:val="20"/>
          <w:szCs w:val="20"/>
          <w:lang w:val="es-ES_tradnl"/>
        </w:rPr>
        <w:t>era</w:t>
      </w:r>
      <w:r w:rsidR="00B659A5" w:rsidRPr="00B2283C">
        <w:rPr>
          <w:rFonts w:asciiTheme="majorHAnsi" w:hAnsiTheme="majorHAnsi"/>
          <w:sz w:val="20"/>
          <w:szCs w:val="20"/>
          <w:lang w:val="es-ES_tradnl"/>
        </w:rPr>
        <w:t xml:space="preserve"> restituir a la niña a España</w:t>
      </w:r>
      <w:r w:rsidR="00CF0A62" w:rsidRPr="00B2283C">
        <w:rPr>
          <w:rFonts w:asciiTheme="majorHAnsi" w:hAnsiTheme="majorHAnsi"/>
          <w:sz w:val="20"/>
          <w:szCs w:val="20"/>
          <w:lang w:val="es-ES_tradnl"/>
        </w:rPr>
        <w:t xml:space="preserve"> a fin de que amb</w:t>
      </w:r>
      <w:r w:rsidR="00A33B8A">
        <w:rPr>
          <w:rFonts w:asciiTheme="majorHAnsi" w:hAnsiTheme="majorHAnsi"/>
          <w:sz w:val="20"/>
          <w:szCs w:val="20"/>
          <w:lang w:val="es-ES_tradnl"/>
        </w:rPr>
        <w:t>o</w:t>
      </w:r>
      <w:r w:rsidR="00CF0A62" w:rsidRPr="00B2283C">
        <w:rPr>
          <w:rFonts w:asciiTheme="majorHAnsi" w:hAnsiTheme="majorHAnsi"/>
          <w:sz w:val="20"/>
          <w:szCs w:val="20"/>
          <w:lang w:val="es-ES_tradnl"/>
        </w:rPr>
        <w:t>s progenitores pudieran ejercer los derechos establecidos en la sentencia de su divorcio en el lugar de residencia habitual de la niña A</w:t>
      </w:r>
      <w:r w:rsidR="006F0065" w:rsidRPr="00B2283C">
        <w:rPr>
          <w:rFonts w:asciiTheme="majorHAnsi" w:hAnsiTheme="majorHAnsi"/>
          <w:sz w:val="20"/>
          <w:szCs w:val="20"/>
          <w:lang w:val="es-ES_tradnl"/>
        </w:rPr>
        <w:t xml:space="preserve">. </w:t>
      </w:r>
      <w:r w:rsidR="000941BF" w:rsidRPr="00B2283C">
        <w:rPr>
          <w:rFonts w:asciiTheme="majorHAnsi" w:hAnsiTheme="majorHAnsi"/>
          <w:sz w:val="20"/>
          <w:szCs w:val="20"/>
          <w:lang w:val="es-ES_tradnl"/>
        </w:rPr>
        <w:t xml:space="preserve">A juicio de la </w:t>
      </w:r>
      <w:r w:rsidR="00886379">
        <w:rPr>
          <w:rFonts w:asciiTheme="majorHAnsi" w:hAnsiTheme="majorHAnsi"/>
          <w:sz w:val="20"/>
          <w:szCs w:val="20"/>
          <w:lang w:val="es-ES_tradnl"/>
        </w:rPr>
        <w:t>s</w:t>
      </w:r>
      <w:r w:rsidR="000941BF" w:rsidRPr="00B2283C">
        <w:rPr>
          <w:rFonts w:asciiTheme="majorHAnsi" w:hAnsiTheme="majorHAnsi"/>
          <w:sz w:val="20"/>
          <w:szCs w:val="20"/>
          <w:lang w:val="es-ES_tradnl"/>
        </w:rPr>
        <w:t>ala</w:t>
      </w:r>
      <w:r w:rsidR="006C147F" w:rsidRPr="00B2283C">
        <w:rPr>
          <w:rFonts w:asciiTheme="majorHAnsi" w:hAnsiTheme="majorHAnsi"/>
          <w:sz w:val="20"/>
          <w:szCs w:val="20"/>
          <w:lang w:val="es-ES_tradnl"/>
        </w:rPr>
        <w:t xml:space="preserve">, </w:t>
      </w:r>
      <w:r w:rsidR="000941BF" w:rsidRPr="00B2283C">
        <w:rPr>
          <w:rFonts w:asciiTheme="majorHAnsi" w:hAnsiTheme="majorHAnsi"/>
          <w:sz w:val="20"/>
          <w:szCs w:val="20"/>
          <w:lang w:val="es-ES_tradnl"/>
        </w:rPr>
        <w:t xml:space="preserve">no estaba comprobado que </w:t>
      </w:r>
      <w:r w:rsidR="006C147F" w:rsidRPr="00B2283C">
        <w:rPr>
          <w:rFonts w:asciiTheme="majorHAnsi" w:hAnsiTheme="majorHAnsi"/>
          <w:sz w:val="20"/>
          <w:szCs w:val="20"/>
          <w:lang w:val="es-ES_tradnl"/>
        </w:rPr>
        <w:t xml:space="preserve">la restitución a España expondría a la niña a un grave riesgo. La Sala además </w:t>
      </w:r>
      <w:r w:rsidR="005C2BC3" w:rsidRPr="00B2283C">
        <w:rPr>
          <w:rFonts w:asciiTheme="majorHAnsi" w:hAnsiTheme="majorHAnsi"/>
          <w:sz w:val="20"/>
          <w:szCs w:val="20"/>
          <w:lang w:val="es-ES_tradnl"/>
        </w:rPr>
        <w:t>valoró que la solicitud de restitución había sido presentada menos de un año luego del traslado de la niña</w:t>
      </w:r>
      <w:r w:rsidR="001E6176" w:rsidRPr="00B2283C">
        <w:rPr>
          <w:rFonts w:asciiTheme="majorHAnsi" w:hAnsiTheme="majorHAnsi"/>
          <w:sz w:val="20"/>
          <w:szCs w:val="20"/>
          <w:lang w:val="es-ES_tradnl"/>
        </w:rPr>
        <w:t>;</w:t>
      </w:r>
      <w:r w:rsidR="005C2BC3" w:rsidRPr="00B2283C">
        <w:rPr>
          <w:rFonts w:asciiTheme="majorHAnsi" w:hAnsiTheme="majorHAnsi"/>
          <w:sz w:val="20"/>
          <w:szCs w:val="20"/>
          <w:lang w:val="es-ES_tradnl"/>
        </w:rPr>
        <w:t xml:space="preserve"> por lo que</w:t>
      </w:r>
      <w:r w:rsidR="001E6176" w:rsidRPr="00B2283C">
        <w:rPr>
          <w:rFonts w:asciiTheme="majorHAnsi" w:hAnsiTheme="majorHAnsi"/>
          <w:sz w:val="20"/>
          <w:szCs w:val="20"/>
          <w:lang w:val="es-ES_tradnl"/>
        </w:rPr>
        <w:t xml:space="preserve">, conforme a lo dispuesto en el artículo 12 </w:t>
      </w:r>
      <w:r w:rsidR="001E6176" w:rsidRPr="00B2283C">
        <w:rPr>
          <w:rFonts w:asciiTheme="majorHAnsi" w:hAnsiTheme="majorHAnsi"/>
          <w:sz w:val="20"/>
          <w:szCs w:val="20"/>
          <w:lang w:val="es-ES_tradnl"/>
        </w:rPr>
        <w:lastRenderedPageBreak/>
        <w:t>de la Convención de la Haya, la restitución no podía ser negada bajo la excusa de evitar someter a la niña a un nuevo desarraigo</w:t>
      </w:r>
      <w:r w:rsidR="001E6176" w:rsidRPr="00B2283C">
        <w:rPr>
          <w:rStyle w:val="FootnoteReference"/>
          <w:rFonts w:asciiTheme="majorHAnsi" w:hAnsiTheme="majorHAnsi"/>
          <w:sz w:val="20"/>
          <w:szCs w:val="20"/>
          <w:lang w:val="es-ES_tradnl"/>
        </w:rPr>
        <w:footnoteReference w:id="7"/>
      </w:r>
      <w:r w:rsidR="001E6176" w:rsidRPr="00B2283C">
        <w:rPr>
          <w:rFonts w:asciiTheme="majorHAnsi" w:hAnsiTheme="majorHAnsi"/>
          <w:sz w:val="20"/>
          <w:szCs w:val="20"/>
          <w:lang w:val="es-ES_tradnl"/>
        </w:rPr>
        <w:t>.</w:t>
      </w:r>
    </w:p>
    <w:p w14:paraId="0C5AABE6"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0AA897" w14:textId="0D0069EB" w:rsidR="00B659A5" w:rsidRPr="00B2283C" w:rsidRDefault="00C40E58"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Contra la decisión de la Sala</w:t>
      </w:r>
      <w:r w:rsidR="009A4C65" w:rsidRPr="00B2283C">
        <w:rPr>
          <w:rFonts w:asciiTheme="majorHAnsi" w:hAnsiTheme="majorHAnsi"/>
          <w:sz w:val="20"/>
          <w:szCs w:val="20"/>
          <w:lang w:val="es-ES_tradnl"/>
        </w:rPr>
        <w:t xml:space="preserve">, la </w:t>
      </w:r>
      <w:r w:rsidRPr="00B2283C">
        <w:rPr>
          <w:rFonts w:asciiTheme="majorHAnsi" w:hAnsiTheme="majorHAnsi"/>
          <w:sz w:val="20"/>
          <w:szCs w:val="20"/>
          <w:lang w:val="es-ES_tradnl"/>
        </w:rPr>
        <w:t>señora C.F.B</w:t>
      </w:r>
      <w:r w:rsidR="00AD3435">
        <w:rPr>
          <w:rFonts w:asciiTheme="majorHAnsi" w:hAnsiTheme="majorHAnsi"/>
          <w:sz w:val="20"/>
          <w:szCs w:val="20"/>
          <w:lang w:val="es-ES_tradnl"/>
        </w:rPr>
        <w:t>.</w:t>
      </w:r>
      <w:r w:rsidR="009A4C65" w:rsidRPr="00B2283C">
        <w:rPr>
          <w:rFonts w:asciiTheme="majorHAnsi" w:hAnsiTheme="majorHAnsi"/>
          <w:sz w:val="20"/>
          <w:szCs w:val="20"/>
          <w:lang w:val="es-ES_tradnl"/>
        </w:rPr>
        <w:t xml:space="preserve"> presentó un recurso de casaci</w:t>
      </w:r>
      <w:r w:rsidR="006E6880" w:rsidRPr="00B2283C">
        <w:rPr>
          <w:rFonts w:asciiTheme="majorHAnsi" w:hAnsiTheme="majorHAnsi"/>
          <w:sz w:val="20"/>
          <w:szCs w:val="20"/>
          <w:lang w:val="es-ES_tradnl"/>
        </w:rPr>
        <w:t>ón</w:t>
      </w:r>
      <w:r w:rsidRPr="00B2283C">
        <w:rPr>
          <w:rFonts w:asciiTheme="majorHAnsi" w:hAnsiTheme="majorHAnsi"/>
          <w:sz w:val="20"/>
          <w:szCs w:val="20"/>
          <w:lang w:val="es-ES_tradnl"/>
        </w:rPr>
        <w:t>.</w:t>
      </w:r>
      <w:r w:rsidR="006E6880" w:rsidRPr="00B2283C">
        <w:rPr>
          <w:rFonts w:asciiTheme="majorHAnsi" w:hAnsiTheme="majorHAnsi"/>
          <w:sz w:val="20"/>
          <w:szCs w:val="20"/>
          <w:lang w:val="es-ES_tradnl"/>
        </w:rPr>
        <w:t xml:space="preserve"> </w:t>
      </w:r>
      <w:r w:rsidRPr="00B2283C">
        <w:rPr>
          <w:rFonts w:asciiTheme="majorHAnsi" w:hAnsiTheme="majorHAnsi"/>
          <w:sz w:val="20"/>
          <w:szCs w:val="20"/>
          <w:lang w:val="es-ES_tradnl"/>
        </w:rPr>
        <w:t>El recurso</w:t>
      </w:r>
      <w:r w:rsidR="006E6880" w:rsidRPr="00B2283C">
        <w:rPr>
          <w:rFonts w:asciiTheme="majorHAnsi" w:hAnsiTheme="majorHAnsi"/>
          <w:sz w:val="20"/>
          <w:szCs w:val="20"/>
          <w:lang w:val="es-ES_tradnl"/>
        </w:rPr>
        <w:t xml:space="preserve"> fue concedido </w:t>
      </w:r>
      <w:r w:rsidRPr="00B2283C">
        <w:rPr>
          <w:rFonts w:asciiTheme="majorHAnsi" w:hAnsiTheme="majorHAnsi"/>
          <w:sz w:val="20"/>
          <w:szCs w:val="20"/>
          <w:lang w:val="es-ES_tradnl"/>
        </w:rPr>
        <w:t xml:space="preserve">el 30 de abril de 2012 </w:t>
      </w:r>
      <w:r w:rsidR="006E6880" w:rsidRPr="00B2283C">
        <w:rPr>
          <w:rFonts w:asciiTheme="majorHAnsi" w:hAnsiTheme="majorHAnsi"/>
          <w:sz w:val="20"/>
          <w:szCs w:val="20"/>
          <w:lang w:val="es-ES_tradnl"/>
        </w:rPr>
        <w:t>por</w:t>
      </w:r>
      <w:r w:rsidR="009A4C65" w:rsidRPr="00B2283C">
        <w:rPr>
          <w:rFonts w:asciiTheme="majorHAnsi" w:hAnsiTheme="majorHAnsi"/>
          <w:sz w:val="20"/>
          <w:szCs w:val="20"/>
          <w:lang w:val="es-ES_tradnl"/>
        </w:rPr>
        <w:t xml:space="preserve"> </w:t>
      </w:r>
      <w:r w:rsidR="00B659A5" w:rsidRPr="00B2283C">
        <w:rPr>
          <w:rFonts w:asciiTheme="majorHAnsi" w:hAnsiTheme="majorHAnsi"/>
          <w:sz w:val="20"/>
          <w:szCs w:val="20"/>
          <w:lang w:val="es-ES_tradnl"/>
        </w:rPr>
        <w:t>la Corte Suprema de Justicia</w:t>
      </w:r>
      <w:r w:rsidR="006E6880" w:rsidRPr="00B2283C">
        <w:rPr>
          <w:rFonts w:asciiTheme="majorHAnsi" w:hAnsiTheme="majorHAnsi"/>
          <w:sz w:val="20"/>
          <w:szCs w:val="20"/>
          <w:lang w:val="es-ES_tradnl"/>
        </w:rPr>
        <w:t xml:space="preserve">, </w:t>
      </w:r>
      <w:r w:rsidRPr="00B2283C">
        <w:rPr>
          <w:rFonts w:asciiTheme="majorHAnsi" w:hAnsiTheme="majorHAnsi"/>
          <w:sz w:val="20"/>
          <w:szCs w:val="20"/>
          <w:lang w:val="es-ES_tradnl"/>
        </w:rPr>
        <w:t>quien dejó</w:t>
      </w:r>
      <w:r w:rsidR="006E6880" w:rsidRPr="00B2283C">
        <w:rPr>
          <w:rFonts w:asciiTheme="majorHAnsi" w:hAnsiTheme="majorHAnsi"/>
          <w:sz w:val="20"/>
          <w:szCs w:val="20"/>
          <w:lang w:val="es-ES_tradnl"/>
        </w:rPr>
        <w:t xml:space="preserve"> </w:t>
      </w:r>
      <w:r w:rsidR="00B659A5" w:rsidRPr="00B2283C">
        <w:rPr>
          <w:rFonts w:asciiTheme="majorHAnsi" w:hAnsiTheme="majorHAnsi"/>
          <w:sz w:val="20"/>
          <w:szCs w:val="20"/>
          <w:lang w:val="es-ES_tradnl"/>
        </w:rPr>
        <w:t xml:space="preserve">sin efecto la sentencia </w:t>
      </w:r>
      <w:r w:rsidR="006E6880" w:rsidRPr="00B2283C">
        <w:rPr>
          <w:rFonts w:asciiTheme="majorHAnsi" w:hAnsiTheme="majorHAnsi"/>
          <w:sz w:val="20"/>
          <w:szCs w:val="20"/>
          <w:lang w:val="es-ES_tradnl"/>
        </w:rPr>
        <w:t>de segunda instancia y</w:t>
      </w:r>
      <w:r w:rsidR="00B659A5" w:rsidRPr="00B2283C">
        <w:rPr>
          <w:rFonts w:asciiTheme="majorHAnsi" w:hAnsiTheme="majorHAnsi"/>
          <w:sz w:val="20"/>
          <w:szCs w:val="20"/>
          <w:lang w:val="es-ES_tradnl"/>
        </w:rPr>
        <w:t xml:space="preserve"> desesti</w:t>
      </w:r>
      <w:r w:rsidRPr="00B2283C">
        <w:rPr>
          <w:rFonts w:asciiTheme="majorHAnsi" w:hAnsiTheme="majorHAnsi"/>
          <w:sz w:val="20"/>
          <w:szCs w:val="20"/>
          <w:lang w:val="es-ES_tradnl"/>
        </w:rPr>
        <w:t>mó</w:t>
      </w:r>
      <w:r w:rsidR="00B659A5" w:rsidRPr="00B2283C">
        <w:rPr>
          <w:rFonts w:asciiTheme="majorHAnsi" w:hAnsiTheme="majorHAnsi"/>
          <w:sz w:val="20"/>
          <w:szCs w:val="20"/>
          <w:lang w:val="es-ES_tradnl"/>
        </w:rPr>
        <w:t xml:space="preserve"> el pedido de restitución</w:t>
      </w:r>
      <w:r w:rsidR="006E6880" w:rsidRPr="00B2283C">
        <w:rPr>
          <w:rFonts w:asciiTheme="majorHAnsi" w:hAnsiTheme="majorHAnsi"/>
          <w:sz w:val="20"/>
          <w:szCs w:val="20"/>
          <w:lang w:val="es-ES_tradnl"/>
        </w:rPr>
        <w:t>. L</w:t>
      </w:r>
      <w:r w:rsidR="00F30692" w:rsidRPr="00B2283C">
        <w:rPr>
          <w:rFonts w:asciiTheme="majorHAnsi" w:hAnsiTheme="majorHAnsi"/>
          <w:sz w:val="20"/>
          <w:szCs w:val="20"/>
          <w:lang w:val="es-ES_tradnl"/>
        </w:rPr>
        <w:t>a Corte fundamentó esta decisión en el artículo 13(b) del Convenio de la Haya según el que un</w:t>
      </w:r>
      <w:r w:rsidR="00DB2EAD" w:rsidRPr="00B2283C">
        <w:rPr>
          <w:rFonts w:asciiTheme="majorHAnsi" w:hAnsiTheme="majorHAnsi"/>
          <w:sz w:val="20"/>
          <w:szCs w:val="20"/>
          <w:lang w:val="es-ES_tradnl"/>
        </w:rPr>
        <w:t>a</w:t>
      </w:r>
      <w:r w:rsidR="00F30692" w:rsidRPr="00B2283C">
        <w:rPr>
          <w:rFonts w:asciiTheme="majorHAnsi" w:hAnsiTheme="majorHAnsi"/>
          <w:sz w:val="20"/>
          <w:szCs w:val="20"/>
          <w:lang w:val="es-ES_tradnl"/>
        </w:rPr>
        <w:t xml:space="preserve"> autoridad a quien se le solicita una restitución internacional no está obligada ordenarla si “</w:t>
      </w:r>
      <w:r w:rsidR="00F30692" w:rsidRPr="00AD3435">
        <w:rPr>
          <w:rFonts w:asciiTheme="majorHAnsi" w:hAnsiTheme="majorHAnsi"/>
          <w:i/>
          <w:iCs/>
          <w:sz w:val="20"/>
          <w:szCs w:val="20"/>
          <w:lang w:val="es-ES_tradnl"/>
        </w:rPr>
        <w:t>existe un grave riesgo de que la restitución del menor lo exponga a un peligro físico o psíquico o que de cualquier otra manera ponga al menor en una situación intolerab</w:t>
      </w:r>
      <w:r w:rsidR="00DB2EAD" w:rsidRPr="00AD3435">
        <w:rPr>
          <w:rFonts w:asciiTheme="majorHAnsi" w:hAnsiTheme="majorHAnsi"/>
          <w:i/>
          <w:iCs/>
          <w:sz w:val="20"/>
          <w:szCs w:val="20"/>
          <w:lang w:val="es-ES_tradnl"/>
        </w:rPr>
        <w:t>le</w:t>
      </w:r>
      <w:r w:rsidR="00DB2EAD" w:rsidRPr="00B2283C">
        <w:rPr>
          <w:rFonts w:asciiTheme="majorHAnsi" w:hAnsiTheme="majorHAnsi"/>
          <w:sz w:val="20"/>
          <w:szCs w:val="20"/>
          <w:lang w:val="es-ES_tradnl"/>
        </w:rPr>
        <w:t>”. La Corte manifestó que:</w:t>
      </w:r>
    </w:p>
    <w:p w14:paraId="3D4E9011"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p>
    <w:p w14:paraId="261E844B" w14:textId="2C18EAFD" w:rsidR="00DB2EAD" w:rsidRPr="00B2283C" w:rsidRDefault="00DB2EAD"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B2283C">
        <w:rPr>
          <w:rFonts w:asciiTheme="majorHAnsi" w:hAnsiTheme="majorHAnsi"/>
          <w:b/>
          <w:bCs/>
          <w:sz w:val="20"/>
          <w:szCs w:val="20"/>
          <w:lang w:val="es-ES_tradnl"/>
        </w:rPr>
        <w:t>Noveno:</w:t>
      </w:r>
      <w:r w:rsidRPr="00B2283C">
        <w:rPr>
          <w:rFonts w:asciiTheme="majorHAnsi" w:hAnsiTheme="majorHAnsi"/>
          <w:sz w:val="20"/>
          <w:szCs w:val="20"/>
          <w:lang w:val="es-ES_tradnl"/>
        </w:rPr>
        <w:t xml:space="preserve"> Que desde este punto de vista no puede obviarse </w:t>
      </w:r>
      <w:r w:rsidR="0072098B" w:rsidRPr="00B2283C">
        <w:rPr>
          <w:rFonts w:asciiTheme="majorHAnsi" w:hAnsiTheme="majorHAnsi"/>
          <w:sz w:val="20"/>
          <w:szCs w:val="20"/>
          <w:lang w:val="es-ES_tradnl"/>
        </w:rPr>
        <w:t xml:space="preserve">que la menor a que se refieren estos autos, es una niña de actuales cuatro años de edad, que siempre ha vivido junto a su madre, primero en España y luego en este país, desde febrero del año 2010, la cual ha sido sometida a diversas evaluaciones, siendo tratada actualmente por las manifestaciones de posible daño psicológico y emocional que la misma presenta, la que si bien no ha podido establecerse provenga de un hecho constitutivo de abuso sexual como ha sostenido la madre, tampoco esto ha sido descartado existiendo antecedentes aportados por los informes </w:t>
      </w:r>
      <w:r w:rsidR="00B2283C" w:rsidRPr="00B2283C">
        <w:rPr>
          <w:rFonts w:asciiTheme="majorHAnsi" w:hAnsiTheme="majorHAnsi"/>
          <w:sz w:val="20"/>
          <w:szCs w:val="20"/>
          <w:lang w:val="es-ES_tradnl"/>
        </w:rPr>
        <w:t>del</w:t>
      </w:r>
      <w:r w:rsidR="0072098B" w:rsidRPr="00B2283C">
        <w:rPr>
          <w:rFonts w:asciiTheme="majorHAnsi" w:hAnsiTheme="majorHAnsi"/>
          <w:sz w:val="20"/>
          <w:szCs w:val="20"/>
          <w:lang w:val="es-ES_tradnl"/>
        </w:rPr>
        <w:t xml:space="preserve"> Cries el Quijote y de la Policía que dan cuenta de una afectación o alteración en su desarrollo psicosexual, lo que no puede ser ignorado, como tampoco la conflictiva familiar que ha vivido sus cortos años de edad. </w:t>
      </w:r>
    </w:p>
    <w:p w14:paraId="3C099563" w14:textId="3A6F1DCE" w:rsidR="0072098B" w:rsidRPr="00B2283C" w:rsidRDefault="0072098B"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53D72F51" w14:textId="317526D8" w:rsidR="0072098B" w:rsidRPr="00B2283C" w:rsidRDefault="0072098B"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B2283C">
        <w:rPr>
          <w:rFonts w:asciiTheme="majorHAnsi" w:hAnsiTheme="majorHAnsi"/>
          <w:b/>
          <w:bCs/>
          <w:sz w:val="20"/>
          <w:szCs w:val="20"/>
          <w:lang w:val="es-ES_tradnl"/>
        </w:rPr>
        <w:t xml:space="preserve">Décimo: </w:t>
      </w:r>
      <w:r w:rsidRPr="00B2283C">
        <w:rPr>
          <w:rFonts w:asciiTheme="majorHAnsi" w:hAnsiTheme="majorHAnsi"/>
          <w:sz w:val="20"/>
          <w:szCs w:val="20"/>
          <w:lang w:val="es-ES_tradnl"/>
        </w:rPr>
        <w:t xml:space="preserve">Que en este sentido, surge la necesidad de brindarle a la menor la debida protección y amparo, siendo fundamental el reconocimiento </w:t>
      </w:r>
      <w:r w:rsidR="00B00E7F" w:rsidRPr="00B2283C">
        <w:rPr>
          <w:rFonts w:asciiTheme="majorHAnsi" w:hAnsiTheme="majorHAnsi"/>
          <w:sz w:val="20"/>
          <w:szCs w:val="20"/>
          <w:lang w:val="es-ES_tradnl"/>
        </w:rPr>
        <w:t xml:space="preserve">de la relación filial que se ha desarrollado naturalmente entre la demandada y su hija, conforme a la etapa de crecimiento que la misma atraviesa y la importancia que tiene para su presente y futuro el mantener tal vinculación, en términos de no privar a la niña de una vida al lado de su madre y bajo los cuidados cotidianos de la misma, con quien siempre ha estado. En efecto, dicha pérdida o la posibilidad cierta de ello representa un grave riesgo para la niña, porque dicha situación la expone innegablemente a un peligro, </w:t>
      </w:r>
      <w:r w:rsidR="00B2283C" w:rsidRPr="00B2283C">
        <w:rPr>
          <w:rFonts w:asciiTheme="majorHAnsi" w:hAnsiTheme="majorHAnsi"/>
          <w:sz w:val="20"/>
          <w:szCs w:val="20"/>
          <w:lang w:val="es-ES_tradnl"/>
        </w:rPr>
        <w:t>sobre todo</w:t>
      </w:r>
      <w:r w:rsidR="00B00E7F" w:rsidRPr="00B2283C">
        <w:rPr>
          <w:rFonts w:asciiTheme="majorHAnsi" w:hAnsiTheme="majorHAnsi"/>
          <w:sz w:val="20"/>
          <w:szCs w:val="20"/>
          <w:lang w:val="es-ES_tradnl"/>
        </w:rPr>
        <w:t xml:space="preserve"> psicológico, en el ámbito de su desarrollo personal, por la privación de la figura de apego y contención de figura materna.</w:t>
      </w:r>
    </w:p>
    <w:p w14:paraId="13E98F87" w14:textId="04911965" w:rsidR="00B00E7F" w:rsidRPr="00B2283C" w:rsidRDefault="00B00E7F"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4D87E087" w14:textId="17CD0508" w:rsidR="00B00E7F" w:rsidRPr="00B2283C" w:rsidRDefault="00B00E7F"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B2283C">
        <w:rPr>
          <w:rFonts w:asciiTheme="majorHAnsi" w:hAnsiTheme="majorHAnsi"/>
          <w:b/>
          <w:bCs/>
          <w:sz w:val="20"/>
          <w:szCs w:val="20"/>
          <w:lang w:val="es-ES_tradnl"/>
        </w:rPr>
        <w:t xml:space="preserve">Undécimo: </w:t>
      </w:r>
      <w:r w:rsidRPr="00B2283C">
        <w:rPr>
          <w:rFonts w:asciiTheme="majorHAnsi" w:hAnsiTheme="majorHAnsi"/>
          <w:sz w:val="20"/>
          <w:szCs w:val="20"/>
          <w:lang w:val="es-ES_tradnl"/>
        </w:rPr>
        <w:t xml:space="preserve">Que en este orden de ideas, no puede sino concluirse que la posibilidad de que la menor sea trasladada a su país de origen, representa un evento cierto de que sea separada de su madre y que, además, se altere la situación de estabilidad que ha desarrollado en este país junto a ella y su familia lo que desde la perspectiva </w:t>
      </w:r>
      <w:r w:rsidR="00BF4A30" w:rsidRPr="00B2283C">
        <w:rPr>
          <w:rFonts w:asciiTheme="majorHAnsi" w:hAnsiTheme="majorHAnsi"/>
          <w:sz w:val="20"/>
          <w:szCs w:val="20"/>
          <w:lang w:val="es-ES_tradnl"/>
        </w:rPr>
        <w:t>en estudio, esto es, siempre desde el punto de vista del interés superior del niño, constituye un riesgo efectivo e inminente de que el desarrollo de la menor se vea afectado o expuesto a una situación intolerable en los términos previstos por el artículo 13 letra b) de la Convención Sobre los Aspectos Civiles de la Sustracción Internacional de Menores</w:t>
      </w:r>
    </w:p>
    <w:p w14:paraId="2F46D3EE" w14:textId="77777777" w:rsidR="00BF4A30" w:rsidRPr="00B2283C" w:rsidRDefault="00BF4A30"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338FE0FF" w14:textId="1FA696B1" w:rsidR="00480849" w:rsidRPr="00B2283C" w:rsidRDefault="00BF4A30"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La parte peticionaria manifiesta que </w:t>
      </w:r>
      <w:r w:rsidR="002F567E" w:rsidRPr="00B2283C">
        <w:rPr>
          <w:rFonts w:asciiTheme="majorHAnsi" w:hAnsiTheme="majorHAnsi"/>
          <w:sz w:val="20"/>
          <w:szCs w:val="20"/>
          <w:lang w:val="es-ES_tradnl"/>
        </w:rPr>
        <w:t xml:space="preserve">no pretende cuestionar la aplicación por parte de los tribunales de normas de derecho interno chileno o de cooperación internacional. Sin embargo, argumenta que la sentencia de la Corte Suprema que negó definitivamente la solicitud de restitución internacional </w:t>
      </w:r>
      <w:r w:rsidR="00BA416A" w:rsidRPr="00B2283C">
        <w:rPr>
          <w:rFonts w:asciiTheme="majorHAnsi" w:hAnsiTheme="majorHAnsi"/>
          <w:sz w:val="20"/>
          <w:szCs w:val="20"/>
          <w:lang w:val="es-ES_tradnl"/>
        </w:rPr>
        <w:t>fue contraria a los derechos del señor Garralaga Alonso y de la niña A. Así</w:t>
      </w:r>
      <w:r w:rsidR="0024468F">
        <w:rPr>
          <w:rFonts w:asciiTheme="majorHAnsi" w:hAnsiTheme="majorHAnsi"/>
          <w:sz w:val="20"/>
          <w:szCs w:val="20"/>
          <w:lang w:val="es-ES_tradnl"/>
        </w:rPr>
        <w:t>,</w:t>
      </w:r>
      <w:r w:rsidR="00BA416A" w:rsidRPr="00B2283C">
        <w:rPr>
          <w:rFonts w:asciiTheme="majorHAnsi" w:hAnsiTheme="majorHAnsi"/>
          <w:sz w:val="20"/>
          <w:szCs w:val="20"/>
          <w:lang w:val="es-ES_tradnl"/>
        </w:rPr>
        <w:t xml:space="preserve"> </w:t>
      </w:r>
      <w:r w:rsidR="0024468F">
        <w:rPr>
          <w:rFonts w:asciiTheme="majorHAnsi" w:hAnsiTheme="majorHAnsi"/>
          <w:sz w:val="20"/>
          <w:szCs w:val="20"/>
          <w:lang w:val="es-ES_tradnl"/>
        </w:rPr>
        <w:t>aduce</w:t>
      </w:r>
      <w:r w:rsidR="00BA416A" w:rsidRPr="00B2283C">
        <w:rPr>
          <w:rFonts w:asciiTheme="majorHAnsi" w:hAnsiTheme="majorHAnsi"/>
          <w:sz w:val="20"/>
          <w:szCs w:val="20"/>
          <w:lang w:val="es-ES_tradnl"/>
        </w:rPr>
        <w:t xml:space="preserve"> que la sentencia fue emitida sin debida fundamentación en violación al derecho del señor Garralaga Alonso a ser </w:t>
      </w:r>
      <w:r w:rsidR="00B21A26" w:rsidRPr="00B2283C">
        <w:rPr>
          <w:rFonts w:asciiTheme="majorHAnsi" w:hAnsiTheme="majorHAnsi"/>
          <w:sz w:val="20"/>
          <w:szCs w:val="20"/>
          <w:lang w:val="es-ES_tradnl"/>
        </w:rPr>
        <w:t>escuchado con las debidas garantías. En este sentido</w:t>
      </w:r>
      <w:r w:rsidR="004C54A1" w:rsidRPr="00B2283C">
        <w:rPr>
          <w:rFonts w:asciiTheme="majorHAnsi" w:hAnsiTheme="majorHAnsi"/>
          <w:sz w:val="20"/>
          <w:szCs w:val="20"/>
          <w:lang w:val="es-ES_tradnl"/>
        </w:rPr>
        <w:t>,</w:t>
      </w:r>
      <w:r w:rsidR="00B21A26" w:rsidRPr="00B2283C">
        <w:rPr>
          <w:rFonts w:asciiTheme="majorHAnsi" w:hAnsiTheme="majorHAnsi"/>
          <w:sz w:val="20"/>
          <w:szCs w:val="20"/>
          <w:lang w:val="es-ES_tradnl"/>
        </w:rPr>
        <w:t xml:space="preserve"> destaca que </w:t>
      </w:r>
      <w:r w:rsidR="004C54A1" w:rsidRPr="00B2283C">
        <w:rPr>
          <w:rFonts w:asciiTheme="majorHAnsi" w:hAnsiTheme="majorHAnsi"/>
          <w:sz w:val="20"/>
          <w:szCs w:val="20"/>
          <w:lang w:val="es-ES_tradnl"/>
        </w:rPr>
        <w:t xml:space="preserve">la sentencia se </w:t>
      </w:r>
      <w:r w:rsidR="00C24927" w:rsidRPr="00B2283C">
        <w:rPr>
          <w:rFonts w:asciiTheme="majorHAnsi" w:hAnsiTheme="majorHAnsi"/>
          <w:sz w:val="20"/>
          <w:szCs w:val="20"/>
          <w:lang w:val="es-ES_tradnl"/>
        </w:rPr>
        <w:t xml:space="preserve">basó </w:t>
      </w:r>
      <w:r w:rsidR="004C54A1" w:rsidRPr="00B2283C">
        <w:rPr>
          <w:rFonts w:asciiTheme="majorHAnsi" w:hAnsiTheme="majorHAnsi"/>
          <w:sz w:val="20"/>
          <w:szCs w:val="20"/>
          <w:lang w:val="es-ES_tradnl"/>
        </w:rPr>
        <w:t xml:space="preserve">en </w:t>
      </w:r>
      <w:r w:rsidR="00C3306C" w:rsidRPr="00B2283C">
        <w:rPr>
          <w:rFonts w:asciiTheme="majorHAnsi" w:hAnsiTheme="majorHAnsi"/>
          <w:sz w:val="20"/>
          <w:szCs w:val="20"/>
          <w:lang w:val="es-ES_tradnl"/>
        </w:rPr>
        <w:t>la premisa de</w:t>
      </w:r>
      <w:r w:rsidR="004C54A1" w:rsidRPr="00B2283C">
        <w:rPr>
          <w:rFonts w:asciiTheme="majorHAnsi" w:hAnsiTheme="majorHAnsi"/>
          <w:sz w:val="20"/>
          <w:szCs w:val="20"/>
          <w:lang w:val="es-ES_tradnl"/>
        </w:rPr>
        <w:t xml:space="preserve"> que el retorno de la niña a España la privaría de la presencia de su madre; pero sin que </w:t>
      </w:r>
      <w:r w:rsidR="00C24927" w:rsidRPr="00B2283C">
        <w:rPr>
          <w:rFonts w:asciiTheme="majorHAnsi" w:hAnsiTheme="majorHAnsi"/>
          <w:sz w:val="20"/>
          <w:szCs w:val="20"/>
          <w:lang w:val="es-ES_tradnl"/>
        </w:rPr>
        <w:t>hacer referencia a ningún medio probatorio que acreditara ese supuesto</w:t>
      </w:r>
      <w:r w:rsidR="00A6157D" w:rsidRPr="00B2283C">
        <w:rPr>
          <w:rFonts w:asciiTheme="majorHAnsi" w:hAnsiTheme="majorHAnsi"/>
          <w:sz w:val="20"/>
          <w:szCs w:val="20"/>
          <w:lang w:val="es-ES_tradnl"/>
        </w:rPr>
        <w:t xml:space="preserve">. Es decir, sin explicar que causas objetivas fueran físicas o jurídicas imposibilitarían a la madre de </w:t>
      </w:r>
      <w:r w:rsidR="00CA11EE" w:rsidRPr="00B2283C">
        <w:rPr>
          <w:rFonts w:asciiTheme="majorHAnsi" w:hAnsiTheme="majorHAnsi"/>
          <w:sz w:val="20"/>
          <w:szCs w:val="20"/>
          <w:lang w:val="es-ES_tradnl"/>
        </w:rPr>
        <w:t xml:space="preserve">A. </w:t>
      </w:r>
      <w:r w:rsidR="00A6157D" w:rsidRPr="00B2283C">
        <w:rPr>
          <w:rFonts w:asciiTheme="majorHAnsi" w:hAnsiTheme="majorHAnsi"/>
          <w:sz w:val="20"/>
          <w:szCs w:val="20"/>
          <w:lang w:val="es-ES_tradnl"/>
        </w:rPr>
        <w:t xml:space="preserve"> llegar o permanecer en España </w:t>
      </w:r>
      <w:r w:rsidR="006A0C5F" w:rsidRPr="00B2283C">
        <w:rPr>
          <w:rFonts w:asciiTheme="majorHAnsi" w:hAnsiTheme="majorHAnsi"/>
          <w:sz w:val="20"/>
          <w:szCs w:val="20"/>
          <w:lang w:val="es-ES_tradnl"/>
        </w:rPr>
        <w:t>y</w:t>
      </w:r>
      <w:r w:rsidR="00CA11EE" w:rsidRPr="00B2283C">
        <w:rPr>
          <w:rFonts w:asciiTheme="majorHAnsi" w:hAnsiTheme="majorHAnsi"/>
          <w:sz w:val="20"/>
          <w:szCs w:val="20"/>
          <w:lang w:val="es-ES_tradnl"/>
        </w:rPr>
        <w:t xml:space="preserve"> ejercer la guarda y custodia de la niña en ese país conforme había sido </w:t>
      </w:r>
      <w:r w:rsidR="00CA11EE" w:rsidRPr="00B2283C">
        <w:rPr>
          <w:rFonts w:asciiTheme="majorHAnsi" w:hAnsiTheme="majorHAnsi"/>
          <w:sz w:val="20"/>
          <w:szCs w:val="20"/>
          <w:lang w:val="es-ES_tradnl"/>
        </w:rPr>
        <w:lastRenderedPageBreak/>
        <w:t>dispuesto por los tribunales españoles</w:t>
      </w:r>
      <w:r w:rsidR="006A0C5F" w:rsidRPr="00B2283C">
        <w:rPr>
          <w:rFonts w:asciiTheme="majorHAnsi" w:hAnsiTheme="majorHAnsi"/>
          <w:sz w:val="20"/>
          <w:szCs w:val="20"/>
          <w:lang w:val="es-ES_tradnl"/>
        </w:rPr>
        <w:t xml:space="preserve">. </w:t>
      </w:r>
      <w:r w:rsidR="0024468F">
        <w:rPr>
          <w:rFonts w:asciiTheme="majorHAnsi" w:hAnsiTheme="majorHAnsi"/>
          <w:sz w:val="20"/>
          <w:szCs w:val="20"/>
          <w:lang w:val="es-ES_tradnl"/>
        </w:rPr>
        <w:t xml:space="preserve">Alega además </w:t>
      </w:r>
      <w:r w:rsidR="006A0C5F" w:rsidRPr="00B2283C">
        <w:rPr>
          <w:rFonts w:asciiTheme="majorHAnsi" w:hAnsiTheme="majorHAnsi"/>
          <w:sz w:val="20"/>
          <w:szCs w:val="20"/>
          <w:lang w:val="es-ES_tradnl"/>
        </w:rPr>
        <w:t xml:space="preserve">que </w:t>
      </w:r>
      <w:r w:rsidR="00743C6B" w:rsidRPr="00B2283C">
        <w:rPr>
          <w:rFonts w:asciiTheme="majorHAnsi" w:hAnsiTheme="majorHAnsi"/>
          <w:sz w:val="20"/>
          <w:szCs w:val="20"/>
          <w:lang w:val="es-ES_tradnl"/>
        </w:rPr>
        <w:t xml:space="preserve">la sentencia no acreditó que el regreso de la niña a España representara un riesgo para ésta; puesto que los peritajes citados por la </w:t>
      </w:r>
      <w:r w:rsidR="00D66FF8">
        <w:rPr>
          <w:rFonts w:asciiTheme="majorHAnsi" w:hAnsiTheme="majorHAnsi"/>
          <w:sz w:val="20"/>
          <w:szCs w:val="20"/>
          <w:lang w:val="es-ES_tradnl"/>
        </w:rPr>
        <w:t>c</w:t>
      </w:r>
      <w:r w:rsidR="00743C6B" w:rsidRPr="00B2283C">
        <w:rPr>
          <w:rFonts w:asciiTheme="majorHAnsi" w:hAnsiTheme="majorHAnsi"/>
          <w:sz w:val="20"/>
          <w:szCs w:val="20"/>
          <w:lang w:val="es-ES_tradnl"/>
        </w:rPr>
        <w:t xml:space="preserve">orte avalaron la necesidad de la vinculación </w:t>
      </w:r>
      <w:r w:rsidR="00B2283C" w:rsidRPr="00B2283C">
        <w:rPr>
          <w:rFonts w:asciiTheme="majorHAnsi" w:hAnsiTheme="majorHAnsi"/>
          <w:sz w:val="20"/>
          <w:szCs w:val="20"/>
          <w:lang w:val="es-ES_tradnl"/>
        </w:rPr>
        <w:t>maternofilial</w:t>
      </w:r>
      <w:r w:rsidR="00D66FF8">
        <w:rPr>
          <w:rFonts w:asciiTheme="majorHAnsi" w:hAnsiTheme="majorHAnsi"/>
          <w:sz w:val="20"/>
          <w:szCs w:val="20"/>
          <w:lang w:val="es-ES_tradnl"/>
        </w:rPr>
        <w:t>,</w:t>
      </w:r>
      <w:r w:rsidR="00743C6B" w:rsidRPr="00B2283C">
        <w:rPr>
          <w:rFonts w:asciiTheme="majorHAnsi" w:hAnsiTheme="majorHAnsi"/>
          <w:sz w:val="20"/>
          <w:szCs w:val="20"/>
          <w:lang w:val="es-ES_tradnl"/>
        </w:rPr>
        <w:t xml:space="preserve"> pero no que tal vinculación no pudiera ocurrir en el territorio de otro país o que las </w:t>
      </w:r>
      <w:r w:rsidR="009D5399" w:rsidRPr="00B2283C">
        <w:rPr>
          <w:rFonts w:asciiTheme="majorHAnsi" w:hAnsiTheme="majorHAnsi"/>
          <w:sz w:val="20"/>
          <w:szCs w:val="20"/>
          <w:lang w:val="es-ES_tradnl"/>
        </w:rPr>
        <w:t>terapias iniciadas por la niña en Chile no pudieran ser continuadas en España.</w:t>
      </w:r>
    </w:p>
    <w:p w14:paraId="49EE3E77"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95E44AF" w14:textId="4DBF037A" w:rsidR="002A798B" w:rsidRPr="00B2283C" w:rsidRDefault="00A02B17"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La petición reclama </w:t>
      </w:r>
      <w:r w:rsidR="00D66FF8" w:rsidRPr="00B2283C">
        <w:rPr>
          <w:rFonts w:asciiTheme="majorHAnsi" w:hAnsiTheme="majorHAnsi"/>
          <w:sz w:val="20"/>
          <w:szCs w:val="20"/>
          <w:lang w:val="es-ES_tradnl"/>
        </w:rPr>
        <w:t xml:space="preserve">además </w:t>
      </w:r>
      <w:r w:rsidRPr="00B2283C">
        <w:rPr>
          <w:rFonts w:asciiTheme="majorHAnsi" w:hAnsiTheme="majorHAnsi"/>
          <w:sz w:val="20"/>
          <w:szCs w:val="20"/>
          <w:lang w:val="es-ES_tradnl"/>
        </w:rPr>
        <w:t>que la sentencia de la Corte Suprema fue contraria al derecho del señor Garralaga Alonso a la igualdad ante la ley</w:t>
      </w:r>
      <w:r w:rsidR="00D66FF8">
        <w:rPr>
          <w:rFonts w:asciiTheme="majorHAnsi" w:hAnsiTheme="majorHAnsi"/>
          <w:sz w:val="20"/>
          <w:szCs w:val="20"/>
          <w:lang w:val="es-ES_tradnl"/>
        </w:rPr>
        <w:t xml:space="preserve">, ya que </w:t>
      </w:r>
      <w:r w:rsidR="00166793" w:rsidRPr="00B2283C">
        <w:rPr>
          <w:rFonts w:asciiTheme="majorHAnsi" w:hAnsiTheme="majorHAnsi"/>
          <w:sz w:val="20"/>
          <w:szCs w:val="20"/>
          <w:lang w:val="es-ES_tradnl"/>
        </w:rPr>
        <w:t xml:space="preserve">únicamente </w:t>
      </w:r>
      <w:r w:rsidR="00D66FF8">
        <w:rPr>
          <w:rFonts w:asciiTheme="majorHAnsi" w:hAnsiTheme="majorHAnsi"/>
          <w:sz w:val="20"/>
          <w:szCs w:val="20"/>
          <w:lang w:val="es-ES_tradnl"/>
        </w:rPr>
        <w:t xml:space="preserve">se refirió </w:t>
      </w:r>
      <w:r w:rsidR="00166793" w:rsidRPr="00B2283C">
        <w:rPr>
          <w:rFonts w:asciiTheme="majorHAnsi" w:hAnsiTheme="majorHAnsi"/>
          <w:sz w:val="20"/>
          <w:szCs w:val="20"/>
          <w:lang w:val="es-ES_tradnl"/>
        </w:rPr>
        <w:t xml:space="preserve">a que supuestamente la niña se vería perjudicada de ser privada del vínculo con su madre, pero sin ningún análisis respecto a porqué el encontrarse privada del vínculo con su padre no le causaría también perjuicios. Por esta razón, la parte peticionaria considera que la </w:t>
      </w:r>
      <w:r w:rsidR="0035298E" w:rsidRPr="00B2283C">
        <w:rPr>
          <w:rFonts w:asciiTheme="majorHAnsi" w:hAnsiTheme="majorHAnsi"/>
          <w:sz w:val="20"/>
          <w:szCs w:val="20"/>
          <w:lang w:val="es-ES_tradnl"/>
        </w:rPr>
        <w:t>sentencia desconoció que amb</w:t>
      </w:r>
      <w:r w:rsidR="00A33B8A">
        <w:rPr>
          <w:rFonts w:asciiTheme="majorHAnsi" w:hAnsiTheme="majorHAnsi"/>
          <w:sz w:val="20"/>
          <w:szCs w:val="20"/>
          <w:lang w:val="es-ES_tradnl"/>
        </w:rPr>
        <w:t>o</w:t>
      </w:r>
      <w:r w:rsidR="0035298E" w:rsidRPr="00B2283C">
        <w:rPr>
          <w:rFonts w:asciiTheme="majorHAnsi" w:hAnsiTheme="majorHAnsi"/>
          <w:sz w:val="20"/>
          <w:szCs w:val="20"/>
          <w:lang w:val="es-ES_tradnl"/>
        </w:rPr>
        <w:t>s progenitor</w:t>
      </w:r>
      <w:r w:rsidR="00A33B8A">
        <w:rPr>
          <w:rFonts w:asciiTheme="majorHAnsi" w:hAnsiTheme="majorHAnsi"/>
          <w:sz w:val="20"/>
          <w:szCs w:val="20"/>
          <w:lang w:val="es-ES_tradnl"/>
        </w:rPr>
        <w:t>e</w:t>
      </w:r>
      <w:r w:rsidR="0035298E" w:rsidRPr="00B2283C">
        <w:rPr>
          <w:rFonts w:asciiTheme="majorHAnsi" w:hAnsiTheme="majorHAnsi"/>
          <w:sz w:val="20"/>
          <w:szCs w:val="20"/>
          <w:lang w:val="es-ES_tradnl"/>
        </w:rPr>
        <w:t xml:space="preserve">s tenían igual derecho a ejercer la patria potestad sobre la niña </w:t>
      </w:r>
      <w:r w:rsidR="00222205" w:rsidRPr="00B2283C">
        <w:rPr>
          <w:rFonts w:asciiTheme="majorHAnsi" w:hAnsiTheme="majorHAnsi"/>
          <w:sz w:val="20"/>
          <w:szCs w:val="20"/>
          <w:lang w:val="es-ES_tradnl"/>
        </w:rPr>
        <w:t xml:space="preserve">y adoptó implícitamente la postura de que la privación del vínculo paternal es de menor importancia que la del maternal. </w:t>
      </w:r>
    </w:p>
    <w:p w14:paraId="335D3839"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EE09078" w14:textId="5151695F" w:rsidR="00920EDC" w:rsidRPr="00B2283C" w:rsidRDefault="00222205"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La parte peticionara </w:t>
      </w:r>
      <w:r w:rsidR="002A798B" w:rsidRPr="00B2283C">
        <w:rPr>
          <w:rFonts w:asciiTheme="majorHAnsi" w:hAnsiTheme="majorHAnsi"/>
          <w:sz w:val="20"/>
          <w:szCs w:val="20"/>
          <w:lang w:val="es-ES_tradnl"/>
        </w:rPr>
        <w:t>también considera que la sentencia violó el derecho a la protección judicial del señor Garralaga Alonso</w:t>
      </w:r>
      <w:r w:rsidR="00673F23">
        <w:rPr>
          <w:rFonts w:asciiTheme="majorHAnsi" w:hAnsiTheme="majorHAnsi"/>
          <w:sz w:val="20"/>
          <w:szCs w:val="20"/>
          <w:lang w:val="es-ES_tradnl"/>
        </w:rPr>
        <w:t>,</w:t>
      </w:r>
      <w:r w:rsidR="002A798B" w:rsidRPr="00B2283C">
        <w:rPr>
          <w:rFonts w:asciiTheme="majorHAnsi" w:hAnsiTheme="majorHAnsi"/>
          <w:sz w:val="20"/>
          <w:szCs w:val="20"/>
          <w:lang w:val="es-ES_tradnl"/>
        </w:rPr>
        <w:t xml:space="preserve"> pues no respondió debidamente a su solicitud de restitución </w:t>
      </w:r>
      <w:r w:rsidR="002B58AA" w:rsidRPr="00B2283C">
        <w:rPr>
          <w:rFonts w:asciiTheme="majorHAnsi" w:hAnsiTheme="majorHAnsi"/>
          <w:sz w:val="20"/>
          <w:szCs w:val="20"/>
          <w:lang w:val="es-ES_tradnl"/>
        </w:rPr>
        <w:t xml:space="preserve">internacional, </w:t>
      </w:r>
      <w:r w:rsidR="002A798B" w:rsidRPr="00B2283C">
        <w:rPr>
          <w:rFonts w:asciiTheme="majorHAnsi" w:hAnsiTheme="majorHAnsi"/>
          <w:sz w:val="20"/>
          <w:szCs w:val="20"/>
          <w:lang w:val="es-ES_tradnl"/>
        </w:rPr>
        <w:t>sino que</w:t>
      </w:r>
      <w:r w:rsidR="002B58AA" w:rsidRPr="00B2283C">
        <w:rPr>
          <w:rFonts w:asciiTheme="majorHAnsi" w:hAnsiTheme="majorHAnsi"/>
          <w:sz w:val="20"/>
          <w:szCs w:val="20"/>
          <w:lang w:val="es-ES_tradnl"/>
        </w:rPr>
        <w:t xml:space="preserve"> se pronunció sobre la custodia de la niña indicando la conveniencia de que ésta permaneciera con su madre. La petición argumenta que la Corte Suprema de Chile excedió sus competencias al resolver sobre la custodia cuando los únicos tribunales competentes para ello</w:t>
      </w:r>
      <w:r w:rsidR="002A798B" w:rsidRPr="00B2283C">
        <w:rPr>
          <w:rFonts w:asciiTheme="majorHAnsi" w:hAnsiTheme="majorHAnsi"/>
          <w:sz w:val="20"/>
          <w:szCs w:val="20"/>
          <w:lang w:val="es-ES_tradnl"/>
        </w:rPr>
        <w:t xml:space="preserve"> </w:t>
      </w:r>
      <w:r w:rsidR="002B58AA" w:rsidRPr="00B2283C">
        <w:rPr>
          <w:rFonts w:asciiTheme="majorHAnsi" w:hAnsiTheme="majorHAnsi"/>
          <w:sz w:val="20"/>
          <w:szCs w:val="20"/>
          <w:lang w:val="es-ES_tradnl"/>
        </w:rPr>
        <w:t>eran los de España, por ser ese el país de residencia habitual de la niñ</w:t>
      </w:r>
      <w:r w:rsidR="00F85F0D" w:rsidRPr="00B2283C">
        <w:rPr>
          <w:rFonts w:asciiTheme="majorHAnsi" w:hAnsiTheme="majorHAnsi"/>
          <w:sz w:val="20"/>
          <w:szCs w:val="20"/>
          <w:lang w:val="es-ES_tradnl"/>
        </w:rPr>
        <w:t xml:space="preserve">a. </w:t>
      </w:r>
      <w:r w:rsidR="00920EDC" w:rsidRPr="00B2283C">
        <w:rPr>
          <w:rFonts w:asciiTheme="majorHAnsi" w:hAnsiTheme="majorHAnsi"/>
          <w:sz w:val="20"/>
          <w:szCs w:val="20"/>
          <w:lang w:val="es-ES_tradnl"/>
        </w:rPr>
        <w:t>Indica además que la sentencia de la Corte tuvo el efecto de avalar la conducta ilícita y dolosa de la madre de A.</w:t>
      </w:r>
    </w:p>
    <w:p w14:paraId="74CD3526"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50D8CC6" w14:textId="42162F58" w:rsidR="002B58AA" w:rsidRPr="00B2283C" w:rsidRDefault="002B58AA"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En cuanto a los derechos de la niña A</w:t>
      </w:r>
      <w:r w:rsidR="006060C3" w:rsidRPr="00B2283C">
        <w:rPr>
          <w:rFonts w:asciiTheme="majorHAnsi" w:hAnsiTheme="majorHAnsi"/>
          <w:sz w:val="20"/>
          <w:szCs w:val="20"/>
          <w:lang w:val="es-ES_tradnl"/>
        </w:rPr>
        <w:t xml:space="preserve">., la parte peticionaria argumenta que estos fueron violados porque la sentencia de la Corte Suprema desconoció su interés superior </w:t>
      </w:r>
      <w:r w:rsidR="00F85F0D" w:rsidRPr="00B2283C">
        <w:rPr>
          <w:rFonts w:asciiTheme="majorHAnsi" w:hAnsiTheme="majorHAnsi"/>
          <w:sz w:val="20"/>
          <w:szCs w:val="20"/>
          <w:lang w:val="es-ES_tradnl"/>
        </w:rPr>
        <w:t xml:space="preserve">y decidió arbitraria e injustificadamente no proteger los derechos de la niña a no ser separada injustificadamente de su padre y a no ser trasladada ilícitamente </w:t>
      </w:r>
      <w:r w:rsidR="00920EDC" w:rsidRPr="00B2283C">
        <w:rPr>
          <w:rFonts w:asciiTheme="majorHAnsi" w:hAnsiTheme="majorHAnsi"/>
          <w:sz w:val="20"/>
          <w:szCs w:val="20"/>
          <w:lang w:val="es-ES_tradnl"/>
        </w:rPr>
        <w:t xml:space="preserve">y retenida </w:t>
      </w:r>
      <w:r w:rsidR="00F85F0D" w:rsidRPr="00B2283C">
        <w:rPr>
          <w:rFonts w:asciiTheme="majorHAnsi" w:hAnsiTheme="majorHAnsi"/>
          <w:sz w:val="20"/>
          <w:szCs w:val="20"/>
          <w:lang w:val="es-ES_tradnl"/>
        </w:rPr>
        <w:t xml:space="preserve">un país distinto del de su residencia habitual. </w:t>
      </w:r>
    </w:p>
    <w:p w14:paraId="6DA2AA21"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008CB27" w14:textId="7298731B" w:rsidR="00920EDC" w:rsidRPr="00B2283C" w:rsidRDefault="00920EDC"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Manifiesta además que todos los recursos posibles en la jurisdicción interna chilena fueron agotados en el marco del Proceso Judicial de Restitución Internacional del Menor y que la petición </w:t>
      </w:r>
      <w:r w:rsidR="0025729F" w:rsidRPr="00B2283C">
        <w:rPr>
          <w:rFonts w:asciiTheme="majorHAnsi" w:hAnsiTheme="majorHAnsi"/>
          <w:sz w:val="20"/>
          <w:szCs w:val="20"/>
          <w:lang w:val="es-ES_tradnl"/>
        </w:rPr>
        <w:t xml:space="preserve">cumple con el plazo de presentación fijado en el artículo </w:t>
      </w:r>
      <w:r w:rsidR="00673F23">
        <w:rPr>
          <w:rFonts w:asciiTheme="majorHAnsi" w:hAnsiTheme="majorHAnsi"/>
          <w:sz w:val="20"/>
          <w:szCs w:val="20"/>
          <w:lang w:val="es-ES_tradnl"/>
        </w:rPr>
        <w:t>46.1.b) de la Convención Americana.</w:t>
      </w:r>
      <w:r w:rsidR="0025729F" w:rsidRPr="00B2283C">
        <w:rPr>
          <w:rFonts w:asciiTheme="majorHAnsi" w:hAnsiTheme="majorHAnsi"/>
          <w:sz w:val="20"/>
          <w:szCs w:val="20"/>
          <w:lang w:val="es-ES_tradnl"/>
        </w:rPr>
        <w:t xml:space="preserve"> </w:t>
      </w:r>
    </w:p>
    <w:p w14:paraId="78FA7AA5"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01974E5" w14:textId="4C2E93B3" w:rsidR="0025729F" w:rsidRPr="00B2283C" w:rsidRDefault="0025729F"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El Estado</w:t>
      </w:r>
      <w:r w:rsidR="007B0E8A">
        <w:rPr>
          <w:rFonts w:asciiTheme="majorHAnsi" w:hAnsiTheme="majorHAnsi"/>
          <w:sz w:val="20"/>
          <w:szCs w:val="20"/>
          <w:lang w:val="es-ES_tradnl"/>
        </w:rPr>
        <w:t xml:space="preserve"> chileno</w:t>
      </w:r>
      <w:r w:rsidRPr="00B2283C">
        <w:rPr>
          <w:rFonts w:asciiTheme="majorHAnsi" w:hAnsiTheme="majorHAnsi"/>
          <w:sz w:val="20"/>
          <w:szCs w:val="20"/>
          <w:lang w:val="es-ES_tradnl"/>
        </w:rPr>
        <w:t xml:space="preserve">, por su parte, considera que la Comisión carece de competencia para conocer la petición porque </w:t>
      </w:r>
      <w:r w:rsidR="000213A0" w:rsidRPr="00B2283C">
        <w:rPr>
          <w:rFonts w:asciiTheme="majorHAnsi" w:hAnsiTheme="majorHAnsi"/>
          <w:sz w:val="20"/>
          <w:szCs w:val="20"/>
          <w:lang w:val="es-ES_tradnl"/>
        </w:rPr>
        <w:t xml:space="preserve">de la resolución judicial cuestionada en ella no se pueden inferir acciones u omisiones que tiendan a caracterizar violaciones al debido proceso bajo la Convención Americana. </w:t>
      </w:r>
    </w:p>
    <w:p w14:paraId="0C0EF9F6"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E3C4745" w14:textId="49FC625B" w:rsidR="000F7389" w:rsidRPr="00B2283C" w:rsidRDefault="007B0E8A"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Chile sostiene</w:t>
      </w:r>
      <w:r w:rsidR="000F7389" w:rsidRPr="00B2283C">
        <w:rPr>
          <w:rFonts w:asciiTheme="majorHAnsi" w:hAnsiTheme="majorHAnsi"/>
          <w:sz w:val="20"/>
          <w:szCs w:val="20"/>
          <w:lang w:val="es-ES_tradnl"/>
        </w:rPr>
        <w:t xml:space="preserve"> que </w:t>
      </w:r>
      <w:r>
        <w:rPr>
          <w:rFonts w:asciiTheme="majorHAnsi" w:hAnsiTheme="majorHAnsi"/>
          <w:sz w:val="20"/>
          <w:szCs w:val="20"/>
          <w:lang w:val="es-ES_tradnl"/>
        </w:rPr>
        <w:t>la</w:t>
      </w:r>
      <w:r w:rsidR="000F7389" w:rsidRPr="00B2283C">
        <w:rPr>
          <w:rFonts w:asciiTheme="majorHAnsi" w:hAnsiTheme="majorHAnsi"/>
          <w:sz w:val="20"/>
          <w:szCs w:val="20"/>
          <w:lang w:val="es-ES_tradnl"/>
        </w:rPr>
        <w:t xml:space="preserve"> </w:t>
      </w:r>
      <w:r w:rsidR="003D47D5" w:rsidRPr="00B2283C">
        <w:rPr>
          <w:rFonts w:asciiTheme="majorHAnsi" w:hAnsiTheme="majorHAnsi"/>
          <w:sz w:val="20"/>
          <w:szCs w:val="20"/>
          <w:lang w:val="es-ES_tradnl"/>
        </w:rPr>
        <w:t>Corte Suprema actuó dentro de sus facultades y en consideración de los estándares internacionales de protección de los niños, niñas y adolescentes, buscando en todo momento el interés superior de la niña</w:t>
      </w:r>
      <w:r w:rsidR="000F7389" w:rsidRPr="00B2283C">
        <w:rPr>
          <w:rFonts w:asciiTheme="majorHAnsi" w:hAnsiTheme="majorHAnsi"/>
          <w:sz w:val="20"/>
          <w:szCs w:val="20"/>
          <w:lang w:val="es-ES_tradnl"/>
        </w:rPr>
        <w:t xml:space="preserve"> A</w:t>
      </w:r>
      <w:r w:rsidR="003D47D5" w:rsidRPr="00B2283C">
        <w:rPr>
          <w:rFonts w:asciiTheme="majorHAnsi" w:hAnsiTheme="majorHAnsi"/>
          <w:sz w:val="20"/>
          <w:szCs w:val="20"/>
          <w:lang w:val="es-ES_tradnl"/>
        </w:rPr>
        <w:t>.</w:t>
      </w:r>
      <w:r w:rsidR="000F7389" w:rsidRPr="00B2283C">
        <w:rPr>
          <w:rFonts w:asciiTheme="majorHAnsi" w:hAnsiTheme="majorHAnsi"/>
          <w:sz w:val="20"/>
          <w:szCs w:val="20"/>
          <w:lang w:val="es-ES_tradnl"/>
        </w:rPr>
        <w:t xml:space="preserve"> </w:t>
      </w:r>
      <w:r>
        <w:rPr>
          <w:rFonts w:asciiTheme="majorHAnsi" w:hAnsiTheme="majorHAnsi"/>
          <w:sz w:val="20"/>
          <w:szCs w:val="20"/>
          <w:lang w:val="es-ES_tradnl"/>
        </w:rPr>
        <w:t>Afirma</w:t>
      </w:r>
      <w:r w:rsidR="003D47D5" w:rsidRPr="00B2283C">
        <w:rPr>
          <w:rFonts w:asciiTheme="majorHAnsi" w:hAnsiTheme="majorHAnsi"/>
          <w:sz w:val="20"/>
          <w:szCs w:val="20"/>
          <w:lang w:val="es-ES_tradnl"/>
        </w:rPr>
        <w:t xml:space="preserve"> que </w:t>
      </w:r>
      <w:r>
        <w:rPr>
          <w:rFonts w:asciiTheme="majorHAnsi" w:hAnsiTheme="majorHAnsi"/>
          <w:sz w:val="20"/>
          <w:szCs w:val="20"/>
          <w:lang w:val="es-ES_tradnl"/>
        </w:rPr>
        <w:t xml:space="preserve">este tribunal </w:t>
      </w:r>
      <w:r w:rsidR="000F7389" w:rsidRPr="00B2283C">
        <w:rPr>
          <w:rFonts w:asciiTheme="majorHAnsi" w:hAnsiTheme="majorHAnsi"/>
          <w:sz w:val="20"/>
          <w:szCs w:val="20"/>
          <w:lang w:val="es-ES_tradnl"/>
        </w:rPr>
        <w:t>adoptó la</w:t>
      </w:r>
      <w:r w:rsidR="003D47D5" w:rsidRPr="00B2283C">
        <w:rPr>
          <w:rFonts w:asciiTheme="majorHAnsi" w:hAnsiTheme="majorHAnsi"/>
          <w:sz w:val="20"/>
          <w:szCs w:val="20"/>
          <w:lang w:val="es-ES_tradnl"/>
        </w:rPr>
        <w:t xml:space="preserve"> decisión </w:t>
      </w:r>
      <w:r w:rsidR="000F7389" w:rsidRPr="00B2283C">
        <w:rPr>
          <w:rFonts w:asciiTheme="majorHAnsi" w:hAnsiTheme="majorHAnsi"/>
          <w:sz w:val="20"/>
          <w:szCs w:val="20"/>
          <w:lang w:val="es-ES_tradnl"/>
        </w:rPr>
        <w:t xml:space="preserve">cuestionada en la petición </w:t>
      </w:r>
      <w:r w:rsidR="0034704A" w:rsidRPr="00B2283C">
        <w:rPr>
          <w:rFonts w:asciiTheme="majorHAnsi" w:hAnsiTheme="majorHAnsi"/>
          <w:sz w:val="20"/>
          <w:szCs w:val="20"/>
          <w:lang w:val="es-ES_tradnl"/>
        </w:rPr>
        <w:t xml:space="preserve">tras considerar </w:t>
      </w:r>
      <w:r w:rsidR="003D47D5" w:rsidRPr="00B2283C">
        <w:rPr>
          <w:rFonts w:asciiTheme="majorHAnsi" w:hAnsiTheme="majorHAnsi"/>
          <w:sz w:val="20"/>
          <w:szCs w:val="20"/>
          <w:lang w:val="es-ES_tradnl"/>
        </w:rPr>
        <w:t>que la niña</w:t>
      </w:r>
      <w:r w:rsidR="0034704A" w:rsidRPr="00B2283C">
        <w:rPr>
          <w:rFonts w:asciiTheme="majorHAnsi" w:hAnsiTheme="majorHAnsi"/>
          <w:sz w:val="20"/>
          <w:szCs w:val="20"/>
          <w:lang w:val="es-ES_tradnl"/>
        </w:rPr>
        <w:t xml:space="preserve"> A., </w:t>
      </w:r>
      <w:r w:rsidR="003D47D5" w:rsidRPr="00B2283C">
        <w:rPr>
          <w:rFonts w:asciiTheme="majorHAnsi" w:hAnsiTheme="majorHAnsi"/>
          <w:sz w:val="20"/>
          <w:szCs w:val="20"/>
          <w:lang w:val="es-ES_tradnl"/>
        </w:rPr>
        <w:t xml:space="preserve">entonces </w:t>
      </w:r>
      <w:r>
        <w:rPr>
          <w:rFonts w:asciiTheme="majorHAnsi" w:hAnsiTheme="majorHAnsi"/>
          <w:sz w:val="20"/>
          <w:szCs w:val="20"/>
          <w:lang w:val="es-ES_tradnl"/>
        </w:rPr>
        <w:t>cuatro</w:t>
      </w:r>
      <w:r w:rsidR="003D47D5" w:rsidRPr="00B2283C">
        <w:rPr>
          <w:rFonts w:asciiTheme="majorHAnsi" w:hAnsiTheme="majorHAnsi"/>
          <w:sz w:val="20"/>
          <w:szCs w:val="20"/>
          <w:lang w:val="es-ES_tradnl"/>
        </w:rPr>
        <w:t xml:space="preserve"> años de edad, siempre había vivido con su madre</w:t>
      </w:r>
      <w:r w:rsidR="0034704A" w:rsidRPr="00B2283C">
        <w:rPr>
          <w:rFonts w:asciiTheme="majorHAnsi" w:hAnsiTheme="majorHAnsi"/>
          <w:sz w:val="20"/>
          <w:szCs w:val="20"/>
          <w:lang w:val="es-ES_tradnl"/>
        </w:rPr>
        <w:t xml:space="preserve">; así como que aquella </w:t>
      </w:r>
      <w:r w:rsidR="003D47D5" w:rsidRPr="00B2283C">
        <w:rPr>
          <w:rFonts w:asciiTheme="majorHAnsi" w:hAnsiTheme="majorHAnsi"/>
          <w:sz w:val="20"/>
          <w:szCs w:val="20"/>
          <w:lang w:val="es-ES_tradnl"/>
        </w:rPr>
        <w:t xml:space="preserve">había sido sometida a diversas evaluaciones y que estaba siendo tratada por manifestaciones de posible daño psicológico y emocional. </w:t>
      </w:r>
      <w:r w:rsidR="0034704A" w:rsidRPr="00B2283C">
        <w:rPr>
          <w:rFonts w:asciiTheme="majorHAnsi" w:hAnsiTheme="majorHAnsi"/>
          <w:sz w:val="20"/>
          <w:szCs w:val="20"/>
          <w:lang w:val="es-ES_tradnl"/>
        </w:rPr>
        <w:t xml:space="preserve">El Estado afirma que la decisión </w:t>
      </w:r>
      <w:r w:rsidR="003D47D5" w:rsidRPr="00B2283C">
        <w:rPr>
          <w:rFonts w:asciiTheme="majorHAnsi" w:hAnsiTheme="majorHAnsi"/>
          <w:sz w:val="20"/>
          <w:szCs w:val="20"/>
          <w:lang w:val="es-ES_tradnl"/>
        </w:rPr>
        <w:t>protegió la relación desarrollada con la madre</w:t>
      </w:r>
      <w:r w:rsidR="0034704A" w:rsidRPr="00B2283C">
        <w:rPr>
          <w:rFonts w:asciiTheme="majorHAnsi" w:hAnsiTheme="majorHAnsi"/>
          <w:sz w:val="20"/>
          <w:szCs w:val="20"/>
          <w:lang w:val="es-ES_tradnl"/>
        </w:rPr>
        <w:t xml:space="preserve"> y valoró</w:t>
      </w:r>
      <w:r w:rsidR="003D47D5" w:rsidRPr="00B2283C">
        <w:rPr>
          <w:rFonts w:asciiTheme="majorHAnsi" w:hAnsiTheme="majorHAnsi"/>
          <w:sz w:val="20"/>
          <w:szCs w:val="20"/>
          <w:lang w:val="es-ES_tradnl"/>
        </w:rPr>
        <w:t xml:space="preserve"> que la posibilidad de ser trasladada a </w:t>
      </w:r>
      <w:r w:rsidR="0034704A" w:rsidRPr="00B2283C">
        <w:rPr>
          <w:rFonts w:asciiTheme="majorHAnsi" w:hAnsiTheme="majorHAnsi"/>
          <w:sz w:val="20"/>
          <w:szCs w:val="20"/>
          <w:lang w:val="es-ES_tradnl"/>
        </w:rPr>
        <w:t>España representaba</w:t>
      </w:r>
      <w:r w:rsidR="003D47D5" w:rsidRPr="00B2283C">
        <w:rPr>
          <w:rFonts w:asciiTheme="majorHAnsi" w:hAnsiTheme="majorHAnsi"/>
          <w:sz w:val="20"/>
          <w:szCs w:val="20"/>
          <w:lang w:val="es-ES_tradnl"/>
        </w:rPr>
        <w:t xml:space="preserve"> un peligro de separación de su progenitora que </w:t>
      </w:r>
      <w:r w:rsidR="0034704A" w:rsidRPr="00B2283C">
        <w:rPr>
          <w:rFonts w:asciiTheme="majorHAnsi" w:hAnsiTheme="majorHAnsi"/>
          <w:sz w:val="20"/>
          <w:szCs w:val="20"/>
          <w:lang w:val="es-ES_tradnl"/>
        </w:rPr>
        <w:t>podía incidir negativa en el</w:t>
      </w:r>
      <w:r w:rsidR="003D47D5" w:rsidRPr="00B2283C">
        <w:rPr>
          <w:rFonts w:asciiTheme="majorHAnsi" w:hAnsiTheme="majorHAnsi"/>
          <w:sz w:val="20"/>
          <w:szCs w:val="20"/>
          <w:lang w:val="es-ES_tradnl"/>
        </w:rPr>
        <w:t xml:space="preserve"> desarrollo</w:t>
      </w:r>
      <w:r w:rsidR="0034704A" w:rsidRPr="00B2283C">
        <w:rPr>
          <w:rFonts w:asciiTheme="majorHAnsi" w:hAnsiTheme="majorHAnsi"/>
          <w:sz w:val="20"/>
          <w:szCs w:val="20"/>
          <w:lang w:val="es-ES_tradnl"/>
        </w:rPr>
        <w:t xml:space="preserve"> de la niña</w:t>
      </w:r>
      <w:r w:rsidR="003D47D5" w:rsidRPr="00B2283C">
        <w:rPr>
          <w:rFonts w:asciiTheme="majorHAnsi" w:hAnsiTheme="majorHAnsi"/>
          <w:sz w:val="20"/>
          <w:szCs w:val="20"/>
          <w:lang w:val="es-ES_tradnl"/>
        </w:rPr>
        <w:t xml:space="preserve">. </w:t>
      </w:r>
    </w:p>
    <w:p w14:paraId="6B4F9281"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46896AB" w14:textId="0D1C13A0" w:rsidR="008F15E4" w:rsidRPr="00B2283C" w:rsidRDefault="0034704A"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El Estado sostiene que su </w:t>
      </w:r>
      <w:r w:rsidR="003D47D5" w:rsidRPr="00B2283C">
        <w:rPr>
          <w:rFonts w:asciiTheme="majorHAnsi" w:hAnsiTheme="majorHAnsi"/>
          <w:sz w:val="20"/>
          <w:szCs w:val="20"/>
          <w:lang w:val="es-ES_tradnl"/>
        </w:rPr>
        <w:t>Corte Suprema no dictó una resolución caprichosa</w:t>
      </w:r>
      <w:r w:rsidR="00D84DEC" w:rsidRPr="00B2283C">
        <w:rPr>
          <w:rFonts w:asciiTheme="majorHAnsi" w:hAnsiTheme="majorHAnsi"/>
          <w:sz w:val="20"/>
          <w:szCs w:val="20"/>
          <w:lang w:val="es-ES_tradnl"/>
        </w:rPr>
        <w:t xml:space="preserve">, sino que indicó cuáles eran los argumentos y fundamentos de </w:t>
      </w:r>
      <w:r w:rsidR="00B2283C" w:rsidRPr="00B2283C">
        <w:rPr>
          <w:rFonts w:asciiTheme="majorHAnsi" w:hAnsiTheme="majorHAnsi"/>
          <w:sz w:val="20"/>
          <w:szCs w:val="20"/>
          <w:lang w:val="es-ES_tradnl"/>
        </w:rPr>
        <w:t>esta</w:t>
      </w:r>
      <w:r w:rsidR="00D84DEC" w:rsidRPr="00B2283C">
        <w:rPr>
          <w:rFonts w:asciiTheme="majorHAnsi" w:hAnsiTheme="majorHAnsi"/>
          <w:sz w:val="20"/>
          <w:szCs w:val="20"/>
          <w:lang w:val="es-ES_tradnl"/>
        </w:rPr>
        <w:t xml:space="preserve">. En consecuencia, considera que la Comisión carece de competencia para conocer la petición pues carece de facultades </w:t>
      </w:r>
      <w:r w:rsidR="003D47D5" w:rsidRPr="00B2283C">
        <w:rPr>
          <w:rFonts w:asciiTheme="majorHAnsi" w:hAnsiTheme="majorHAnsi"/>
          <w:sz w:val="20"/>
          <w:szCs w:val="20"/>
          <w:lang w:val="es-ES_tradnl"/>
        </w:rPr>
        <w:t xml:space="preserve">para </w:t>
      </w:r>
      <w:r w:rsidR="00D84DEC" w:rsidRPr="00B2283C">
        <w:rPr>
          <w:rFonts w:asciiTheme="majorHAnsi" w:hAnsiTheme="majorHAnsi"/>
          <w:sz w:val="20"/>
          <w:szCs w:val="20"/>
          <w:lang w:val="es-ES_tradnl"/>
        </w:rPr>
        <w:t>a</w:t>
      </w:r>
      <w:r w:rsidR="00214A2C" w:rsidRPr="00B2283C">
        <w:rPr>
          <w:rFonts w:asciiTheme="majorHAnsi" w:hAnsiTheme="majorHAnsi"/>
          <w:sz w:val="20"/>
          <w:szCs w:val="20"/>
          <w:lang w:val="es-ES_tradnl"/>
        </w:rPr>
        <w:t>ctuar como un tribunal de alzada para examinar supuestos errores de hecho o de derecho que pudieran haber sido cometidos por tribunales nacionales. De igual forma destaca que aspectos tales la interpretación de la ley y la valoración de la prueba corresponden al ejercicio de la jurisdicción interna y no pueden ser usurpados por la Comisión.</w:t>
      </w:r>
    </w:p>
    <w:p w14:paraId="2434F6A4"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FE6F5AE" w14:textId="51F7ECE2" w:rsidR="004C616A" w:rsidRPr="00B2283C" w:rsidRDefault="00B2283C" w:rsidP="003E7DD6">
      <w:pPr>
        <w:pStyle w:val="ListParagraph"/>
        <w:numPr>
          <w:ilvl w:val="0"/>
          <w:numId w:val="57"/>
        </w:numPr>
        <w:jc w:val="both"/>
        <w:rPr>
          <w:rFonts w:asciiTheme="majorHAnsi" w:hAnsiTheme="majorHAnsi"/>
          <w:b/>
          <w:bCs/>
          <w:sz w:val="20"/>
          <w:szCs w:val="20"/>
          <w:lang w:val="es-ES_tradnl"/>
        </w:rPr>
      </w:pPr>
      <w:r w:rsidRPr="00B2283C">
        <w:rPr>
          <w:rFonts w:asciiTheme="majorHAnsi" w:hAnsiTheme="majorHAnsi"/>
          <w:b/>
          <w:bCs/>
          <w:sz w:val="20"/>
          <w:szCs w:val="20"/>
          <w:lang w:val="es-ES_tradnl"/>
        </w:rPr>
        <w:t xml:space="preserve">ANÁLISIS DE </w:t>
      </w:r>
      <w:r w:rsidR="004C616A" w:rsidRPr="00B2283C">
        <w:rPr>
          <w:rFonts w:asciiTheme="majorHAnsi" w:hAnsiTheme="majorHAnsi"/>
          <w:b/>
          <w:bCs/>
          <w:sz w:val="20"/>
          <w:szCs w:val="20"/>
          <w:lang w:val="es-ES_tradnl"/>
        </w:rPr>
        <w:t>AGOTAMIENTO DE LOS RECURSOS INTERNOS Y PLAZO DE PRESENTACIÓN</w:t>
      </w:r>
    </w:p>
    <w:p w14:paraId="4BFB40A7" w14:textId="77777777" w:rsidR="00BF2A32" w:rsidRPr="00B2283C" w:rsidRDefault="00BF2A32" w:rsidP="00BF2A32">
      <w:pPr>
        <w:pStyle w:val="ListParagraph"/>
        <w:ind w:left="1440"/>
        <w:jc w:val="both"/>
        <w:rPr>
          <w:rFonts w:asciiTheme="majorHAnsi" w:hAnsiTheme="majorHAnsi"/>
          <w:b/>
          <w:bCs/>
          <w:sz w:val="20"/>
          <w:szCs w:val="20"/>
          <w:lang w:val="es-ES_tradnl"/>
        </w:rPr>
      </w:pPr>
    </w:p>
    <w:p w14:paraId="6B1AB973" w14:textId="58251ADB" w:rsidR="00A625E0" w:rsidRPr="00B2283C" w:rsidRDefault="00336136" w:rsidP="003E7D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Los peticionarios refieren que</w:t>
      </w:r>
      <w:r w:rsidR="00EE2D8A" w:rsidRPr="00B2283C">
        <w:rPr>
          <w:rFonts w:asciiTheme="majorHAnsi" w:hAnsiTheme="majorHAnsi"/>
          <w:sz w:val="20"/>
          <w:szCs w:val="20"/>
          <w:lang w:val="es-ES_tradnl"/>
        </w:rPr>
        <w:t xml:space="preserve"> </w:t>
      </w:r>
      <w:r w:rsidR="00CA3444" w:rsidRPr="00B2283C">
        <w:rPr>
          <w:rFonts w:asciiTheme="majorHAnsi" w:hAnsiTheme="majorHAnsi"/>
          <w:sz w:val="20"/>
          <w:szCs w:val="20"/>
          <w:lang w:val="es-ES_tradnl"/>
        </w:rPr>
        <w:t>los recursos internos referidos al proceso judicial de restitución internacional de menores fueron agotados.</w:t>
      </w:r>
      <w:r w:rsidRPr="00B2283C">
        <w:rPr>
          <w:rFonts w:asciiTheme="majorHAnsi" w:hAnsiTheme="majorHAnsi"/>
          <w:sz w:val="20"/>
          <w:szCs w:val="20"/>
          <w:lang w:val="es-ES_tradnl"/>
        </w:rPr>
        <w:t xml:space="preserve"> </w:t>
      </w:r>
      <w:r w:rsidR="00703A93" w:rsidRPr="00B2283C">
        <w:rPr>
          <w:rFonts w:asciiTheme="majorHAnsi" w:hAnsiTheme="majorHAnsi"/>
          <w:sz w:val="20"/>
          <w:szCs w:val="20"/>
          <w:lang w:val="es-ES_tradnl"/>
        </w:rPr>
        <w:t>Por su parte, el Estado no esgrimió argumento alguno respecto a</w:t>
      </w:r>
      <w:r w:rsidR="00214A2C" w:rsidRPr="00B2283C">
        <w:rPr>
          <w:rFonts w:asciiTheme="majorHAnsi" w:hAnsiTheme="majorHAnsi"/>
          <w:sz w:val="20"/>
          <w:szCs w:val="20"/>
          <w:lang w:val="es-ES_tradnl"/>
        </w:rPr>
        <w:t>l</w:t>
      </w:r>
      <w:r w:rsidR="00703A93" w:rsidRPr="00B2283C">
        <w:rPr>
          <w:rFonts w:asciiTheme="majorHAnsi" w:hAnsiTheme="majorHAnsi"/>
          <w:sz w:val="20"/>
          <w:szCs w:val="20"/>
          <w:lang w:val="es-ES_tradnl"/>
        </w:rPr>
        <w:t xml:space="preserve"> agotamiento de recursos internos, ni controvirtió lo indicado por los peticionarios al respecto.</w:t>
      </w:r>
    </w:p>
    <w:p w14:paraId="228432D4" w14:textId="7D770F18" w:rsidR="00214A2C" w:rsidRPr="00B2283C" w:rsidRDefault="00C00FAB" w:rsidP="003E7D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bCs/>
          <w:color w:val="000000" w:themeColor="text1"/>
          <w:sz w:val="20"/>
          <w:szCs w:val="20"/>
          <w:lang w:val="es-ES_tradnl"/>
        </w:rPr>
        <w:lastRenderedPageBreak/>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B2283C">
        <w:rPr>
          <w:rStyle w:val="FootnoteReference"/>
          <w:rFonts w:asciiTheme="majorHAnsi" w:hAnsiTheme="majorHAnsi" w:cs="Calibri"/>
          <w:color w:val="000000" w:themeColor="text1"/>
          <w:sz w:val="20"/>
          <w:szCs w:val="20"/>
          <w:lang w:val="es-ES_tradnl"/>
        </w:rPr>
        <w:footnoteReference w:id="8"/>
      </w:r>
      <w:r w:rsidRPr="00B2283C">
        <w:rPr>
          <w:rFonts w:asciiTheme="majorHAnsi" w:hAnsiTheme="majorHAnsi" w:cs="Calibri"/>
          <w:color w:val="000000" w:themeColor="text1"/>
          <w:sz w:val="20"/>
          <w:szCs w:val="20"/>
          <w:lang w:val="es-ES_tradnl"/>
        </w:rPr>
        <w:t>. En este sentido, la Comisión entiende que el objeto de la presente petición es denunciar supuestas violaciones a los derechos de una niña y de su padre, produ</w:t>
      </w:r>
      <w:r w:rsidR="00A10C7C" w:rsidRPr="00B2283C">
        <w:rPr>
          <w:rFonts w:asciiTheme="majorHAnsi" w:hAnsiTheme="majorHAnsi" w:cs="Calibri"/>
          <w:color w:val="000000" w:themeColor="text1"/>
          <w:sz w:val="20"/>
          <w:szCs w:val="20"/>
          <w:lang w:val="es-ES_tradnl"/>
        </w:rPr>
        <w:t>cto de que las autoridades chilenas se habrían rehusado</w:t>
      </w:r>
      <w:r w:rsidR="00255D3C" w:rsidRPr="00B2283C">
        <w:rPr>
          <w:rFonts w:asciiTheme="majorHAnsi" w:hAnsiTheme="majorHAnsi" w:cs="Calibri"/>
          <w:color w:val="000000" w:themeColor="text1"/>
          <w:sz w:val="20"/>
          <w:szCs w:val="20"/>
          <w:lang w:val="es-ES_tradnl"/>
        </w:rPr>
        <w:t xml:space="preserve"> en forma arbitraria, injustificada y discriminatoria</w:t>
      </w:r>
      <w:r w:rsidR="00A10C7C" w:rsidRPr="00B2283C">
        <w:rPr>
          <w:rFonts w:asciiTheme="majorHAnsi" w:hAnsiTheme="majorHAnsi" w:cs="Calibri"/>
          <w:color w:val="000000" w:themeColor="text1"/>
          <w:sz w:val="20"/>
          <w:szCs w:val="20"/>
          <w:lang w:val="es-ES_tradnl"/>
        </w:rPr>
        <w:t xml:space="preserve"> a restituir a la niña a su país de residencia habitual pese a que esta se encontrab</w:t>
      </w:r>
      <w:r w:rsidR="00255D3C" w:rsidRPr="00B2283C">
        <w:rPr>
          <w:rFonts w:asciiTheme="majorHAnsi" w:hAnsiTheme="majorHAnsi" w:cs="Calibri"/>
          <w:color w:val="000000" w:themeColor="text1"/>
          <w:sz w:val="20"/>
          <w:szCs w:val="20"/>
          <w:lang w:val="es-ES_tradnl"/>
        </w:rPr>
        <w:t xml:space="preserve">a siendo ilícitamente retenida en Chile por su madre. </w:t>
      </w:r>
      <w:r w:rsidR="00A10C7C" w:rsidRPr="00B2283C">
        <w:rPr>
          <w:rFonts w:asciiTheme="majorHAnsi" w:hAnsiTheme="majorHAnsi" w:cs="Calibri"/>
          <w:color w:val="000000" w:themeColor="text1"/>
          <w:sz w:val="20"/>
          <w:szCs w:val="20"/>
          <w:lang w:val="es-ES_tradnl"/>
        </w:rPr>
        <w:t xml:space="preserve"> </w:t>
      </w:r>
    </w:p>
    <w:p w14:paraId="5B8B04CD" w14:textId="77777777" w:rsidR="00BF2A32" w:rsidRPr="00B2283C" w:rsidRDefault="00BF2A32" w:rsidP="00BF2A3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576BD66" w14:textId="7F44263A" w:rsidR="00255D3C" w:rsidRPr="00B2283C" w:rsidRDefault="00CA3444"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La Comisión observa </w:t>
      </w:r>
      <w:r w:rsidR="00E578CD" w:rsidRPr="00B2283C">
        <w:rPr>
          <w:rFonts w:asciiTheme="majorHAnsi" w:hAnsiTheme="majorHAnsi"/>
          <w:sz w:val="20"/>
          <w:szCs w:val="20"/>
          <w:lang w:val="es-ES_tradnl"/>
        </w:rPr>
        <w:t>que</w:t>
      </w:r>
      <w:r w:rsidR="00255D3C" w:rsidRPr="00B2283C">
        <w:rPr>
          <w:rFonts w:asciiTheme="majorHAnsi" w:hAnsiTheme="majorHAnsi"/>
          <w:sz w:val="20"/>
          <w:szCs w:val="20"/>
          <w:lang w:val="es-ES_tradnl"/>
        </w:rPr>
        <w:t xml:space="preserve"> para procurar la restitución internacional de la niña A. el </w:t>
      </w:r>
      <w:r w:rsidR="00240350" w:rsidRPr="00B2283C">
        <w:rPr>
          <w:rFonts w:asciiTheme="majorHAnsi" w:hAnsiTheme="majorHAnsi"/>
          <w:sz w:val="20"/>
          <w:szCs w:val="20"/>
          <w:lang w:val="es-ES_tradnl"/>
        </w:rPr>
        <w:t>señor Garralaga Alonso</w:t>
      </w:r>
      <w:r w:rsidR="00255D3C" w:rsidRPr="00B2283C">
        <w:rPr>
          <w:rFonts w:asciiTheme="majorHAnsi" w:hAnsiTheme="majorHAnsi"/>
          <w:sz w:val="20"/>
          <w:szCs w:val="20"/>
          <w:lang w:val="es-ES_tradnl"/>
        </w:rPr>
        <w:t xml:space="preserve"> interpuso un</w:t>
      </w:r>
      <w:r w:rsidR="00240350" w:rsidRPr="00B2283C">
        <w:rPr>
          <w:rFonts w:asciiTheme="majorHAnsi" w:hAnsiTheme="majorHAnsi"/>
          <w:sz w:val="20"/>
          <w:szCs w:val="20"/>
          <w:lang w:val="es-ES_tradnl"/>
        </w:rPr>
        <w:t xml:space="preserve">a demanda la que fue rechazada en primera instancia el 22 de julio de 2011 por el Cuarto Juzgado de Familia de Santiago. El señor Garralaga Alonso apeló esa decisión resultando en que la restitución fuera concedida el16 de septiembre de 2011 por la Sala Quinta de Apelaciones de Santiago. Sin embargo, esa decisión sería impugnada por la madre de la niña mediante recurso de casación </w:t>
      </w:r>
      <w:r w:rsidR="003159E2" w:rsidRPr="00B2283C">
        <w:rPr>
          <w:rFonts w:asciiTheme="majorHAnsi" w:hAnsiTheme="majorHAnsi"/>
          <w:sz w:val="20"/>
          <w:szCs w:val="20"/>
          <w:lang w:val="es-ES_tradnl"/>
        </w:rPr>
        <w:t>resultando en que la Corte Suprema de Justicia emitiera sentencia el 30 de abril de 2012, dejando sin efecto la sentencia de segunda instancia y desestimando el pedido de restitución.</w:t>
      </w:r>
    </w:p>
    <w:p w14:paraId="747B85A3"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4306E6C" w14:textId="685D519D" w:rsidR="003159E2" w:rsidRPr="00B2283C" w:rsidRDefault="003159E2"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El Estado no ha indicado ni surge del expediente que el proceso interpuesto por </w:t>
      </w:r>
      <w:r w:rsidR="008319D4" w:rsidRPr="00B2283C">
        <w:rPr>
          <w:rFonts w:asciiTheme="majorHAnsi" w:hAnsiTheme="majorHAnsi"/>
          <w:sz w:val="20"/>
          <w:szCs w:val="20"/>
          <w:lang w:val="es-ES_tradnl"/>
        </w:rPr>
        <w:t xml:space="preserve">el señor Garralaga Alonso no fuera el idóneo para procurar la restitución internacional de la niña A. Tampoco ha indicado ni surge del expediente que, luego de que la Corte Suprema de Justicia desestimara el pedido de restitución, restaran recursos adicionales no agotados que pudieran ser idóneos para que los agravios planteados en la petición sean atendidos a nivel doméstico. </w:t>
      </w:r>
    </w:p>
    <w:p w14:paraId="5F10E912"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BBA0E7A" w14:textId="35B3E68F" w:rsidR="00691E2D" w:rsidRPr="00B2283C" w:rsidRDefault="00691E2D"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Por lo </w:t>
      </w:r>
      <w:r w:rsidR="008319D4" w:rsidRPr="00B2283C">
        <w:rPr>
          <w:rFonts w:asciiTheme="majorHAnsi" w:hAnsiTheme="majorHAnsi"/>
          <w:sz w:val="20"/>
          <w:szCs w:val="20"/>
          <w:lang w:val="es-ES_tradnl"/>
        </w:rPr>
        <w:t>expuesto</w:t>
      </w:r>
      <w:r w:rsidRPr="00B2283C">
        <w:rPr>
          <w:rFonts w:asciiTheme="majorHAnsi" w:hAnsiTheme="majorHAnsi"/>
          <w:sz w:val="20"/>
          <w:szCs w:val="20"/>
          <w:lang w:val="es-ES_tradnl"/>
        </w:rPr>
        <w:t>, la Comisión concluye que la presente petición cumple con el requisito previsto en el artículo 46.1.a</w:t>
      </w:r>
      <w:r w:rsidR="007B0E8A">
        <w:rPr>
          <w:rFonts w:asciiTheme="majorHAnsi" w:hAnsiTheme="majorHAnsi"/>
          <w:sz w:val="20"/>
          <w:szCs w:val="20"/>
          <w:lang w:val="es-ES_tradnl"/>
        </w:rPr>
        <w:t>)</w:t>
      </w:r>
      <w:r w:rsidRPr="00B2283C">
        <w:rPr>
          <w:rFonts w:asciiTheme="majorHAnsi" w:hAnsiTheme="majorHAnsi"/>
          <w:sz w:val="20"/>
          <w:szCs w:val="20"/>
          <w:lang w:val="es-ES_tradnl"/>
        </w:rPr>
        <w:t xml:space="preserve"> de la Convención Americana.</w:t>
      </w:r>
      <w:r w:rsidR="008319D4" w:rsidRPr="00B2283C">
        <w:rPr>
          <w:rFonts w:asciiTheme="majorHAnsi" w:hAnsiTheme="majorHAnsi"/>
          <w:sz w:val="20"/>
          <w:szCs w:val="20"/>
          <w:lang w:val="es-ES_tradnl"/>
        </w:rPr>
        <w:t xml:space="preserve"> </w:t>
      </w:r>
      <w:r w:rsidRPr="00B2283C">
        <w:rPr>
          <w:rFonts w:asciiTheme="majorHAnsi" w:hAnsiTheme="majorHAnsi"/>
          <w:sz w:val="20"/>
          <w:szCs w:val="20"/>
          <w:lang w:val="es-ES_tradnl"/>
        </w:rPr>
        <w:t>Por otra parte, la petición fue presentada</w:t>
      </w:r>
      <w:r w:rsidR="007B0E8A">
        <w:rPr>
          <w:rFonts w:asciiTheme="majorHAnsi" w:hAnsiTheme="majorHAnsi"/>
          <w:sz w:val="20"/>
          <w:szCs w:val="20"/>
          <w:lang w:val="es-ES_tradnl"/>
        </w:rPr>
        <w:t xml:space="preserve"> a la CIDH</w:t>
      </w:r>
      <w:r w:rsidRPr="00B2283C">
        <w:rPr>
          <w:rFonts w:asciiTheme="majorHAnsi" w:hAnsiTheme="majorHAnsi"/>
          <w:sz w:val="20"/>
          <w:szCs w:val="20"/>
          <w:lang w:val="es-ES_tradnl"/>
        </w:rPr>
        <w:t xml:space="preserve"> el </w:t>
      </w:r>
      <w:r w:rsidR="003F68CE" w:rsidRPr="00B2283C">
        <w:rPr>
          <w:rFonts w:asciiTheme="majorHAnsi" w:hAnsiTheme="majorHAnsi"/>
          <w:sz w:val="20"/>
          <w:szCs w:val="20"/>
          <w:lang w:val="es-ES_tradnl"/>
        </w:rPr>
        <w:t>11 de septiembre de 2012</w:t>
      </w:r>
      <w:r w:rsidR="00C73520">
        <w:rPr>
          <w:rFonts w:asciiTheme="majorHAnsi" w:hAnsiTheme="majorHAnsi"/>
          <w:sz w:val="20"/>
          <w:szCs w:val="20"/>
          <w:lang w:val="es-ES_tradnl"/>
        </w:rPr>
        <w:t xml:space="preserve">; </w:t>
      </w:r>
      <w:r w:rsidR="003F68CE" w:rsidRPr="00B2283C">
        <w:rPr>
          <w:rFonts w:asciiTheme="majorHAnsi" w:hAnsiTheme="majorHAnsi"/>
          <w:sz w:val="20"/>
          <w:szCs w:val="20"/>
          <w:lang w:val="es-ES_tradnl"/>
        </w:rPr>
        <w:t>y la decisión de la Corte Suprema</w:t>
      </w:r>
      <w:r w:rsidR="008319D4" w:rsidRPr="00B2283C">
        <w:rPr>
          <w:rFonts w:asciiTheme="majorHAnsi" w:hAnsiTheme="majorHAnsi"/>
          <w:sz w:val="20"/>
          <w:szCs w:val="20"/>
          <w:lang w:val="es-ES_tradnl"/>
        </w:rPr>
        <w:t xml:space="preserve"> que desestimó definitivamente la solicitud de restitución</w:t>
      </w:r>
      <w:r w:rsidR="003F68CE" w:rsidRPr="00B2283C">
        <w:rPr>
          <w:rFonts w:asciiTheme="majorHAnsi" w:hAnsiTheme="majorHAnsi"/>
          <w:sz w:val="20"/>
          <w:szCs w:val="20"/>
          <w:lang w:val="es-ES_tradnl"/>
        </w:rPr>
        <w:t xml:space="preserve"> fue </w:t>
      </w:r>
      <w:r w:rsidR="008319D4" w:rsidRPr="00B2283C">
        <w:rPr>
          <w:rFonts w:asciiTheme="majorHAnsi" w:hAnsiTheme="majorHAnsi"/>
          <w:sz w:val="20"/>
          <w:szCs w:val="20"/>
          <w:lang w:val="es-ES_tradnl"/>
        </w:rPr>
        <w:t xml:space="preserve">emitida </w:t>
      </w:r>
      <w:r w:rsidR="003F68CE" w:rsidRPr="00B2283C">
        <w:rPr>
          <w:rFonts w:asciiTheme="majorHAnsi" w:hAnsiTheme="majorHAnsi"/>
          <w:sz w:val="20"/>
          <w:szCs w:val="20"/>
          <w:lang w:val="es-ES_tradnl"/>
        </w:rPr>
        <w:t>el 30 de abril de 2012</w:t>
      </w:r>
      <w:r w:rsidR="008319D4" w:rsidRPr="00B2283C">
        <w:rPr>
          <w:rFonts w:asciiTheme="majorHAnsi" w:hAnsiTheme="majorHAnsi"/>
          <w:sz w:val="20"/>
          <w:szCs w:val="20"/>
          <w:lang w:val="es-ES_tradnl"/>
        </w:rPr>
        <w:t>. Por lo tanto, la Comisión también concluye que la presente petición cumple con</w:t>
      </w:r>
      <w:r w:rsidR="003F68CE" w:rsidRPr="00B2283C">
        <w:rPr>
          <w:rFonts w:asciiTheme="majorHAnsi" w:hAnsiTheme="majorHAnsi"/>
          <w:sz w:val="20"/>
          <w:szCs w:val="20"/>
          <w:lang w:val="es-ES_tradnl"/>
        </w:rPr>
        <w:t xml:space="preserve"> el requisito </w:t>
      </w:r>
      <w:r w:rsidR="008319D4" w:rsidRPr="00B2283C">
        <w:rPr>
          <w:rFonts w:asciiTheme="majorHAnsi" w:hAnsiTheme="majorHAnsi"/>
          <w:sz w:val="20"/>
          <w:szCs w:val="20"/>
          <w:lang w:val="es-ES_tradnl"/>
        </w:rPr>
        <w:t>del artículo</w:t>
      </w:r>
      <w:r w:rsidR="003F68CE" w:rsidRPr="00B2283C">
        <w:rPr>
          <w:rFonts w:asciiTheme="majorHAnsi" w:hAnsiTheme="majorHAnsi"/>
          <w:sz w:val="20"/>
          <w:szCs w:val="20"/>
          <w:lang w:val="es-ES_tradnl"/>
        </w:rPr>
        <w:t xml:space="preserve"> 46.1.b</w:t>
      </w:r>
      <w:r w:rsidR="00C73520">
        <w:rPr>
          <w:rFonts w:asciiTheme="majorHAnsi" w:hAnsiTheme="majorHAnsi"/>
          <w:sz w:val="20"/>
          <w:szCs w:val="20"/>
          <w:lang w:val="es-ES_tradnl"/>
        </w:rPr>
        <w:t>)</w:t>
      </w:r>
      <w:r w:rsidR="003F68CE" w:rsidRPr="00B2283C">
        <w:rPr>
          <w:rFonts w:asciiTheme="majorHAnsi" w:hAnsiTheme="majorHAnsi"/>
          <w:sz w:val="20"/>
          <w:szCs w:val="20"/>
          <w:lang w:val="es-ES_tradnl"/>
        </w:rPr>
        <w:t xml:space="preserve"> de la Convención</w:t>
      </w:r>
      <w:r w:rsidR="008319D4" w:rsidRPr="00B2283C">
        <w:rPr>
          <w:rFonts w:asciiTheme="majorHAnsi" w:hAnsiTheme="majorHAnsi"/>
          <w:sz w:val="20"/>
          <w:szCs w:val="20"/>
          <w:lang w:val="es-ES_tradnl"/>
        </w:rPr>
        <w:t xml:space="preserve"> Americana</w:t>
      </w:r>
      <w:r w:rsidR="003F68CE" w:rsidRPr="00B2283C">
        <w:rPr>
          <w:rFonts w:asciiTheme="majorHAnsi" w:hAnsiTheme="majorHAnsi"/>
          <w:sz w:val="20"/>
          <w:szCs w:val="20"/>
          <w:lang w:val="es-ES_tradnl"/>
        </w:rPr>
        <w:t xml:space="preserve">. </w:t>
      </w:r>
    </w:p>
    <w:p w14:paraId="2F2DFA95"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090A929" w14:textId="7764269B" w:rsidR="00F04591" w:rsidRPr="00B2283C" w:rsidRDefault="00B2283C" w:rsidP="003E7DD6">
      <w:pPr>
        <w:pStyle w:val="ListParagraph"/>
        <w:numPr>
          <w:ilvl w:val="0"/>
          <w:numId w:val="57"/>
        </w:numPr>
        <w:jc w:val="both"/>
        <w:rPr>
          <w:rFonts w:asciiTheme="majorHAnsi" w:hAnsiTheme="majorHAnsi"/>
          <w:b/>
          <w:bCs/>
          <w:sz w:val="20"/>
          <w:szCs w:val="20"/>
          <w:lang w:val="es-ES_tradnl"/>
        </w:rPr>
      </w:pPr>
      <w:r w:rsidRPr="00B2283C">
        <w:rPr>
          <w:rFonts w:asciiTheme="majorHAnsi" w:hAnsiTheme="majorHAnsi"/>
          <w:b/>
          <w:bCs/>
          <w:sz w:val="20"/>
          <w:szCs w:val="20"/>
          <w:lang w:val="es-ES_tradnl"/>
        </w:rPr>
        <w:t xml:space="preserve">ANÁLISIS DE </w:t>
      </w:r>
      <w:r w:rsidR="00F04591" w:rsidRPr="00B2283C">
        <w:rPr>
          <w:rFonts w:asciiTheme="majorHAnsi" w:hAnsiTheme="majorHAnsi"/>
          <w:b/>
          <w:bCs/>
          <w:sz w:val="20"/>
          <w:szCs w:val="20"/>
          <w:lang w:val="es-ES_tradnl"/>
        </w:rPr>
        <w:t>CARACTERIZACIÓN</w:t>
      </w:r>
    </w:p>
    <w:p w14:paraId="17899B31" w14:textId="77777777" w:rsidR="00BF2A32" w:rsidRPr="00B2283C" w:rsidRDefault="00BF2A32" w:rsidP="00BF2A32">
      <w:pPr>
        <w:pStyle w:val="ListParagraph"/>
        <w:ind w:left="1440"/>
        <w:jc w:val="both"/>
        <w:rPr>
          <w:rFonts w:asciiTheme="majorHAnsi" w:hAnsiTheme="majorHAnsi"/>
          <w:b/>
          <w:bCs/>
          <w:sz w:val="20"/>
          <w:szCs w:val="20"/>
          <w:lang w:val="es-ES_tradnl"/>
        </w:rPr>
      </w:pPr>
    </w:p>
    <w:p w14:paraId="37CEA450" w14:textId="23EB16EA" w:rsidR="008C7430" w:rsidRPr="00B2283C" w:rsidRDefault="008C7430" w:rsidP="003E7D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Preliminarmente y la Comisión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B2283C">
        <w:rPr>
          <w:rStyle w:val="FootnoteReference"/>
          <w:rFonts w:asciiTheme="majorHAnsi" w:hAnsiTheme="majorHAnsi" w:cs="Calibri"/>
          <w:sz w:val="20"/>
          <w:szCs w:val="20"/>
          <w:lang w:val="es-ES_tradnl"/>
        </w:rPr>
        <w:footnoteReference w:id="9"/>
      </w:r>
      <w:r w:rsidRPr="00B2283C">
        <w:rPr>
          <w:rFonts w:asciiTheme="majorHAnsi" w:hAnsiTheme="majorHAnsi"/>
          <w:sz w:val="20"/>
          <w:szCs w:val="20"/>
          <w:lang w:val="es-ES_tradnl"/>
        </w:rPr>
        <w:t>.</w:t>
      </w:r>
    </w:p>
    <w:p w14:paraId="0CDACBA1" w14:textId="77777777" w:rsidR="00BF2A32" w:rsidRPr="00B2283C" w:rsidRDefault="00BF2A32" w:rsidP="00BF2A3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4FDFA1C" w14:textId="40C290F1" w:rsidR="00480849" w:rsidRPr="00B2283C" w:rsidRDefault="008C7430"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La presente petición incluye alegaciones respecto a que las autoridades judiciales chilenas se rehusaron en forma arbitraria, injustificada y discriminatoria a ordenar la restitución internacional de una niña que se encontraba retenida ilícitamente por su madre en ese país, contraviniendo así el interés superior de la niña y afectando los derechos de su padre. </w:t>
      </w:r>
    </w:p>
    <w:p w14:paraId="033F42E6"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22173D8" w14:textId="27A6FEAF" w:rsidR="00EF3AF0" w:rsidRPr="00B2283C" w:rsidRDefault="008C7430"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L</w:t>
      </w:r>
      <w:r w:rsidR="00ED47DE" w:rsidRPr="00B2283C">
        <w:rPr>
          <w:rFonts w:asciiTheme="majorHAnsi" w:hAnsiTheme="majorHAnsi"/>
          <w:sz w:val="20"/>
          <w:szCs w:val="20"/>
          <w:lang w:val="es-ES_tradnl"/>
        </w:rPr>
        <w:t xml:space="preserve">a Comisión observa </w:t>
      </w:r>
      <w:r w:rsidR="000E4038" w:rsidRPr="00B2283C">
        <w:rPr>
          <w:rFonts w:asciiTheme="majorHAnsi" w:hAnsiTheme="majorHAnsi"/>
          <w:sz w:val="20"/>
          <w:szCs w:val="20"/>
          <w:lang w:val="es-ES_tradnl"/>
        </w:rPr>
        <w:t xml:space="preserve">primeramente que, según lo expuesto por la parte peticionaria, el supuesto secuestro parental de la niña A. inició el </w:t>
      </w:r>
      <w:r w:rsidR="00EF3AF0" w:rsidRPr="00B2283C">
        <w:rPr>
          <w:rFonts w:asciiTheme="majorHAnsi" w:hAnsiTheme="majorHAnsi"/>
          <w:sz w:val="20"/>
          <w:szCs w:val="20"/>
          <w:lang w:val="es-ES_tradnl"/>
        </w:rPr>
        <w:t xml:space="preserve">9 de febrero de 2011 y la decisión definitiva de la justicia </w:t>
      </w:r>
      <w:r w:rsidR="00395B83" w:rsidRPr="00B2283C">
        <w:rPr>
          <w:rFonts w:asciiTheme="majorHAnsi" w:hAnsiTheme="majorHAnsi"/>
          <w:sz w:val="20"/>
          <w:szCs w:val="20"/>
          <w:lang w:val="es-ES_tradnl"/>
        </w:rPr>
        <w:t>chilena</w:t>
      </w:r>
      <w:r w:rsidR="00EF3AF0" w:rsidRPr="00B2283C">
        <w:rPr>
          <w:rFonts w:asciiTheme="majorHAnsi" w:hAnsiTheme="majorHAnsi"/>
          <w:sz w:val="20"/>
          <w:szCs w:val="20"/>
          <w:lang w:val="es-ES_tradnl"/>
        </w:rPr>
        <w:t xml:space="preserve"> con respecto a la solicitud de restitución se profirió el 30 de abril de 2012, poco más de un año luego y habiéndose agotado tres instancias. La parte peticionaria no argumenta ni surge del expediente que las </w:t>
      </w:r>
      <w:r w:rsidR="00EF3AF0" w:rsidRPr="00B2283C">
        <w:rPr>
          <w:rFonts w:asciiTheme="majorHAnsi" w:hAnsiTheme="majorHAnsi"/>
          <w:sz w:val="20"/>
          <w:szCs w:val="20"/>
          <w:lang w:val="es-ES_tradnl"/>
        </w:rPr>
        <w:lastRenderedPageBreak/>
        <w:t>autoridades judiciales chilenas no hayan cumplido con el plazo razonable en la resolución del pedido de restitución.</w:t>
      </w:r>
    </w:p>
    <w:p w14:paraId="17B90B65"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73CDCF7" w14:textId="34FDB8DF" w:rsidR="00ED47DE" w:rsidRPr="00C73520" w:rsidRDefault="00EF3AF0"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73520">
        <w:rPr>
          <w:rFonts w:asciiTheme="majorHAnsi" w:hAnsiTheme="majorHAnsi"/>
          <w:sz w:val="20"/>
          <w:szCs w:val="20"/>
          <w:lang w:val="es-ES_tradnl"/>
        </w:rPr>
        <w:t xml:space="preserve">La parte peticionaria argumenta que la sentencia </w:t>
      </w:r>
      <w:r w:rsidR="00A77759" w:rsidRPr="00C73520">
        <w:rPr>
          <w:rFonts w:asciiTheme="majorHAnsi" w:hAnsiTheme="majorHAnsi"/>
          <w:sz w:val="20"/>
          <w:szCs w:val="20"/>
          <w:lang w:val="es-ES_tradnl"/>
        </w:rPr>
        <w:t>que rechazó definitivamente la solicitud de destitución fue arbitraria</w:t>
      </w:r>
      <w:r w:rsidR="00BB701F" w:rsidRPr="00C73520">
        <w:rPr>
          <w:rFonts w:asciiTheme="majorHAnsi" w:hAnsiTheme="majorHAnsi"/>
          <w:sz w:val="20"/>
          <w:szCs w:val="20"/>
          <w:lang w:val="es-ES_tradnl"/>
        </w:rPr>
        <w:t xml:space="preserve"> e injustificada</w:t>
      </w:r>
      <w:r w:rsidR="00A77759" w:rsidRPr="00C73520">
        <w:rPr>
          <w:rFonts w:asciiTheme="majorHAnsi" w:hAnsiTheme="majorHAnsi"/>
          <w:sz w:val="20"/>
          <w:szCs w:val="20"/>
          <w:lang w:val="es-ES_tradnl"/>
        </w:rPr>
        <w:t>. Sin</w:t>
      </w:r>
      <w:r w:rsidR="001472B1" w:rsidRPr="00C73520">
        <w:rPr>
          <w:rFonts w:asciiTheme="majorHAnsi" w:hAnsiTheme="majorHAnsi"/>
          <w:sz w:val="20"/>
          <w:szCs w:val="20"/>
          <w:lang w:val="es-ES_tradnl"/>
        </w:rPr>
        <w:t xml:space="preserve"> embarg</w:t>
      </w:r>
      <w:r w:rsidR="00BB701F" w:rsidRPr="00C73520">
        <w:rPr>
          <w:rFonts w:asciiTheme="majorHAnsi" w:hAnsiTheme="majorHAnsi"/>
          <w:sz w:val="20"/>
          <w:szCs w:val="20"/>
          <w:lang w:val="es-ES_tradnl"/>
        </w:rPr>
        <w:t>o y contrario a lo argumentado,</w:t>
      </w:r>
      <w:r w:rsidR="00C0761E" w:rsidRPr="00C73520">
        <w:rPr>
          <w:rFonts w:asciiTheme="majorHAnsi" w:hAnsiTheme="majorHAnsi"/>
          <w:sz w:val="20"/>
          <w:szCs w:val="20"/>
          <w:lang w:val="es-ES_tradnl"/>
        </w:rPr>
        <w:t xml:space="preserve"> </w:t>
      </w:r>
      <w:r w:rsidR="00A77759" w:rsidRPr="00C73520">
        <w:rPr>
          <w:rFonts w:asciiTheme="majorHAnsi" w:hAnsiTheme="majorHAnsi"/>
          <w:sz w:val="20"/>
          <w:szCs w:val="20"/>
          <w:lang w:val="es-ES_tradnl"/>
        </w:rPr>
        <w:t>surge del expediente que en esa sentencia la Corte Suprema de Chile ex</w:t>
      </w:r>
      <w:r w:rsidR="001472B1" w:rsidRPr="00C73520">
        <w:rPr>
          <w:rFonts w:asciiTheme="majorHAnsi" w:hAnsiTheme="majorHAnsi"/>
          <w:sz w:val="20"/>
          <w:szCs w:val="20"/>
          <w:lang w:val="es-ES_tradnl"/>
        </w:rPr>
        <w:t>puso</w:t>
      </w:r>
      <w:r w:rsidR="00A77759" w:rsidRPr="00C73520">
        <w:rPr>
          <w:rFonts w:asciiTheme="majorHAnsi" w:hAnsiTheme="majorHAnsi"/>
          <w:sz w:val="20"/>
          <w:szCs w:val="20"/>
          <w:lang w:val="es-ES_tradnl"/>
        </w:rPr>
        <w:t xml:space="preserve"> </w:t>
      </w:r>
      <w:r w:rsidR="004542E1" w:rsidRPr="00C73520">
        <w:rPr>
          <w:rFonts w:asciiTheme="majorHAnsi" w:hAnsiTheme="majorHAnsi"/>
          <w:sz w:val="20"/>
          <w:szCs w:val="20"/>
          <w:lang w:val="es-ES_tradnl"/>
        </w:rPr>
        <w:t xml:space="preserve">los fundamentos jurídicos y fácticos de su decisión. </w:t>
      </w:r>
      <w:r w:rsidR="00BB701F" w:rsidRPr="00C73520">
        <w:rPr>
          <w:rFonts w:asciiTheme="majorHAnsi" w:hAnsiTheme="majorHAnsi"/>
          <w:sz w:val="20"/>
          <w:szCs w:val="20"/>
          <w:lang w:val="es-ES_tradnl"/>
        </w:rPr>
        <w:t>Respecto al interés superior de la niña A</w:t>
      </w:r>
      <w:r w:rsidR="00C73520">
        <w:rPr>
          <w:rFonts w:asciiTheme="majorHAnsi" w:hAnsiTheme="majorHAnsi"/>
          <w:sz w:val="20"/>
          <w:szCs w:val="20"/>
          <w:lang w:val="es-ES_tradnl"/>
        </w:rPr>
        <w:t>.</w:t>
      </w:r>
      <w:r w:rsidR="00BE2863" w:rsidRPr="00C73520">
        <w:rPr>
          <w:rFonts w:asciiTheme="majorHAnsi" w:hAnsiTheme="majorHAnsi"/>
          <w:sz w:val="20"/>
          <w:szCs w:val="20"/>
          <w:lang w:val="es-ES_tradnl"/>
        </w:rPr>
        <w:t xml:space="preserve">, </w:t>
      </w:r>
      <w:r w:rsidR="0060066A" w:rsidRPr="00C73520">
        <w:rPr>
          <w:rFonts w:asciiTheme="majorHAnsi" w:hAnsiTheme="majorHAnsi"/>
          <w:sz w:val="20"/>
          <w:szCs w:val="20"/>
          <w:lang w:val="es-ES_tradnl"/>
        </w:rPr>
        <w:t xml:space="preserve">surge de las copias de la decisión definitiva que, para adoptar su sentencia, la Corte Suprema valoró </w:t>
      </w:r>
      <w:r w:rsidR="003F043E" w:rsidRPr="00C73520">
        <w:rPr>
          <w:rFonts w:asciiTheme="majorHAnsi" w:hAnsiTheme="majorHAnsi"/>
          <w:sz w:val="20"/>
          <w:szCs w:val="20"/>
          <w:lang w:val="es-ES_tradnl"/>
        </w:rPr>
        <w:t xml:space="preserve">la necesidad de proteger la relación filial desarrollada entre la niña y su madre; así como </w:t>
      </w:r>
      <w:r w:rsidR="0060066A" w:rsidRPr="00C73520">
        <w:rPr>
          <w:rFonts w:asciiTheme="majorHAnsi" w:hAnsiTheme="majorHAnsi"/>
          <w:sz w:val="20"/>
          <w:szCs w:val="20"/>
          <w:lang w:val="es-ES_tradnl"/>
        </w:rPr>
        <w:t xml:space="preserve">que la niña se encontraba recibiendo </w:t>
      </w:r>
      <w:r w:rsidR="0031468E" w:rsidRPr="00C73520">
        <w:rPr>
          <w:rFonts w:asciiTheme="majorHAnsi" w:hAnsiTheme="majorHAnsi"/>
          <w:sz w:val="20"/>
          <w:szCs w:val="20"/>
          <w:lang w:val="es-ES_tradnl"/>
        </w:rPr>
        <w:t xml:space="preserve">terapia psicológica en Chile, </w:t>
      </w:r>
      <w:r w:rsidR="00F90154" w:rsidRPr="00C73520">
        <w:rPr>
          <w:rFonts w:asciiTheme="majorHAnsi" w:hAnsiTheme="majorHAnsi"/>
          <w:sz w:val="20"/>
          <w:szCs w:val="20"/>
          <w:lang w:val="es-ES_tradnl"/>
        </w:rPr>
        <w:t xml:space="preserve">para tratar </w:t>
      </w:r>
      <w:r w:rsidR="00B1320F" w:rsidRPr="00C73520">
        <w:rPr>
          <w:rFonts w:asciiTheme="majorHAnsi" w:hAnsiTheme="majorHAnsi"/>
          <w:sz w:val="20"/>
          <w:szCs w:val="20"/>
          <w:lang w:val="es-ES_tradnl"/>
        </w:rPr>
        <w:t xml:space="preserve">las manifestaciones de </w:t>
      </w:r>
      <w:r w:rsidR="002324D2" w:rsidRPr="00C73520">
        <w:rPr>
          <w:rFonts w:asciiTheme="majorHAnsi" w:hAnsiTheme="majorHAnsi"/>
          <w:sz w:val="20"/>
          <w:szCs w:val="20"/>
          <w:lang w:val="es-ES_tradnl"/>
        </w:rPr>
        <w:t xml:space="preserve">un </w:t>
      </w:r>
      <w:r w:rsidR="00B1320F" w:rsidRPr="00C73520">
        <w:rPr>
          <w:rFonts w:asciiTheme="majorHAnsi" w:hAnsiTheme="majorHAnsi"/>
          <w:sz w:val="20"/>
          <w:szCs w:val="20"/>
          <w:lang w:val="es-ES_tradnl"/>
        </w:rPr>
        <w:t>posible daño psicológico y emocional</w:t>
      </w:r>
      <w:r w:rsidR="002324D2" w:rsidRPr="00C73520">
        <w:rPr>
          <w:rFonts w:asciiTheme="majorHAnsi" w:hAnsiTheme="majorHAnsi"/>
          <w:sz w:val="20"/>
          <w:szCs w:val="20"/>
          <w:lang w:val="es-ES_tradnl"/>
        </w:rPr>
        <w:t xml:space="preserve">, </w:t>
      </w:r>
      <w:r w:rsidR="00871486" w:rsidRPr="00C73520">
        <w:rPr>
          <w:rFonts w:asciiTheme="majorHAnsi" w:hAnsiTheme="majorHAnsi"/>
          <w:sz w:val="20"/>
          <w:szCs w:val="20"/>
          <w:lang w:val="es-ES_tradnl"/>
        </w:rPr>
        <w:t>cuyo origen,</w:t>
      </w:r>
      <w:r w:rsidR="002324D2" w:rsidRPr="00C73520">
        <w:rPr>
          <w:rFonts w:asciiTheme="majorHAnsi" w:hAnsiTheme="majorHAnsi"/>
          <w:sz w:val="20"/>
          <w:szCs w:val="20"/>
          <w:lang w:val="es-ES_tradnl"/>
        </w:rPr>
        <w:t xml:space="preserve"> </w:t>
      </w:r>
      <w:r w:rsidR="00F90154" w:rsidRPr="00C73520">
        <w:rPr>
          <w:rFonts w:asciiTheme="majorHAnsi" w:hAnsiTheme="majorHAnsi"/>
          <w:sz w:val="20"/>
          <w:szCs w:val="20"/>
          <w:lang w:val="es-ES_tradnl"/>
        </w:rPr>
        <w:t>según los tribunales</w:t>
      </w:r>
      <w:r w:rsidR="00871486" w:rsidRPr="00C73520">
        <w:rPr>
          <w:rFonts w:asciiTheme="majorHAnsi" w:hAnsiTheme="majorHAnsi"/>
          <w:sz w:val="20"/>
          <w:szCs w:val="20"/>
          <w:lang w:val="es-ES_tradnl"/>
        </w:rPr>
        <w:t>, no había podido establecerse</w:t>
      </w:r>
      <w:r w:rsidR="00C73520">
        <w:rPr>
          <w:rFonts w:asciiTheme="majorHAnsi" w:hAnsiTheme="majorHAnsi"/>
          <w:sz w:val="20"/>
          <w:szCs w:val="20"/>
          <w:lang w:val="es-ES_tradnl"/>
        </w:rPr>
        <w:t xml:space="preserve">. </w:t>
      </w:r>
    </w:p>
    <w:p w14:paraId="1937DA1B" w14:textId="77777777" w:rsidR="00BF2A32" w:rsidRPr="00B2283C" w:rsidRDefault="00BF2A32"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482DB10" w14:textId="335776BD" w:rsidR="00422FE7" w:rsidRPr="00B2283C" w:rsidRDefault="003E5E43" w:rsidP="003E7D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2283C">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suficiente fundamento para considerar </w:t>
      </w:r>
      <w:r w:rsidRPr="00B2283C">
        <w:rPr>
          <w:rFonts w:asciiTheme="majorHAnsi" w:hAnsiTheme="majorHAnsi"/>
          <w:i/>
          <w:iCs/>
          <w:sz w:val="20"/>
          <w:szCs w:val="20"/>
          <w:lang w:val="es-ES_tradnl"/>
        </w:rPr>
        <w:t>prima facie</w:t>
      </w:r>
      <w:r w:rsidRPr="00B2283C">
        <w:rPr>
          <w:rFonts w:asciiTheme="majorHAnsi" w:hAnsiTheme="majorHAnsi"/>
          <w:sz w:val="20"/>
          <w:szCs w:val="20"/>
          <w:lang w:val="es-ES_tradnl"/>
        </w:rPr>
        <w:t xml:space="preserve"> la posible de violación de derechos protegidos por la Convención Americana o por los demás instrumentos respecto a los que la Comisión </w:t>
      </w:r>
      <w:r w:rsidR="00177581" w:rsidRPr="00B2283C">
        <w:rPr>
          <w:rFonts w:asciiTheme="majorHAnsi" w:hAnsiTheme="majorHAnsi"/>
          <w:sz w:val="20"/>
          <w:szCs w:val="20"/>
          <w:lang w:val="es-ES_tradnl"/>
        </w:rPr>
        <w:t xml:space="preserve">tiene competencia. En consecuencia, la Comisión concluye que la presente petición resulta inadmisible conforme a lo dispuesto en el artículo 47(b) de la Convención Americana. </w:t>
      </w:r>
    </w:p>
    <w:p w14:paraId="3D72F359" w14:textId="77777777" w:rsidR="00B2283C" w:rsidRPr="00B2283C" w:rsidRDefault="00B2283C" w:rsidP="00B228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24556C2E" w:rsidR="003239B8" w:rsidRPr="00B2283C" w:rsidRDefault="003239B8" w:rsidP="003E7DD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B2283C">
        <w:rPr>
          <w:rFonts w:asciiTheme="majorHAnsi" w:hAnsiTheme="majorHAnsi"/>
          <w:b/>
          <w:bCs/>
          <w:sz w:val="20"/>
          <w:szCs w:val="20"/>
          <w:lang w:val="es-ES_tradnl"/>
        </w:rPr>
        <w:t>DECISIÓN</w:t>
      </w:r>
    </w:p>
    <w:p w14:paraId="1603A173" w14:textId="77777777" w:rsidR="00B2283C" w:rsidRPr="00B2283C" w:rsidRDefault="00B2283C" w:rsidP="00B228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jc w:val="both"/>
        <w:rPr>
          <w:rFonts w:asciiTheme="majorHAnsi" w:hAnsiTheme="majorHAnsi"/>
          <w:b/>
          <w:bCs/>
          <w:sz w:val="20"/>
          <w:szCs w:val="20"/>
          <w:lang w:val="es-ES_tradnl"/>
        </w:rPr>
      </w:pPr>
    </w:p>
    <w:p w14:paraId="143666E7" w14:textId="535E2C0C" w:rsidR="007509D7" w:rsidRDefault="000419AD" w:rsidP="003E7DD6">
      <w:pPr>
        <w:pStyle w:val="ListParagraph"/>
        <w:numPr>
          <w:ilvl w:val="0"/>
          <w:numId w:val="56"/>
        </w:numPr>
        <w:ind w:left="0" w:firstLine="720"/>
        <w:jc w:val="both"/>
        <w:rPr>
          <w:rFonts w:asciiTheme="majorHAnsi" w:hAnsiTheme="majorHAnsi"/>
          <w:sz w:val="20"/>
          <w:szCs w:val="20"/>
          <w:lang w:val="es-ES_tradnl"/>
        </w:rPr>
      </w:pPr>
      <w:r w:rsidRPr="00B2283C">
        <w:rPr>
          <w:rFonts w:asciiTheme="majorHAnsi" w:hAnsiTheme="majorHAnsi"/>
          <w:sz w:val="20"/>
          <w:szCs w:val="20"/>
          <w:lang w:val="es-ES_tradnl"/>
        </w:rPr>
        <w:t>Declarar inadmisible la presente petición</w:t>
      </w:r>
      <w:r w:rsidR="00177581" w:rsidRPr="00B2283C">
        <w:rPr>
          <w:rFonts w:asciiTheme="majorHAnsi" w:hAnsiTheme="majorHAnsi"/>
          <w:sz w:val="20"/>
          <w:szCs w:val="20"/>
          <w:lang w:val="es-ES_tradnl"/>
        </w:rPr>
        <w:t xml:space="preserve"> con fundamento en el artículo 47(b) de la Convención Americana</w:t>
      </w:r>
      <w:r w:rsidR="003A6337" w:rsidRPr="00B2283C">
        <w:rPr>
          <w:rFonts w:asciiTheme="majorHAnsi" w:hAnsiTheme="majorHAnsi"/>
          <w:sz w:val="20"/>
          <w:szCs w:val="20"/>
          <w:lang w:val="es-ES_tradnl"/>
        </w:rPr>
        <w:t>;</w:t>
      </w:r>
      <w:r w:rsidR="004A6A54" w:rsidRPr="00B2283C">
        <w:rPr>
          <w:rFonts w:asciiTheme="majorHAnsi" w:hAnsiTheme="majorHAnsi"/>
          <w:sz w:val="20"/>
          <w:szCs w:val="20"/>
          <w:lang w:val="es-ES_tradnl"/>
        </w:rPr>
        <w:t xml:space="preserve"> </w:t>
      </w:r>
      <w:r w:rsidR="00DB07A7">
        <w:rPr>
          <w:rFonts w:asciiTheme="majorHAnsi" w:hAnsiTheme="majorHAnsi"/>
          <w:sz w:val="20"/>
          <w:szCs w:val="20"/>
          <w:lang w:val="es-ES_tradnl"/>
        </w:rPr>
        <w:t>y</w:t>
      </w:r>
    </w:p>
    <w:p w14:paraId="55A25B5C" w14:textId="77777777" w:rsidR="000B6B7E" w:rsidRPr="00B2283C" w:rsidRDefault="000B6B7E" w:rsidP="000B6B7E">
      <w:pPr>
        <w:pStyle w:val="ListParagraph"/>
        <w:jc w:val="both"/>
        <w:rPr>
          <w:rFonts w:asciiTheme="majorHAnsi" w:hAnsiTheme="majorHAnsi"/>
          <w:sz w:val="20"/>
          <w:szCs w:val="20"/>
          <w:lang w:val="es-ES_tradnl"/>
        </w:rPr>
      </w:pPr>
    </w:p>
    <w:p w14:paraId="4157390F" w14:textId="06165715" w:rsidR="00D93A90" w:rsidRPr="00B2283C" w:rsidRDefault="004A6A54" w:rsidP="003E7DD6">
      <w:pPr>
        <w:pStyle w:val="ListParagraph"/>
        <w:numPr>
          <w:ilvl w:val="0"/>
          <w:numId w:val="56"/>
        </w:numPr>
        <w:ind w:left="0" w:firstLine="720"/>
        <w:jc w:val="both"/>
        <w:rPr>
          <w:rFonts w:asciiTheme="majorHAnsi" w:hAnsiTheme="majorHAnsi"/>
          <w:sz w:val="20"/>
          <w:szCs w:val="20"/>
          <w:lang w:val="es-ES_tradnl"/>
        </w:rPr>
      </w:pPr>
      <w:r w:rsidRPr="00B2283C">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720D81A6" w14:textId="77777777" w:rsidR="009E54D7" w:rsidRDefault="009E54D7"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6DC1B5D0" w14:textId="7DDBBC85" w:rsidR="00DB07A7" w:rsidRPr="00395B83" w:rsidRDefault="00B23AB4" w:rsidP="00395B83">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6A45A5">
        <w:rPr>
          <w:rFonts w:asciiTheme="majorHAnsi" w:hAnsiTheme="majorHAnsi" w:cs="Arial"/>
          <w:noProof/>
          <w:spacing w:val="-2"/>
          <w:sz w:val="20"/>
          <w:szCs w:val="20"/>
          <w:lang w:val="es-CL"/>
        </w:rPr>
        <w:t>22</w:t>
      </w:r>
      <w:r w:rsidRPr="00B76FE0">
        <w:rPr>
          <w:rFonts w:asciiTheme="majorHAnsi" w:hAnsiTheme="majorHAnsi" w:cs="Arial"/>
          <w:noProof/>
          <w:spacing w:val="-2"/>
          <w:sz w:val="20"/>
          <w:szCs w:val="20"/>
          <w:lang w:val="es-CL"/>
        </w:rPr>
        <w:t xml:space="preserve"> días del mes de </w:t>
      </w:r>
      <w:r w:rsidR="006A45A5">
        <w:rPr>
          <w:rFonts w:asciiTheme="majorHAnsi" w:hAnsiTheme="majorHAnsi" w:cs="Arial"/>
          <w:noProof/>
          <w:spacing w:val="-2"/>
          <w:sz w:val="20"/>
          <w:szCs w:val="20"/>
          <w:lang w:val="es-CL"/>
        </w:rPr>
        <w:t>julio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C1398">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395B8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B33A2D6" w14:textId="77777777" w:rsidR="009E54D7" w:rsidRPr="00B2283C" w:rsidRDefault="009E54D7" w:rsidP="00BF2A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sectPr w:rsidR="009E54D7" w:rsidRPr="00B228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32FD" w14:textId="77777777" w:rsidR="00236A8F" w:rsidRDefault="00236A8F">
      <w:r>
        <w:separator/>
      </w:r>
    </w:p>
  </w:endnote>
  <w:endnote w:type="continuationSeparator" w:id="0">
    <w:p w14:paraId="7D4F5958" w14:textId="77777777" w:rsidR="00236A8F" w:rsidRDefault="0023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F11123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D7FEB">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4C0B" w14:textId="77777777" w:rsidR="00236A8F" w:rsidRPr="000F35ED" w:rsidRDefault="00236A8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3662A3" w14:textId="77777777" w:rsidR="00236A8F" w:rsidRPr="000F35ED" w:rsidRDefault="00236A8F" w:rsidP="000F35ED">
      <w:pPr>
        <w:rPr>
          <w:rFonts w:asciiTheme="majorHAnsi" w:hAnsiTheme="majorHAnsi"/>
          <w:sz w:val="16"/>
          <w:szCs w:val="16"/>
        </w:rPr>
      </w:pPr>
      <w:r w:rsidRPr="000F35ED">
        <w:rPr>
          <w:rFonts w:asciiTheme="majorHAnsi" w:hAnsiTheme="majorHAnsi"/>
          <w:sz w:val="16"/>
          <w:szCs w:val="16"/>
        </w:rPr>
        <w:separator/>
      </w:r>
    </w:p>
    <w:p w14:paraId="5472DC8F" w14:textId="77777777" w:rsidR="00236A8F" w:rsidRPr="000F35ED" w:rsidRDefault="00236A8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1FC56D" w14:textId="77777777" w:rsidR="00236A8F" w:rsidRPr="000F35ED" w:rsidRDefault="00236A8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1DD5A9" w14:textId="1B8CE5BD" w:rsidR="006332C3" w:rsidRPr="00EF0C72" w:rsidRDefault="006332C3" w:rsidP="00EA6824">
      <w:pPr>
        <w:pStyle w:val="FootnoteText"/>
        <w:ind w:firstLine="720"/>
        <w:jc w:val="both"/>
        <w:rPr>
          <w:rFonts w:asciiTheme="majorHAnsi" w:hAnsiTheme="majorHAnsi"/>
          <w:sz w:val="16"/>
          <w:szCs w:val="16"/>
          <w:lang w:val="es-PA"/>
        </w:rPr>
      </w:pPr>
      <w:r w:rsidRPr="00EF0C72">
        <w:rPr>
          <w:rStyle w:val="FootnoteReference"/>
          <w:rFonts w:asciiTheme="majorHAnsi" w:hAnsiTheme="majorHAnsi"/>
          <w:sz w:val="16"/>
          <w:szCs w:val="16"/>
        </w:rPr>
        <w:footnoteRef/>
      </w:r>
      <w:r w:rsidRPr="00EF0C72">
        <w:rPr>
          <w:rFonts w:asciiTheme="majorHAnsi" w:hAnsiTheme="majorHAnsi"/>
          <w:sz w:val="16"/>
          <w:szCs w:val="16"/>
          <w:lang w:val="es-PA"/>
        </w:rPr>
        <w:t xml:space="preserve"> </w:t>
      </w:r>
      <w:r w:rsidR="00EA6824" w:rsidRPr="00EF0C72">
        <w:rPr>
          <w:rFonts w:asciiTheme="majorHAnsi" w:hAnsiTheme="majorHAnsi"/>
          <w:sz w:val="16"/>
          <w:szCs w:val="16"/>
          <w:lang w:val="es-PA"/>
        </w:rPr>
        <w:t>El escrito inicial de petición también listó al señor</w:t>
      </w:r>
      <w:r w:rsidRPr="00EF0C72">
        <w:rPr>
          <w:rFonts w:asciiTheme="majorHAnsi" w:hAnsiTheme="majorHAnsi"/>
          <w:sz w:val="16"/>
          <w:szCs w:val="16"/>
          <w:lang w:val="es-PA"/>
        </w:rPr>
        <w:t xml:space="preserve"> </w:t>
      </w:r>
      <w:r w:rsidRPr="00EF0C72">
        <w:rPr>
          <w:rFonts w:asciiTheme="majorHAnsi" w:hAnsiTheme="majorHAnsi"/>
          <w:bCs/>
          <w:sz w:val="16"/>
          <w:szCs w:val="16"/>
          <w:lang w:val="es-ES"/>
        </w:rPr>
        <w:t xml:space="preserve">Anselmo Llobera Hoogkamer </w:t>
      </w:r>
      <w:r w:rsidR="00EA6824" w:rsidRPr="00EF0C72">
        <w:rPr>
          <w:rFonts w:asciiTheme="majorHAnsi" w:hAnsiTheme="majorHAnsi"/>
          <w:bCs/>
          <w:sz w:val="16"/>
          <w:szCs w:val="16"/>
          <w:lang w:val="es-ES"/>
        </w:rPr>
        <w:t xml:space="preserve">como peticionario. Sin embargo, el 15 de julio de 2019 el señor Garralaga </w:t>
      </w:r>
      <w:r w:rsidR="00B2283C" w:rsidRPr="00EF0C72">
        <w:rPr>
          <w:rFonts w:asciiTheme="majorHAnsi" w:hAnsiTheme="majorHAnsi"/>
          <w:bCs/>
          <w:sz w:val="16"/>
          <w:szCs w:val="16"/>
          <w:lang w:val="es-ES"/>
        </w:rPr>
        <w:t>Alonso</w:t>
      </w:r>
      <w:r w:rsidR="00EA6824" w:rsidRPr="00EF0C72">
        <w:rPr>
          <w:rFonts w:asciiTheme="majorHAnsi" w:hAnsiTheme="majorHAnsi"/>
          <w:bCs/>
          <w:sz w:val="16"/>
          <w:szCs w:val="16"/>
          <w:lang w:val="es-ES"/>
        </w:rPr>
        <w:t xml:space="preserve"> comunicó que señor Llobera Hookgkamer ya no le representaba. </w:t>
      </w:r>
    </w:p>
  </w:footnote>
  <w:footnote w:id="3">
    <w:p w14:paraId="4EAE14DC" w14:textId="11BABDA3" w:rsidR="003F68CE" w:rsidRPr="00EF0C72" w:rsidRDefault="003F68CE" w:rsidP="00EA6824">
      <w:pPr>
        <w:pStyle w:val="FootnoteText"/>
        <w:ind w:firstLine="720"/>
        <w:jc w:val="both"/>
        <w:rPr>
          <w:rFonts w:asciiTheme="majorHAnsi" w:hAnsiTheme="majorHAnsi"/>
          <w:sz w:val="16"/>
          <w:szCs w:val="16"/>
          <w:lang w:val="es-BO"/>
        </w:rPr>
      </w:pPr>
      <w:r w:rsidRPr="00EF0C72">
        <w:rPr>
          <w:rStyle w:val="FootnoteReference"/>
          <w:rFonts w:asciiTheme="majorHAnsi" w:hAnsiTheme="majorHAnsi"/>
          <w:sz w:val="16"/>
          <w:szCs w:val="16"/>
        </w:rPr>
        <w:footnoteRef/>
      </w:r>
      <w:r w:rsidRPr="00EF0C72">
        <w:rPr>
          <w:rFonts w:asciiTheme="majorHAnsi" w:hAnsiTheme="majorHAnsi"/>
          <w:sz w:val="16"/>
          <w:szCs w:val="16"/>
          <w:lang w:val="es-BO"/>
        </w:rPr>
        <w:t xml:space="preserve"> Se mantiene en reserva el nombre de la presunta víc</w:t>
      </w:r>
      <w:r w:rsidR="00043E53" w:rsidRPr="00EF0C72">
        <w:rPr>
          <w:rFonts w:asciiTheme="majorHAnsi" w:hAnsiTheme="majorHAnsi"/>
          <w:sz w:val="16"/>
          <w:szCs w:val="16"/>
          <w:lang w:val="es-BO"/>
        </w:rPr>
        <w:t>tima (en adelante “A</w:t>
      </w:r>
      <w:r w:rsidRPr="00EF0C72">
        <w:rPr>
          <w:rFonts w:asciiTheme="majorHAnsi" w:hAnsiTheme="majorHAnsi"/>
          <w:sz w:val="16"/>
          <w:szCs w:val="16"/>
          <w:lang w:val="es-BO"/>
        </w:rPr>
        <w:t>.”) por tratarse de un</w:t>
      </w:r>
      <w:r w:rsidR="00043E53" w:rsidRPr="00EF0C72">
        <w:rPr>
          <w:rFonts w:asciiTheme="majorHAnsi" w:hAnsiTheme="majorHAnsi"/>
          <w:sz w:val="16"/>
          <w:szCs w:val="16"/>
          <w:lang w:val="es-BO"/>
        </w:rPr>
        <w:t>a</w:t>
      </w:r>
      <w:r w:rsidRPr="00EF0C72">
        <w:rPr>
          <w:rFonts w:asciiTheme="majorHAnsi" w:hAnsiTheme="majorHAnsi"/>
          <w:sz w:val="16"/>
          <w:szCs w:val="16"/>
          <w:lang w:val="es-BO"/>
        </w:rPr>
        <w:t xml:space="preserve"> niñ</w:t>
      </w:r>
      <w:r w:rsidR="00043E53" w:rsidRPr="00EF0C72">
        <w:rPr>
          <w:rFonts w:asciiTheme="majorHAnsi" w:hAnsiTheme="majorHAnsi"/>
          <w:sz w:val="16"/>
          <w:szCs w:val="16"/>
          <w:lang w:val="es-BO"/>
        </w:rPr>
        <w:t>a.</w:t>
      </w:r>
    </w:p>
  </w:footnote>
  <w:footnote w:id="4">
    <w:p w14:paraId="215EEB52" w14:textId="3D2F5FA7" w:rsidR="00BF514A" w:rsidRPr="00EF0C72" w:rsidRDefault="00BF514A" w:rsidP="00EA6824">
      <w:pPr>
        <w:pStyle w:val="FootnoteText"/>
        <w:ind w:firstLine="720"/>
        <w:jc w:val="both"/>
        <w:rPr>
          <w:rFonts w:asciiTheme="majorHAnsi" w:hAnsiTheme="majorHAnsi"/>
          <w:sz w:val="16"/>
          <w:szCs w:val="16"/>
          <w:lang w:val="es-ES"/>
        </w:rPr>
      </w:pPr>
      <w:r w:rsidRPr="00EF0C72">
        <w:rPr>
          <w:rStyle w:val="FootnoteReference"/>
          <w:rFonts w:asciiTheme="majorHAnsi" w:hAnsiTheme="majorHAnsi"/>
          <w:sz w:val="16"/>
          <w:szCs w:val="16"/>
        </w:rPr>
        <w:footnoteRef/>
      </w:r>
      <w:r w:rsidRPr="00EF0C72">
        <w:rPr>
          <w:rFonts w:asciiTheme="majorHAnsi" w:hAnsiTheme="majorHAnsi"/>
          <w:sz w:val="16"/>
          <w:szCs w:val="16"/>
          <w:lang w:val="es-ES"/>
        </w:rPr>
        <w:t xml:space="preserve"> En adelante “la Convención Americana” o “la Convención”.</w:t>
      </w:r>
    </w:p>
  </w:footnote>
  <w:footnote w:id="5">
    <w:p w14:paraId="79F07139" w14:textId="77777777" w:rsidR="008E3BFE" w:rsidRPr="00EF0C72" w:rsidRDefault="008E3BFE" w:rsidP="00EA6824">
      <w:pPr>
        <w:pStyle w:val="FootnoteText"/>
        <w:ind w:firstLine="720"/>
        <w:jc w:val="both"/>
        <w:rPr>
          <w:rFonts w:asciiTheme="majorHAnsi" w:hAnsiTheme="majorHAnsi"/>
          <w:sz w:val="16"/>
          <w:szCs w:val="16"/>
          <w:lang w:val="es-ES"/>
        </w:rPr>
      </w:pPr>
      <w:r w:rsidRPr="00EF0C72">
        <w:rPr>
          <w:rStyle w:val="FootnoteReference"/>
          <w:rFonts w:asciiTheme="majorHAnsi" w:hAnsiTheme="majorHAnsi"/>
          <w:sz w:val="16"/>
          <w:szCs w:val="16"/>
        </w:rPr>
        <w:footnoteRef/>
      </w:r>
      <w:r w:rsidRPr="00EF0C72">
        <w:rPr>
          <w:rFonts w:asciiTheme="majorHAnsi" w:hAnsiTheme="majorHAnsi"/>
          <w:sz w:val="16"/>
          <w:szCs w:val="16"/>
          <w:lang w:val="es-ES"/>
        </w:rPr>
        <w:t xml:space="preserve"> Las observaciones de cada parte fueron debidamente trasladadas a la parte contraria.</w:t>
      </w:r>
    </w:p>
  </w:footnote>
  <w:footnote w:id="6">
    <w:p w14:paraId="50F9033B" w14:textId="2D12A929" w:rsidR="00403478" w:rsidRPr="00403478" w:rsidRDefault="00403478" w:rsidP="00403478">
      <w:pPr>
        <w:pStyle w:val="FootnoteText"/>
        <w:ind w:firstLine="720"/>
        <w:jc w:val="both"/>
        <w:rPr>
          <w:rFonts w:asciiTheme="majorHAnsi" w:hAnsiTheme="majorHAnsi"/>
          <w:sz w:val="16"/>
          <w:szCs w:val="16"/>
          <w:lang w:val="es-PA"/>
        </w:rPr>
      </w:pPr>
      <w:r w:rsidRPr="00EF0C72">
        <w:rPr>
          <w:rStyle w:val="FootnoteReference"/>
          <w:rFonts w:asciiTheme="majorHAnsi" w:hAnsiTheme="majorHAnsi"/>
          <w:sz w:val="16"/>
          <w:szCs w:val="16"/>
        </w:rPr>
        <w:footnoteRef/>
      </w:r>
      <w:r w:rsidRPr="00EF0C72">
        <w:rPr>
          <w:rFonts w:asciiTheme="majorHAnsi" w:hAnsiTheme="majorHAnsi"/>
          <w:sz w:val="16"/>
          <w:szCs w:val="16"/>
          <w:lang w:val="es-PA"/>
        </w:rPr>
        <w:t xml:space="preserve"> Esta fue la última comunicación en que la parte peticionaria proporcionó información sustantiva con relación a la petición. Sin embargo, ha enviado otras comunicaciones, solicitando información, informando sobre un cambio de representación y </w:t>
      </w:r>
      <w:r w:rsidR="00EF0C72" w:rsidRPr="00EF0C72">
        <w:rPr>
          <w:rFonts w:asciiTheme="majorHAnsi" w:hAnsiTheme="majorHAnsi"/>
          <w:sz w:val="16"/>
          <w:szCs w:val="16"/>
          <w:lang w:val="es-PA"/>
        </w:rPr>
        <w:t>solicitando la admisibilidad de su petición. La última de estas comunicaciones fue recibida el 1 de junio de 2022.</w:t>
      </w:r>
      <w:r w:rsidR="00EF0C72">
        <w:rPr>
          <w:rFonts w:asciiTheme="majorHAnsi" w:hAnsiTheme="majorHAnsi"/>
          <w:sz w:val="16"/>
          <w:szCs w:val="16"/>
          <w:lang w:val="es-PA"/>
        </w:rPr>
        <w:t xml:space="preserve"> </w:t>
      </w:r>
    </w:p>
  </w:footnote>
  <w:footnote w:id="7">
    <w:p w14:paraId="0A5A587C" w14:textId="6D29D37E" w:rsidR="001E6176" w:rsidRPr="001E6176" w:rsidRDefault="001E6176" w:rsidP="001E6176">
      <w:pPr>
        <w:pStyle w:val="FootnoteText"/>
        <w:ind w:firstLine="720"/>
        <w:jc w:val="both"/>
        <w:rPr>
          <w:rFonts w:asciiTheme="majorHAnsi" w:hAnsiTheme="majorHAnsi"/>
          <w:sz w:val="16"/>
          <w:szCs w:val="16"/>
          <w:lang w:val="es-PA"/>
        </w:rPr>
      </w:pPr>
      <w:r w:rsidRPr="001E6176">
        <w:rPr>
          <w:rStyle w:val="FootnoteReference"/>
          <w:rFonts w:asciiTheme="majorHAnsi" w:hAnsiTheme="majorHAnsi"/>
          <w:sz w:val="16"/>
          <w:szCs w:val="16"/>
        </w:rPr>
        <w:footnoteRef/>
      </w:r>
      <w:r w:rsidRPr="001E6176">
        <w:rPr>
          <w:rFonts w:asciiTheme="majorHAnsi" w:hAnsiTheme="majorHAnsi"/>
          <w:sz w:val="16"/>
          <w:szCs w:val="16"/>
          <w:lang w:val="es-PA"/>
        </w:rPr>
        <w:t xml:space="preserve"> Artículo 12: Cuando un menor haya sido trasladado o retenido ilícitamente en el sentido previsto en el Artículo 3 y, en la fecha de la iniciación del procedimiento ante la autoridad judicial o administrativa del Estado Contratante donde se halle el menor, hubiera transcurrido un período inferior a un año desde el momento en que se produjo el traslado o retención ilícitos, la autoridad </w:t>
      </w:r>
      <w:r w:rsidR="00B2283C" w:rsidRPr="001E6176">
        <w:rPr>
          <w:rFonts w:asciiTheme="majorHAnsi" w:hAnsiTheme="majorHAnsi"/>
          <w:sz w:val="16"/>
          <w:szCs w:val="16"/>
          <w:lang w:val="es-PA"/>
        </w:rPr>
        <w:t>competente ordenará</w:t>
      </w:r>
      <w:r w:rsidRPr="001E6176">
        <w:rPr>
          <w:rFonts w:asciiTheme="majorHAnsi" w:hAnsiTheme="majorHAnsi"/>
          <w:sz w:val="16"/>
          <w:szCs w:val="16"/>
          <w:lang w:val="es-PA"/>
        </w:rPr>
        <w:t xml:space="preserve"> la restitución inmediata del menor. </w:t>
      </w:r>
      <w:r>
        <w:rPr>
          <w:rFonts w:asciiTheme="majorHAnsi" w:hAnsiTheme="majorHAnsi"/>
          <w:sz w:val="16"/>
          <w:szCs w:val="16"/>
          <w:lang w:val="es-PA"/>
        </w:rPr>
        <w:t xml:space="preserve"> </w:t>
      </w:r>
      <w:r w:rsidRPr="001E6176">
        <w:rPr>
          <w:rFonts w:asciiTheme="majorHAnsi" w:hAnsiTheme="majorHAnsi"/>
          <w:sz w:val="16"/>
          <w:szCs w:val="16"/>
          <w:lang w:val="es-PA"/>
        </w:rPr>
        <w:t>La autoridad judicial o administrativa, aún en el caso de que se hubieren iniciado los procedimientos después de la expiración del plazo de un año a que se hace referencia en el párrafo precedente, ordenará asimismo la restitución del menor salvo que quede demostrado que el menor ha quedado integrado en su nuevo ambiente…</w:t>
      </w:r>
    </w:p>
  </w:footnote>
  <w:footnote w:id="8">
    <w:p w14:paraId="142747D2" w14:textId="77777777" w:rsidR="00C00FAB" w:rsidRPr="004247BC" w:rsidRDefault="00C00FAB" w:rsidP="00C00FAB">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9">
    <w:p w14:paraId="0D825C85" w14:textId="77777777" w:rsidR="008C7430" w:rsidRPr="0012346A" w:rsidRDefault="008C7430" w:rsidP="008C7430">
      <w:pPr>
        <w:pStyle w:val="FootnoteText"/>
        <w:spacing w:after="120"/>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B42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8A1"/>
    <w:multiLevelType w:val="hybridMultilevel"/>
    <w:tmpl w:val="39DC1BEE"/>
    <w:lvl w:ilvl="0" w:tplc="FE78EE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166ED4"/>
    <w:multiLevelType w:val="hybridMultilevel"/>
    <w:tmpl w:val="69242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03324919">
    <w:abstractNumId w:val="4"/>
  </w:num>
  <w:num w:numId="2" w16cid:durableId="625545572">
    <w:abstractNumId w:val="5"/>
  </w:num>
  <w:num w:numId="3" w16cid:durableId="987126263">
    <w:abstractNumId w:val="50"/>
  </w:num>
  <w:num w:numId="4" w16cid:durableId="1757240426">
    <w:abstractNumId w:val="20"/>
  </w:num>
  <w:num w:numId="5" w16cid:durableId="540433674">
    <w:abstractNumId w:val="44"/>
  </w:num>
  <w:num w:numId="6" w16cid:durableId="1633712417">
    <w:abstractNumId w:val="25"/>
  </w:num>
  <w:num w:numId="7" w16cid:durableId="925964255">
    <w:abstractNumId w:val="6"/>
  </w:num>
  <w:num w:numId="8" w16cid:durableId="484126143">
    <w:abstractNumId w:val="16"/>
  </w:num>
  <w:num w:numId="9" w16cid:durableId="577516760">
    <w:abstractNumId w:val="39"/>
  </w:num>
  <w:num w:numId="10" w16cid:durableId="1419398722">
    <w:abstractNumId w:val="1"/>
  </w:num>
  <w:num w:numId="11" w16cid:durableId="923493831">
    <w:abstractNumId w:val="34"/>
  </w:num>
  <w:num w:numId="12" w16cid:durableId="260990233">
    <w:abstractNumId w:val="35"/>
  </w:num>
  <w:num w:numId="13" w16cid:durableId="432408139">
    <w:abstractNumId w:val="41"/>
  </w:num>
  <w:num w:numId="14" w16cid:durableId="1007093558">
    <w:abstractNumId w:val="2"/>
  </w:num>
  <w:num w:numId="15" w16cid:durableId="1045638283">
    <w:abstractNumId w:val="3"/>
  </w:num>
  <w:num w:numId="16" w16cid:durableId="1005477159">
    <w:abstractNumId w:val="7"/>
  </w:num>
  <w:num w:numId="17" w16cid:durableId="637539587">
    <w:abstractNumId w:val="8"/>
  </w:num>
  <w:num w:numId="18" w16cid:durableId="1953049409">
    <w:abstractNumId w:val="9"/>
  </w:num>
  <w:num w:numId="19" w16cid:durableId="1927108971">
    <w:abstractNumId w:val="10"/>
  </w:num>
  <w:num w:numId="20" w16cid:durableId="1091199299">
    <w:abstractNumId w:val="11"/>
  </w:num>
  <w:num w:numId="21" w16cid:durableId="2104760805">
    <w:abstractNumId w:val="12"/>
  </w:num>
  <w:num w:numId="22" w16cid:durableId="2089887041">
    <w:abstractNumId w:val="13"/>
  </w:num>
  <w:num w:numId="23" w16cid:durableId="73012482">
    <w:abstractNumId w:val="14"/>
  </w:num>
  <w:num w:numId="24" w16cid:durableId="357122133">
    <w:abstractNumId w:val="15"/>
  </w:num>
  <w:num w:numId="25" w16cid:durableId="1359890822">
    <w:abstractNumId w:val="17"/>
  </w:num>
  <w:num w:numId="26" w16cid:durableId="835850980">
    <w:abstractNumId w:val="18"/>
  </w:num>
  <w:num w:numId="27" w16cid:durableId="261762847">
    <w:abstractNumId w:val="21"/>
  </w:num>
  <w:num w:numId="28" w16cid:durableId="1044410078">
    <w:abstractNumId w:val="22"/>
  </w:num>
  <w:num w:numId="29" w16cid:durableId="1547333465">
    <w:abstractNumId w:val="23"/>
  </w:num>
  <w:num w:numId="30" w16cid:durableId="525141733">
    <w:abstractNumId w:val="24"/>
  </w:num>
  <w:num w:numId="31" w16cid:durableId="1243372688">
    <w:abstractNumId w:val="26"/>
  </w:num>
  <w:num w:numId="32" w16cid:durableId="788277073">
    <w:abstractNumId w:val="27"/>
  </w:num>
  <w:num w:numId="33" w16cid:durableId="864635045">
    <w:abstractNumId w:val="28"/>
  </w:num>
  <w:num w:numId="34" w16cid:durableId="124202518">
    <w:abstractNumId w:val="29"/>
  </w:num>
  <w:num w:numId="35" w16cid:durableId="878206274">
    <w:abstractNumId w:val="30"/>
  </w:num>
  <w:num w:numId="36" w16cid:durableId="1675721349">
    <w:abstractNumId w:val="31"/>
  </w:num>
  <w:num w:numId="37" w16cid:durableId="1365211794">
    <w:abstractNumId w:val="32"/>
  </w:num>
  <w:num w:numId="38" w16cid:durableId="1272468321">
    <w:abstractNumId w:val="33"/>
  </w:num>
  <w:num w:numId="39" w16cid:durableId="1158577879">
    <w:abstractNumId w:val="36"/>
  </w:num>
  <w:num w:numId="40" w16cid:durableId="197548807">
    <w:abstractNumId w:val="37"/>
  </w:num>
  <w:num w:numId="41" w16cid:durableId="1107236256">
    <w:abstractNumId w:val="43"/>
  </w:num>
  <w:num w:numId="42" w16cid:durableId="1206986792">
    <w:abstractNumId w:val="45"/>
  </w:num>
  <w:num w:numId="43" w16cid:durableId="1677535313">
    <w:abstractNumId w:val="46"/>
  </w:num>
  <w:num w:numId="44" w16cid:durableId="1293319340">
    <w:abstractNumId w:val="48"/>
  </w:num>
  <w:num w:numId="45" w16cid:durableId="226036552">
    <w:abstractNumId w:val="49"/>
  </w:num>
  <w:num w:numId="46" w16cid:durableId="901452212">
    <w:abstractNumId w:val="51"/>
  </w:num>
  <w:num w:numId="47" w16cid:durableId="760493609">
    <w:abstractNumId w:val="52"/>
  </w:num>
  <w:num w:numId="48" w16cid:durableId="1598053826">
    <w:abstractNumId w:val="53"/>
  </w:num>
  <w:num w:numId="49" w16cid:durableId="1976791152">
    <w:abstractNumId w:val="55"/>
  </w:num>
  <w:num w:numId="50" w16cid:durableId="332680743">
    <w:abstractNumId w:val="56"/>
  </w:num>
  <w:num w:numId="51" w16cid:durableId="260335170">
    <w:abstractNumId w:val="19"/>
  </w:num>
  <w:num w:numId="52" w16cid:durableId="1052656256">
    <w:abstractNumId w:val="38"/>
  </w:num>
  <w:num w:numId="53" w16cid:durableId="1589851806">
    <w:abstractNumId w:val="47"/>
  </w:num>
  <w:num w:numId="54" w16cid:durableId="1399284636">
    <w:abstractNumId w:val="42"/>
  </w:num>
  <w:num w:numId="55" w16cid:durableId="1639188003">
    <w:abstractNumId w:val="40"/>
  </w:num>
  <w:num w:numId="56" w16cid:durableId="2037652272">
    <w:abstractNumId w:val="54"/>
  </w:num>
  <w:num w:numId="57" w16cid:durableId="2060545991">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FD2"/>
    <w:rsid w:val="000065D0"/>
    <w:rsid w:val="00006B74"/>
    <w:rsid w:val="00006E1F"/>
    <w:rsid w:val="000070D7"/>
    <w:rsid w:val="00007B1F"/>
    <w:rsid w:val="000104F5"/>
    <w:rsid w:val="00015701"/>
    <w:rsid w:val="0001788C"/>
    <w:rsid w:val="000213A0"/>
    <w:rsid w:val="0002186F"/>
    <w:rsid w:val="000331D8"/>
    <w:rsid w:val="000337EF"/>
    <w:rsid w:val="00040C3A"/>
    <w:rsid w:val="000419AD"/>
    <w:rsid w:val="00043E53"/>
    <w:rsid w:val="00045AEB"/>
    <w:rsid w:val="000716C5"/>
    <w:rsid w:val="00075E23"/>
    <w:rsid w:val="000850D6"/>
    <w:rsid w:val="0009006E"/>
    <w:rsid w:val="0009344A"/>
    <w:rsid w:val="000941BF"/>
    <w:rsid w:val="000A19F8"/>
    <w:rsid w:val="000A3254"/>
    <w:rsid w:val="000A392E"/>
    <w:rsid w:val="000A5739"/>
    <w:rsid w:val="000A575F"/>
    <w:rsid w:val="000A63D0"/>
    <w:rsid w:val="000B0579"/>
    <w:rsid w:val="000B21D6"/>
    <w:rsid w:val="000B6B7E"/>
    <w:rsid w:val="000C1C69"/>
    <w:rsid w:val="000C3A31"/>
    <w:rsid w:val="000D10DB"/>
    <w:rsid w:val="000E2340"/>
    <w:rsid w:val="000E2789"/>
    <w:rsid w:val="000E4038"/>
    <w:rsid w:val="000E5EB5"/>
    <w:rsid w:val="000F35ED"/>
    <w:rsid w:val="000F571D"/>
    <w:rsid w:val="000F7389"/>
    <w:rsid w:val="00107131"/>
    <w:rsid w:val="0010736F"/>
    <w:rsid w:val="00111A8A"/>
    <w:rsid w:val="00113F73"/>
    <w:rsid w:val="001162C7"/>
    <w:rsid w:val="00121CC2"/>
    <w:rsid w:val="00131D8B"/>
    <w:rsid w:val="00133EE5"/>
    <w:rsid w:val="00136E3D"/>
    <w:rsid w:val="00143EFE"/>
    <w:rsid w:val="001472B1"/>
    <w:rsid w:val="001479C0"/>
    <w:rsid w:val="0015330B"/>
    <w:rsid w:val="00166793"/>
    <w:rsid w:val="00167A34"/>
    <w:rsid w:val="00176BB3"/>
    <w:rsid w:val="00177581"/>
    <w:rsid w:val="00177EEF"/>
    <w:rsid w:val="00182F64"/>
    <w:rsid w:val="00184559"/>
    <w:rsid w:val="001A1027"/>
    <w:rsid w:val="001A13ED"/>
    <w:rsid w:val="001A15F8"/>
    <w:rsid w:val="001A7870"/>
    <w:rsid w:val="001B3A00"/>
    <w:rsid w:val="001B4C00"/>
    <w:rsid w:val="001C1B41"/>
    <w:rsid w:val="001D65EF"/>
    <w:rsid w:val="001E49E7"/>
    <w:rsid w:val="001E6176"/>
    <w:rsid w:val="001F271B"/>
    <w:rsid w:val="001F7201"/>
    <w:rsid w:val="00202DD8"/>
    <w:rsid w:val="00203C20"/>
    <w:rsid w:val="00204931"/>
    <w:rsid w:val="00205EFD"/>
    <w:rsid w:val="00211642"/>
    <w:rsid w:val="0021440B"/>
    <w:rsid w:val="00214A2C"/>
    <w:rsid w:val="00222205"/>
    <w:rsid w:val="00223A29"/>
    <w:rsid w:val="002250A3"/>
    <w:rsid w:val="00227B03"/>
    <w:rsid w:val="00231294"/>
    <w:rsid w:val="00231F92"/>
    <w:rsid w:val="002324D2"/>
    <w:rsid w:val="00235217"/>
    <w:rsid w:val="002355A9"/>
    <w:rsid w:val="00236A8F"/>
    <w:rsid w:val="00237BDD"/>
    <w:rsid w:val="00240350"/>
    <w:rsid w:val="0024041A"/>
    <w:rsid w:val="002425C4"/>
    <w:rsid w:val="0024468F"/>
    <w:rsid w:val="00244E28"/>
    <w:rsid w:val="00246D1F"/>
    <w:rsid w:val="00247403"/>
    <w:rsid w:val="00247542"/>
    <w:rsid w:val="00255D3C"/>
    <w:rsid w:val="0025729F"/>
    <w:rsid w:val="00266B61"/>
    <w:rsid w:val="0026712A"/>
    <w:rsid w:val="002704DB"/>
    <w:rsid w:val="00272111"/>
    <w:rsid w:val="00277BDA"/>
    <w:rsid w:val="0029091F"/>
    <w:rsid w:val="0029575A"/>
    <w:rsid w:val="002A0AAE"/>
    <w:rsid w:val="002A5820"/>
    <w:rsid w:val="002A798B"/>
    <w:rsid w:val="002B2ED1"/>
    <w:rsid w:val="002B58AA"/>
    <w:rsid w:val="002B6D3F"/>
    <w:rsid w:val="002C2481"/>
    <w:rsid w:val="002C3350"/>
    <w:rsid w:val="002D2B26"/>
    <w:rsid w:val="002D528D"/>
    <w:rsid w:val="002D7EA2"/>
    <w:rsid w:val="002E187C"/>
    <w:rsid w:val="002E7512"/>
    <w:rsid w:val="002F3724"/>
    <w:rsid w:val="002F567E"/>
    <w:rsid w:val="00302733"/>
    <w:rsid w:val="003121D5"/>
    <w:rsid w:val="00314078"/>
    <w:rsid w:val="0031468E"/>
    <w:rsid w:val="0031535D"/>
    <w:rsid w:val="003159E2"/>
    <w:rsid w:val="003239B8"/>
    <w:rsid w:val="0033169F"/>
    <w:rsid w:val="00336136"/>
    <w:rsid w:val="0034224A"/>
    <w:rsid w:val="00343438"/>
    <w:rsid w:val="00344977"/>
    <w:rsid w:val="00346C95"/>
    <w:rsid w:val="0034704A"/>
    <w:rsid w:val="00351155"/>
    <w:rsid w:val="0035298E"/>
    <w:rsid w:val="00356185"/>
    <w:rsid w:val="00357BBE"/>
    <w:rsid w:val="00360380"/>
    <w:rsid w:val="0037519E"/>
    <w:rsid w:val="00386C6C"/>
    <w:rsid w:val="00386CF0"/>
    <w:rsid w:val="003942EC"/>
    <w:rsid w:val="00395B83"/>
    <w:rsid w:val="00395C4F"/>
    <w:rsid w:val="003A38B4"/>
    <w:rsid w:val="003A6337"/>
    <w:rsid w:val="003B4FF6"/>
    <w:rsid w:val="003B70FB"/>
    <w:rsid w:val="003C3042"/>
    <w:rsid w:val="003C6112"/>
    <w:rsid w:val="003C676B"/>
    <w:rsid w:val="003D0A55"/>
    <w:rsid w:val="003D3BC2"/>
    <w:rsid w:val="003D47D5"/>
    <w:rsid w:val="003E2BA6"/>
    <w:rsid w:val="003E5E43"/>
    <w:rsid w:val="003E614F"/>
    <w:rsid w:val="003E6CA1"/>
    <w:rsid w:val="003E6D0B"/>
    <w:rsid w:val="003E7DD6"/>
    <w:rsid w:val="003F043E"/>
    <w:rsid w:val="003F15D6"/>
    <w:rsid w:val="003F68CE"/>
    <w:rsid w:val="00400FE8"/>
    <w:rsid w:val="00403478"/>
    <w:rsid w:val="004065A8"/>
    <w:rsid w:val="004165C2"/>
    <w:rsid w:val="00422FE7"/>
    <w:rsid w:val="00427669"/>
    <w:rsid w:val="004304AD"/>
    <w:rsid w:val="00433CB7"/>
    <w:rsid w:val="004340E7"/>
    <w:rsid w:val="00441ECB"/>
    <w:rsid w:val="00442694"/>
    <w:rsid w:val="00445193"/>
    <w:rsid w:val="00447CCF"/>
    <w:rsid w:val="004542E1"/>
    <w:rsid w:val="004565BA"/>
    <w:rsid w:val="00462C1B"/>
    <w:rsid w:val="00467B7E"/>
    <w:rsid w:val="00473BB4"/>
    <w:rsid w:val="00476211"/>
    <w:rsid w:val="00477592"/>
    <w:rsid w:val="00480849"/>
    <w:rsid w:val="00486F1C"/>
    <w:rsid w:val="0049419D"/>
    <w:rsid w:val="004959F4"/>
    <w:rsid w:val="004A59CC"/>
    <w:rsid w:val="004A6A54"/>
    <w:rsid w:val="004C20D2"/>
    <w:rsid w:val="004C2312"/>
    <w:rsid w:val="004C3239"/>
    <w:rsid w:val="004C4B62"/>
    <w:rsid w:val="004C54A1"/>
    <w:rsid w:val="004C54C9"/>
    <w:rsid w:val="004C616A"/>
    <w:rsid w:val="004D4ABA"/>
    <w:rsid w:val="004D6025"/>
    <w:rsid w:val="004E19B1"/>
    <w:rsid w:val="004E2649"/>
    <w:rsid w:val="00501399"/>
    <w:rsid w:val="00501652"/>
    <w:rsid w:val="00502C29"/>
    <w:rsid w:val="0050633D"/>
    <w:rsid w:val="00507BC4"/>
    <w:rsid w:val="005128E4"/>
    <w:rsid w:val="005133DB"/>
    <w:rsid w:val="00525560"/>
    <w:rsid w:val="00537872"/>
    <w:rsid w:val="005415E6"/>
    <w:rsid w:val="00543450"/>
    <w:rsid w:val="00544216"/>
    <w:rsid w:val="00544C49"/>
    <w:rsid w:val="00544DA9"/>
    <w:rsid w:val="005516A1"/>
    <w:rsid w:val="0056261F"/>
    <w:rsid w:val="00563557"/>
    <w:rsid w:val="00567717"/>
    <w:rsid w:val="0057402A"/>
    <w:rsid w:val="00574CB7"/>
    <w:rsid w:val="005771D0"/>
    <w:rsid w:val="0059191A"/>
    <w:rsid w:val="005921FF"/>
    <w:rsid w:val="00594707"/>
    <w:rsid w:val="005A24ED"/>
    <w:rsid w:val="005A6D0E"/>
    <w:rsid w:val="005B37CC"/>
    <w:rsid w:val="005B52B0"/>
    <w:rsid w:val="005B6806"/>
    <w:rsid w:val="005B6D22"/>
    <w:rsid w:val="005C261A"/>
    <w:rsid w:val="005C2BC3"/>
    <w:rsid w:val="005C4225"/>
    <w:rsid w:val="005C7989"/>
    <w:rsid w:val="005D66AD"/>
    <w:rsid w:val="005E0B65"/>
    <w:rsid w:val="005E11B2"/>
    <w:rsid w:val="005F0DAD"/>
    <w:rsid w:val="005F0F33"/>
    <w:rsid w:val="005F73D0"/>
    <w:rsid w:val="0060066A"/>
    <w:rsid w:val="00600DEB"/>
    <w:rsid w:val="006060C3"/>
    <w:rsid w:val="0060670A"/>
    <w:rsid w:val="006068B7"/>
    <w:rsid w:val="006149BA"/>
    <w:rsid w:val="00621EED"/>
    <w:rsid w:val="006277DE"/>
    <w:rsid w:val="00627C9F"/>
    <w:rsid w:val="006311E9"/>
    <w:rsid w:val="00632354"/>
    <w:rsid w:val="006332C3"/>
    <w:rsid w:val="00642810"/>
    <w:rsid w:val="00647756"/>
    <w:rsid w:val="006509DA"/>
    <w:rsid w:val="00652333"/>
    <w:rsid w:val="006651D0"/>
    <w:rsid w:val="00673F23"/>
    <w:rsid w:val="006775AB"/>
    <w:rsid w:val="0068009E"/>
    <w:rsid w:val="006819E9"/>
    <w:rsid w:val="00686471"/>
    <w:rsid w:val="0068794B"/>
    <w:rsid w:val="00691BBE"/>
    <w:rsid w:val="00691E2D"/>
    <w:rsid w:val="00692219"/>
    <w:rsid w:val="0069402E"/>
    <w:rsid w:val="00695F94"/>
    <w:rsid w:val="006A0C5F"/>
    <w:rsid w:val="006A17D2"/>
    <w:rsid w:val="006A45A5"/>
    <w:rsid w:val="006A73E6"/>
    <w:rsid w:val="006B2D5C"/>
    <w:rsid w:val="006B2EE8"/>
    <w:rsid w:val="006C147F"/>
    <w:rsid w:val="006C4EB1"/>
    <w:rsid w:val="006D4002"/>
    <w:rsid w:val="006D5B51"/>
    <w:rsid w:val="006E0166"/>
    <w:rsid w:val="006E6880"/>
    <w:rsid w:val="006E772A"/>
    <w:rsid w:val="006E7B34"/>
    <w:rsid w:val="006F0065"/>
    <w:rsid w:val="006F38A5"/>
    <w:rsid w:val="00703A93"/>
    <w:rsid w:val="0070697F"/>
    <w:rsid w:val="007102F5"/>
    <w:rsid w:val="0072098B"/>
    <w:rsid w:val="0072199C"/>
    <w:rsid w:val="00722C9F"/>
    <w:rsid w:val="007253B8"/>
    <w:rsid w:val="00727B0E"/>
    <w:rsid w:val="0073598C"/>
    <w:rsid w:val="0073741F"/>
    <w:rsid w:val="00743C6B"/>
    <w:rsid w:val="007509D7"/>
    <w:rsid w:val="0076643F"/>
    <w:rsid w:val="0077422D"/>
    <w:rsid w:val="00777F63"/>
    <w:rsid w:val="007852B5"/>
    <w:rsid w:val="00796A37"/>
    <w:rsid w:val="007A5817"/>
    <w:rsid w:val="007B05C4"/>
    <w:rsid w:val="007B0E8A"/>
    <w:rsid w:val="007B60E9"/>
    <w:rsid w:val="007B6CC3"/>
    <w:rsid w:val="007C3334"/>
    <w:rsid w:val="007C402A"/>
    <w:rsid w:val="007D2B98"/>
    <w:rsid w:val="007D7C02"/>
    <w:rsid w:val="007E005F"/>
    <w:rsid w:val="007E21BC"/>
    <w:rsid w:val="007E58FE"/>
    <w:rsid w:val="007E6EE7"/>
    <w:rsid w:val="007E7C82"/>
    <w:rsid w:val="007F1E46"/>
    <w:rsid w:val="007F4368"/>
    <w:rsid w:val="007F588D"/>
    <w:rsid w:val="00802748"/>
    <w:rsid w:val="00803F1C"/>
    <w:rsid w:val="0080600E"/>
    <w:rsid w:val="00817612"/>
    <w:rsid w:val="008319D4"/>
    <w:rsid w:val="008338A4"/>
    <w:rsid w:val="00834D49"/>
    <w:rsid w:val="00836656"/>
    <w:rsid w:val="00837C45"/>
    <w:rsid w:val="008411F0"/>
    <w:rsid w:val="008439BC"/>
    <w:rsid w:val="00844730"/>
    <w:rsid w:val="008457C2"/>
    <w:rsid w:val="00857A82"/>
    <w:rsid w:val="00861FF2"/>
    <w:rsid w:val="00871486"/>
    <w:rsid w:val="00871526"/>
    <w:rsid w:val="00873836"/>
    <w:rsid w:val="00875668"/>
    <w:rsid w:val="00885737"/>
    <w:rsid w:val="00886379"/>
    <w:rsid w:val="00890650"/>
    <w:rsid w:val="008941FC"/>
    <w:rsid w:val="00897E12"/>
    <w:rsid w:val="008A0F81"/>
    <w:rsid w:val="008A310C"/>
    <w:rsid w:val="008A7E0F"/>
    <w:rsid w:val="008B12F5"/>
    <w:rsid w:val="008B5932"/>
    <w:rsid w:val="008C0BBB"/>
    <w:rsid w:val="008C5751"/>
    <w:rsid w:val="008C7430"/>
    <w:rsid w:val="008D5C8E"/>
    <w:rsid w:val="008D768D"/>
    <w:rsid w:val="008E0FD8"/>
    <w:rsid w:val="008E328A"/>
    <w:rsid w:val="008E3759"/>
    <w:rsid w:val="008E3BFE"/>
    <w:rsid w:val="008E7900"/>
    <w:rsid w:val="008F15E4"/>
    <w:rsid w:val="008F1912"/>
    <w:rsid w:val="00900819"/>
    <w:rsid w:val="00900E66"/>
    <w:rsid w:val="0090270B"/>
    <w:rsid w:val="009041DC"/>
    <w:rsid w:val="00914285"/>
    <w:rsid w:val="00917B5A"/>
    <w:rsid w:val="00920A58"/>
    <w:rsid w:val="00920A8C"/>
    <w:rsid w:val="00920EDC"/>
    <w:rsid w:val="00923113"/>
    <w:rsid w:val="009323C5"/>
    <w:rsid w:val="00934A2C"/>
    <w:rsid w:val="00935F06"/>
    <w:rsid w:val="00937B3A"/>
    <w:rsid w:val="00954B82"/>
    <w:rsid w:val="00957000"/>
    <w:rsid w:val="00961C1D"/>
    <w:rsid w:val="00962436"/>
    <w:rsid w:val="0096706E"/>
    <w:rsid w:val="009732C2"/>
    <w:rsid w:val="00974491"/>
    <w:rsid w:val="00975C4E"/>
    <w:rsid w:val="00981FBA"/>
    <w:rsid w:val="009919E3"/>
    <w:rsid w:val="00997BC5"/>
    <w:rsid w:val="009A4C65"/>
    <w:rsid w:val="009A4F41"/>
    <w:rsid w:val="009B381B"/>
    <w:rsid w:val="009C1B26"/>
    <w:rsid w:val="009C2FC5"/>
    <w:rsid w:val="009C30D3"/>
    <w:rsid w:val="009D1753"/>
    <w:rsid w:val="009D5399"/>
    <w:rsid w:val="009D6502"/>
    <w:rsid w:val="009D7611"/>
    <w:rsid w:val="009D78A5"/>
    <w:rsid w:val="009D7FEB"/>
    <w:rsid w:val="009E08DD"/>
    <w:rsid w:val="009E0B61"/>
    <w:rsid w:val="009E53DE"/>
    <w:rsid w:val="009E54D7"/>
    <w:rsid w:val="009E7C00"/>
    <w:rsid w:val="00A02B17"/>
    <w:rsid w:val="00A0691C"/>
    <w:rsid w:val="00A10C7C"/>
    <w:rsid w:val="00A11E44"/>
    <w:rsid w:val="00A154C8"/>
    <w:rsid w:val="00A22397"/>
    <w:rsid w:val="00A32313"/>
    <w:rsid w:val="00A328B3"/>
    <w:rsid w:val="00A33B8A"/>
    <w:rsid w:val="00A50FCF"/>
    <w:rsid w:val="00A51310"/>
    <w:rsid w:val="00A528D1"/>
    <w:rsid w:val="00A575DE"/>
    <w:rsid w:val="00A610CD"/>
    <w:rsid w:val="00A6157D"/>
    <w:rsid w:val="00A621DB"/>
    <w:rsid w:val="00A625E0"/>
    <w:rsid w:val="00A64C04"/>
    <w:rsid w:val="00A71E18"/>
    <w:rsid w:val="00A72BF7"/>
    <w:rsid w:val="00A74947"/>
    <w:rsid w:val="00A758AA"/>
    <w:rsid w:val="00A77759"/>
    <w:rsid w:val="00A835A5"/>
    <w:rsid w:val="00A92093"/>
    <w:rsid w:val="00A9493C"/>
    <w:rsid w:val="00AA09A2"/>
    <w:rsid w:val="00AA74F7"/>
    <w:rsid w:val="00AA7996"/>
    <w:rsid w:val="00AB1D14"/>
    <w:rsid w:val="00AC19CB"/>
    <w:rsid w:val="00AC543F"/>
    <w:rsid w:val="00AD1886"/>
    <w:rsid w:val="00AD3435"/>
    <w:rsid w:val="00AE5488"/>
    <w:rsid w:val="00AE6F91"/>
    <w:rsid w:val="00AF5571"/>
    <w:rsid w:val="00B00E7F"/>
    <w:rsid w:val="00B06B4E"/>
    <w:rsid w:val="00B07341"/>
    <w:rsid w:val="00B1320F"/>
    <w:rsid w:val="00B202B5"/>
    <w:rsid w:val="00B21A26"/>
    <w:rsid w:val="00B2283C"/>
    <w:rsid w:val="00B23AB4"/>
    <w:rsid w:val="00B30539"/>
    <w:rsid w:val="00B314DB"/>
    <w:rsid w:val="00B361F2"/>
    <w:rsid w:val="00B3718B"/>
    <w:rsid w:val="00B4632A"/>
    <w:rsid w:val="00B5067D"/>
    <w:rsid w:val="00B530F1"/>
    <w:rsid w:val="00B541A9"/>
    <w:rsid w:val="00B54AF1"/>
    <w:rsid w:val="00B57297"/>
    <w:rsid w:val="00B57D0C"/>
    <w:rsid w:val="00B62A98"/>
    <w:rsid w:val="00B659A5"/>
    <w:rsid w:val="00B736AF"/>
    <w:rsid w:val="00B742BE"/>
    <w:rsid w:val="00B87359"/>
    <w:rsid w:val="00B97946"/>
    <w:rsid w:val="00BA276C"/>
    <w:rsid w:val="00BA416A"/>
    <w:rsid w:val="00BA5544"/>
    <w:rsid w:val="00BB306F"/>
    <w:rsid w:val="00BB3FBD"/>
    <w:rsid w:val="00BB5CC9"/>
    <w:rsid w:val="00BB701F"/>
    <w:rsid w:val="00BC2AF4"/>
    <w:rsid w:val="00BC6CD0"/>
    <w:rsid w:val="00BD4B89"/>
    <w:rsid w:val="00BD5922"/>
    <w:rsid w:val="00BD76D9"/>
    <w:rsid w:val="00BE2863"/>
    <w:rsid w:val="00BE7B10"/>
    <w:rsid w:val="00BF02CB"/>
    <w:rsid w:val="00BF0A1B"/>
    <w:rsid w:val="00BF2A32"/>
    <w:rsid w:val="00BF4A30"/>
    <w:rsid w:val="00BF514A"/>
    <w:rsid w:val="00BF6FD8"/>
    <w:rsid w:val="00BF775D"/>
    <w:rsid w:val="00C00FAB"/>
    <w:rsid w:val="00C03680"/>
    <w:rsid w:val="00C054DF"/>
    <w:rsid w:val="00C0761E"/>
    <w:rsid w:val="00C10AFC"/>
    <w:rsid w:val="00C21562"/>
    <w:rsid w:val="00C21762"/>
    <w:rsid w:val="00C21FEF"/>
    <w:rsid w:val="00C24543"/>
    <w:rsid w:val="00C24927"/>
    <w:rsid w:val="00C256A2"/>
    <w:rsid w:val="00C3306C"/>
    <w:rsid w:val="00C35A26"/>
    <w:rsid w:val="00C40E58"/>
    <w:rsid w:val="00C51515"/>
    <w:rsid w:val="00C53435"/>
    <w:rsid w:val="00C53910"/>
    <w:rsid w:val="00C5660B"/>
    <w:rsid w:val="00C56854"/>
    <w:rsid w:val="00C5788A"/>
    <w:rsid w:val="00C66B72"/>
    <w:rsid w:val="00C727F7"/>
    <w:rsid w:val="00C72ADF"/>
    <w:rsid w:val="00C73520"/>
    <w:rsid w:val="00C87AC4"/>
    <w:rsid w:val="00C9567A"/>
    <w:rsid w:val="00C97A60"/>
    <w:rsid w:val="00CA11EE"/>
    <w:rsid w:val="00CA3444"/>
    <w:rsid w:val="00CA48A3"/>
    <w:rsid w:val="00CB212D"/>
    <w:rsid w:val="00CB2660"/>
    <w:rsid w:val="00CB42B0"/>
    <w:rsid w:val="00CC0DD8"/>
    <w:rsid w:val="00CC1398"/>
    <w:rsid w:val="00CC5E90"/>
    <w:rsid w:val="00CD046C"/>
    <w:rsid w:val="00CD15FB"/>
    <w:rsid w:val="00CD5B5B"/>
    <w:rsid w:val="00CE076C"/>
    <w:rsid w:val="00CE5199"/>
    <w:rsid w:val="00CE66D5"/>
    <w:rsid w:val="00CF0A62"/>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66FF8"/>
    <w:rsid w:val="00D712D3"/>
    <w:rsid w:val="00D71422"/>
    <w:rsid w:val="00D72DC6"/>
    <w:rsid w:val="00D73F5E"/>
    <w:rsid w:val="00D7558D"/>
    <w:rsid w:val="00D77503"/>
    <w:rsid w:val="00D81D92"/>
    <w:rsid w:val="00D84DEC"/>
    <w:rsid w:val="00D876F9"/>
    <w:rsid w:val="00D877B6"/>
    <w:rsid w:val="00D906F2"/>
    <w:rsid w:val="00D93A90"/>
    <w:rsid w:val="00DA7B5F"/>
    <w:rsid w:val="00DB07A7"/>
    <w:rsid w:val="00DB2EAD"/>
    <w:rsid w:val="00DC0B97"/>
    <w:rsid w:val="00DC11E7"/>
    <w:rsid w:val="00DC33C6"/>
    <w:rsid w:val="00DC7023"/>
    <w:rsid w:val="00DC769A"/>
    <w:rsid w:val="00DD061E"/>
    <w:rsid w:val="00DD3B26"/>
    <w:rsid w:val="00DD3D86"/>
    <w:rsid w:val="00DD6B25"/>
    <w:rsid w:val="00DE0817"/>
    <w:rsid w:val="00DE12F0"/>
    <w:rsid w:val="00DF1EC4"/>
    <w:rsid w:val="00DF3CF1"/>
    <w:rsid w:val="00DF51E9"/>
    <w:rsid w:val="00E01943"/>
    <w:rsid w:val="00E02511"/>
    <w:rsid w:val="00E0340B"/>
    <w:rsid w:val="00E04A90"/>
    <w:rsid w:val="00E0551F"/>
    <w:rsid w:val="00E06E87"/>
    <w:rsid w:val="00E219C7"/>
    <w:rsid w:val="00E26CCA"/>
    <w:rsid w:val="00E27F56"/>
    <w:rsid w:val="00E4118C"/>
    <w:rsid w:val="00E43157"/>
    <w:rsid w:val="00E461CE"/>
    <w:rsid w:val="00E578CD"/>
    <w:rsid w:val="00E720CA"/>
    <w:rsid w:val="00E84EB5"/>
    <w:rsid w:val="00E85662"/>
    <w:rsid w:val="00E86186"/>
    <w:rsid w:val="00E8789F"/>
    <w:rsid w:val="00E92747"/>
    <w:rsid w:val="00E97B71"/>
    <w:rsid w:val="00EA3D34"/>
    <w:rsid w:val="00EA6584"/>
    <w:rsid w:val="00EA6824"/>
    <w:rsid w:val="00EB454D"/>
    <w:rsid w:val="00EC18CA"/>
    <w:rsid w:val="00EC26E9"/>
    <w:rsid w:val="00EC72AB"/>
    <w:rsid w:val="00ED2892"/>
    <w:rsid w:val="00ED2F03"/>
    <w:rsid w:val="00ED47DE"/>
    <w:rsid w:val="00ED549D"/>
    <w:rsid w:val="00ED76BE"/>
    <w:rsid w:val="00ED7F05"/>
    <w:rsid w:val="00EE00E9"/>
    <w:rsid w:val="00EE014D"/>
    <w:rsid w:val="00EE2D8A"/>
    <w:rsid w:val="00EE7F76"/>
    <w:rsid w:val="00EF0C72"/>
    <w:rsid w:val="00EF35AB"/>
    <w:rsid w:val="00EF3AF0"/>
    <w:rsid w:val="00EF4C44"/>
    <w:rsid w:val="00EF619B"/>
    <w:rsid w:val="00EF7E6B"/>
    <w:rsid w:val="00F00B55"/>
    <w:rsid w:val="00F02AD1"/>
    <w:rsid w:val="00F041E3"/>
    <w:rsid w:val="00F04591"/>
    <w:rsid w:val="00F06354"/>
    <w:rsid w:val="00F253CC"/>
    <w:rsid w:val="00F30692"/>
    <w:rsid w:val="00F31780"/>
    <w:rsid w:val="00F332EF"/>
    <w:rsid w:val="00F37106"/>
    <w:rsid w:val="00F413C9"/>
    <w:rsid w:val="00F519CF"/>
    <w:rsid w:val="00F53168"/>
    <w:rsid w:val="00F545AA"/>
    <w:rsid w:val="00F56BA5"/>
    <w:rsid w:val="00F602F9"/>
    <w:rsid w:val="00F60713"/>
    <w:rsid w:val="00F60E22"/>
    <w:rsid w:val="00F63B39"/>
    <w:rsid w:val="00F663EE"/>
    <w:rsid w:val="00F67403"/>
    <w:rsid w:val="00F80658"/>
    <w:rsid w:val="00F81395"/>
    <w:rsid w:val="00F81467"/>
    <w:rsid w:val="00F81887"/>
    <w:rsid w:val="00F81BB8"/>
    <w:rsid w:val="00F85F0D"/>
    <w:rsid w:val="00F90154"/>
    <w:rsid w:val="00F917D1"/>
    <w:rsid w:val="00F9342C"/>
    <w:rsid w:val="00F95A4D"/>
    <w:rsid w:val="00F9653B"/>
    <w:rsid w:val="00FA56EA"/>
    <w:rsid w:val="00FB62CF"/>
    <w:rsid w:val="00FC0F4A"/>
    <w:rsid w:val="00FC3330"/>
    <w:rsid w:val="00FC355D"/>
    <w:rsid w:val="00FC549C"/>
    <w:rsid w:val="00FC7827"/>
    <w:rsid w:val="00FD3C3B"/>
    <w:rsid w:val="00FE07DD"/>
    <w:rsid w:val="00FE6B45"/>
    <w:rsid w:val="00FE6DD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00FA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EFE8-448A-4AA2-BB91-4E829E7D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3204</Words>
  <Characters>18269</Characters>
  <Application>Microsoft Office Word</Application>
  <DocSecurity>0</DocSecurity>
  <Lines>152</Lines>
  <Paragraphs>42</Paragraphs>
  <ScaleCrop>false</ScaleCrop>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2022-10-14T14:34:00Z</dcterms:created>
  <dcterms:modified xsi:type="dcterms:W3CDTF">2022-10-14T14:34:00Z</dcterms:modified>
</cp:coreProperties>
</file>