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5CFD106" w14:textId="77777777" w:rsidR="00040C3A" w:rsidRPr="00895145" w:rsidRDefault="00D306D1" w:rsidP="00627C9F">
      <w:pPr>
        <w:jc w:val="both"/>
        <w:rPr>
          <w:rFonts w:asciiTheme="majorHAnsi" w:hAnsiTheme="majorHAnsi" w:cs="Univers"/>
          <w:b/>
          <w:bCs/>
          <w:sz w:val="22"/>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23544" wp14:editId="3342257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21C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9514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A4A6DE" wp14:editId="46A25B8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25292" w14:textId="77777777" w:rsidR="00B349D6" w:rsidRDefault="00B349D6" w:rsidP="00AE5488">
                            <w:r>
                              <w:rPr>
                                <w:noProof/>
                              </w:rPr>
                              <w:drawing>
                                <wp:inline distT="0" distB="0" distL="0" distR="0" wp14:anchorId="0C068DD5" wp14:editId="727BED0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1BD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349D6" w:rsidRDefault="00B349D6" w:rsidP="00AE5488">
                      <w:r>
                        <w:rPr>
                          <w:noProof/>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895145">
        <w:rPr>
          <w:rFonts w:asciiTheme="majorHAnsi" w:hAnsiTheme="majorHAnsi" w:cs="Univers"/>
          <w:b/>
          <w:bCs/>
          <w:sz w:val="22"/>
          <w:szCs w:val="22"/>
          <w:lang w:val="es-ES_tradnl"/>
        </w:rPr>
        <w:t xml:space="preserve"> </w:t>
      </w:r>
    </w:p>
    <w:p w14:paraId="4092DA5A" w14:textId="77777777" w:rsidR="00040C3A" w:rsidRPr="00895145" w:rsidRDefault="00040C3A" w:rsidP="00040C3A">
      <w:pPr>
        <w:tabs>
          <w:tab w:val="center" w:pos="5400"/>
        </w:tabs>
        <w:suppressAutoHyphens/>
        <w:jc w:val="both"/>
        <w:rPr>
          <w:rFonts w:asciiTheme="majorHAnsi" w:hAnsiTheme="majorHAnsi"/>
          <w:sz w:val="22"/>
          <w:szCs w:val="22"/>
          <w:lang w:val="es-ES_tradnl"/>
        </w:rPr>
      </w:pPr>
    </w:p>
    <w:p w14:paraId="5CCF7C3F" w14:textId="77777777" w:rsidR="00040C3A" w:rsidRPr="00895145" w:rsidRDefault="00040C3A" w:rsidP="00040C3A">
      <w:pPr>
        <w:tabs>
          <w:tab w:val="center" w:pos="5400"/>
        </w:tabs>
        <w:suppressAutoHyphens/>
        <w:jc w:val="both"/>
        <w:rPr>
          <w:rFonts w:asciiTheme="majorHAnsi" w:hAnsiTheme="majorHAnsi"/>
          <w:sz w:val="22"/>
          <w:szCs w:val="22"/>
          <w:lang w:val="es-ES_tradnl"/>
        </w:rPr>
      </w:pPr>
    </w:p>
    <w:p w14:paraId="1EDE56A7" w14:textId="77777777" w:rsidR="005128E4" w:rsidRPr="00895145" w:rsidRDefault="005128E4" w:rsidP="00040C3A">
      <w:pPr>
        <w:tabs>
          <w:tab w:val="center" w:pos="5400"/>
        </w:tabs>
        <w:suppressAutoHyphens/>
        <w:rPr>
          <w:rFonts w:asciiTheme="majorHAnsi" w:hAnsiTheme="majorHAnsi"/>
          <w:sz w:val="22"/>
          <w:szCs w:val="22"/>
          <w:lang w:val="es-ES_tradnl"/>
        </w:rPr>
      </w:pPr>
    </w:p>
    <w:p w14:paraId="52AF0F5F" w14:textId="77777777" w:rsidR="005128E4" w:rsidRPr="00895145" w:rsidRDefault="005128E4" w:rsidP="00040C3A">
      <w:pPr>
        <w:tabs>
          <w:tab w:val="center" w:pos="5400"/>
        </w:tabs>
        <w:suppressAutoHyphens/>
        <w:rPr>
          <w:rFonts w:asciiTheme="majorHAnsi" w:hAnsiTheme="majorHAnsi"/>
          <w:sz w:val="22"/>
          <w:szCs w:val="22"/>
          <w:lang w:val="es-ES_tradnl"/>
        </w:rPr>
      </w:pPr>
    </w:p>
    <w:p w14:paraId="20ED8D06" w14:textId="77777777" w:rsidR="005128E4" w:rsidRPr="00895145" w:rsidRDefault="005128E4" w:rsidP="00040C3A">
      <w:pPr>
        <w:tabs>
          <w:tab w:val="center" w:pos="5400"/>
        </w:tabs>
        <w:suppressAutoHyphens/>
        <w:rPr>
          <w:rFonts w:asciiTheme="majorHAnsi" w:hAnsiTheme="majorHAnsi"/>
          <w:sz w:val="22"/>
          <w:szCs w:val="22"/>
          <w:lang w:val="es-ES_tradnl"/>
        </w:rPr>
      </w:pPr>
    </w:p>
    <w:p w14:paraId="5447ED07" w14:textId="77777777" w:rsidR="00040C3A" w:rsidRPr="00895145" w:rsidRDefault="00040C3A" w:rsidP="005128E4">
      <w:pPr>
        <w:tabs>
          <w:tab w:val="center" w:pos="5400"/>
        </w:tabs>
        <w:suppressAutoHyphens/>
        <w:jc w:val="center"/>
        <w:rPr>
          <w:rFonts w:asciiTheme="majorHAnsi" w:hAnsiTheme="majorHAnsi"/>
          <w:sz w:val="22"/>
          <w:szCs w:val="22"/>
          <w:lang w:val="es-ES_tradnl"/>
        </w:rPr>
      </w:pPr>
    </w:p>
    <w:p w14:paraId="665D1B2E" w14:textId="77777777" w:rsidR="00040C3A" w:rsidRPr="00895145" w:rsidRDefault="00040C3A" w:rsidP="005128E4">
      <w:pPr>
        <w:tabs>
          <w:tab w:val="center" w:pos="5400"/>
        </w:tabs>
        <w:suppressAutoHyphens/>
        <w:jc w:val="center"/>
        <w:rPr>
          <w:rFonts w:asciiTheme="majorHAnsi" w:hAnsiTheme="majorHAnsi"/>
          <w:sz w:val="22"/>
          <w:szCs w:val="22"/>
          <w:lang w:val="es-ES_tradnl"/>
        </w:rPr>
      </w:pPr>
    </w:p>
    <w:p w14:paraId="1CE8944C"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218DE042"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5AE103BD" w14:textId="77777777" w:rsidR="005B52B0" w:rsidRPr="00895145" w:rsidRDefault="005B52B0" w:rsidP="005128E4">
      <w:pPr>
        <w:tabs>
          <w:tab w:val="center" w:pos="5400"/>
        </w:tabs>
        <w:suppressAutoHyphens/>
        <w:jc w:val="center"/>
        <w:rPr>
          <w:rFonts w:asciiTheme="majorHAnsi" w:hAnsiTheme="majorHAnsi"/>
          <w:sz w:val="22"/>
          <w:szCs w:val="22"/>
          <w:lang w:val="es-ES_tradnl"/>
        </w:rPr>
      </w:pPr>
    </w:p>
    <w:p w14:paraId="0559599B"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4FCF5105"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5F64121E" w14:textId="77777777" w:rsidR="00040C3A" w:rsidRPr="00895145" w:rsidRDefault="003D3BC2" w:rsidP="00040C3A">
      <w:pPr>
        <w:tabs>
          <w:tab w:val="center" w:pos="5400"/>
        </w:tabs>
        <w:suppressAutoHyphens/>
        <w:jc w:val="center"/>
        <w:rPr>
          <w:rFonts w:asciiTheme="majorHAnsi" w:hAnsiTheme="majorHAnsi"/>
          <w:sz w:val="22"/>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D9F264F" wp14:editId="3D8D88B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15AC" w14:textId="4C1C12AD" w:rsidR="00B349D6" w:rsidRPr="004E2649" w:rsidRDefault="00B349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678D3">
                              <w:rPr>
                                <w:rFonts w:asciiTheme="majorHAnsi" w:hAnsiTheme="majorHAnsi" w:cs="Arial"/>
                                <w:b/>
                                <w:bCs/>
                                <w:color w:val="0D0D0D" w:themeColor="text1" w:themeTint="F2"/>
                                <w:sz w:val="36"/>
                                <w:szCs w:val="22"/>
                                <w:lang w:val="es-ES_tradnl"/>
                              </w:rPr>
                              <w:t xml:space="preserve"> </w:t>
                            </w:r>
                            <w:r w:rsidR="00FD3C42">
                              <w:rPr>
                                <w:rFonts w:asciiTheme="majorHAnsi" w:hAnsiTheme="majorHAnsi" w:cs="Arial"/>
                                <w:b/>
                                <w:bCs/>
                                <w:color w:val="0D0D0D" w:themeColor="text1" w:themeTint="F2"/>
                                <w:sz w:val="36"/>
                                <w:szCs w:val="22"/>
                                <w:lang w:val="es-ES_tradnl"/>
                              </w:rPr>
                              <w:t>77</w:t>
                            </w:r>
                            <w:r w:rsidR="000678D3">
                              <w:rPr>
                                <w:rFonts w:asciiTheme="majorHAnsi" w:hAnsiTheme="majorHAnsi" w:cs="Arial"/>
                                <w:b/>
                                <w:bCs/>
                                <w:color w:val="0D0D0D" w:themeColor="text1" w:themeTint="F2"/>
                                <w:sz w:val="36"/>
                                <w:szCs w:val="22"/>
                                <w:lang w:val="es-ES_tradnl"/>
                              </w:rPr>
                              <w:t>/21</w:t>
                            </w:r>
                          </w:p>
                          <w:p w14:paraId="33B61019" w14:textId="77777777" w:rsidR="00B349D6" w:rsidRDefault="00B349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332-10</w:t>
                            </w:r>
                            <w:r w:rsidRPr="004E2649">
                              <w:rPr>
                                <w:rFonts w:asciiTheme="majorHAnsi" w:hAnsiTheme="majorHAnsi" w:cs="Arial"/>
                                <w:b/>
                                <w:color w:val="0D0D0D" w:themeColor="text1" w:themeTint="F2"/>
                                <w:sz w:val="36"/>
                                <w:szCs w:val="22"/>
                                <w:lang w:val="es-ES_tradnl"/>
                              </w:rPr>
                              <w:t xml:space="preserve"> </w:t>
                            </w:r>
                          </w:p>
                          <w:p w14:paraId="6A9453CA"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575F6760"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bookmarkStart w:id="1" w:name="_ftnref1"/>
                          </w:p>
                          <w:p w14:paraId="020DC11E" w14:textId="17A63294" w:rsidR="00EF5559" w:rsidRDefault="00F20F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EF5559">
                              <w:rPr>
                                <w:rFonts w:asciiTheme="majorHAnsi" w:hAnsiTheme="majorHAnsi" w:cs="Arial"/>
                                <w:color w:val="0D0D0D" w:themeColor="text1" w:themeTint="F2"/>
                                <w:szCs w:val="22"/>
                                <w:lang w:val="es-ES_tradnl"/>
                              </w:rPr>
                              <w:t>LVARO CASTIBLANCO DELGADO,</w:t>
                            </w:r>
                          </w:p>
                          <w:p w14:paraId="64B65D4F"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r w:rsidRPr="003855E0">
                              <w:rPr>
                                <w:rFonts w:asciiTheme="majorHAnsi" w:hAnsiTheme="majorHAnsi" w:cs="Arial"/>
                                <w:bCs/>
                                <w:caps/>
                                <w:color w:val="0D0D0D" w:themeColor="text1" w:themeTint="F2"/>
                                <w:szCs w:val="22"/>
                                <w:lang w:val="es-AR"/>
                              </w:rPr>
                              <w:t>J</w:t>
                            </w:r>
                            <w:r w:rsidR="00EF5559">
                              <w:rPr>
                                <w:rFonts w:asciiTheme="majorHAnsi" w:hAnsiTheme="majorHAnsi" w:cs="Arial"/>
                                <w:bCs/>
                                <w:caps/>
                                <w:color w:val="0D0D0D" w:themeColor="text1" w:themeTint="F2"/>
                                <w:szCs w:val="22"/>
                                <w:lang w:val="es-AR"/>
                              </w:rPr>
                              <w:t xml:space="preserve">HON JAMES CASTIBLANCO ROJAS </w:t>
                            </w:r>
                            <w:r>
                              <w:rPr>
                                <w:rFonts w:asciiTheme="majorHAnsi" w:hAnsiTheme="majorHAnsi" w:cs="Arial"/>
                                <w:color w:val="0D0D0D" w:themeColor="text1" w:themeTint="F2"/>
                                <w:szCs w:val="22"/>
                                <w:lang w:val="es-ES_tradnl"/>
                              </w:rPr>
                              <w:t>Y OTROS</w:t>
                            </w:r>
                          </w:p>
                          <w:bookmarkEnd w:id="1"/>
                          <w:p w14:paraId="43268F7F" w14:textId="77777777" w:rsidR="00B349D6" w:rsidRPr="0010736F" w:rsidRDefault="00B349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95BC5EA" w14:textId="77777777" w:rsidR="00B349D6" w:rsidRPr="00AE5488" w:rsidRDefault="00B349D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9F264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07215AC" w14:textId="4C1C12AD" w:rsidR="00B349D6" w:rsidRPr="004E2649" w:rsidRDefault="00B349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678D3">
                        <w:rPr>
                          <w:rFonts w:asciiTheme="majorHAnsi" w:hAnsiTheme="majorHAnsi" w:cs="Arial"/>
                          <w:b/>
                          <w:bCs/>
                          <w:color w:val="0D0D0D" w:themeColor="text1" w:themeTint="F2"/>
                          <w:sz w:val="36"/>
                          <w:szCs w:val="22"/>
                          <w:lang w:val="es-ES_tradnl"/>
                        </w:rPr>
                        <w:t xml:space="preserve"> </w:t>
                      </w:r>
                      <w:r w:rsidR="00FD3C42">
                        <w:rPr>
                          <w:rFonts w:asciiTheme="majorHAnsi" w:hAnsiTheme="majorHAnsi" w:cs="Arial"/>
                          <w:b/>
                          <w:bCs/>
                          <w:color w:val="0D0D0D" w:themeColor="text1" w:themeTint="F2"/>
                          <w:sz w:val="36"/>
                          <w:szCs w:val="22"/>
                          <w:lang w:val="es-ES_tradnl"/>
                        </w:rPr>
                        <w:t>77</w:t>
                      </w:r>
                      <w:r w:rsidR="000678D3">
                        <w:rPr>
                          <w:rFonts w:asciiTheme="majorHAnsi" w:hAnsiTheme="majorHAnsi" w:cs="Arial"/>
                          <w:b/>
                          <w:bCs/>
                          <w:color w:val="0D0D0D" w:themeColor="text1" w:themeTint="F2"/>
                          <w:sz w:val="36"/>
                          <w:szCs w:val="22"/>
                          <w:lang w:val="es-ES_tradnl"/>
                        </w:rPr>
                        <w:t>/21</w:t>
                      </w:r>
                    </w:p>
                    <w:p w14:paraId="33B61019" w14:textId="77777777" w:rsidR="00B349D6" w:rsidRDefault="00B349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332-10</w:t>
                      </w:r>
                      <w:r w:rsidRPr="004E2649">
                        <w:rPr>
                          <w:rFonts w:asciiTheme="majorHAnsi" w:hAnsiTheme="majorHAnsi" w:cs="Arial"/>
                          <w:b/>
                          <w:color w:val="0D0D0D" w:themeColor="text1" w:themeTint="F2"/>
                          <w:sz w:val="36"/>
                          <w:szCs w:val="22"/>
                          <w:lang w:val="es-ES_tradnl"/>
                        </w:rPr>
                        <w:t xml:space="preserve"> </w:t>
                      </w:r>
                    </w:p>
                    <w:p w14:paraId="6A9453CA"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575F6760"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bookmarkStart w:id="1" w:name="_ftnref1"/>
                    </w:p>
                    <w:p w14:paraId="020DC11E" w14:textId="17A63294" w:rsidR="00EF5559" w:rsidRDefault="00F20F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EF5559">
                        <w:rPr>
                          <w:rFonts w:asciiTheme="majorHAnsi" w:hAnsiTheme="majorHAnsi" w:cs="Arial"/>
                          <w:color w:val="0D0D0D" w:themeColor="text1" w:themeTint="F2"/>
                          <w:szCs w:val="22"/>
                          <w:lang w:val="es-ES_tradnl"/>
                        </w:rPr>
                        <w:t>LVARO CASTIBLANCO DELGADO,</w:t>
                      </w:r>
                    </w:p>
                    <w:p w14:paraId="64B65D4F" w14:textId="77777777" w:rsidR="00B349D6" w:rsidRPr="0010736F" w:rsidRDefault="00B349D6" w:rsidP="00997BC5">
                      <w:pPr>
                        <w:spacing w:line="276" w:lineRule="auto"/>
                        <w:rPr>
                          <w:rFonts w:asciiTheme="majorHAnsi" w:hAnsiTheme="majorHAnsi" w:cs="Arial"/>
                          <w:color w:val="0D0D0D" w:themeColor="text1" w:themeTint="F2"/>
                          <w:szCs w:val="22"/>
                          <w:lang w:val="es-ES_tradnl"/>
                        </w:rPr>
                      </w:pPr>
                      <w:r w:rsidRPr="003855E0">
                        <w:rPr>
                          <w:rFonts w:asciiTheme="majorHAnsi" w:hAnsiTheme="majorHAnsi" w:cs="Arial"/>
                          <w:bCs/>
                          <w:caps/>
                          <w:color w:val="0D0D0D" w:themeColor="text1" w:themeTint="F2"/>
                          <w:szCs w:val="22"/>
                          <w:lang w:val="es-AR"/>
                        </w:rPr>
                        <w:t>J</w:t>
                      </w:r>
                      <w:r w:rsidR="00EF5559">
                        <w:rPr>
                          <w:rFonts w:asciiTheme="majorHAnsi" w:hAnsiTheme="majorHAnsi" w:cs="Arial"/>
                          <w:bCs/>
                          <w:caps/>
                          <w:color w:val="0D0D0D" w:themeColor="text1" w:themeTint="F2"/>
                          <w:szCs w:val="22"/>
                          <w:lang w:val="es-AR"/>
                        </w:rPr>
                        <w:t xml:space="preserve">HON JAMES CASTIBLANCO ROJAS </w:t>
                      </w:r>
                      <w:r>
                        <w:rPr>
                          <w:rFonts w:asciiTheme="majorHAnsi" w:hAnsiTheme="majorHAnsi" w:cs="Arial"/>
                          <w:color w:val="0D0D0D" w:themeColor="text1" w:themeTint="F2"/>
                          <w:szCs w:val="22"/>
                          <w:lang w:val="es-ES_tradnl"/>
                        </w:rPr>
                        <w:t>Y OTROS</w:t>
                      </w:r>
                    </w:p>
                    <w:bookmarkEnd w:id="1"/>
                    <w:p w14:paraId="43268F7F" w14:textId="77777777" w:rsidR="00B349D6" w:rsidRPr="0010736F" w:rsidRDefault="00B349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95BC5EA" w14:textId="77777777" w:rsidR="00B349D6" w:rsidRPr="00AE5488" w:rsidRDefault="00B349D6" w:rsidP="007A5817">
                      <w:pPr>
                        <w:rPr>
                          <w:color w:val="0D0D0D" w:themeColor="text1" w:themeTint="F2"/>
                          <w:lang w:val="es-ES_tradnl"/>
                        </w:rPr>
                      </w:pPr>
                    </w:p>
                  </w:txbxContent>
                </v:textbox>
              </v:shape>
            </w:pict>
          </mc:Fallback>
        </mc:AlternateContent>
      </w:r>
      <w:r w:rsidR="004E2649" w:rsidRPr="0089514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9C33437" wp14:editId="50B70A5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83323" w14:textId="446334A4" w:rsidR="00B349D6" w:rsidRPr="00F20F84" w:rsidRDefault="00B349D6" w:rsidP="007A5817">
                            <w:pPr>
                              <w:spacing w:line="276" w:lineRule="auto"/>
                              <w:jc w:val="right"/>
                              <w:rPr>
                                <w:rFonts w:asciiTheme="minorHAnsi" w:hAnsiTheme="minorHAnsi"/>
                                <w:color w:val="FFFFFF" w:themeColor="background1"/>
                                <w:sz w:val="22"/>
                                <w:lang w:val="es-419"/>
                              </w:rPr>
                            </w:pPr>
                            <w:r w:rsidRPr="00F20F84">
                              <w:rPr>
                                <w:rFonts w:asciiTheme="minorHAnsi" w:hAnsiTheme="minorHAnsi"/>
                                <w:color w:val="FFFFFF" w:themeColor="background1"/>
                                <w:sz w:val="22"/>
                                <w:lang w:val="es-419"/>
                              </w:rPr>
                              <w:t>OEA/</w:t>
                            </w:r>
                            <w:proofErr w:type="spellStart"/>
                            <w:r w:rsidRPr="00F20F84">
                              <w:rPr>
                                <w:rFonts w:asciiTheme="minorHAnsi" w:hAnsiTheme="minorHAnsi"/>
                                <w:color w:val="FFFFFF" w:themeColor="background1"/>
                                <w:sz w:val="22"/>
                                <w:lang w:val="es-419"/>
                              </w:rPr>
                              <w:t>Ser.L</w:t>
                            </w:r>
                            <w:proofErr w:type="spellEnd"/>
                            <w:r w:rsidRPr="00F20F84">
                              <w:rPr>
                                <w:rFonts w:asciiTheme="minorHAnsi" w:hAnsiTheme="minorHAnsi"/>
                                <w:color w:val="FFFFFF" w:themeColor="background1"/>
                                <w:sz w:val="22"/>
                                <w:lang w:val="es-419"/>
                              </w:rPr>
                              <w:t>/V/II</w:t>
                            </w:r>
                          </w:p>
                          <w:p w14:paraId="5E7EBBBA" w14:textId="5DE65F5F" w:rsidR="00B349D6" w:rsidRPr="00FD3C42" w:rsidRDefault="00B349D6" w:rsidP="007A5817">
                            <w:pPr>
                              <w:spacing w:line="276" w:lineRule="auto"/>
                              <w:jc w:val="right"/>
                              <w:rPr>
                                <w:rFonts w:asciiTheme="minorHAnsi" w:hAnsiTheme="minorHAnsi"/>
                                <w:color w:val="FFFFFF" w:themeColor="background1"/>
                                <w:sz w:val="22"/>
                                <w:lang w:val="es-419"/>
                              </w:rPr>
                            </w:pPr>
                            <w:r w:rsidRPr="00FD3C42">
                              <w:rPr>
                                <w:rFonts w:asciiTheme="minorHAnsi" w:hAnsiTheme="minorHAnsi"/>
                                <w:color w:val="FFFFFF" w:themeColor="background1"/>
                                <w:sz w:val="22"/>
                                <w:lang w:val="es-419"/>
                              </w:rPr>
                              <w:t xml:space="preserve">Doc. </w:t>
                            </w:r>
                            <w:r w:rsidR="00FD3C42">
                              <w:rPr>
                                <w:rFonts w:asciiTheme="minorHAnsi" w:hAnsiTheme="minorHAnsi"/>
                                <w:color w:val="FFFFFF" w:themeColor="background1"/>
                                <w:sz w:val="22"/>
                                <w:lang w:val="es-419"/>
                              </w:rPr>
                              <w:t>82</w:t>
                            </w:r>
                          </w:p>
                          <w:p w14:paraId="3EF4ABA2" w14:textId="19320621" w:rsidR="00B349D6" w:rsidRPr="00C25ADB" w:rsidRDefault="00FD3C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0678D3">
                              <w:rPr>
                                <w:rFonts w:asciiTheme="minorHAnsi" w:hAnsiTheme="minorHAnsi"/>
                                <w:color w:val="FFFFFF" w:themeColor="background1"/>
                                <w:sz w:val="22"/>
                                <w:lang w:val="es-PA"/>
                              </w:rPr>
                              <w:t xml:space="preserve"> 2021</w:t>
                            </w:r>
                          </w:p>
                          <w:p w14:paraId="4B693041" w14:textId="77777777" w:rsidR="00B349D6" w:rsidRPr="00C25ADB" w:rsidRDefault="00B349D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3343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E683323" w14:textId="446334A4" w:rsidR="00B349D6" w:rsidRPr="00F20F84" w:rsidRDefault="00B349D6" w:rsidP="007A5817">
                      <w:pPr>
                        <w:spacing w:line="276" w:lineRule="auto"/>
                        <w:jc w:val="right"/>
                        <w:rPr>
                          <w:rFonts w:asciiTheme="minorHAnsi" w:hAnsiTheme="minorHAnsi"/>
                          <w:color w:val="FFFFFF" w:themeColor="background1"/>
                          <w:sz w:val="22"/>
                          <w:lang w:val="es-419"/>
                        </w:rPr>
                      </w:pPr>
                      <w:r w:rsidRPr="00F20F84">
                        <w:rPr>
                          <w:rFonts w:asciiTheme="minorHAnsi" w:hAnsiTheme="minorHAnsi"/>
                          <w:color w:val="FFFFFF" w:themeColor="background1"/>
                          <w:sz w:val="22"/>
                          <w:lang w:val="es-419"/>
                        </w:rPr>
                        <w:t>OEA/Ser.L/V/II</w:t>
                      </w:r>
                    </w:p>
                    <w:p w14:paraId="5E7EBBBA" w14:textId="5DE65F5F" w:rsidR="00B349D6" w:rsidRPr="00FD3C42" w:rsidRDefault="00B349D6" w:rsidP="007A5817">
                      <w:pPr>
                        <w:spacing w:line="276" w:lineRule="auto"/>
                        <w:jc w:val="right"/>
                        <w:rPr>
                          <w:rFonts w:asciiTheme="minorHAnsi" w:hAnsiTheme="minorHAnsi"/>
                          <w:color w:val="FFFFFF" w:themeColor="background1"/>
                          <w:sz w:val="22"/>
                          <w:lang w:val="es-419"/>
                        </w:rPr>
                      </w:pPr>
                      <w:r w:rsidRPr="00FD3C42">
                        <w:rPr>
                          <w:rFonts w:asciiTheme="minorHAnsi" w:hAnsiTheme="minorHAnsi"/>
                          <w:color w:val="FFFFFF" w:themeColor="background1"/>
                          <w:sz w:val="22"/>
                          <w:lang w:val="es-419"/>
                        </w:rPr>
                        <w:t xml:space="preserve">Doc. </w:t>
                      </w:r>
                      <w:r w:rsidR="00FD3C42">
                        <w:rPr>
                          <w:rFonts w:asciiTheme="minorHAnsi" w:hAnsiTheme="minorHAnsi"/>
                          <w:color w:val="FFFFFF" w:themeColor="background1"/>
                          <w:sz w:val="22"/>
                          <w:lang w:val="es-419"/>
                        </w:rPr>
                        <w:t>82</w:t>
                      </w:r>
                    </w:p>
                    <w:p w14:paraId="3EF4ABA2" w14:textId="19320621" w:rsidR="00B349D6" w:rsidRPr="00C25ADB" w:rsidRDefault="00FD3C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0678D3">
                        <w:rPr>
                          <w:rFonts w:asciiTheme="minorHAnsi" w:hAnsiTheme="minorHAnsi"/>
                          <w:color w:val="FFFFFF" w:themeColor="background1"/>
                          <w:sz w:val="22"/>
                          <w:lang w:val="es-PA"/>
                        </w:rPr>
                        <w:t xml:space="preserve"> 2021</w:t>
                      </w:r>
                    </w:p>
                    <w:p w14:paraId="4B693041" w14:textId="77777777" w:rsidR="00B349D6" w:rsidRPr="00C25ADB" w:rsidRDefault="00B349D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D17F8EB"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3BB5180D"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2D688BE8" w14:textId="77777777" w:rsidR="00040C3A" w:rsidRPr="00895145" w:rsidRDefault="00040C3A" w:rsidP="00040C3A">
      <w:pPr>
        <w:tabs>
          <w:tab w:val="center" w:pos="5400"/>
        </w:tabs>
        <w:suppressAutoHyphens/>
        <w:jc w:val="center"/>
        <w:rPr>
          <w:rFonts w:asciiTheme="majorHAnsi" w:hAnsiTheme="majorHAnsi" w:cs="Arial"/>
          <w:sz w:val="22"/>
          <w:szCs w:val="22"/>
          <w:lang w:val="es-ES_tradnl"/>
        </w:rPr>
      </w:pPr>
    </w:p>
    <w:p w14:paraId="1ECC0D50"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15277B39"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26AF0649"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2390EA6D"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097E0B27"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437E8972"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686BAFAE"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063F9B2E"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5130D594" w14:textId="77777777" w:rsidR="005128E4" w:rsidRPr="00895145" w:rsidRDefault="005128E4" w:rsidP="00040C3A">
      <w:pPr>
        <w:tabs>
          <w:tab w:val="center" w:pos="5400"/>
        </w:tabs>
        <w:suppressAutoHyphens/>
        <w:jc w:val="center"/>
        <w:rPr>
          <w:rFonts w:asciiTheme="majorHAnsi" w:hAnsiTheme="majorHAnsi"/>
          <w:sz w:val="22"/>
          <w:szCs w:val="22"/>
          <w:lang w:val="es-ES_tradnl"/>
        </w:rPr>
      </w:pPr>
    </w:p>
    <w:p w14:paraId="597E6C80"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62154D41" w14:textId="77777777" w:rsidR="00040C3A" w:rsidRPr="00895145" w:rsidRDefault="00040C3A" w:rsidP="00040C3A">
      <w:pPr>
        <w:tabs>
          <w:tab w:val="center" w:pos="5400"/>
        </w:tabs>
        <w:suppressAutoHyphens/>
        <w:jc w:val="center"/>
        <w:rPr>
          <w:rFonts w:asciiTheme="majorHAnsi" w:hAnsiTheme="majorHAnsi"/>
          <w:sz w:val="22"/>
          <w:szCs w:val="22"/>
          <w:lang w:val="es-ES_tradnl"/>
        </w:rPr>
      </w:pPr>
    </w:p>
    <w:p w14:paraId="66419FE3"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E9FA92B"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E29D16E"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55437B6"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AEA1748"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018C2104"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7DB53AB"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3425B053"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24EA2011"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4DD03B1"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6DE37D22"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4B446767"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1A3FC38C"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1B3D7F45"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21483064" w14:textId="77777777" w:rsidR="00A50FCF" w:rsidRPr="00895145" w:rsidRDefault="0090270B" w:rsidP="00040C3A">
      <w:pPr>
        <w:tabs>
          <w:tab w:val="center" w:pos="5400"/>
        </w:tabs>
        <w:suppressAutoHyphens/>
        <w:jc w:val="center"/>
        <w:rPr>
          <w:rFonts w:asciiTheme="majorHAnsi" w:hAnsiTheme="majorHAnsi"/>
          <w:sz w:val="18"/>
          <w:szCs w:val="22"/>
          <w:lang w:val="es-ES_tradnl"/>
        </w:rPr>
      </w:pPr>
      <w:r w:rsidRPr="0089514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9151FF3" wp14:editId="5A776D6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8384A" w14:textId="3C5946C9" w:rsidR="00B349D6" w:rsidRPr="00890650" w:rsidRDefault="00B349D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3C4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FD3C4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678D3">
                              <w:rPr>
                                <w:rFonts w:asciiTheme="majorHAnsi" w:hAnsiTheme="majorHAnsi"/>
                                <w:color w:val="0D0D0D" w:themeColor="text1" w:themeTint="F2"/>
                                <w:sz w:val="18"/>
                                <w:szCs w:val="22"/>
                                <w:lang w:val="es-ES"/>
                              </w:rPr>
                              <w:t>21</w:t>
                            </w:r>
                            <w:r w:rsidR="00A25710">
                              <w:rPr>
                                <w:rFonts w:asciiTheme="majorHAnsi" w:hAnsiTheme="majorHAnsi"/>
                                <w:color w:val="0D0D0D" w:themeColor="text1" w:themeTint="F2"/>
                                <w:sz w:val="18"/>
                                <w:szCs w:val="22"/>
                                <w:lang w:val="es-ES"/>
                              </w:rPr>
                              <w:t>.</w:t>
                            </w:r>
                          </w:p>
                          <w:p w14:paraId="1B143757" w14:textId="77777777" w:rsidR="00B349D6" w:rsidRPr="007A5817" w:rsidRDefault="00B349D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19BD0E1" w14:textId="77777777" w:rsidR="00B349D6" w:rsidRPr="00167A34" w:rsidRDefault="00B349D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51FF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C78384A" w14:textId="3C5946C9" w:rsidR="00B349D6" w:rsidRPr="00890650" w:rsidRDefault="00B349D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3C4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FD3C4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678D3">
                        <w:rPr>
                          <w:rFonts w:asciiTheme="majorHAnsi" w:hAnsiTheme="majorHAnsi"/>
                          <w:color w:val="0D0D0D" w:themeColor="text1" w:themeTint="F2"/>
                          <w:sz w:val="18"/>
                          <w:szCs w:val="22"/>
                          <w:lang w:val="es-ES"/>
                        </w:rPr>
                        <w:t>21</w:t>
                      </w:r>
                      <w:r w:rsidR="00A25710">
                        <w:rPr>
                          <w:rFonts w:asciiTheme="majorHAnsi" w:hAnsiTheme="majorHAnsi"/>
                          <w:color w:val="0D0D0D" w:themeColor="text1" w:themeTint="F2"/>
                          <w:sz w:val="18"/>
                          <w:szCs w:val="22"/>
                          <w:lang w:val="es-ES"/>
                        </w:rPr>
                        <w:t>.</w:t>
                      </w:r>
                    </w:p>
                    <w:p w14:paraId="1B143757" w14:textId="77777777" w:rsidR="00B349D6" w:rsidRPr="007A5817" w:rsidRDefault="00B349D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19BD0E1" w14:textId="77777777" w:rsidR="00B349D6" w:rsidRPr="00167A34" w:rsidRDefault="00B349D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9753A40"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5148A5DB"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6B0F9F05"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51546233"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2D482136" w14:textId="77777777" w:rsidR="00A50FCF" w:rsidRPr="00895145" w:rsidRDefault="0090270B" w:rsidP="00040C3A">
      <w:pPr>
        <w:tabs>
          <w:tab w:val="center" w:pos="5400"/>
        </w:tabs>
        <w:suppressAutoHyphens/>
        <w:jc w:val="center"/>
        <w:rPr>
          <w:rFonts w:asciiTheme="majorHAnsi" w:hAnsiTheme="majorHAnsi"/>
          <w:sz w:val="18"/>
          <w:szCs w:val="22"/>
          <w:lang w:val="es-ES_tradnl"/>
        </w:rPr>
      </w:pPr>
      <w:r w:rsidRPr="0089514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2AD67EE" wp14:editId="4178E8E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803F" w14:textId="61BAB4D1" w:rsidR="00B349D6" w:rsidRPr="007B05C4" w:rsidRDefault="00B349D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C42" w:rsidRPr="00FD3C42">
                              <w:rPr>
                                <w:rFonts w:asciiTheme="majorHAnsi" w:hAnsiTheme="majorHAnsi"/>
                                <w:color w:val="595959" w:themeColor="text1" w:themeTint="A6"/>
                                <w:sz w:val="18"/>
                                <w:szCs w:val="18"/>
                                <w:lang w:val="pt-BR"/>
                              </w:rPr>
                              <w:t>77</w:t>
                            </w:r>
                            <w:r w:rsidRPr="00FD3C42">
                              <w:rPr>
                                <w:rFonts w:asciiTheme="majorHAnsi" w:hAnsiTheme="majorHAnsi"/>
                                <w:color w:val="595959" w:themeColor="text1" w:themeTint="A6"/>
                                <w:sz w:val="18"/>
                                <w:szCs w:val="18"/>
                                <w:lang w:val="pt-BR"/>
                              </w:rPr>
                              <w:t>/</w:t>
                            </w:r>
                            <w:r w:rsidR="00FD3C42" w:rsidRPr="00FD3C42">
                              <w:rPr>
                                <w:rFonts w:asciiTheme="majorHAnsi" w:hAnsiTheme="majorHAnsi"/>
                                <w:color w:val="595959" w:themeColor="text1" w:themeTint="A6"/>
                                <w:sz w:val="18"/>
                                <w:szCs w:val="18"/>
                                <w:lang w:val="pt-BR"/>
                              </w:rPr>
                              <w:t>21</w:t>
                            </w:r>
                            <w:r w:rsidRPr="00FD3C4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D3C42">
                              <w:rPr>
                                <w:rFonts w:asciiTheme="majorHAnsi" w:hAnsiTheme="majorHAnsi"/>
                                <w:color w:val="595959" w:themeColor="text1" w:themeTint="A6"/>
                                <w:sz w:val="18"/>
                                <w:szCs w:val="18"/>
                                <w:lang w:val="es-ES"/>
                              </w:rPr>
                              <w:t>332</w:t>
                            </w:r>
                            <w:r>
                              <w:rPr>
                                <w:rFonts w:asciiTheme="majorHAnsi" w:hAnsiTheme="majorHAnsi"/>
                                <w:color w:val="595959" w:themeColor="text1" w:themeTint="A6"/>
                                <w:sz w:val="18"/>
                                <w:szCs w:val="18"/>
                                <w:lang w:val="es-ES"/>
                              </w:rPr>
                              <w:t>-</w:t>
                            </w:r>
                            <w:r w:rsidR="00FD3C4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20F84" w:rsidRPr="00FD3C42">
                              <w:rPr>
                                <w:rFonts w:asciiTheme="majorHAnsi" w:hAnsiTheme="majorHAnsi"/>
                                <w:color w:val="595959" w:themeColor="text1" w:themeTint="A6"/>
                                <w:sz w:val="18"/>
                                <w:szCs w:val="18"/>
                                <w:lang w:val="es-ES_tradnl"/>
                              </w:rPr>
                              <w:t>Álvaro</w:t>
                            </w:r>
                            <w:r w:rsidR="00FD3C42" w:rsidRPr="00FD3C42">
                              <w:rPr>
                                <w:rFonts w:asciiTheme="majorHAnsi" w:hAnsiTheme="majorHAnsi"/>
                                <w:color w:val="595959" w:themeColor="text1" w:themeTint="A6"/>
                                <w:sz w:val="18"/>
                                <w:szCs w:val="18"/>
                                <w:lang w:val="es-ES_tradnl"/>
                              </w:rPr>
                              <w:t xml:space="preserve"> Castiblanco Delgado, </w:t>
                            </w:r>
                            <w:proofErr w:type="spellStart"/>
                            <w:r w:rsidR="00FD3C42" w:rsidRPr="00FD3C42">
                              <w:rPr>
                                <w:rFonts w:asciiTheme="majorHAnsi" w:hAnsiTheme="majorHAnsi"/>
                                <w:color w:val="595959" w:themeColor="text1" w:themeTint="A6"/>
                                <w:sz w:val="18"/>
                                <w:szCs w:val="18"/>
                                <w:lang w:val="es-ES_tradnl"/>
                              </w:rPr>
                              <w:t>Jhon</w:t>
                            </w:r>
                            <w:proofErr w:type="spellEnd"/>
                            <w:r w:rsidR="00FD3C42" w:rsidRPr="00FD3C42">
                              <w:rPr>
                                <w:rFonts w:asciiTheme="majorHAnsi" w:hAnsiTheme="majorHAnsi"/>
                                <w:color w:val="595959" w:themeColor="text1" w:themeTint="A6"/>
                                <w:sz w:val="18"/>
                                <w:szCs w:val="18"/>
                                <w:lang w:val="es-ES_tradnl"/>
                              </w:rPr>
                              <w:t xml:space="preserve"> James Castiblanco Rojas y otros</w:t>
                            </w:r>
                            <w:r w:rsidRPr="00890650">
                              <w:rPr>
                                <w:rFonts w:asciiTheme="majorHAnsi" w:hAnsiTheme="majorHAnsi"/>
                                <w:color w:val="595959" w:themeColor="text1" w:themeTint="A6"/>
                                <w:sz w:val="18"/>
                                <w:szCs w:val="18"/>
                                <w:lang w:val="es-ES_tradnl"/>
                              </w:rPr>
                              <w:t xml:space="preserve">. </w:t>
                            </w:r>
                            <w:r w:rsidR="00FD3C4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3C4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D67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5B5803F" w14:textId="61BAB4D1" w:rsidR="00B349D6" w:rsidRPr="007B05C4" w:rsidRDefault="00B349D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C42" w:rsidRPr="00FD3C42">
                        <w:rPr>
                          <w:rFonts w:asciiTheme="majorHAnsi" w:hAnsiTheme="majorHAnsi"/>
                          <w:color w:val="595959" w:themeColor="text1" w:themeTint="A6"/>
                          <w:sz w:val="18"/>
                          <w:szCs w:val="18"/>
                          <w:lang w:val="pt-BR"/>
                        </w:rPr>
                        <w:t>77</w:t>
                      </w:r>
                      <w:r w:rsidRPr="00FD3C42">
                        <w:rPr>
                          <w:rFonts w:asciiTheme="majorHAnsi" w:hAnsiTheme="majorHAnsi"/>
                          <w:color w:val="595959" w:themeColor="text1" w:themeTint="A6"/>
                          <w:sz w:val="18"/>
                          <w:szCs w:val="18"/>
                          <w:lang w:val="pt-BR"/>
                        </w:rPr>
                        <w:t>/</w:t>
                      </w:r>
                      <w:r w:rsidR="00FD3C42" w:rsidRPr="00FD3C42">
                        <w:rPr>
                          <w:rFonts w:asciiTheme="majorHAnsi" w:hAnsiTheme="majorHAnsi"/>
                          <w:color w:val="595959" w:themeColor="text1" w:themeTint="A6"/>
                          <w:sz w:val="18"/>
                          <w:szCs w:val="18"/>
                          <w:lang w:val="pt-BR"/>
                        </w:rPr>
                        <w:t>21</w:t>
                      </w:r>
                      <w:r w:rsidRPr="00FD3C4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D3C42">
                        <w:rPr>
                          <w:rFonts w:asciiTheme="majorHAnsi" w:hAnsiTheme="majorHAnsi"/>
                          <w:color w:val="595959" w:themeColor="text1" w:themeTint="A6"/>
                          <w:sz w:val="18"/>
                          <w:szCs w:val="18"/>
                          <w:lang w:val="es-ES"/>
                        </w:rPr>
                        <w:t>332</w:t>
                      </w:r>
                      <w:r>
                        <w:rPr>
                          <w:rFonts w:asciiTheme="majorHAnsi" w:hAnsiTheme="majorHAnsi"/>
                          <w:color w:val="595959" w:themeColor="text1" w:themeTint="A6"/>
                          <w:sz w:val="18"/>
                          <w:szCs w:val="18"/>
                          <w:lang w:val="es-ES"/>
                        </w:rPr>
                        <w:t>-</w:t>
                      </w:r>
                      <w:r w:rsidR="00FD3C4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20F84" w:rsidRPr="00FD3C42">
                        <w:rPr>
                          <w:rFonts w:asciiTheme="majorHAnsi" w:hAnsiTheme="majorHAnsi"/>
                          <w:color w:val="595959" w:themeColor="text1" w:themeTint="A6"/>
                          <w:sz w:val="18"/>
                          <w:szCs w:val="18"/>
                          <w:lang w:val="es-ES_tradnl"/>
                        </w:rPr>
                        <w:t>Álvaro</w:t>
                      </w:r>
                      <w:r w:rsidR="00FD3C42" w:rsidRPr="00FD3C42">
                        <w:rPr>
                          <w:rFonts w:asciiTheme="majorHAnsi" w:hAnsiTheme="majorHAnsi"/>
                          <w:color w:val="595959" w:themeColor="text1" w:themeTint="A6"/>
                          <w:sz w:val="18"/>
                          <w:szCs w:val="18"/>
                          <w:lang w:val="es-ES_tradnl"/>
                        </w:rPr>
                        <w:t xml:space="preserve"> Castiblanco Delgado, Jhon James Castiblanco Rojas y otros</w:t>
                      </w:r>
                      <w:r w:rsidRPr="00890650">
                        <w:rPr>
                          <w:rFonts w:asciiTheme="majorHAnsi" w:hAnsiTheme="majorHAnsi"/>
                          <w:color w:val="595959" w:themeColor="text1" w:themeTint="A6"/>
                          <w:sz w:val="18"/>
                          <w:szCs w:val="18"/>
                          <w:lang w:val="es-ES_tradnl"/>
                        </w:rPr>
                        <w:t xml:space="preserve">. </w:t>
                      </w:r>
                      <w:r w:rsidR="00FD3C4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3C4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432ED08F" w14:textId="77777777" w:rsidR="00A50FCF" w:rsidRPr="00895145" w:rsidRDefault="00A50FCF" w:rsidP="00040C3A">
      <w:pPr>
        <w:tabs>
          <w:tab w:val="center" w:pos="5400"/>
        </w:tabs>
        <w:suppressAutoHyphens/>
        <w:jc w:val="center"/>
        <w:rPr>
          <w:rFonts w:asciiTheme="majorHAnsi" w:hAnsiTheme="majorHAnsi"/>
          <w:sz w:val="18"/>
          <w:szCs w:val="22"/>
          <w:lang w:val="es-ES_tradnl"/>
        </w:rPr>
      </w:pPr>
    </w:p>
    <w:p w14:paraId="7603E3C6" w14:textId="77777777" w:rsidR="0090270B" w:rsidRPr="00895145" w:rsidRDefault="00D306D1" w:rsidP="005516A1">
      <w:pPr>
        <w:tabs>
          <w:tab w:val="center" w:pos="5400"/>
        </w:tabs>
        <w:suppressAutoHyphens/>
        <w:jc w:val="center"/>
        <w:rPr>
          <w:rFonts w:asciiTheme="majorHAnsi" w:hAnsiTheme="majorHAnsi"/>
          <w:b/>
          <w:sz w:val="20"/>
          <w:lang w:val="es-ES_tradnl"/>
        </w:rPr>
      </w:pPr>
      <w:r w:rsidRPr="0089514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68CD9A3" wp14:editId="7A7EB93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2F757" w14:textId="42034E42" w:rsidR="00B349D6" w:rsidRPr="00D72DC6" w:rsidRDefault="00A25710" w:rsidP="00F02AD1">
                            <w:pPr>
                              <w:rPr>
                                <w:color w:val="FFFFFF" w:themeColor="background1"/>
                                <w14:textFill>
                                  <w14:noFill/>
                                </w14:textFill>
                              </w:rPr>
                            </w:pPr>
                            <w:r>
                              <w:rPr>
                                <w:noProof/>
                                <w:color w:val="FFFFFF" w:themeColor="background1"/>
                              </w:rPr>
                              <w:drawing>
                                <wp:inline distT="0" distB="0" distL="0" distR="0" wp14:anchorId="13DE22BB" wp14:editId="2910ABB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D9A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CE2F757" w14:textId="42034E42" w:rsidR="00B349D6" w:rsidRPr="00D72DC6" w:rsidRDefault="00A25710" w:rsidP="00F02AD1">
                      <w:pPr>
                        <w:rPr>
                          <w:color w:val="FFFFFF" w:themeColor="background1"/>
                          <w14:textFill>
                            <w14:noFill/>
                          </w14:textFill>
                        </w:rPr>
                      </w:pPr>
                      <w:r>
                        <w:rPr>
                          <w:noProof/>
                          <w:color w:val="FFFFFF" w:themeColor="background1"/>
                        </w:rPr>
                        <w:drawing>
                          <wp:inline distT="0" distB="0" distL="0" distR="0" wp14:anchorId="13DE22BB" wp14:editId="2910ABB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9514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89E6EDE" wp14:editId="5110254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CA610" w14:textId="77777777" w:rsidR="00B349D6" w:rsidRPr="004B7EB6" w:rsidRDefault="00B349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CE6C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349D6" w:rsidRPr="004B7EB6" w:rsidRDefault="00B349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E461D5E" w14:textId="77777777" w:rsidR="0070697F" w:rsidRPr="00895145" w:rsidRDefault="004A6A54" w:rsidP="005516A1">
      <w:pPr>
        <w:tabs>
          <w:tab w:val="center" w:pos="5400"/>
        </w:tabs>
        <w:suppressAutoHyphens/>
        <w:jc w:val="center"/>
        <w:rPr>
          <w:rFonts w:asciiTheme="majorHAnsi" w:hAnsiTheme="majorHAnsi"/>
          <w:b/>
          <w:sz w:val="20"/>
          <w:lang w:val="es-ES_tradnl"/>
        </w:rPr>
        <w:sectPr w:rsidR="0070697F" w:rsidRPr="00895145"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95145">
        <w:rPr>
          <w:rFonts w:asciiTheme="majorHAnsi" w:hAnsiTheme="majorHAnsi"/>
          <w:b/>
          <w:sz w:val="20"/>
          <w:lang w:val="es-ES_tradnl"/>
        </w:rPr>
        <w:tab/>
      </w:r>
    </w:p>
    <w:p w14:paraId="32E14B22" w14:textId="77777777" w:rsidR="003239B8" w:rsidRPr="00895145" w:rsidRDefault="003239B8" w:rsidP="004A6A54">
      <w:pPr>
        <w:spacing w:after="240"/>
        <w:ind w:firstLine="720"/>
        <w:jc w:val="both"/>
        <w:rPr>
          <w:rFonts w:asciiTheme="majorHAnsi" w:hAnsiTheme="majorHAnsi"/>
          <w:b/>
          <w:bCs/>
          <w:sz w:val="20"/>
          <w:szCs w:val="20"/>
          <w:lang w:val="es-ES_tradnl"/>
        </w:rPr>
      </w:pPr>
      <w:r w:rsidRPr="00895145">
        <w:rPr>
          <w:rFonts w:asciiTheme="majorHAnsi" w:hAnsiTheme="majorHAnsi"/>
          <w:b/>
          <w:bCs/>
          <w:sz w:val="20"/>
          <w:szCs w:val="20"/>
          <w:lang w:val="es-ES_tradnl"/>
        </w:rPr>
        <w:lastRenderedPageBreak/>
        <w:t>I.</w:t>
      </w:r>
      <w:r w:rsidRPr="00895145">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25710" w14:paraId="2D318473" w14:textId="77777777" w:rsidTr="000678D3">
        <w:tc>
          <w:tcPr>
            <w:tcW w:w="3600" w:type="dxa"/>
            <w:tcBorders>
              <w:top w:val="single" w:sz="4" w:space="0" w:color="auto"/>
              <w:bottom w:val="single" w:sz="6" w:space="0" w:color="auto"/>
            </w:tcBorders>
            <w:shd w:val="clear" w:color="auto" w:fill="386294"/>
            <w:vAlign w:val="center"/>
          </w:tcPr>
          <w:p w14:paraId="080C22BC" w14:textId="77777777" w:rsidR="003239B8" w:rsidRPr="00895145" w:rsidRDefault="003239B8"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Parte peticionaria:</w:t>
            </w:r>
          </w:p>
        </w:tc>
        <w:tc>
          <w:tcPr>
            <w:tcW w:w="5647" w:type="dxa"/>
            <w:vAlign w:val="center"/>
          </w:tcPr>
          <w:p w14:paraId="549D2F6E" w14:textId="77777777" w:rsidR="003239B8" w:rsidRPr="00895145" w:rsidRDefault="003438E3" w:rsidP="00197D6C">
            <w:pPr>
              <w:jc w:val="both"/>
              <w:rPr>
                <w:rFonts w:ascii="Cambria" w:hAnsi="Cambria"/>
                <w:bCs/>
                <w:sz w:val="20"/>
                <w:szCs w:val="20"/>
                <w:lang w:val="es-ES_tradnl"/>
              </w:rPr>
            </w:pPr>
            <w:r w:rsidRPr="003438E3">
              <w:rPr>
                <w:rFonts w:asciiTheme="majorHAnsi" w:hAnsiTheme="majorHAnsi"/>
                <w:sz w:val="20"/>
                <w:szCs w:val="20"/>
                <w:lang w:val="es-CO"/>
              </w:rPr>
              <w:t xml:space="preserve">Nelson de </w:t>
            </w:r>
            <w:r w:rsidR="006E4BD5" w:rsidRPr="003438E3">
              <w:rPr>
                <w:rFonts w:asciiTheme="majorHAnsi" w:hAnsiTheme="majorHAnsi"/>
                <w:sz w:val="20"/>
                <w:szCs w:val="20"/>
                <w:lang w:val="es-CO"/>
              </w:rPr>
              <w:t>Jesús</w:t>
            </w:r>
            <w:r w:rsidRPr="003438E3">
              <w:rPr>
                <w:rFonts w:asciiTheme="majorHAnsi" w:hAnsiTheme="majorHAnsi"/>
                <w:sz w:val="20"/>
                <w:szCs w:val="20"/>
                <w:lang w:val="es-CO"/>
              </w:rPr>
              <w:t xml:space="preserve"> </w:t>
            </w:r>
            <w:r w:rsidR="006E4BD5" w:rsidRPr="003438E3">
              <w:rPr>
                <w:rFonts w:asciiTheme="majorHAnsi" w:hAnsiTheme="majorHAnsi"/>
                <w:sz w:val="20"/>
                <w:szCs w:val="20"/>
                <w:lang w:val="es-CO"/>
              </w:rPr>
              <w:t>Ríos</w:t>
            </w:r>
            <w:r w:rsidRPr="003438E3">
              <w:rPr>
                <w:rFonts w:asciiTheme="majorHAnsi" w:hAnsiTheme="majorHAnsi"/>
                <w:sz w:val="20"/>
                <w:szCs w:val="20"/>
                <w:lang w:val="es-CO"/>
              </w:rPr>
              <w:t xml:space="preserve"> </w:t>
            </w:r>
            <w:r w:rsidR="006E4BD5" w:rsidRPr="003438E3">
              <w:rPr>
                <w:rFonts w:asciiTheme="majorHAnsi" w:hAnsiTheme="majorHAnsi"/>
                <w:sz w:val="20"/>
                <w:szCs w:val="20"/>
                <w:lang w:val="es-CO"/>
              </w:rPr>
              <w:t>Santamaría</w:t>
            </w:r>
            <w:r w:rsidRPr="003438E3">
              <w:rPr>
                <w:rFonts w:asciiTheme="majorHAnsi" w:hAnsiTheme="majorHAnsi"/>
                <w:sz w:val="20"/>
                <w:szCs w:val="20"/>
                <w:lang w:val="es-CO"/>
              </w:rPr>
              <w:t xml:space="preserve"> y</w:t>
            </w:r>
            <w:r>
              <w:rPr>
                <w:rFonts w:asciiTheme="majorHAnsi" w:hAnsiTheme="majorHAnsi"/>
                <w:sz w:val="16"/>
                <w:szCs w:val="16"/>
                <w:lang w:val="es-CO"/>
              </w:rPr>
              <w:t xml:space="preserve"> </w:t>
            </w:r>
            <w:r w:rsidR="009178CA" w:rsidRPr="00895145">
              <w:rPr>
                <w:rFonts w:ascii="Cambria" w:hAnsi="Cambria"/>
                <w:bCs/>
                <w:sz w:val="20"/>
                <w:szCs w:val="20"/>
                <w:lang w:val="es-ES_tradnl"/>
              </w:rPr>
              <w:t>Luz Marina Barahona Barreto</w:t>
            </w:r>
            <w:r w:rsidR="002A0329" w:rsidRPr="00895145">
              <w:rPr>
                <w:rStyle w:val="FootnoteReference"/>
                <w:rFonts w:ascii="Cambria" w:hAnsi="Cambria"/>
                <w:bCs/>
                <w:sz w:val="20"/>
                <w:szCs w:val="20"/>
                <w:lang w:val="es-ES_tradnl"/>
              </w:rPr>
              <w:footnoteReference w:id="2"/>
            </w:r>
          </w:p>
        </w:tc>
      </w:tr>
      <w:tr w:rsidR="003239B8" w:rsidRPr="00A25710" w14:paraId="0FFB0A6E" w14:textId="77777777" w:rsidTr="000678D3">
        <w:tc>
          <w:tcPr>
            <w:tcW w:w="3600" w:type="dxa"/>
            <w:tcBorders>
              <w:top w:val="single" w:sz="6" w:space="0" w:color="auto"/>
              <w:bottom w:val="single" w:sz="6" w:space="0" w:color="auto"/>
            </w:tcBorders>
            <w:shd w:val="clear" w:color="auto" w:fill="386294"/>
            <w:vAlign w:val="center"/>
          </w:tcPr>
          <w:p w14:paraId="5FB3026C" w14:textId="77777777" w:rsidR="003239B8" w:rsidRPr="00895145" w:rsidRDefault="003971B5" w:rsidP="00197D6C">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95145">
                  <w:rPr>
                    <w:rFonts w:ascii="Cambria" w:hAnsi="Cambria"/>
                    <w:b/>
                    <w:bCs/>
                    <w:color w:val="FFFFFF" w:themeColor="background1"/>
                    <w:sz w:val="20"/>
                    <w:szCs w:val="20"/>
                    <w:lang w:val="es-ES_tradnl"/>
                  </w:rPr>
                  <w:t>Presunta víctima</w:t>
                </w:r>
              </w:sdtContent>
            </w:sdt>
            <w:r w:rsidR="003239B8" w:rsidRPr="00895145">
              <w:rPr>
                <w:rFonts w:ascii="Cambria" w:hAnsi="Cambria"/>
                <w:b/>
                <w:bCs/>
                <w:color w:val="FFFFFF" w:themeColor="background1"/>
                <w:sz w:val="20"/>
                <w:szCs w:val="20"/>
                <w:lang w:val="es-ES_tradnl"/>
              </w:rPr>
              <w:t>:</w:t>
            </w:r>
          </w:p>
        </w:tc>
        <w:tc>
          <w:tcPr>
            <w:tcW w:w="5647" w:type="dxa"/>
            <w:vAlign w:val="center"/>
          </w:tcPr>
          <w:p w14:paraId="7170D07C" w14:textId="77777777" w:rsidR="003239B8" w:rsidRPr="00895145" w:rsidRDefault="00856FD6" w:rsidP="001433C4">
            <w:pPr>
              <w:jc w:val="both"/>
              <w:rPr>
                <w:rFonts w:ascii="Cambria" w:hAnsi="Cambria"/>
                <w:bCs/>
                <w:sz w:val="20"/>
                <w:szCs w:val="20"/>
                <w:lang w:val="es-ES_tradnl"/>
              </w:rPr>
            </w:pPr>
            <w:r w:rsidRPr="00895145">
              <w:rPr>
                <w:rFonts w:ascii="Cambria" w:hAnsi="Cambria"/>
                <w:bCs/>
                <w:sz w:val="20"/>
                <w:szCs w:val="20"/>
                <w:lang w:val="es-ES_tradnl"/>
              </w:rPr>
              <w:t>Álvaro</w:t>
            </w:r>
            <w:r w:rsidR="001433C4" w:rsidRPr="00895145">
              <w:rPr>
                <w:rFonts w:ascii="Cambria" w:hAnsi="Cambria"/>
                <w:bCs/>
                <w:sz w:val="20"/>
                <w:szCs w:val="20"/>
                <w:lang w:val="es-ES_tradnl"/>
              </w:rPr>
              <w:t xml:space="preserve"> Castiblanco Delgado</w:t>
            </w:r>
            <w:r w:rsidR="00C87620">
              <w:rPr>
                <w:rFonts w:ascii="Cambria" w:hAnsi="Cambria"/>
                <w:bCs/>
                <w:sz w:val="20"/>
                <w:szCs w:val="20"/>
                <w:lang w:val="es-ES_tradnl"/>
              </w:rPr>
              <w:t>,</w:t>
            </w:r>
            <w:r w:rsidR="009178CA" w:rsidRPr="00895145">
              <w:rPr>
                <w:rFonts w:ascii="Cambria" w:hAnsi="Cambria"/>
                <w:bCs/>
                <w:sz w:val="20"/>
                <w:szCs w:val="20"/>
                <w:lang w:val="es-ES_tradnl"/>
              </w:rPr>
              <w:t xml:space="preserve"> </w:t>
            </w:r>
            <w:proofErr w:type="spellStart"/>
            <w:r w:rsidR="00C87620" w:rsidRPr="00895145">
              <w:rPr>
                <w:rFonts w:ascii="Cambria" w:hAnsi="Cambria"/>
                <w:bCs/>
                <w:sz w:val="20"/>
                <w:szCs w:val="20"/>
                <w:lang w:val="es-ES_tradnl"/>
              </w:rPr>
              <w:t>Jhon</w:t>
            </w:r>
            <w:proofErr w:type="spellEnd"/>
            <w:r w:rsidR="00C87620" w:rsidRPr="00895145">
              <w:rPr>
                <w:rFonts w:ascii="Cambria" w:hAnsi="Cambria"/>
                <w:bCs/>
                <w:sz w:val="20"/>
                <w:szCs w:val="20"/>
                <w:lang w:val="es-ES_tradnl"/>
              </w:rPr>
              <w:t xml:space="preserve"> James Castiblanco Rojas </w:t>
            </w:r>
            <w:r w:rsidR="0078597D">
              <w:rPr>
                <w:rFonts w:ascii="Cambria" w:hAnsi="Cambria"/>
                <w:bCs/>
                <w:sz w:val="20"/>
                <w:szCs w:val="20"/>
                <w:lang w:val="es-ES_tradnl"/>
              </w:rPr>
              <w:t>y otros</w:t>
            </w:r>
            <w:r w:rsidR="009178CA" w:rsidRPr="00895145">
              <w:rPr>
                <w:rStyle w:val="FootnoteReference"/>
                <w:rFonts w:ascii="Cambria" w:hAnsi="Cambria"/>
                <w:bCs/>
                <w:sz w:val="20"/>
                <w:szCs w:val="20"/>
                <w:lang w:val="es-ES_tradnl"/>
              </w:rPr>
              <w:footnoteReference w:id="3"/>
            </w:r>
          </w:p>
        </w:tc>
      </w:tr>
      <w:tr w:rsidR="003239B8" w:rsidRPr="00895145" w14:paraId="607D3726" w14:textId="77777777" w:rsidTr="000678D3">
        <w:tc>
          <w:tcPr>
            <w:tcW w:w="3600" w:type="dxa"/>
            <w:tcBorders>
              <w:top w:val="single" w:sz="6" w:space="0" w:color="auto"/>
              <w:bottom w:val="single" w:sz="6" w:space="0" w:color="auto"/>
            </w:tcBorders>
            <w:shd w:val="clear" w:color="auto" w:fill="386294"/>
            <w:vAlign w:val="center"/>
          </w:tcPr>
          <w:p w14:paraId="2CCBC84C" w14:textId="77777777" w:rsidR="003239B8" w:rsidRPr="00895145" w:rsidRDefault="003239B8"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Estado denunciado:</w:t>
            </w:r>
          </w:p>
        </w:tc>
        <w:tc>
          <w:tcPr>
            <w:tcW w:w="5647" w:type="dxa"/>
            <w:vAlign w:val="center"/>
          </w:tcPr>
          <w:p w14:paraId="20CFD724" w14:textId="77777777" w:rsidR="003239B8" w:rsidRPr="00895145" w:rsidRDefault="007E2619" w:rsidP="00197D6C">
            <w:pPr>
              <w:jc w:val="both"/>
              <w:rPr>
                <w:rFonts w:ascii="Cambria" w:hAnsi="Cambria"/>
                <w:bCs/>
                <w:sz w:val="20"/>
                <w:szCs w:val="20"/>
                <w:lang w:val="es-ES_tradnl"/>
              </w:rPr>
            </w:pPr>
            <w:r w:rsidRPr="00895145">
              <w:rPr>
                <w:rFonts w:ascii="Cambria" w:hAnsi="Cambria"/>
                <w:bCs/>
                <w:sz w:val="20"/>
                <w:szCs w:val="20"/>
                <w:lang w:val="es-ES_tradnl"/>
              </w:rPr>
              <w:t>Colombia</w:t>
            </w:r>
          </w:p>
        </w:tc>
      </w:tr>
      <w:tr w:rsidR="00223A29" w:rsidRPr="00A25710" w14:paraId="4D3F371B" w14:textId="77777777" w:rsidTr="000678D3">
        <w:tc>
          <w:tcPr>
            <w:tcW w:w="3600" w:type="dxa"/>
            <w:tcBorders>
              <w:top w:val="single" w:sz="6" w:space="0" w:color="auto"/>
              <w:bottom w:val="single" w:sz="6" w:space="0" w:color="auto"/>
            </w:tcBorders>
            <w:shd w:val="clear" w:color="auto" w:fill="386294"/>
            <w:vAlign w:val="center"/>
          </w:tcPr>
          <w:p w14:paraId="3EB99A0D" w14:textId="77777777" w:rsidR="00223A29" w:rsidRPr="00895145" w:rsidRDefault="001B3A00" w:rsidP="00E4118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 xml:space="preserve">Derechos </w:t>
            </w:r>
            <w:r w:rsidR="00E4118C" w:rsidRPr="00895145">
              <w:rPr>
                <w:rFonts w:ascii="Cambria" w:hAnsi="Cambria"/>
                <w:b/>
                <w:bCs/>
                <w:color w:val="FFFFFF" w:themeColor="background1"/>
                <w:sz w:val="20"/>
                <w:szCs w:val="20"/>
                <w:lang w:val="es-ES_tradnl"/>
              </w:rPr>
              <w:t>invocados</w:t>
            </w:r>
            <w:r w:rsidRPr="00895145">
              <w:rPr>
                <w:rFonts w:ascii="Cambria" w:hAnsi="Cambria"/>
                <w:b/>
                <w:bCs/>
                <w:color w:val="FFFFFF" w:themeColor="background1"/>
                <w:sz w:val="20"/>
                <w:szCs w:val="20"/>
                <w:lang w:val="es-ES_tradnl"/>
              </w:rPr>
              <w:t>:</w:t>
            </w:r>
          </w:p>
        </w:tc>
        <w:tc>
          <w:tcPr>
            <w:tcW w:w="5647" w:type="dxa"/>
            <w:vAlign w:val="center"/>
          </w:tcPr>
          <w:p w14:paraId="7157B81D" w14:textId="77777777" w:rsidR="00223A29" w:rsidRPr="00895145" w:rsidRDefault="009B2333" w:rsidP="000678D3">
            <w:pPr>
              <w:jc w:val="both"/>
              <w:rPr>
                <w:rFonts w:ascii="Cambria" w:hAnsi="Cambria"/>
                <w:bCs/>
                <w:sz w:val="20"/>
                <w:szCs w:val="20"/>
                <w:lang w:val="es-ES_tradnl"/>
              </w:rPr>
            </w:pPr>
            <w:r w:rsidRPr="00895145">
              <w:rPr>
                <w:rFonts w:asciiTheme="majorHAnsi" w:hAnsiTheme="majorHAnsi"/>
                <w:bCs/>
                <w:noProof/>
                <w:sz w:val="20"/>
                <w:szCs w:val="20"/>
                <w:lang w:val="es-ES_tradnl"/>
              </w:rPr>
              <w:t>Artículos 4 (vida)</w:t>
            </w:r>
            <w:r w:rsidR="006E0A03" w:rsidRPr="00895145">
              <w:rPr>
                <w:rFonts w:asciiTheme="majorHAnsi" w:hAnsiTheme="majorHAnsi"/>
                <w:bCs/>
                <w:noProof/>
                <w:sz w:val="20"/>
                <w:szCs w:val="20"/>
                <w:lang w:val="es-ES_tradnl"/>
              </w:rPr>
              <w:t>, 5 (integr</w:t>
            </w:r>
            <w:r w:rsidR="009F5CA0" w:rsidRPr="00895145">
              <w:rPr>
                <w:rFonts w:asciiTheme="majorHAnsi" w:hAnsiTheme="majorHAnsi"/>
                <w:bCs/>
                <w:noProof/>
                <w:sz w:val="20"/>
                <w:szCs w:val="20"/>
                <w:lang w:val="es-ES_tradnl"/>
              </w:rPr>
              <w:t>idad personal</w:t>
            </w:r>
            <w:r w:rsidR="009F5CA0" w:rsidRPr="003237BB">
              <w:rPr>
                <w:rFonts w:asciiTheme="majorHAnsi" w:hAnsiTheme="majorHAnsi"/>
                <w:bCs/>
                <w:noProof/>
                <w:sz w:val="20"/>
                <w:szCs w:val="20"/>
                <w:lang w:val="es-ES_tradnl"/>
              </w:rPr>
              <w:t>)</w:t>
            </w:r>
            <w:r w:rsidR="005E62D4" w:rsidRPr="003237BB">
              <w:rPr>
                <w:rFonts w:asciiTheme="majorHAnsi" w:hAnsiTheme="majorHAnsi"/>
                <w:bCs/>
                <w:noProof/>
                <w:sz w:val="20"/>
                <w:szCs w:val="20"/>
                <w:lang w:val="es-ES_tradnl"/>
              </w:rPr>
              <w:t>, 8</w:t>
            </w:r>
            <w:r w:rsidR="0067437A" w:rsidRPr="003237BB">
              <w:rPr>
                <w:rFonts w:asciiTheme="majorHAnsi" w:hAnsiTheme="majorHAnsi"/>
                <w:bCs/>
                <w:noProof/>
                <w:sz w:val="20"/>
                <w:szCs w:val="20"/>
                <w:lang w:val="es-ES_tradnl"/>
              </w:rPr>
              <w:t xml:space="preserve"> (garantias</w:t>
            </w:r>
            <w:r w:rsidR="0067437A" w:rsidRPr="00895145">
              <w:rPr>
                <w:rFonts w:asciiTheme="majorHAnsi" w:hAnsiTheme="majorHAnsi"/>
                <w:bCs/>
                <w:noProof/>
                <w:sz w:val="20"/>
                <w:szCs w:val="20"/>
                <w:lang w:val="es-ES_tradnl"/>
              </w:rPr>
              <w:t xml:space="preserve"> judiciales),</w:t>
            </w:r>
            <w:r w:rsidR="00C61977" w:rsidRPr="00895145">
              <w:rPr>
                <w:rFonts w:asciiTheme="majorHAnsi" w:hAnsiTheme="majorHAnsi"/>
                <w:bCs/>
                <w:noProof/>
                <w:sz w:val="20"/>
                <w:szCs w:val="20"/>
                <w:lang w:val="es-ES_tradnl"/>
              </w:rPr>
              <w:t xml:space="preserve"> </w:t>
            </w:r>
            <w:r w:rsidR="008C2E93" w:rsidRPr="00895145">
              <w:rPr>
                <w:rFonts w:asciiTheme="majorHAnsi" w:hAnsiTheme="majorHAnsi"/>
                <w:bCs/>
                <w:noProof/>
                <w:sz w:val="20"/>
                <w:szCs w:val="20"/>
                <w:lang w:val="es-ES_tradnl"/>
              </w:rPr>
              <w:t>17 (protecci</w:t>
            </w:r>
            <w:r w:rsidR="00623BFD" w:rsidRPr="00895145">
              <w:rPr>
                <w:rFonts w:asciiTheme="majorHAnsi" w:hAnsiTheme="majorHAnsi"/>
                <w:bCs/>
                <w:noProof/>
                <w:sz w:val="20"/>
                <w:szCs w:val="20"/>
                <w:lang w:val="es-ES_tradnl"/>
              </w:rPr>
              <w:t>ó</w:t>
            </w:r>
            <w:r w:rsidR="00170D88" w:rsidRPr="00895145">
              <w:rPr>
                <w:rFonts w:asciiTheme="majorHAnsi" w:hAnsiTheme="majorHAnsi"/>
                <w:bCs/>
                <w:noProof/>
                <w:sz w:val="20"/>
                <w:szCs w:val="20"/>
                <w:lang w:val="es-ES_tradnl"/>
              </w:rPr>
              <w:t>n a la familia)</w:t>
            </w:r>
            <w:r w:rsidR="00077BEE" w:rsidRPr="00895145">
              <w:rPr>
                <w:rFonts w:asciiTheme="majorHAnsi" w:hAnsiTheme="majorHAnsi"/>
                <w:bCs/>
                <w:noProof/>
                <w:sz w:val="20"/>
                <w:szCs w:val="20"/>
                <w:lang w:val="es-ES_tradnl"/>
              </w:rPr>
              <w:t xml:space="preserve"> y</w:t>
            </w:r>
            <w:r w:rsidR="0067437A" w:rsidRPr="00895145">
              <w:rPr>
                <w:rFonts w:asciiTheme="majorHAnsi" w:hAnsiTheme="majorHAnsi"/>
                <w:bCs/>
                <w:noProof/>
                <w:sz w:val="20"/>
                <w:szCs w:val="20"/>
                <w:lang w:val="es-ES_tradnl"/>
              </w:rPr>
              <w:t xml:space="preserve"> 21 (</w:t>
            </w:r>
            <w:r w:rsidR="00077BEE" w:rsidRPr="00895145">
              <w:rPr>
                <w:rFonts w:asciiTheme="majorHAnsi" w:hAnsiTheme="majorHAnsi"/>
                <w:bCs/>
                <w:noProof/>
                <w:sz w:val="20"/>
                <w:szCs w:val="20"/>
                <w:lang w:val="es-ES_tradnl"/>
              </w:rPr>
              <w:t>propiedad privada)</w:t>
            </w:r>
            <w:r w:rsidR="00170D88" w:rsidRPr="00895145">
              <w:rPr>
                <w:rFonts w:asciiTheme="majorHAnsi" w:hAnsiTheme="majorHAnsi"/>
                <w:bCs/>
                <w:noProof/>
                <w:sz w:val="20"/>
                <w:szCs w:val="20"/>
                <w:lang w:val="es-ES_tradnl"/>
              </w:rPr>
              <w:t xml:space="preserve"> </w:t>
            </w:r>
            <w:r w:rsidR="00E75922" w:rsidRPr="00895145">
              <w:rPr>
                <w:rFonts w:asciiTheme="majorHAnsi" w:hAnsiTheme="majorHAnsi"/>
                <w:bCs/>
                <w:noProof/>
                <w:sz w:val="20"/>
                <w:szCs w:val="20"/>
                <w:lang w:val="es-ES_tradnl"/>
              </w:rPr>
              <w:t xml:space="preserve">de la </w:t>
            </w:r>
            <w:r w:rsidR="00D704CC" w:rsidRPr="00895145">
              <w:rPr>
                <w:rFonts w:asciiTheme="majorHAnsi" w:hAnsiTheme="majorHAnsi"/>
                <w:bCs/>
                <w:noProof/>
                <w:sz w:val="20"/>
                <w:szCs w:val="20"/>
                <w:lang w:val="es-ES_tradnl"/>
              </w:rPr>
              <w:t xml:space="preserve">Convención Americana </w:t>
            </w:r>
            <w:r w:rsidR="000678D3">
              <w:rPr>
                <w:rFonts w:asciiTheme="majorHAnsi" w:hAnsiTheme="majorHAnsi"/>
                <w:bCs/>
                <w:noProof/>
                <w:sz w:val="20"/>
                <w:szCs w:val="20"/>
                <w:lang w:val="es-ES_tradnl"/>
              </w:rPr>
              <w:t>sobre</w:t>
            </w:r>
            <w:r w:rsidR="00D704CC" w:rsidRPr="00895145">
              <w:rPr>
                <w:rFonts w:asciiTheme="majorHAnsi" w:hAnsiTheme="majorHAnsi"/>
                <w:bCs/>
                <w:noProof/>
                <w:sz w:val="20"/>
                <w:szCs w:val="20"/>
                <w:lang w:val="es-ES_tradnl"/>
              </w:rPr>
              <w:t xml:space="preserve"> Derechos Humanos</w:t>
            </w:r>
            <w:r w:rsidR="00D704CC" w:rsidRPr="00895145">
              <w:rPr>
                <w:rStyle w:val="FootnoteReference"/>
                <w:rFonts w:asciiTheme="majorHAnsi" w:hAnsiTheme="majorHAnsi"/>
                <w:bCs/>
                <w:noProof/>
                <w:sz w:val="19"/>
                <w:szCs w:val="19"/>
                <w:lang w:val="es-ES_tradnl"/>
              </w:rPr>
              <w:footnoteReference w:id="4"/>
            </w:r>
            <w:r w:rsidR="00A05007" w:rsidRPr="00895145">
              <w:rPr>
                <w:rFonts w:asciiTheme="majorHAnsi" w:hAnsiTheme="majorHAnsi"/>
                <w:bCs/>
                <w:noProof/>
                <w:sz w:val="19"/>
                <w:szCs w:val="19"/>
                <w:lang w:val="es-ES_tradnl"/>
              </w:rPr>
              <w:t xml:space="preserve"> </w:t>
            </w:r>
          </w:p>
        </w:tc>
      </w:tr>
    </w:tbl>
    <w:p w14:paraId="0D31E958" w14:textId="77777777" w:rsidR="003239B8" w:rsidRPr="00895145" w:rsidRDefault="003239B8" w:rsidP="006E0A03">
      <w:pPr>
        <w:spacing w:before="240" w:after="240"/>
        <w:ind w:firstLine="720"/>
        <w:jc w:val="both"/>
        <w:rPr>
          <w:rFonts w:asciiTheme="majorHAnsi" w:hAnsiTheme="majorHAnsi"/>
          <w:b/>
          <w:bCs/>
          <w:sz w:val="20"/>
          <w:szCs w:val="20"/>
          <w:lang w:val="es-ES_tradnl"/>
        </w:rPr>
      </w:pPr>
      <w:r w:rsidRPr="00895145">
        <w:rPr>
          <w:rFonts w:asciiTheme="majorHAnsi" w:hAnsiTheme="majorHAnsi"/>
          <w:b/>
          <w:bCs/>
          <w:sz w:val="20"/>
          <w:szCs w:val="20"/>
          <w:lang w:val="es-ES_tradnl"/>
        </w:rPr>
        <w:t>II.</w:t>
      </w:r>
      <w:r w:rsidRPr="00895145">
        <w:rPr>
          <w:rFonts w:asciiTheme="majorHAnsi" w:hAnsiTheme="majorHAnsi"/>
          <w:b/>
          <w:bCs/>
          <w:sz w:val="20"/>
          <w:szCs w:val="20"/>
          <w:lang w:val="es-ES_tradnl"/>
        </w:rPr>
        <w:tab/>
        <w:t>TRÁMITE ANTE LA CIDH</w:t>
      </w:r>
      <w:r w:rsidR="008E3BFE" w:rsidRPr="00895145">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95145" w14:paraId="7F0EA65C" w14:textId="77777777" w:rsidTr="000678D3">
        <w:tc>
          <w:tcPr>
            <w:tcW w:w="3600" w:type="dxa"/>
            <w:tcBorders>
              <w:top w:val="single" w:sz="6" w:space="0" w:color="auto"/>
              <w:bottom w:val="single" w:sz="6" w:space="0" w:color="auto"/>
            </w:tcBorders>
            <w:shd w:val="clear" w:color="auto" w:fill="386294"/>
            <w:vAlign w:val="center"/>
          </w:tcPr>
          <w:p w14:paraId="4ED182F9" w14:textId="77777777" w:rsidR="004C2312" w:rsidRPr="00895145" w:rsidRDefault="004A6A54" w:rsidP="004A6A54">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P</w:t>
            </w:r>
            <w:r w:rsidR="004C2312" w:rsidRPr="00895145">
              <w:rPr>
                <w:rFonts w:ascii="Cambria" w:hAnsi="Cambria"/>
                <w:b/>
                <w:bCs/>
                <w:color w:val="FFFFFF" w:themeColor="background1"/>
                <w:sz w:val="20"/>
                <w:szCs w:val="20"/>
                <w:lang w:val="es-ES_tradnl"/>
              </w:rPr>
              <w:t>resentación de la petición:</w:t>
            </w:r>
          </w:p>
        </w:tc>
        <w:tc>
          <w:tcPr>
            <w:tcW w:w="5647" w:type="dxa"/>
            <w:vAlign w:val="center"/>
          </w:tcPr>
          <w:p w14:paraId="569A7887" w14:textId="77777777" w:rsidR="004C2312" w:rsidRPr="00895145" w:rsidRDefault="009E732D" w:rsidP="00640C84">
            <w:pPr>
              <w:jc w:val="both"/>
              <w:rPr>
                <w:rFonts w:ascii="Cambria" w:hAnsi="Cambria"/>
                <w:bCs/>
                <w:sz w:val="20"/>
                <w:szCs w:val="20"/>
                <w:lang w:val="es-ES_tradnl"/>
              </w:rPr>
            </w:pPr>
            <w:r w:rsidRPr="00895145">
              <w:rPr>
                <w:rFonts w:ascii="Cambria" w:hAnsi="Cambria"/>
                <w:bCs/>
                <w:sz w:val="20"/>
                <w:szCs w:val="20"/>
                <w:lang w:val="es-ES_tradnl"/>
              </w:rPr>
              <w:t xml:space="preserve">11 de marzo </w:t>
            </w:r>
            <w:r w:rsidR="00640C84" w:rsidRPr="00895145">
              <w:rPr>
                <w:rFonts w:ascii="Cambria" w:hAnsi="Cambria"/>
                <w:bCs/>
                <w:sz w:val="20"/>
                <w:szCs w:val="20"/>
                <w:lang w:val="es-ES_tradnl"/>
              </w:rPr>
              <w:t xml:space="preserve">de 2010 </w:t>
            </w:r>
          </w:p>
        </w:tc>
      </w:tr>
      <w:tr w:rsidR="004C2312" w:rsidRPr="00895145" w14:paraId="3FE0CA52" w14:textId="77777777" w:rsidTr="000678D3">
        <w:tc>
          <w:tcPr>
            <w:tcW w:w="3600" w:type="dxa"/>
            <w:tcBorders>
              <w:top w:val="single" w:sz="6" w:space="0" w:color="auto"/>
              <w:bottom w:val="single" w:sz="6" w:space="0" w:color="auto"/>
            </w:tcBorders>
            <w:shd w:val="clear" w:color="auto" w:fill="386294"/>
            <w:vAlign w:val="center"/>
          </w:tcPr>
          <w:p w14:paraId="70111706" w14:textId="77777777" w:rsidR="004C2312" w:rsidRPr="00895145" w:rsidRDefault="004A6A54" w:rsidP="004A6A54">
            <w:pPr>
              <w:jc w:val="center"/>
              <w:rPr>
                <w:rFonts w:ascii="Cambria" w:hAnsi="Cambria"/>
                <w:b/>
                <w:bCs/>
                <w:color w:val="FFFFFF" w:themeColor="background1"/>
                <w:sz w:val="20"/>
                <w:szCs w:val="20"/>
                <w:lang w:val="es-ES_tradnl"/>
              </w:rPr>
            </w:pPr>
            <w:r w:rsidRPr="00895145">
              <w:rPr>
                <w:rFonts w:ascii="Cambria" w:hAnsi="Cambria"/>
                <w:b/>
                <w:color w:val="FFFFFF" w:themeColor="background1"/>
                <w:sz w:val="20"/>
                <w:szCs w:val="20"/>
                <w:lang w:val="es-ES_tradnl"/>
              </w:rPr>
              <w:t>N</w:t>
            </w:r>
            <w:r w:rsidR="004C2312" w:rsidRPr="00895145">
              <w:rPr>
                <w:rFonts w:ascii="Cambria" w:hAnsi="Cambria"/>
                <w:b/>
                <w:color w:val="FFFFFF" w:themeColor="background1"/>
                <w:sz w:val="20"/>
                <w:szCs w:val="20"/>
                <w:lang w:val="es-ES_tradnl"/>
              </w:rPr>
              <w:t>otificación de la petición al Estado:</w:t>
            </w:r>
          </w:p>
        </w:tc>
        <w:tc>
          <w:tcPr>
            <w:tcW w:w="5647" w:type="dxa"/>
            <w:vAlign w:val="center"/>
          </w:tcPr>
          <w:p w14:paraId="5AAD27E8" w14:textId="77777777" w:rsidR="004C2312" w:rsidRPr="00895145" w:rsidRDefault="00061794" w:rsidP="00197D6C">
            <w:pPr>
              <w:jc w:val="both"/>
              <w:rPr>
                <w:rFonts w:ascii="Cambria" w:hAnsi="Cambria"/>
                <w:bCs/>
                <w:sz w:val="20"/>
                <w:szCs w:val="20"/>
                <w:lang w:val="es-ES_tradnl"/>
              </w:rPr>
            </w:pPr>
            <w:r w:rsidRPr="00895145">
              <w:rPr>
                <w:rFonts w:ascii="Cambria" w:hAnsi="Cambria"/>
                <w:bCs/>
                <w:sz w:val="20"/>
                <w:szCs w:val="20"/>
                <w:lang w:val="es-ES_tradnl"/>
              </w:rPr>
              <w:t>13 de mayo de 2016</w:t>
            </w:r>
          </w:p>
        </w:tc>
      </w:tr>
      <w:tr w:rsidR="004C2312" w:rsidRPr="00895145" w14:paraId="20036474" w14:textId="77777777" w:rsidTr="000678D3">
        <w:tc>
          <w:tcPr>
            <w:tcW w:w="3600" w:type="dxa"/>
            <w:tcBorders>
              <w:top w:val="single" w:sz="6" w:space="0" w:color="auto"/>
              <w:bottom w:val="single" w:sz="6" w:space="0" w:color="auto"/>
            </w:tcBorders>
            <w:shd w:val="clear" w:color="auto" w:fill="386294"/>
            <w:vAlign w:val="center"/>
          </w:tcPr>
          <w:p w14:paraId="2DBE79DE" w14:textId="77777777" w:rsidR="004C2312" w:rsidRPr="00895145" w:rsidRDefault="004A6A54" w:rsidP="004A6A54">
            <w:pPr>
              <w:jc w:val="center"/>
              <w:rPr>
                <w:rFonts w:ascii="Cambria" w:hAnsi="Cambria"/>
                <w:b/>
                <w:bCs/>
                <w:color w:val="FFFFFF" w:themeColor="background1"/>
                <w:sz w:val="20"/>
                <w:szCs w:val="20"/>
                <w:lang w:val="es-ES_tradnl"/>
              </w:rPr>
            </w:pPr>
            <w:r w:rsidRPr="00895145">
              <w:rPr>
                <w:rFonts w:ascii="Cambria" w:hAnsi="Cambria"/>
                <w:b/>
                <w:color w:val="FFFFFF" w:themeColor="background1"/>
                <w:sz w:val="20"/>
                <w:szCs w:val="20"/>
                <w:lang w:val="es-ES_tradnl"/>
              </w:rPr>
              <w:t>P</w:t>
            </w:r>
            <w:r w:rsidR="004C2312" w:rsidRPr="00895145">
              <w:rPr>
                <w:rFonts w:ascii="Cambria" w:hAnsi="Cambria"/>
                <w:b/>
                <w:color w:val="FFFFFF" w:themeColor="background1"/>
                <w:sz w:val="20"/>
                <w:szCs w:val="20"/>
                <w:lang w:val="es-ES_tradnl"/>
              </w:rPr>
              <w:t>rimera respuesta del Estado:</w:t>
            </w:r>
          </w:p>
        </w:tc>
        <w:tc>
          <w:tcPr>
            <w:tcW w:w="5647" w:type="dxa"/>
            <w:vAlign w:val="center"/>
          </w:tcPr>
          <w:p w14:paraId="7F55F776" w14:textId="77777777" w:rsidR="004C2312" w:rsidRPr="00895145" w:rsidRDefault="00A65070" w:rsidP="00FC29FB">
            <w:pPr>
              <w:jc w:val="both"/>
              <w:rPr>
                <w:rFonts w:ascii="Cambria" w:hAnsi="Cambria"/>
                <w:bCs/>
                <w:sz w:val="20"/>
                <w:szCs w:val="20"/>
                <w:lang w:val="es-ES_tradnl"/>
              </w:rPr>
            </w:pPr>
            <w:r>
              <w:rPr>
                <w:rFonts w:ascii="Cambria" w:hAnsi="Cambria"/>
                <w:bCs/>
                <w:sz w:val="20"/>
                <w:szCs w:val="20"/>
                <w:lang w:val="es-ES_tradnl"/>
              </w:rPr>
              <w:t>19 de enero de 2018</w:t>
            </w:r>
          </w:p>
        </w:tc>
      </w:tr>
      <w:tr w:rsidR="004C2312" w:rsidRPr="00895145" w14:paraId="6E96DEBE" w14:textId="77777777" w:rsidTr="000678D3">
        <w:tc>
          <w:tcPr>
            <w:tcW w:w="3600" w:type="dxa"/>
            <w:tcBorders>
              <w:top w:val="single" w:sz="6" w:space="0" w:color="auto"/>
              <w:bottom w:val="single" w:sz="6" w:space="0" w:color="auto"/>
            </w:tcBorders>
            <w:shd w:val="clear" w:color="auto" w:fill="386294"/>
            <w:vAlign w:val="center"/>
          </w:tcPr>
          <w:p w14:paraId="3D316FE9" w14:textId="77777777" w:rsidR="004C2312" w:rsidRPr="00895145" w:rsidRDefault="008E3BFE" w:rsidP="008E3BFE">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Observaciones adicionales de la parte peticionaria:</w:t>
            </w:r>
          </w:p>
        </w:tc>
        <w:tc>
          <w:tcPr>
            <w:tcW w:w="5647" w:type="dxa"/>
            <w:vAlign w:val="center"/>
          </w:tcPr>
          <w:p w14:paraId="2C9F1935" w14:textId="77777777" w:rsidR="004C2312" w:rsidRPr="00895145" w:rsidRDefault="003438E3" w:rsidP="00D8169E">
            <w:pPr>
              <w:jc w:val="both"/>
              <w:rPr>
                <w:rFonts w:ascii="Cambria" w:hAnsi="Cambria"/>
                <w:bCs/>
                <w:sz w:val="20"/>
                <w:szCs w:val="20"/>
                <w:lang w:val="es-ES_tradnl"/>
              </w:rPr>
            </w:pPr>
            <w:r>
              <w:rPr>
                <w:rFonts w:ascii="Cambria" w:hAnsi="Cambria"/>
                <w:bCs/>
                <w:sz w:val="20"/>
                <w:szCs w:val="20"/>
                <w:lang w:val="es-ES_tradnl"/>
              </w:rPr>
              <w:t>2</w:t>
            </w:r>
            <w:r w:rsidR="00232845">
              <w:rPr>
                <w:rFonts w:ascii="Cambria" w:hAnsi="Cambria"/>
                <w:bCs/>
                <w:sz w:val="20"/>
                <w:szCs w:val="20"/>
                <w:lang w:val="es-ES_tradnl"/>
              </w:rPr>
              <w:t>8</w:t>
            </w:r>
            <w:r>
              <w:rPr>
                <w:rFonts w:ascii="Cambria" w:hAnsi="Cambria"/>
                <w:bCs/>
                <w:sz w:val="20"/>
                <w:szCs w:val="20"/>
                <w:lang w:val="es-ES_tradnl"/>
              </w:rPr>
              <w:t xml:space="preserve"> de junio de 2018</w:t>
            </w:r>
            <w:r w:rsidR="00A65070">
              <w:rPr>
                <w:rFonts w:ascii="Cambria" w:hAnsi="Cambria"/>
                <w:bCs/>
                <w:sz w:val="20"/>
                <w:szCs w:val="20"/>
                <w:lang w:val="es-ES_tradnl"/>
              </w:rPr>
              <w:t xml:space="preserve"> </w:t>
            </w:r>
          </w:p>
        </w:tc>
      </w:tr>
    </w:tbl>
    <w:p w14:paraId="2CEC0CB8" w14:textId="77777777" w:rsidR="003239B8" w:rsidRPr="00895145" w:rsidRDefault="003239B8" w:rsidP="003239B8">
      <w:pPr>
        <w:spacing w:before="240" w:after="240"/>
        <w:ind w:firstLine="720"/>
        <w:jc w:val="both"/>
        <w:rPr>
          <w:rFonts w:asciiTheme="majorHAnsi" w:hAnsiTheme="majorHAnsi"/>
          <w:b/>
          <w:bCs/>
          <w:sz w:val="20"/>
          <w:szCs w:val="20"/>
          <w:lang w:val="es-ES_tradnl"/>
        </w:rPr>
      </w:pPr>
      <w:r w:rsidRPr="00895145">
        <w:rPr>
          <w:rFonts w:asciiTheme="majorHAnsi" w:hAnsiTheme="majorHAnsi"/>
          <w:b/>
          <w:bCs/>
          <w:sz w:val="20"/>
          <w:szCs w:val="20"/>
          <w:lang w:val="es-ES_tradnl"/>
        </w:rPr>
        <w:t xml:space="preserve">III. </w:t>
      </w:r>
      <w:r w:rsidRPr="00895145">
        <w:rPr>
          <w:rFonts w:asciiTheme="majorHAnsi" w:hAnsiTheme="majorHAnsi"/>
          <w:b/>
          <w:bCs/>
          <w:sz w:val="20"/>
          <w:szCs w:val="20"/>
          <w:lang w:val="es-ES_tradnl"/>
        </w:rPr>
        <w:tab/>
        <w:t>COMPETENCIA</w:t>
      </w:r>
      <w:r w:rsidR="00EE00E9" w:rsidRPr="0089514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895145" w14:paraId="755BC5CC" w14:textId="77777777" w:rsidTr="00197D6C">
        <w:trPr>
          <w:cantSplit/>
        </w:trPr>
        <w:tc>
          <w:tcPr>
            <w:tcW w:w="3600" w:type="dxa"/>
            <w:tcBorders>
              <w:top w:val="single" w:sz="4" w:space="0" w:color="auto"/>
              <w:bottom w:val="single" w:sz="6" w:space="0" w:color="auto"/>
            </w:tcBorders>
            <w:shd w:val="clear" w:color="auto" w:fill="386294"/>
            <w:vAlign w:val="center"/>
          </w:tcPr>
          <w:p w14:paraId="76B0C5AF" w14:textId="77777777" w:rsidR="00D704CC" w:rsidRPr="00895145" w:rsidRDefault="00D704CC" w:rsidP="00197D6C">
            <w:pPr>
              <w:jc w:val="center"/>
              <w:rPr>
                <w:rFonts w:ascii="Cambria" w:hAnsi="Cambria"/>
                <w:b/>
                <w:bCs/>
                <w:i/>
                <w:color w:val="FFFFFF" w:themeColor="background1"/>
                <w:sz w:val="20"/>
                <w:szCs w:val="20"/>
                <w:lang w:val="es-ES_tradnl"/>
              </w:rPr>
            </w:pPr>
            <w:r w:rsidRPr="00895145">
              <w:rPr>
                <w:rFonts w:ascii="Cambria" w:hAnsi="Cambria"/>
                <w:b/>
                <w:bCs/>
                <w:color w:val="FFFFFF" w:themeColor="background1"/>
                <w:sz w:val="20"/>
                <w:szCs w:val="20"/>
                <w:lang w:val="es-ES_tradnl"/>
              </w:rPr>
              <w:t>Competencia</w:t>
            </w:r>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Ratione</w:t>
            </w:r>
            <w:proofErr w:type="spellEnd"/>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personae</w:t>
            </w:r>
            <w:proofErr w:type="spellEnd"/>
            <w:r w:rsidRPr="00895145">
              <w:rPr>
                <w:rFonts w:ascii="Cambria" w:hAnsi="Cambria"/>
                <w:b/>
                <w:bCs/>
                <w:i/>
                <w:color w:val="FFFFFF" w:themeColor="background1"/>
                <w:sz w:val="20"/>
                <w:szCs w:val="20"/>
                <w:lang w:val="es-ES_tradnl"/>
              </w:rPr>
              <w:t>:</w:t>
            </w:r>
          </w:p>
        </w:tc>
        <w:tc>
          <w:tcPr>
            <w:tcW w:w="5760" w:type="dxa"/>
          </w:tcPr>
          <w:p w14:paraId="769CB86B" w14:textId="77777777" w:rsidR="00D704CC" w:rsidRPr="00895145" w:rsidRDefault="00D704CC" w:rsidP="00197D6C">
            <w:pPr>
              <w:rPr>
                <w:rFonts w:ascii="Cambria" w:hAnsi="Cambria"/>
                <w:bCs/>
                <w:sz w:val="20"/>
                <w:szCs w:val="20"/>
                <w:lang w:val="es-ES_tradnl"/>
              </w:rPr>
            </w:pPr>
            <w:r w:rsidRPr="00895145">
              <w:rPr>
                <w:rFonts w:asciiTheme="majorHAnsi" w:hAnsiTheme="majorHAnsi"/>
                <w:bCs/>
                <w:noProof/>
                <w:sz w:val="20"/>
                <w:szCs w:val="20"/>
                <w:lang w:val="es-ES_tradnl"/>
              </w:rPr>
              <w:t>Sí</w:t>
            </w:r>
          </w:p>
        </w:tc>
      </w:tr>
      <w:tr w:rsidR="00D704CC" w:rsidRPr="00895145" w14:paraId="0D3FB8EE" w14:textId="77777777" w:rsidTr="00197D6C">
        <w:trPr>
          <w:cantSplit/>
        </w:trPr>
        <w:tc>
          <w:tcPr>
            <w:tcW w:w="3600" w:type="dxa"/>
            <w:tcBorders>
              <w:top w:val="single" w:sz="6" w:space="0" w:color="auto"/>
              <w:bottom w:val="single" w:sz="6" w:space="0" w:color="auto"/>
            </w:tcBorders>
            <w:shd w:val="clear" w:color="auto" w:fill="386294"/>
            <w:vAlign w:val="center"/>
          </w:tcPr>
          <w:p w14:paraId="5CC016B9" w14:textId="77777777" w:rsidR="00D704CC" w:rsidRPr="00895145" w:rsidRDefault="00D704CC"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Competencia</w:t>
            </w:r>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Ratione</w:t>
            </w:r>
            <w:proofErr w:type="spellEnd"/>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loci</w:t>
            </w:r>
            <w:proofErr w:type="spellEnd"/>
            <w:r w:rsidRPr="00895145">
              <w:rPr>
                <w:rFonts w:ascii="Cambria" w:hAnsi="Cambria"/>
                <w:b/>
                <w:bCs/>
                <w:color w:val="FFFFFF" w:themeColor="background1"/>
                <w:sz w:val="20"/>
                <w:szCs w:val="20"/>
                <w:lang w:val="es-ES_tradnl"/>
              </w:rPr>
              <w:t>:</w:t>
            </w:r>
          </w:p>
        </w:tc>
        <w:tc>
          <w:tcPr>
            <w:tcW w:w="5760" w:type="dxa"/>
          </w:tcPr>
          <w:p w14:paraId="50349B89" w14:textId="77777777" w:rsidR="00D704CC" w:rsidRPr="00895145" w:rsidRDefault="00D704CC" w:rsidP="00197D6C">
            <w:pPr>
              <w:rPr>
                <w:rFonts w:ascii="Cambria" w:hAnsi="Cambria"/>
                <w:bCs/>
                <w:sz w:val="20"/>
                <w:szCs w:val="20"/>
                <w:lang w:val="es-ES_tradnl"/>
              </w:rPr>
            </w:pPr>
            <w:r w:rsidRPr="00895145">
              <w:rPr>
                <w:rFonts w:asciiTheme="majorHAnsi" w:hAnsiTheme="majorHAnsi"/>
                <w:bCs/>
                <w:noProof/>
                <w:sz w:val="20"/>
                <w:szCs w:val="20"/>
                <w:lang w:val="es-ES_tradnl"/>
              </w:rPr>
              <w:t>Sí</w:t>
            </w:r>
          </w:p>
        </w:tc>
      </w:tr>
      <w:tr w:rsidR="00D704CC" w:rsidRPr="00895145" w14:paraId="29105528" w14:textId="77777777" w:rsidTr="00197D6C">
        <w:trPr>
          <w:cantSplit/>
        </w:trPr>
        <w:tc>
          <w:tcPr>
            <w:tcW w:w="3600" w:type="dxa"/>
            <w:tcBorders>
              <w:top w:val="single" w:sz="6" w:space="0" w:color="auto"/>
              <w:bottom w:val="single" w:sz="6" w:space="0" w:color="auto"/>
            </w:tcBorders>
            <w:shd w:val="clear" w:color="auto" w:fill="386294"/>
            <w:vAlign w:val="center"/>
          </w:tcPr>
          <w:p w14:paraId="60A633FD" w14:textId="77777777" w:rsidR="00D704CC" w:rsidRPr="00895145" w:rsidRDefault="00D704CC"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Competencia</w:t>
            </w:r>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Ratione</w:t>
            </w:r>
            <w:proofErr w:type="spellEnd"/>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temporis</w:t>
            </w:r>
            <w:proofErr w:type="spellEnd"/>
            <w:r w:rsidRPr="00895145">
              <w:rPr>
                <w:rFonts w:ascii="Cambria" w:hAnsi="Cambria"/>
                <w:b/>
                <w:bCs/>
                <w:color w:val="FFFFFF" w:themeColor="background1"/>
                <w:sz w:val="20"/>
                <w:szCs w:val="20"/>
                <w:lang w:val="es-ES_tradnl"/>
              </w:rPr>
              <w:t>:</w:t>
            </w:r>
          </w:p>
        </w:tc>
        <w:tc>
          <w:tcPr>
            <w:tcW w:w="5760" w:type="dxa"/>
          </w:tcPr>
          <w:p w14:paraId="63254D38" w14:textId="77777777" w:rsidR="00D704CC" w:rsidRPr="00895145" w:rsidRDefault="00D704CC" w:rsidP="00197D6C">
            <w:pPr>
              <w:rPr>
                <w:rFonts w:ascii="Cambria" w:hAnsi="Cambria"/>
                <w:bCs/>
                <w:sz w:val="20"/>
                <w:szCs w:val="20"/>
                <w:lang w:val="es-ES_tradnl"/>
              </w:rPr>
            </w:pPr>
            <w:r w:rsidRPr="00895145">
              <w:rPr>
                <w:rFonts w:asciiTheme="majorHAnsi" w:hAnsiTheme="majorHAnsi"/>
                <w:bCs/>
                <w:noProof/>
                <w:sz w:val="20"/>
                <w:szCs w:val="20"/>
                <w:lang w:val="es-ES_tradnl"/>
              </w:rPr>
              <w:t>Sí</w:t>
            </w:r>
          </w:p>
        </w:tc>
      </w:tr>
      <w:tr w:rsidR="003239B8" w:rsidRPr="00A25710" w14:paraId="259558B4" w14:textId="77777777" w:rsidTr="004A6A54">
        <w:trPr>
          <w:cantSplit/>
        </w:trPr>
        <w:tc>
          <w:tcPr>
            <w:tcW w:w="3600" w:type="dxa"/>
            <w:tcBorders>
              <w:top w:val="single" w:sz="6" w:space="0" w:color="auto"/>
              <w:bottom w:val="single" w:sz="6" w:space="0" w:color="auto"/>
            </w:tcBorders>
            <w:shd w:val="clear" w:color="auto" w:fill="386294"/>
            <w:vAlign w:val="center"/>
          </w:tcPr>
          <w:p w14:paraId="729FA403" w14:textId="77777777" w:rsidR="003239B8" w:rsidRPr="00895145" w:rsidRDefault="003239B8"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Competencia</w:t>
            </w:r>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Ratione</w:t>
            </w:r>
            <w:proofErr w:type="spellEnd"/>
            <w:r w:rsidRPr="00895145">
              <w:rPr>
                <w:rFonts w:ascii="Cambria" w:hAnsi="Cambria"/>
                <w:b/>
                <w:bCs/>
                <w:i/>
                <w:color w:val="FFFFFF" w:themeColor="background1"/>
                <w:sz w:val="20"/>
                <w:szCs w:val="20"/>
                <w:lang w:val="es-ES_tradnl"/>
              </w:rPr>
              <w:t xml:space="preserve"> </w:t>
            </w:r>
            <w:proofErr w:type="spellStart"/>
            <w:r w:rsidRPr="00895145">
              <w:rPr>
                <w:rFonts w:ascii="Cambria" w:hAnsi="Cambria"/>
                <w:b/>
                <w:bCs/>
                <w:i/>
                <w:color w:val="FFFFFF" w:themeColor="background1"/>
                <w:sz w:val="20"/>
                <w:szCs w:val="20"/>
                <w:lang w:val="es-ES_tradnl"/>
              </w:rPr>
              <w:t>materia</w:t>
            </w:r>
            <w:r w:rsidR="00EE00E9" w:rsidRPr="00895145">
              <w:rPr>
                <w:rFonts w:ascii="Cambria" w:hAnsi="Cambria"/>
                <w:b/>
                <w:bCs/>
                <w:i/>
                <w:color w:val="FFFFFF" w:themeColor="background1"/>
                <w:sz w:val="20"/>
                <w:szCs w:val="20"/>
                <w:lang w:val="es-ES_tradnl"/>
              </w:rPr>
              <w:t>e</w:t>
            </w:r>
            <w:proofErr w:type="spellEnd"/>
            <w:r w:rsidRPr="00895145">
              <w:rPr>
                <w:rFonts w:ascii="Cambria" w:hAnsi="Cambria"/>
                <w:b/>
                <w:bCs/>
                <w:color w:val="FFFFFF" w:themeColor="background1"/>
                <w:sz w:val="20"/>
                <w:szCs w:val="20"/>
                <w:lang w:val="es-ES_tradnl"/>
              </w:rPr>
              <w:t>:</w:t>
            </w:r>
          </w:p>
        </w:tc>
        <w:tc>
          <w:tcPr>
            <w:tcW w:w="5760" w:type="dxa"/>
            <w:vAlign w:val="center"/>
          </w:tcPr>
          <w:p w14:paraId="7164080A" w14:textId="77777777" w:rsidR="003239B8" w:rsidRPr="00895145" w:rsidRDefault="00D704CC" w:rsidP="00197D6C">
            <w:pPr>
              <w:jc w:val="both"/>
              <w:rPr>
                <w:rFonts w:ascii="Cambria" w:hAnsi="Cambria"/>
                <w:bCs/>
                <w:sz w:val="20"/>
                <w:szCs w:val="20"/>
                <w:lang w:val="es-ES_tradnl"/>
              </w:rPr>
            </w:pPr>
            <w:r w:rsidRPr="00895145">
              <w:rPr>
                <w:rFonts w:asciiTheme="majorHAnsi" w:hAnsiTheme="majorHAnsi"/>
                <w:color w:val="222222"/>
                <w:sz w:val="20"/>
                <w:szCs w:val="20"/>
                <w:shd w:val="clear" w:color="auto" w:fill="FFFFFF"/>
                <w:lang w:val="es-ES_tradnl"/>
              </w:rPr>
              <w:t>Sí, Convención Americana (depósito de instrumento de ratificación realizado el 31 de julio de 1973)</w:t>
            </w:r>
          </w:p>
        </w:tc>
      </w:tr>
    </w:tbl>
    <w:p w14:paraId="6D78A89C" w14:textId="77777777" w:rsidR="003239B8" w:rsidRPr="00895145" w:rsidRDefault="003239B8" w:rsidP="003239B8">
      <w:pPr>
        <w:spacing w:before="240" w:after="240"/>
        <w:ind w:firstLine="720"/>
        <w:jc w:val="both"/>
        <w:rPr>
          <w:rFonts w:asciiTheme="majorHAnsi" w:hAnsiTheme="majorHAnsi"/>
          <w:b/>
          <w:bCs/>
          <w:sz w:val="20"/>
          <w:szCs w:val="20"/>
          <w:lang w:val="es-ES_tradnl"/>
        </w:rPr>
      </w:pPr>
      <w:r w:rsidRPr="00895145">
        <w:rPr>
          <w:rFonts w:asciiTheme="majorHAnsi" w:hAnsiTheme="majorHAnsi"/>
          <w:b/>
          <w:bCs/>
          <w:sz w:val="20"/>
          <w:szCs w:val="20"/>
          <w:lang w:val="es-ES_tradnl"/>
        </w:rPr>
        <w:t xml:space="preserve">IV. </w:t>
      </w:r>
      <w:r w:rsidRPr="00895145">
        <w:rPr>
          <w:rFonts w:asciiTheme="majorHAnsi" w:hAnsiTheme="majorHAnsi"/>
          <w:b/>
          <w:bCs/>
          <w:sz w:val="20"/>
          <w:szCs w:val="20"/>
          <w:lang w:val="es-ES_tradnl"/>
        </w:rPr>
        <w:tab/>
      </w:r>
      <w:r w:rsidR="00EE00E9" w:rsidRPr="00895145">
        <w:rPr>
          <w:rFonts w:asciiTheme="majorHAnsi" w:hAnsiTheme="majorHAnsi"/>
          <w:b/>
          <w:bCs/>
          <w:sz w:val="20"/>
          <w:szCs w:val="20"/>
          <w:lang w:val="es-ES_tradnl"/>
        </w:rPr>
        <w:t>DUPLICACIÓN</w:t>
      </w:r>
      <w:r w:rsidR="00EE00E9" w:rsidRPr="00895145">
        <w:rPr>
          <w:rFonts w:asciiTheme="majorHAnsi" w:hAnsiTheme="majorHAnsi"/>
          <w:b/>
          <w:bCs/>
          <w:color w:val="FFFFFF" w:themeColor="background1"/>
          <w:sz w:val="20"/>
          <w:szCs w:val="20"/>
          <w:lang w:val="es-ES_tradnl"/>
        </w:rPr>
        <w:t xml:space="preserve"> </w:t>
      </w:r>
      <w:r w:rsidR="00EE00E9" w:rsidRPr="00895145">
        <w:rPr>
          <w:rFonts w:asciiTheme="majorHAnsi" w:hAnsiTheme="majorHAnsi"/>
          <w:b/>
          <w:bCs/>
          <w:sz w:val="20"/>
          <w:szCs w:val="20"/>
          <w:lang w:val="es-ES_tradnl"/>
        </w:rPr>
        <w:t>DE PROCEDIMIENTOS Y COSA JUZGADA</w:t>
      </w:r>
      <w:r w:rsidR="00EE00E9" w:rsidRPr="00895145">
        <w:rPr>
          <w:rFonts w:asciiTheme="majorHAnsi" w:hAnsiTheme="majorHAnsi"/>
          <w:b/>
          <w:bCs/>
          <w:i/>
          <w:sz w:val="20"/>
          <w:szCs w:val="20"/>
          <w:lang w:val="es-ES_tradnl"/>
        </w:rPr>
        <w:t xml:space="preserve"> </w:t>
      </w:r>
      <w:r w:rsidR="00623BFD" w:rsidRPr="00895145">
        <w:rPr>
          <w:rFonts w:asciiTheme="majorHAnsi" w:hAnsiTheme="majorHAnsi"/>
          <w:b/>
          <w:bCs/>
          <w:sz w:val="20"/>
          <w:szCs w:val="20"/>
          <w:lang w:val="es-ES_tradnl"/>
        </w:rPr>
        <w:t>INTERNACIONAL, CARACTERIZACIÓN</w:t>
      </w:r>
      <w:r w:rsidRPr="00895145">
        <w:rPr>
          <w:rFonts w:asciiTheme="majorHAnsi" w:hAnsiTheme="majorHAnsi"/>
          <w:b/>
          <w:bCs/>
          <w:sz w:val="20"/>
          <w:szCs w:val="20"/>
          <w:lang w:val="es-ES_tradnl"/>
        </w:rPr>
        <w:t xml:space="preserve">, </w:t>
      </w:r>
      <w:r w:rsidRPr="0089514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95145" w14:paraId="2A378E13" w14:textId="77777777" w:rsidTr="004A6A54">
        <w:trPr>
          <w:cantSplit/>
        </w:trPr>
        <w:tc>
          <w:tcPr>
            <w:tcW w:w="3600" w:type="dxa"/>
            <w:tcBorders>
              <w:top w:val="single" w:sz="4" w:space="0" w:color="auto"/>
              <w:bottom w:val="single" w:sz="6" w:space="0" w:color="auto"/>
            </w:tcBorders>
            <w:shd w:val="clear" w:color="auto" w:fill="386294"/>
            <w:vAlign w:val="center"/>
          </w:tcPr>
          <w:p w14:paraId="48E963DB" w14:textId="77777777" w:rsidR="00EE00E9" w:rsidRPr="00895145" w:rsidRDefault="00EE00E9"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3CA893B6" w14:textId="77777777" w:rsidR="00EE00E9" w:rsidRPr="00895145" w:rsidRDefault="00394EEA" w:rsidP="00197D6C">
            <w:pPr>
              <w:jc w:val="both"/>
              <w:rPr>
                <w:rFonts w:ascii="Cambria" w:hAnsi="Cambria"/>
                <w:bCs/>
                <w:sz w:val="20"/>
                <w:szCs w:val="20"/>
                <w:lang w:val="es-ES_tradnl"/>
              </w:rPr>
            </w:pPr>
            <w:r w:rsidRPr="00895145">
              <w:rPr>
                <w:rFonts w:ascii="Cambria" w:hAnsi="Cambria"/>
                <w:bCs/>
                <w:sz w:val="20"/>
                <w:szCs w:val="20"/>
                <w:lang w:val="es-ES_tradnl"/>
              </w:rPr>
              <w:t>No</w:t>
            </w:r>
          </w:p>
        </w:tc>
      </w:tr>
      <w:tr w:rsidR="003239B8" w:rsidRPr="00A25710" w14:paraId="7BF309A5" w14:textId="77777777" w:rsidTr="004A6A54">
        <w:trPr>
          <w:cantSplit/>
        </w:trPr>
        <w:tc>
          <w:tcPr>
            <w:tcW w:w="3600" w:type="dxa"/>
            <w:tcBorders>
              <w:top w:val="single" w:sz="4" w:space="0" w:color="auto"/>
              <w:bottom w:val="single" w:sz="6" w:space="0" w:color="auto"/>
            </w:tcBorders>
            <w:shd w:val="clear" w:color="auto" w:fill="386294"/>
            <w:vAlign w:val="center"/>
          </w:tcPr>
          <w:p w14:paraId="30524A64" w14:textId="77777777" w:rsidR="003239B8" w:rsidRPr="00895145" w:rsidRDefault="003239B8" w:rsidP="00197D6C">
            <w:pPr>
              <w:jc w:val="center"/>
              <w:rPr>
                <w:rFonts w:ascii="Cambria" w:hAnsi="Cambria"/>
                <w:b/>
                <w:bCs/>
                <w:i/>
                <w:color w:val="FFFFFF" w:themeColor="background1"/>
                <w:sz w:val="20"/>
                <w:szCs w:val="20"/>
                <w:lang w:val="es-ES_tradnl"/>
              </w:rPr>
            </w:pPr>
            <w:r w:rsidRPr="00895145">
              <w:rPr>
                <w:rFonts w:ascii="Cambria" w:hAnsi="Cambria"/>
                <w:b/>
                <w:bCs/>
                <w:color w:val="FFFFFF" w:themeColor="background1"/>
                <w:sz w:val="20"/>
                <w:szCs w:val="20"/>
                <w:lang w:val="es-ES_tradnl"/>
              </w:rPr>
              <w:t>Derechos declarados admisibles</w:t>
            </w:r>
            <w:r w:rsidRPr="00895145">
              <w:rPr>
                <w:rFonts w:ascii="Cambria" w:hAnsi="Cambria"/>
                <w:b/>
                <w:bCs/>
                <w:i/>
                <w:color w:val="FFFFFF" w:themeColor="background1"/>
                <w:sz w:val="20"/>
                <w:szCs w:val="20"/>
                <w:lang w:val="es-ES_tradnl"/>
              </w:rPr>
              <w:t>:</w:t>
            </w:r>
          </w:p>
        </w:tc>
        <w:tc>
          <w:tcPr>
            <w:tcW w:w="5760" w:type="dxa"/>
            <w:vAlign w:val="center"/>
          </w:tcPr>
          <w:p w14:paraId="5FFCAFD9" w14:textId="77777777" w:rsidR="003239B8" w:rsidRPr="00895145" w:rsidRDefault="00F716BE" w:rsidP="00526776">
            <w:pPr>
              <w:jc w:val="both"/>
              <w:rPr>
                <w:rFonts w:ascii="Cambria" w:hAnsi="Cambria"/>
                <w:bCs/>
                <w:sz w:val="20"/>
                <w:szCs w:val="20"/>
                <w:lang w:val="es-ES_tradnl"/>
              </w:rPr>
            </w:pPr>
            <w:r>
              <w:rPr>
                <w:rFonts w:asciiTheme="majorHAnsi" w:hAnsiTheme="majorHAnsi"/>
                <w:color w:val="222222"/>
                <w:sz w:val="20"/>
                <w:szCs w:val="20"/>
                <w:lang w:val="es-ES_tradnl"/>
              </w:rPr>
              <w:t xml:space="preserve">Artículos </w:t>
            </w:r>
            <w:r w:rsidR="00E75922" w:rsidRPr="00895145">
              <w:rPr>
                <w:rFonts w:asciiTheme="majorHAnsi" w:hAnsiTheme="majorHAnsi"/>
                <w:color w:val="222222"/>
                <w:sz w:val="20"/>
                <w:szCs w:val="20"/>
                <w:lang w:val="es-ES_tradnl"/>
              </w:rPr>
              <w:t xml:space="preserve">5 (integridad personal), 8 (garantías judiciales) </w:t>
            </w:r>
            <w:r w:rsidR="00394EEA" w:rsidRPr="00895145">
              <w:rPr>
                <w:rFonts w:asciiTheme="majorHAnsi" w:hAnsiTheme="majorHAnsi"/>
                <w:color w:val="222222"/>
                <w:sz w:val="20"/>
                <w:szCs w:val="20"/>
                <w:lang w:val="es-ES_tradnl"/>
              </w:rPr>
              <w:t xml:space="preserve">y 25 (protección judicial) de la Convención Americana, en </w:t>
            </w:r>
            <w:r w:rsidR="00CD55F1" w:rsidRPr="00895145">
              <w:rPr>
                <w:rFonts w:asciiTheme="majorHAnsi" w:hAnsiTheme="majorHAnsi"/>
                <w:color w:val="222222"/>
                <w:sz w:val="20"/>
                <w:szCs w:val="20"/>
                <w:lang w:val="es-ES_tradnl"/>
              </w:rPr>
              <w:t>relación</w:t>
            </w:r>
            <w:r w:rsidR="009F5CA0" w:rsidRPr="00895145">
              <w:rPr>
                <w:rFonts w:asciiTheme="majorHAnsi" w:hAnsiTheme="majorHAnsi"/>
                <w:color w:val="222222"/>
                <w:sz w:val="20"/>
                <w:szCs w:val="20"/>
                <w:lang w:val="es-ES_tradnl"/>
              </w:rPr>
              <w:t xml:space="preserve"> con su artículo 1.1 (obligación</w:t>
            </w:r>
            <w:r w:rsidR="00394EEA" w:rsidRPr="00895145">
              <w:rPr>
                <w:rFonts w:asciiTheme="majorHAnsi" w:hAnsiTheme="majorHAnsi"/>
                <w:color w:val="222222"/>
                <w:sz w:val="20"/>
                <w:szCs w:val="20"/>
                <w:lang w:val="es-ES_tradnl"/>
              </w:rPr>
              <w:t xml:space="preserve"> de respetar los derechos)</w:t>
            </w:r>
            <w:r w:rsidR="00086C26" w:rsidRPr="00895145">
              <w:rPr>
                <w:rFonts w:asciiTheme="majorHAnsi" w:hAnsiTheme="majorHAnsi"/>
                <w:color w:val="222222"/>
                <w:sz w:val="20"/>
                <w:szCs w:val="20"/>
                <w:lang w:val="es-ES_tradnl"/>
              </w:rPr>
              <w:t xml:space="preserve"> </w:t>
            </w:r>
          </w:p>
        </w:tc>
      </w:tr>
      <w:tr w:rsidR="003239B8" w:rsidRPr="00A25710" w14:paraId="6EE85495" w14:textId="77777777" w:rsidTr="004A6A54">
        <w:trPr>
          <w:cantSplit/>
        </w:trPr>
        <w:tc>
          <w:tcPr>
            <w:tcW w:w="3600" w:type="dxa"/>
            <w:tcBorders>
              <w:top w:val="single" w:sz="6" w:space="0" w:color="auto"/>
              <w:bottom w:val="single" w:sz="6" w:space="0" w:color="auto"/>
            </w:tcBorders>
            <w:shd w:val="clear" w:color="auto" w:fill="386294"/>
            <w:vAlign w:val="center"/>
          </w:tcPr>
          <w:p w14:paraId="35C5FBC6" w14:textId="77777777" w:rsidR="003239B8" w:rsidRPr="00895145" w:rsidRDefault="003239B8"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Agotamiento de recursos internos</w:t>
            </w:r>
            <w:r w:rsidR="00EE00E9" w:rsidRPr="00895145">
              <w:rPr>
                <w:rFonts w:ascii="Cambria" w:hAnsi="Cambria"/>
                <w:b/>
                <w:bCs/>
                <w:color w:val="FFFFFF" w:themeColor="background1"/>
                <w:sz w:val="20"/>
                <w:szCs w:val="20"/>
                <w:lang w:val="es-ES_tradnl"/>
              </w:rPr>
              <w:t xml:space="preserve"> o procedencia de una excepción</w:t>
            </w:r>
            <w:r w:rsidRPr="00895145">
              <w:rPr>
                <w:rFonts w:ascii="Cambria" w:hAnsi="Cambria"/>
                <w:b/>
                <w:bCs/>
                <w:color w:val="FFFFFF" w:themeColor="background1"/>
                <w:sz w:val="20"/>
                <w:szCs w:val="20"/>
                <w:lang w:val="es-ES_tradnl"/>
              </w:rPr>
              <w:t>:</w:t>
            </w:r>
          </w:p>
        </w:tc>
        <w:tc>
          <w:tcPr>
            <w:tcW w:w="5760" w:type="dxa"/>
            <w:vAlign w:val="center"/>
          </w:tcPr>
          <w:p w14:paraId="0758A616" w14:textId="77777777" w:rsidR="003239B8" w:rsidRPr="00895145" w:rsidRDefault="00394EEA" w:rsidP="002C4DE0">
            <w:pPr>
              <w:rPr>
                <w:rFonts w:ascii="Cambria" w:hAnsi="Cambria"/>
                <w:bCs/>
                <w:sz w:val="20"/>
                <w:szCs w:val="20"/>
                <w:lang w:val="es-ES_tradnl"/>
              </w:rPr>
            </w:pPr>
            <w:r w:rsidRPr="00895145">
              <w:rPr>
                <w:rFonts w:asciiTheme="majorHAnsi" w:hAnsiTheme="majorHAnsi"/>
                <w:bCs/>
                <w:color w:val="000000" w:themeColor="text1"/>
                <w:sz w:val="20"/>
                <w:szCs w:val="20"/>
                <w:lang w:val="es-ES_tradnl"/>
              </w:rPr>
              <w:t xml:space="preserve">Sí, </w:t>
            </w:r>
            <w:r w:rsidR="00086C26" w:rsidRPr="00895145">
              <w:rPr>
                <w:rFonts w:ascii="Cambria" w:hAnsi="Cambria"/>
                <w:bCs/>
                <w:sz w:val="20"/>
                <w:szCs w:val="20"/>
                <w:lang w:val="es-ES_tradnl"/>
              </w:rPr>
              <w:t>aplica excepción artículo 46.2.</w:t>
            </w:r>
            <w:r w:rsidR="002C4DE0" w:rsidRPr="00895145">
              <w:rPr>
                <w:rFonts w:ascii="Cambria" w:hAnsi="Cambria"/>
                <w:bCs/>
                <w:sz w:val="20"/>
                <w:szCs w:val="20"/>
                <w:lang w:val="es-ES_tradnl"/>
              </w:rPr>
              <w:t>c</w:t>
            </w:r>
            <w:r w:rsidR="000678D3">
              <w:rPr>
                <w:rFonts w:ascii="Cambria" w:hAnsi="Cambria"/>
                <w:bCs/>
                <w:sz w:val="20"/>
                <w:szCs w:val="20"/>
                <w:lang w:val="es-ES_tradnl"/>
              </w:rPr>
              <w:t>)</w:t>
            </w:r>
            <w:r w:rsidR="00086C26" w:rsidRPr="00895145">
              <w:rPr>
                <w:rFonts w:ascii="Cambria" w:hAnsi="Cambria"/>
                <w:bCs/>
                <w:sz w:val="20"/>
                <w:szCs w:val="20"/>
                <w:lang w:val="es-ES_tradnl"/>
              </w:rPr>
              <w:t xml:space="preserve"> de la Convención Americana</w:t>
            </w:r>
          </w:p>
        </w:tc>
      </w:tr>
      <w:tr w:rsidR="003239B8" w:rsidRPr="00A25710" w14:paraId="30792214" w14:textId="77777777" w:rsidTr="004A6A54">
        <w:trPr>
          <w:cantSplit/>
        </w:trPr>
        <w:tc>
          <w:tcPr>
            <w:tcW w:w="3600" w:type="dxa"/>
            <w:tcBorders>
              <w:top w:val="single" w:sz="6" w:space="0" w:color="auto"/>
              <w:bottom w:val="single" w:sz="6" w:space="0" w:color="auto"/>
            </w:tcBorders>
            <w:shd w:val="clear" w:color="auto" w:fill="386294"/>
            <w:vAlign w:val="center"/>
          </w:tcPr>
          <w:p w14:paraId="6201D9FA" w14:textId="77777777" w:rsidR="003239B8" w:rsidRPr="00895145" w:rsidRDefault="003239B8" w:rsidP="00197D6C">
            <w:pPr>
              <w:jc w:val="center"/>
              <w:rPr>
                <w:rFonts w:ascii="Cambria" w:hAnsi="Cambria"/>
                <w:b/>
                <w:bCs/>
                <w:color w:val="FFFFFF" w:themeColor="background1"/>
                <w:sz w:val="20"/>
                <w:szCs w:val="20"/>
                <w:lang w:val="es-ES_tradnl"/>
              </w:rPr>
            </w:pPr>
            <w:r w:rsidRPr="00895145">
              <w:rPr>
                <w:rFonts w:ascii="Cambria" w:hAnsi="Cambria"/>
                <w:b/>
                <w:bCs/>
                <w:color w:val="FFFFFF" w:themeColor="background1"/>
                <w:sz w:val="20"/>
                <w:szCs w:val="20"/>
                <w:lang w:val="es-ES_tradnl"/>
              </w:rPr>
              <w:t>Presentación dentro de plazo:</w:t>
            </w:r>
          </w:p>
        </w:tc>
        <w:tc>
          <w:tcPr>
            <w:tcW w:w="5760" w:type="dxa"/>
            <w:vAlign w:val="center"/>
          </w:tcPr>
          <w:p w14:paraId="7C1443C7" w14:textId="77777777" w:rsidR="003239B8" w:rsidRPr="00895145" w:rsidRDefault="00394EEA" w:rsidP="00197D6C">
            <w:pPr>
              <w:rPr>
                <w:rFonts w:ascii="Cambria" w:hAnsi="Cambria"/>
                <w:bCs/>
                <w:sz w:val="20"/>
                <w:szCs w:val="20"/>
                <w:lang w:val="es-ES_tradnl"/>
              </w:rPr>
            </w:pPr>
            <w:r w:rsidRPr="00895145">
              <w:rPr>
                <w:rFonts w:asciiTheme="majorHAnsi" w:hAnsiTheme="majorHAnsi"/>
                <w:bCs/>
                <w:color w:val="000000" w:themeColor="text1"/>
                <w:sz w:val="20"/>
                <w:szCs w:val="20"/>
                <w:lang w:val="es-ES_tradnl"/>
              </w:rPr>
              <w:t>Sí, en los términos de la sección VI</w:t>
            </w:r>
          </w:p>
        </w:tc>
      </w:tr>
    </w:tbl>
    <w:p w14:paraId="321D2B9D" w14:textId="77777777" w:rsidR="003239B8" w:rsidRPr="00B130AC" w:rsidRDefault="00223A29" w:rsidP="003239B8">
      <w:pPr>
        <w:spacing w:before="240" w:after="240"/>
        <w:ind w:firstLine="720"/>
        <w:jc w:val="both"/>
        <w:rPr>
          <w:rFonts w:asciiTheme="majorHAnsi" w:hAnsiTheme="majorHAnsi"/>
          <w:b/>
          <w:sz w:val="20"/>
          <w:szCs w:val="20"/>
          <w:lang w:val="es-ES_tradnl"/>
        </w:rPr>
      </w:pPr>
      <w:r w:rsidRPr="00B130AC">
        <w:rPr>
          <w:rFonts w:asciiTheme="majorHAnsi" w:hAnsiTheme="majorHAnsi"/>
          <w:b/>
          <w:sz w:val="20"/>
          <w:szCs w:val="20"/>
          <w:lang w:val="es-ES_tradnl"/>
        </w:rPr>
        <w:t xml:space="preserve">V. </w:t>
      </w:r>
      <w:r w:rsidRPr="00B130AC">
        <w:rPr>
          <w:rFonts w:asciiTheme="majorHAnsi" w:hAnsiTheme="majorHAnsi"/>
          <w:b/>
          <w:sz w:val="20"/>
          <w:szCs w:val="20"/>
          <w:lang w:val="es-ES_tradnl"/>
        </w:rPr>
        <w:tab/>
      </w:r>
      <w:r w:rsidR="003239B8" w:rsidRPr="00B130AC">
        <w:rPr>
          <w:rFonts w:asciiTheme="majorHAnsi" w:hAnsiTheme="majorHAnsi"/>
          <w:b/>
          <w:sz w:val="20"/>
          <w:szCs w:val="20"/>
          <w:lang w:val="es-ES_tradnl"/>
        </w:rPr>
        <w:t xml:space="preserve">HECHOS ALEGADOS </w:t>
      </w:r>
    </w:p>
    <w:p w14:paraId="241EF16A" w14:textId="77777777" w:rsidR="00691B85" w:rsidRPr="00691B85" w:rsidRDefault="00A942D8" w:rsidP="00691B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95145">
        <w:rPr>
          <w:rFonts w:asciiTheme="majorHAnsi" w:hAnsiTheme="majorHAnsi"/>
          <w:sz w:val="20"/>
          <w:szCs w:val="20"/>
          <w:lang w:val="es-ES_tradnl"/>
        </w:rPr>
        <w:t xml:space="preserve">La </w:t>
      </w:r>
      <w:r w:rsidR="00CA5D64" w:rsidRPr="00895145">
        <w:rPr>
          <w:rFonts w:asciiTheme="majorHAnsi" w:hAnsiTheme="majorHAnsi"/>
          <w:sz w:val="20"/>
          <w:szCs w:val="20"/>
          <w:lang w:val="es-ES_tradnl"/>
        </w:rPr>
        <w:t xml:space="preserve">parte </w:t>
      </w:r>
      <w:r w:rsidRPr="00895145">
        <w:rPr>
          <w:rFonts w:asciiTheme="majorHAnsi" w:hAnsiTheme="majorHAnsi"/>
          <w:sz w:val="20"/>
          <w:szCs w:val="20"/>
          <w:lang w:val="es-ES_tradnl"/>
        </w:rPr>
        <w:t>peticionaria</w:t>
      </w:r>
      <w:r w:rsidR="00394EEA" w:rsidRPr="00895145">
        <w:rPr>
          <w:rFonts w:asciiTheme="majorHAnsi" w:hAnsiTheme="majorHAnsi"/>
          <w:sz w:val="20"/>
          <w:szCs w:val="20"/>
          <w:lang w:val="es-ES_tradnl"/>
        </w:rPr>
        <w:t xml:space="preserve"> denuncia </w:t>
      </w:r>
      <w:r w:rsidR="00D54618">
        <w:rPr>
          <w:rFonts w:asciiTheme="majorHAnsi" w:hAnsiTheme="majorHAnsi"/>
          <w:sz w:val="20"/>
          <w:szCs w:val="20"/>
          <w:lang w:val="es-ES_tradnl"/>
        </w:rPr>
        <w:t xml:space="preserve">que </w:t>
      </w:r>
      <w:r w:rsidR="0066032D">
        <w:rPr>
          <w:rFonts w:asciiTheme="majorHAnsi" w:hAnsiTheme="majorHAnsi"/>
          <w:sz w:val="20"/>
          <w:szCs w:val="20"/>
          <w:lang w:val="es-ES_tradnl"/>
        </w:rPr>
        <w:t xml:space="preserve">el Estado violó los derechos de las presuntas víctimas, al permitir que sean atacadas por integrantes </w:t>
      </w:r>
      <w:r w:rsidR="0066032D" w:rsidRPr="00895145">
        <w:rPr>
          <w:rFonts w:asciiTheme="majorHAnsi" w:hAnsiTheme="majorHAnsi"/>
          <w:sz w:val="20"/>
          <w:szCs w:val="20"/>
          <w:lang w:val="es-ES_tradnl"/>
        </w:rPr>
        <w:t>de las Fuerzas Armadas Revolucionarias de Colombia (en adelante las “FARC</w:t>
      </w:r>
      <w:r w:rsidR="00D54618">
        <w:rPr>
          <w:rFonts w:asciiTheme="majorHAnsi" w:hAnsiTheme="majorHAnsi"/>
          <w:sz w:val="20"/>
          <w:szCs w:val="20"/>
          <w:lang w:val="es-ES_tradnl"/>
        </w:rPr>
        <w:t>”</w:t>
      </w:r>
      <w:r w:rsidR="0066032D">
        <w:rPr>
          <w:rFonts w:asciiTheme="majorHAnsi" w:hAnsiTheme="majorHAnsi"/>
          <w:sz w:val="20"/>
          <w:szCs w:val="20"/>
          <w:lang w:val="es-ES_tradnl"/>
        </w:rPr>
        <w:t xml:space="preserve">) </w:t>
      </w:r>
      <w:r w:rsidR="0066032D" w:rsidRPr="00895145">
        <w:rPr>
          <w:rFonts w:asciiTheme="majorHAnsi" w:hAnsiTheme="majorHAnsi"/>
          <w:sz w:val="20"/>
          <w:szCs w:val="20"/>
          <w:lang w:val="es-ES_tradnl"/>
        </w:rPr>
        <w:t>en el municipio</w:t>
      </w:r>
      <w:r w:rsidR="0066032D">
        <w:rPr>
          <w:rFonts w:asciiTheme="majorHAnsi" w:hAnsiTheme="majorHAnsi"/>
          <w:sz w:val="20"/>
          <w:szCs w:val="20"/>
          <w:lang w:val="es-ES_tradnl"/>
        </w:rPr>
        <w:t xml:space="preserve"> </w:t>
      </w:r>
      <w:r w:rsidR="0066032D" w:rsidRPr="00895145">
        <w:rPr>
          <w:rFonts w:asciiTheme="majorHAnsi" w:hAnsiTheme="majorHAnsi"/>
          <w:sz w:val="20"/>
          <w:szCs w:val="20"/>
          <w:lang w:val="es-ES_tradnl"/>
        </w:rPr>
        <w:t>de Puerto Rico</w:t>
      </w:r>
      <w:r w:rsidR="0066032D" w:rsidRPr="00521B90">
        <w:rPr>
          <w:rFonts w:asciiTheme="majorHAnsi" w:hAnsiTheme="majorHAnsi"/>
          <w:sz w:val="20"/>
          <w:szCs w:val="20"/>
          <w:lang w:val="es-ES_tradnl"/>
        </w:rPr>
        <w:t xml:space="preserve"> </w:t>
      </w:r>
      <w:r w:rsidR="0066032D">
        <w:rPr>
          <w:rFonts w:asciiTheme="majorHAnsi" w:hAnsiTheme="majorHAnsi"/>
          <w:sz w:val="20"/>
          <w:szCs w:val="20"/>
          <w:lang w:val="es-ES_tradnl"/>
        </w:rPr>
        <w:t>d</w:t>
      </w:r>
      <w:r w:rsidR="0066032D" w:rsidRPr="00895145">
        <w:rPr>
          <w:rFonts w:asciiTheme="majorHAnsi" w:hAnsiTheme="majorHAnsi"/>
          <w:sz w:val="20"/>
          <w:szCs w:val="20"/>
          <w:lang w:val="es-ES_tradnl"/>
        </w:rPr>
        <w:t xml:space="preserve">el Departamento de </w:t>
      </w:r>
      <w:r w:rsidR="0066032D">
        <w:rPr>
          <w:rFonts w:asciiTheme="majorHAnsi" w:hAnsiTheme="majorHAnsi"/>
          <w:sz w:val="20"/>
          <w:szCs w:val="20"/>
          <w:lang w:val="es-ES_tradnl"/>
        </w:rPr>
        <w:t>Meta</w:t>
      </w:r>
      <w:r w:rsidR="0014418D" w:rsidRPr="0066032D">
        <w:rPr>
          <w:rFonts w:asciiTheme="majorHAnsi" w:hAnsiTheme="majorHAnsi"/>
          <w:sz w:val="20"/>
          <w:szCs w:val="20"/>
          <w:lang w:val="es-ES_tradnl"/>
        </w:rPr>
        <w:t xml:space="preserve">. </w:t>
      </w:r>
      <w:r w:rsidR="0014418D" w:rsidRPr="00691B85">
        <w:rPr>
          <w:rFonts w:asciiTheme="majorHAnsi" w:hAnsiTheme="majorHAnsi"/>
          <w:sz w:val="20"/>
          <w:szCs w:val="20"/>
          <w:lang w:val="es-ES_tradnl"/>
        </w:rPr>
        <w:t>A</w:t>
      </w:r>
      <w:r w:rsidR="003E6584" w:rsidRPr="00691B85">
        <w:rPr>
          <w:rFonts w:asciiTheme="majorHAnsi" w:hAnsiTheme="majorHAnsi"/>
          <w:sz w:val="20"/>
          <w:szCs w:val="20"/>
          <w:lang w:val="es-ES_tradnl"/>
        </w:rPr>
        <w:t>lega</w:t>
      </w:r>
      <w:r w:rsidR="00394EEA" w:rsidRPr="00691B85">
        <w:rPr>
          <w:rFonts w:asciiTheme="majorHAnsi" w:hAnsiTheme="majorHAnsi"/>
          <w:sz w:val="20"/>
          <w:szCs w:val="20"/>
          <w:lang w:val="es-ES_tradnl"/>
        </w:rPr>
        <w:t xml:space="preserve"> </w:t>
      </w:r>
      <w:r w:rsidR="0066032D" w:rsidRPr="00691B85">
        <w:rPr>
          <w:rFonts w:asciiTheme="majorHAnsi" w:hAnsiTheme="majorHAnsi"/>
          <w:sz w:val="20"/>
          <w:szCs w:val="20"/>
          <w:lang w:val="es-ES_tradnl"/>
        </w:rPr>
        <w:t>que</w:t>
      </w:r>
      <w:r w:rsidR="00691B85">
        <w:rPr>
          <w:rFonts w:asciiTheme="majorHAnsi" w:hAnsiTheme="majorHAnsi"/>
          <w:sz w:val="20"/>
          <w:szCs w:val="20"/>
          <w:lang w:val="es-ES_tradnl"/>
        </w:rPr>
        <w:t xml:space="preserve">, </w:t>
      </w:r>
      <w:r w:rsidR="00691B85" w:rsidRPr="00691B85">
        <w:rPr>
          <w:rFonts w:asciiTheme="majorHAnsi" w:hAnsiTheme="majorHAnsi"/>
          <w:sz w:val="20"/>
          <w:szCs w:val="20"/>
          <w:lang w:val="es-ES_tradnl"/>
        </w:rPr>
        <w:t xml:space="preserve">debido a la inadecuada </w:t>
      </w:r>
      <w:r w:rsidR="00691B85" w:rsidRPr="00691B85">
        <w:rPr>
          <w:rFonts w:asciiTheme="majorHAnsi" w:hAnsiTheme="majorHAnsi"/>
          <w:sz w:val="20"/>
          <w:szCs w:val="20"/>
          <w:lang w:val="es-ES_tradnl"/>
        </w:rPr>
        <w:lastRenderedPageBreak/>
        <w:t>investigación de tales hechos, a la fecha</w:t>
      </w:r>
      <w:r w:rsidR="00D54618">
        <w:rPr>
          <w:rFonts w:asciiTheme="majorHAnsi" w:hAnsiTheme="majorHAnsi"/>
          <w:sz w:val="20"/>
          <w:szCs w:val="20"/>
          <w:lang w:val="es-ES_tradnl"/>
        </w:rPr>
        <w:t xml:space="preserve"> las autoridades</w:t>
      </w:r>
      <w:r w:rsidR="00691B85" w:rsidRPr="00691B85">
        <w:rPr>
          <w:rFonts w:asciiTheme="majorHAnsi" w:hAnsiTheme="majorHAnsi"/>
          <w:sz w:val="20"/>
          <w:szCs w:val="20"/>
          <w:lang w:val="es-ES_tradnl"/>
        </w:rPr>
        <w:t xml:space="preserve"> no han sancionado a todos los responsables y tampoco ha</w:t>
      </w:r>
      <w:r w:rsidR="00D54618">
        <w:rPr>
          <w:rFonts w:asciiTheme="majorHAnsi" w:hAnsiTheme="majorHAnsi"/>
          <w:sz w:val="20"/>
          <w:szCs w:val="20"/>
          <w:lang w:val="es-ES_tradnl"/>
        </w:rPr>
        <w:t>n</w:t>
      </w:r>
      <w:r w:rsidR="00691B85" w:rsidRPr="00691B85">
        <w:rPr>
          <w:rFonts w:asciiTheme="majorHAnsi" w:hAnsiTheme="majorHAnsi"/>
          <w:sz w:val="20"/>
          <w:szCs w:val="20"/>
          <w:lang w:val="es-ES_tradnl"/>
        </w:rPr>
        <w:t xml:space="preserve"> </w:t>
      </w:r>
      <w:r w:rsidR="00691B85">
        <w:rPr>
          <w:rFonts w:asciiTheme="majorHAnsi" w:hAnsiTheme="majorHAnsi"/>
          <w:sz w:val="20"/>
          <w:szCs w:val="20"/>
          <w:lang w:val="es-ES_tradnl"/>
        </w:rPr>
        <w:t xml:space="preserve">reparado a todas las personas afectadas. </w:t>
      </w:r>
      <w:r w:rsidR="00691B85" w:rsidRPr="00691B85">
        <w:rPr>
          <w:rFonts w:asciiTheme="majorHAnsi" w:hAnsiTheme="majorHAnsi"/>
          <w:sz w:val="20"/>
          <w:szCs w:val="20"/>
          <w:lang w:val="es-ES_tradnl"/>
        </w:rPr>
        <w:t xml:space="preserve"> </w:t>
      </w:r>
    </w:p>
    <w:p w14:paraId="52203F02" w14:textId="77777777" w:rsidR="00E23D4D" w:rsidRPr="00FD3DF0" w:rsidRDefault="00496E70" w:rsidP="00E23D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La parte peticionaria narra</w:t>
      </w:r>
      <w:r w:rsidR="00170D88" w:rsidRPr="00FD3DF0">
        <w:rPr>
          <w:rFonts w:asciiTheme="majorHAnsi" w:hAnsiTheme="majorHAnsi"/>
          <w:sz w:val="20"/>
          <w:szCs w:val="20"/>
          <w:lang w:val="es-ES_tradnl"/>
        </w:rPr>
        <w:t xml:space="preserve"> </w:t>
      </w:r>
      <w:r w:rsidR="0074376E" w:rsidRPr="00FD3DF0">
        <w:rPr>
          <w:rFonts w:asciiTheme="majorHAnsi" w:hAnsiTheme="majorHAnsi"/>
          <w:sz w:val="20"/>
          <w:szCs w:val="20"/>
          <w:lang w:val="es-ES_tradnl"/>
        </w:rPr>
        <w:t xml:space="preserve">que el </w:t>
      </w:r>
      <w:r w:rsidR="0050067A" w:rsidRPr="00FD3DF0">
        <w:rPr>
          <w:rFonts w:asciiTheme="majorHAnsi" w:hAnsiTheme="majorHAnsi"/>
          <w:sz w:val="20"/>
          <w:szCs w:val="20"/>
          <w:lang w:val="es-ES_tradnl"/>
        </w:rPr>
        <w:t>23 de agosto de 2003</w:t>
      </w:r>
      <w:r w:rsidR="00291F12" w:rsidRPr="00FD3DF0">
        <w:rPr>
          <w:rFonts w:asciiTheme="majorHAnsi" w:hAnsiTheme="majorHAnsi"/>
          <w:sz w:val="20"/>
          <w:szCs w:val="20"/>
          <w:lang w:val="es-ES_tradnl"/>
        </w:rPr>
        <w:t xml:space="preserve"> </w:t>
      </w:r>
      <w:r w:rsidR="00447629" w:rsidRPr="00FD3DF0">
        <w:rPr>
          <w:rFonts w:asciiTheme="majorHAnsi" w:hAnsiTheme="majorHAnsi"/>
          <w:sz w:val="20"/>
          <w:szCs w:val="20"/>
          <w:lang w:val="es-ES_tradnl"/>
        </w:rPr>
        <w:t xml:space="preserve">integrantes de las </w:t>
      </w:r>
      <w:r w:rsidR="00FD3DF0" w:rsidRPr="00FD3DF0">
        <w:rPr>
          <w:rFonts w:asciiTheme="majorHAnsi" w:hAnsiTheme="majorHAnsi"/>
          <w:sz w:val="20"/>
          <w:szCs w:val="20"/>
          <w:lang w:val="es-ES_tradnl"/>
        </w:rPr>
        <w:t xml:space="preserve">FARC </w:t>
      </w:r>
      <w:r w:rsidR="00447629" w:rsidRPr="00FD3DF0">
        <w:rPr>
          <w:rFonts w:asciiTheme="majorHAnsi" w:hAnsiTheme="majorHAnsi"/>
          <w:sz w:val="20"/>
          <w:szCs w:val="20"/>
          <w:lang w:val="es-ES_tradnl"/>
        </w:rPr>
        <w:t>asesinaron a</w:t>
      </w:r>
      <w:r>
        <w:rPr>
          <w:rFonts w:asciiTheme="majorHAnsi" w:hAnsiTheme="majorHAnsi"/>
          <w:sz w:val="20"/>
          <w:szCs w:val="20"/>
          <w:lang w:val="es-ES_tradnl"/>
        </w:rPr>
        <w:t>l señor James Castiblanco Rojas</w:t>
      </w:r>
      <w:r w:rsidR="00447629" w:rsidRPr="00FD3DF0">
        <w:rPr>
          <w:rFonts w:asciiTheme="majorHAnsi" w:hAnsiTheme="majorHAnsi"/>
          <w:sz w:val="20"/>
          <w:szCs w:val="20"/>
          <w:lang w:val="es-ES_tradnl"/>
        </w:rPr>
        <w:t xml:space="preserve"> mientras se encontraba</w:t>
      </w:r>
      <w:r w:rsidR="0087040F">
        <w:rPr>
          <w:rFonts w:asciiTheme="majorHAnsi" w:hAnsiTheme="majorHAnsi"/>
          <w:sz w:val="20"/>
          <w:szCs w:val="20"/>
          <w:lang w:val="es-ES_tradnl"/>
        </w:rPr>
        <w:t xml:space="preserve"> en</w:t>
      </w:r>
      <w:r w:rsidR="00447629" w:rsidRPr="00FD3DF0">
        <w:rPr>
          <w:rFonts w:asciiTheme="majorHAnsi" w:hAnsiTheme="majorHAnsi"/>
          <w:sz w:val="20"/>
          <w:szCs w:val="20"/>
          <w:lang w:val="es-ES_tradnl"/>
        </w:rPr>
        <w:t xml:space="preserve"> la </w:t>
      </w:r>
      <w:r w:rsidR="00FD3DF0" w:rsidRPr="00FD3DF0">
        <w:rPr>
          <w:rFonts w:asciiTheme="majorHAnsi" w:hAnsiTheme="majorHAnsi"/>
          <w:sz w:val="20"/>
          <w:szCs w:val="20"/>
          <w:lang w:val="es-ES_tradnl"/>
        </w:rPr>
        <w:t>v</w:t>
      </w:r>
      <w:r w:rsidR="00447629" w:rsidRPr="00FD3DF0">
        <w:rPr>
          <w:rFonts w:asciiTheme="majorHAnsi" w:hAnsiTheme="majorHAnsi"/>
          <w:sz w:val="20"/>
          <w:szCs w:val="20"/>
          <w:lang w:val="es-ES_tradnl"/>
        </w:rPr>
        <w:t xml:space="preserve">ereda </w:t>
      </w:r>
      <w:r w:rsidR="00FD3DF0" w:rsidRPr="00FD3DF0">
        <w:rPr>
          <w:rFonts w:asciiTheme="majorHAnsi" w:hAnsiTheme="majorHAnsi"/>
          <w:sz w:val="20"/>
          <w:szCs w:val="20"/>
          <w:lang w:val="es-ES_tradnl"/>
        </w:rPr>
        <w:t xml:space="preserve">La </w:t>
      </w:r>
      <w:r w:rsidR="00447629" w:rsidRPr="00FD3DF0">
        <w:rPr>
          <w:rFonts w:asciiTheme="majorHAnsi" w:hAnsiTheme="majorHAnsi"/>
          <w:sz w:val="20"/>
          <w:szCs w:val="20"/>
          <w:lang w:val="es-ES_tradnl"/>
        </w:rPr>
        <w:t>Caba</w:t>
      </w:r>
      <w:r w:rsidR="00FD3DF0" w:rsidRPr="00FD3DF0">
        <w:rPr>
          <w:rFonts w:asciiTheme="majorHAnsi" w:hAnsiTheme="majorHAnsi"/>
          <w:sz w:val="20"/>
          <w:szCs w:val="20"/>
          <w:lang w:val="es-ES_tradnl"/>
        </w:rPr>
        <w:t xml:space="preserve">ña del municipio de </w:t>
      </w:r>
      <w:r w:rsidR="00447629" w:rsidRPr="00FD3DF0">
        <w:rPr>
          <w:rFonts w:asciiTheme="majorHAnsi" w:hAnsiTheme="majorHAnsi"/>
          <w:sz w:val="20"/>
          <w:szCs w:val="20"/>
          <w:lang w:val="es-ES_tradnl"/>
        </w:rPr>
        <w:t>Puerto Rico. A</w:t>
      </w:r>
      <w:r>
        <w:rPr>
          <w:rFonts w:asciiTheme="majorHAnsi" w:hAnsiTheme="majorHAnsi"/>
          <w:sz w:val="20"/>
          <w:szCs w:val="20"/>
          <w:lang w:val="es-ES_tradnl"/>
        </w:rPr>
        <w:t>l día siguiente</w:t>
      </w:r>
      <w:r w:rsidR="00447629" w:rsidRPr="00FD3DF0">
        <w:rPr>
          <w:rFonts w:asciiTheme="majorHAnsi" w:hAnsiTheme="majorHAnsi"/>
          <w:sz w:val="20"/>
          <w:szCs w:val="20"/>
          <w:lang w:val="es-ES_tradnl"/>
        </w:rPr>
        <w:t xml:space="preserve"> miembros de dicha organización hicieron detonar un artefacto explosivo en las cos</w:t>
      </w:r>
      <w:r w:rsidR="00FE07F8">
        <w:rPr>
          <w:rFonts w:asciiTheme="majorHAnsi" w:hAnsiTheme="majorHAnsi"/>
          <w:sz w:val="20"/>
          <w:szCs w:val="20"/>
          <w:lang w:val="es-ES_tradnl"/>
        </w:rPr>
        <w:t>t</w:t>
      </w:r>
      <w:r w:rsidR="00447629" w:rsidRPr="00FD3DF0">
        <w:rPr>
          <w:rFonts w:asciiTheme="majorHAnsi" w:hAnsiTheme="majorHAnsi"/>
          <w:sz w:val="20"/>
          <w:szCs w:val="20"/>
          <w:lang w:val="es-ES_tradnl"/>
        </w:rPr>
        <w:t xml:space="preserve">as del Río </w:t>
      </w:r>
      <w:proofErr w:type="spellStart"/>
      <w:r w:rsidR="00447629" w:rsidRPr="00FD3DF0">
        <w:rPr>
          <w:rFonts w:asciiTheme="majorHAnsi" w:hAnsiTheme="majorHAnsi"/>
          <w:sz w:val="20"/>
          <w:szCs w:val="20"/>
          <w:lang w:val="es-ES_tradnl"/>
        </w:rPr>
        <w:t>Ariari</w:t>
      </w:r>
      <w:proofErr w:type="spellEnd"/>
      <w:r w:rsidR="00447629" w:rsidRPr="00FD3DF0">
        <w:rPr>
          <w:rFonts w:asciiTheme="majorHAnsi" w:hAnsiTheme="majorHAnsi"/>
          <w:sz w:val="20"/>
          <w:szCs w:val="20"/>
          <w:lang w:val="es-ES_tradnl"/>
        </w:rPr>
        <w:t>, en el muelle del Casco Urbano de Puerto Rico, causando la muerte de cuatro person</w:t>
      </w:r>
      <w:r>
        <w:rPr>
          <w:rFonts w:asciiTheme="majorHAnsi" w:hAnsiTheme="majorHAnsi"/>
          <w:sz w:val="20"/>
          <w:szCs w:val="20"/>
          <w:lang w:val="es-ES_tradnl"/>
        </w:rPr>
        <w:t>as y heridas en otras treinta. E</w:t>
      </w:r>
      <w:r w:rsidR="00E23D4D" w:rsidRPr="00FD3DF0">
        <w:rPr>
          <w:rFonts w:asciiTheme="majorHAnsi" w:hAnsiTheme="majorHAnsi"/>
          <w:sz w:val="20"/>
          <w:szCs w:val="20"/>
          <w:lang w:val="es-ES_tradnl"/>
        </w:rPr>
        <w:t>ntre las víctimas</w:t>
      </w:r>
      <w:r w:rsidR="00447629" w:rsidRPr="00FD3DF0">
        <w:rPr>
          <w:rFonts w:asciiTheme="majorHAnsi" w:hAnsiTheme="majorHAnsi"/>
          <w:sz w:val="20"/>
          <w:szCs w:val="20"/>
          <w:lang w:val="es-ES_tradnl"/>
        </w:rPr>
        <w:t xml:space="preserve"> de tal atentado (conocido como la “Bomba de Puerto Rico”)</w:t>
      </w:r>
      <w:r w:rsidR="00E23D4D" w:rsidRPr="00FD3DF0">
        <w:rPr>
          <w:rFonts w:asciiTheme="majorHAnsi" w:hAnsiTheme="majorHAnsi"/>
          <w:sz w:val="20"/>
          <w:szCs w:val="20"/>
          <w:lang w:val="es-ES_tradnl"/>
        </w:rPr>
        <w:t xml:space="preserve"> se encuentran</w:t>
      </w:r>
      <w:r w:rsidR="00447629" w:rsidRPr="00FD3DF0">
        <w:rPr>
          <w:rFonts w:asciiTheme="majorHAnsi" w:hAnsiTheme="majorHAnsi"/>
          <w:sz w:val="20"/>
          <w:szCs w:val="20"/>
          <w:lang w:val="es-ES_tradnl"/>
        </w:rPr>
        <w:t xml:space="preserve"> el señor Castiblanco Delgado y la señora Sonia Mireya Fino Peña, padres del señor James Castiblanco R</w:t>
      </w:r>
      <w:r w:rsidR="00E23D4D" w:rsidRPr="00FD3DF0">
        <w:rPr>
          <w:rFonts w:asciiTheme="majorHAnsi" w:hAnsiTheme="majorHAnsi"/>
          <w:sz w:val="20"/>
          <w:szCs w:val="20"/>
          <w:lang w:val="es-ES_tradnl"/>
        </w:rPr>
        <w:t>ojas, quienes sufrieron lesiones al estar en la zona dando sepultura a su hijo. Especifica que, debido a ello, el señor Castiblanco Delgado perdió permanente la escucha en uno de sus oídos.</w:t>
      </w:r>
    </w:p>
    <w:p w14:paraId="3A1DFEDA" w14:textId="77777777" w:rsidR="004C3E02" w:rsidRPr="002C005B" w:rsidRDefault="007E1B7D" w:rsidP="002C00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Respecto al primer crimen</w:t>
      </w:r>
      <w:r w:rsidR="002C005B">
        <w:rPr>
          <w:rFonts w:asciiTheme="majorHAnsi" w:hAnsiTheme="majorHAnsi"/>
          <w:sz w:val="20"/>
          <w:szCs w:val="20"/>
          <w:lang w:val="es-ES_tradnl"/>
        </w:rPr>
        <w:t xml:space="preserve"> i</w:t>
      </w:r>
      <w:r w:rsidR="004C3E02">
        <w:rPr>
          <w:rFonts w:asciiTheme="majorHAnsi" w:hAnsiTheme="majorHAnsi"/>
          <w:sz w:val="20"/>
          <w:szCs w:val="20"/>
          <w:lang w:val="es-ES_tradnl"/>
        </w:rPr>
        <w:t>ndica que</w:t>
      </w:r>
      <w:r w:rsidR="002C005B">
        <w:rPr>
          <w:rFonts w:asciiTheme="majorHAnsi" w:hAnsiTheme="majorHAnsi"/>
          <w:sz w:val="20"/>
          <w:szCs w:val="20"/>
          <w:lang w:val="es-ES_tradnl"/>
        </w:rPr>
        <w:t xml:space="preserve"> no se presentó una </w:t>
      </w:r>
      <w:r>
        <w:rPr>
          <w:rFonts w:asciiTheme="majorHAnsi" w:hAnsiTheme="majorHAnsi"/>
          <w:sz w:val="20"/>
          <w:szCs w:val="20"/>
          <w:lang w:val="es-ES_tradnl"/>
        </w:rPr>
        <w:t xml:space="preserve">denuncia formal </w:t>
      </w:r>
      <w:r w:rsidR="002C005B">
        <w:rPr>
          <w:rFonts w:asciiTheme="majorHAnsi" w:hAnsiTheme="majorHAnsi"/>
          <w:sz w:val="20"/>
          <w:szCs w:val="20"/>
          <w:lang w:val="es-ES_tradnl"/>
        </w:rPr>
        <w:t xml:space="preserve">debido al desorden e inseguridad prevaleciente en dicha época en el municipio de Puerto Rico. No obstante, </w:t>
      </w:r>
      <w:r w:rsidR="0087040F">
        <w:rPr>
          <w:rFonts w:asciiTheme="majorHAnsi" w:hAnsiTheme="majorHAnsi"/>
          <w:sz w:val="20"/>
          <w:szCs w:val="20"/>
          <w:lang w:val="es-ES_tradnl"/>
        </w:rPr>
        <w:t>s</w:t>
      </w:r>
      <w:r w:rsidR="002C005B" w:rsidRPr="002C005B">
        <w:rPr>
          <w:rFonts w:asciiTheme="majorHAnsi" w:hAnsiTheme="majorHAnsi"/>
          <w:sz w:val="20"/>
          <w:szCs w:val="20"/>
          <w:lang w:val="es-ES_tradnl"/>
        </w:rPr>
        <w:t>osti</w:t>
      </w:r>
      <w:r w:rsidR="00832161">
        <w:rPr>
          <w:rFonts w:asciiTheme="majorHAnsi" w:hAnsiTheme="majorHAnsi"/>
          <w:sz w:val="20"/>
          <w:szCs w:val="20"/>
          <w:lang w:val="es-ES_tradnl"/>
        </w:rPr>
        <w:t>ene que el 30 de agosto de 2003</w:t>
      </w:r>
      <w:r w:rsidR="002C005B" w:rsidRPr="002C005B">
        <w:rPr>
          <w:rFonts w:asciiTheme="majorHAnsi" w:hAnsiTheme="majorHAnsi"/>
          <w:sz w:val="20"/>
          <w:szCs w:val="20"/>
          <w:lang w:val="es-ES_tradnl"/>
        </w:rPr>
        <w:t xml:space="preserve"> la Fiscalía tomó conocimiento del asesinato del señor James Castiblanco por medio de un oficio</w:t>
      </w:r>
      <w:r w:rsidR="004C3E02" w:rsidRPr="002C005B">
        <w:rPr>
          <w:rFonts w:asciiTheme="majorHAnsi" w:hAnsiTheme="majorHAnsi"/>
          <w:sz w:val="20"/>
          <w:szCs w:val="20"/>
          <w:lang w:val="es-ES_tradnl"/>
        </w:rPr>
        <w:t xml:space="preserve"> </w:t>
      </w:r>
      <w:r w:rsidR="002C005B" w:rsidRPr="002C005B">
        <w:rPr>
          <w:rFonts w:asciiTheme="majorHAnsi" w:hAnsiTheme="majorHAnsi"/>
          <w:sz w:val="20"/>
          <w:szCs w:val="20"/>
          <w:lang w:val="es-ES_tradnl"/>
        </w:rPr>
        <w:t>presentado por la Secretaría de Gobierno del municipio de Puerto R</w:t>
      </w:r>
      <w:r w:rsidR="002C005B">
        <w:rPr>
          <w:rFonts w:asciiTheme="majorHAnsi" w:hAnsiTheme="majorHAnsi"/>
          <w:sz w:val="20"/>
          <w:szCs w:val="20"/>
          <w:lang w:val="es-ES_tradnl"/>
        </w:rPr>
        <w:t>ico</w:t>
      </w:r>
      <w:r w:rsidR="004C3E02" w:rsidRPr="002C005B">
        <w:rPr>
          <w:rFonts w:asciiTheme="majorHAnsi" w:hAnsiTheme="majorHAnsi"/>
          <w:sz w:val="20"/>
          <w:szCs w:val="20"/>
          <w:lang w:val="es-ES_tradnl"/>
        </w:rPr>
        <w:t>.</w:t>
      </w:r>
      <w:r w:rsidR="00832161">
        <w:rPr>
          <w:rFonts w:asciiTheme="majorHAnsi" w:hAnsiTheme="majorHAnsi"/>
          <w:sz w:val="20"/>
          <w:szCs w:val="20"/>
          <w:lang w:val="es-ES_tradnl"/>
        </w:rPr>
        <w:t xml:space="preserve"> E</w:t>
      </w:r>
      <w:r w:rsidR="002C005B">
        <w:rPr>
          <w:rFonts w:asciiTheme="majorHAnsi" w:hAnsiTheme="majorHAnsi"/>
          <w:sz w:val="20"/>
          <w:szCs w:val="20"/>
          <w:lang w:val="es-ES_tradnl"/>
        </w:rPr>
        <w:t>n relaci</w:t>
      </w:r>
      <w:r w:rsidR="0087040F">
        <w:rPr>
          <w:rFonts w:asciiTheme="majorHAnsi" w:hAnsiTheme="majorHAnsi"/>
          <w:sz w:val="20"/>
          <w:szCs w:val="20"/>
          <w:lang w:val="es-ES_tradnl"/>
        </w:rPr>
        <w:t xml:space="preserve">ón al segundo </w:t>
      </w:r>
      <w:r w:rsidR="00A157AC">
        <w:rPr>
          <w:rFonts w:asciiTheme="majorHAnsi" w:hAnsiTheme="majorHAnsi"/>
          <w:sz w:val="20"/>
          <w:szCs w:val="20"/>
          <w:lang w:val="es-ES_tradnl"/>
        </w:rPr>
        <w:t>caso</w:t>
      </w:r>
      <w:r w:rsidR="002C005B">
        <w:rPr>
          <w:rFonts w:asciiTheme="majorHAnsi" w:hAnsiTheme="majorHAnsi"/>
          <w:sz w:val="20"/>
          <w:szCs w:val="20"/>
          <w:lang w:val="es-ES_tradnl"/>
        </w:rPr>
        <w:t xml:space="preserve">, </w:t>
      </w:r>
      <w:r w:rsidR="00C41E29">
        <w:rPr>
          <w:rFonts w:asciiTheme="majorHAnsi" w:hAnsiTheme="majorHAnsi"/>
          <w:sz w:val="20"/>
          <w:szCs w:val="20"/>
          <w:lang w:val="es-ES_tradnl"/>
        </w:rPr>
        <w:t>señala que</w:t>
      </w:r>
      <w:r w:rsidR="002C005B" w:rsidRPr="002C005B">
        <w:rPr>
          <w:rFonts w:asciiTheme="majorHAnsi" w:hAnsiTheme="majorHAnsi"/>
          <w:sz w:val="20"/>
          <w:szCs w:val="20"/>
          <w:lang w:val="es-ES_tradnl"/>
        </w:rPr>
        <w:t xml:space="preserve"> </w:t>
      </w:r>
      <w:r w:rsidR="004C3E02" w:rsidRPr="002C005B">
        <w:rPr>
          <w:rFonts w:asciiTheme="majorHAnsi" w:hAnsiTheme="majorHAnsi"/>
          <w:sz w:val="20"/>
          <w:szCs w:val="20"/>
          <w:lang w:val="es-ES_tradnl"/>
        </w:rPr>
        <w:t xml:space="preserve">en </w:t>
      </w:r>
      <w:r w:rsidR="00C41E29">
        <w:rPr>
          <w:rFonts w:asciiTheme="majorHAnsi" w:hAnsiTheme="majorHAnsi"/>
          <w:sz w:val="20"/>
          <w:szCs w:val="20"/>
          <w:lang w:val="es-ES_tradnl"/>
        </w:rPr>
        <w:t>el 2003</w:t>
      </w:r>
      <w:r w:rsidR="0022216A" w:rsidRPr="002C005B">
        <w:rPr>
          <w:rFonts w:asciiTheme="majorHAnsi" w:hAnsiTheme="majorHAnsi"/>
          <w:sz w:val="20"/>
          <w:szCs w:val="20"/>
          <w:lang w:val="es-ES_tradnl"/>
        </w:rPr>
        <w:t xml:space="preserve"> la Fiscalía General de la Nación</w:t>
      </w:r>
      <w:r w:rsidR="004C3E02" w:rsidRPr="002C005B">
        <w:rPr>
          <w:rFonts w:asciiTheme="majorHAnsi" w:hAnsiTheme="majorHAnsi"/>
          <w:sz w:val="20"/>
          <w:szCs w:val="20"/>
          <w:lang w:val="es-ES_tradnl"/>
        </w:rPr>
        <w:t xml:space="preserve"> inició</w:t>
      </w:r>
      <w:r w:rsidR="0022216A" w:rsidRPr="002C005B">
        <w:rPr>
          <w:rFonts w:asciiTheme="majorHAnsi" w:hAnsiTheme="majorHAnsi"/>
          <w:sz w:val="20"/>
          <w:szCs w:val="20"/>
          <w:lang w:val="es-ES_tradnl"/>
        </w:rPr>
        <w:t xml:space="preserve"> una investigación</w:t>
      </w:r>
      <w:r w:rsidR="002C005B">
        <w:rPr>
          <w:rFonts w:asciiTheme="majorHAnsi" w:hAnsiTheme="majorHAnsi"/>
          <w:sz w:val="20"/>
          <w:szCs w:val="20"/>
          <w:lang w:val="es-ES_tradnl"/>
        </w:rPr>
        <w:t xml:space="preserve"> por el atentado de la “Bomba de Puerto Rico”</w:t>
      </w:r>
      <w:r w:rsidR="004C3E02" w:rsidRPr="002C005B">
        <w:rPr>
          <w:rFonts w:asciiTheme="majorHAnsi" w:hAnsiTheme="majorHAnsi"/>
          <w:sz w:val="20"/>
          <w:szCs w:val="20"/>
          <w:lang w:val="es-ES_tradnl"/>
        </w:rPr>
        <w:t xml:space="preserve">, </w:t>
      </w:r>
      <w:r w:rsidR="0022216A" w:rsidRPr="002C005B">
        <w:rPr>
          <w:rFonts w:asciiTheme="majorHAnsi" w:hAnsiTheme="majorHAnsi"/>
          <w:sz w:val="20"/>
          <w:szCs w:val="20"/>
          <w:lang w:val="es-ES_tradnl"/>
        </w:rPr>
        <w:t>que duró más de cinco años y que</w:t>
      </w:r>
      <w:r w:rsidR="00992E19" w:rsidRPr="002C005B">
        <w:rPr>
          <w:rFonts w:asciiTheme="majorHAnsi" w:hAnsiTheme="majorHAnsi"/>
          <w:sz w:val="20"/>
          <w:szCs w:val="20"/>
          <w:lang w:val="es-ES_tradnl"/>
        </w:rPr>
        <w:t xml:space="preserve"> apenas</w:t>
      </w:r>
      <w:r w:rsidR="0022216A" w:rsidRPr="002C005B">
        <w:rPr>
          <w:rFonts w:asciiTheme="majorHAnsi" w:hAnsiTheme="majorHAnsi"/>
          <w:sz w:val="20"/>
          <w:szCs w:val="20"/>
          <w:lang w:val="es-ES_tradnl"/>
        </w:rPr>
        <w:t xml:space="preserve"> concluy</w:t>
      </w:r>
      <w:r w:rsidR="00992E19" w:rsidRPr="002C005B">
        <w:rPr>
          <w:rFonts w:asciiTheme="majorHAnsi" w:hAnsiTheme="majorHAnsi"/>
          <w:sz w:val="20"/>
          <w:szCs w:val="20"/>
          <w:lang w:val="es-ES_tradnl"/>
        </w:rPr>
        <w:t>ó</w:t>
      </w:r>
      <w:r w:rsidR="00FE07F8" w:rsidRPr="002C005B">
        <w:rPr>
          <w:rFonts w:asciiTheme="majorHAnsi" w:hAnsiTheme="majorHAnsi"/>
          <w:sz w:val="20"/>
          <w:szCs w:val="20"/>
          <w:lang w:val="es-ES_tradnl"/>
        </w:rPr>
        <w:t xml:space="preserve"> que</w:t>
      </w:r>
      <w:r w:rsidR="0022216A" w:rsidRPr="002C005B">
        <w:rPr>
          <w:rFonts w:asciiTheme="majorHAnsi" w:hAnsiTheme="majorHAnsi"/>
          <w:sz w:val="20"/>
          <w:szCs w:val="20"/>
          <w:lang w:val="es-ES_tradnl"/>
        </w:rPr>
        <w:t xml:space="preserve"> los responsables</w:t>
      </w:r>
      <w:r w:rsidR="003D05C0" w:rsidRPr="002C005B">
        <w:rPr>
          <w:rFonts w:asciiTheme="majorHAnsi" w:hAnsiTheme="majorHAnsi"/>
          <w:sz w:val="20"/>
          <w:szCs w:val="20"/>
          <w:lang w:val="es-ES_tradnl"/>
        </w:rPr>
        <w:t xml:space="preserve"> de</w:t>
      </w:r>
      <w:r w:rsidR="004C3E02" w:rsidRPr="002C005B">
        <w:rPr>
          <w:rFonts w:asciiTheme="majorHAnsi" w:hAnsiTheme="majorHAnsi"/>
          <w:sz w:val="20"/>
          <w:szCs w:val="20"/>
          <w:lang w:val="es-ES_tradnl"/>
        </w:rPr>
        <w:t xml:space="preserve"> dicho</w:t>
      </w:r>
      <w:r w:rsidR="00615807" w:rsidRPr="002C005B">
        <w:rPr>
          <w:rFonts w:asciiTheme="majorHAnsi" w:hAnsiTheme="majorHAnsi"/>
          <w:sz w:val="20"/>
          <w:szCs w:val="20"/>
          <w:lang w:val="es-ES_tradnl"/>
        </w:rPr>
        <w:t xml:space="preserve"> ataque </w:t>
      </w:r>
      <w:r w:rsidR="003B23A4" w:rsidRPr="002C005B">
        <w:rPr>
          <w:rFonts w:asciiTheme="majorHAnsi" w:hAnsiTheme="majorHAnsi"/>
          <w:sz w:val="20"/>
          <w:szCs w:val="20"/>
          <w:lang w:val="es-ES_tradnl"/>
        </w:rPr>
        <w:t>terrorista</w:t>
      </w:r>
      <w:r w:rsidR="00615807" w:rsidRPr="002C005B">
        <w:rPr>
          <w:rFonts w:asciiTheme="majorHAnsi" w:hAnsiTheme="majorHAnsi"/>
          <w:sz w:val="20"/>
          <w:szCs w:val="20"/>
          <w:lang w:val="es-ES_tradnl"/>
        </w:rPr>
        <w:t xml:space="preserve"> fue</w:t>
      </w:r>
      <w:r w:rsidR="004F1575" w:rsidRPr="002C005B">
        <w:rPr>
          <w:rFonts w:asciiTheme="majorHAnsi" w:hAnsiTheme="majorHAnsi"/>
          <w:sz w:val="20"/>
          <w:szCs w:val="20"/>
          <w:lang w:val="es-ES_tradnl"/>
        </w:rPr>
        <w:t>ron</w:t>
      </w:r>
      <w:r w:rsidR="00615807" w:rsidRPr="002C005B">
        <w:rPr>
          <w:rFonts w:asciiTheme="majorHAnsi" w:hAnsiTheme="majorHAnsi"/>
          <w:sz w:val="20"/>
          <w:szCs w:val="20"/>
          <w:lang w:val="es-ES_tradnl"/>
        </w:rPr>
        <w:t xml:space="preserve"> </w:t>
      </w:r>
      <w:r w:rsidR="006D1270">
        <w:rPr>
          <w:rFonts w:asciiTheme="majorHAnsi" w:hAnsiTheme="majorHAnsi"/>
          <w:sz w:val="20"/>
          <w:szCs w:val="20"/>
          <w:lang w:val="es-ES_tradnl"/>
        </w:rPr>
        <w:t>del frente</w:t>
      </w:r>
      <w:r w:rsidR="00615807" w:rsidRPr="002C005B">
        <w:rPr>
          <w:rFonts w:asciiTheme="majorHAnsi" w:hAnsiTheme="majorHAnsi"/>
          <w:sz w:val="20"/>
          <w:szCs w:val="20"/>
          <w:lang w:val="es-ES_tradnl"/>
        </w:rPr>
        <w:t xml:space="preserve"> 4</w:t>
      </w:r>
      <w:r w:rsidR="00067A17" w:rsidRPr="002C005B">
        <w:rPr>
          <w:rFonts w:asciiTheme="majorHAnsi" w:hAnsiTheme="majorHAnsi"/>
          <w:sz w:val="20"/>
          <w:szCs w:val="20"/>
          <w:lang w:val="es-ES_tradnl"/>
        </w:rPr>
        <w:t>3</w:t>
      </w:r>
      <w:r w:rsidR="001F2E76" w:rsidRPr="002C005B">
        <w:rPr>
          <w:rFonts w:asciiTheme="majorHAnsi" w:hAnsiTheme="majorHAnsi"/>
          <w:sz w:val="20"/>
          <w:szCs w:val="20"/>
          <w:lang w:val="es-ES_tradnl"/>
        </w:rPr>
        <w:t xml:space="preserve"> </w:t>
      </w:r>
      <w:r w:rsidR="00992E19" w:rsidRPr="002C005B">
        <w:rPr>
          <w:rFonts w:asciiTheme="majorHAnsi" w:hAnsiTheme="majorHAnsi"/>
          <w:sz w:val="20"/>
          <w:szCs w:val="20"/>
          <w:lang w:val="es-ES_tradnl"/>
        </w:rPr>
        <w:t xml:space="preserve">y 44 de las FARC, sin identificar </w:t>
      </w:r>
      <w:r w:rsidR="003D05C0" w:rsidRPr="002C005B">
        <w:rPr>
          <w:rFonts w:asciiTheme="majorHAnsi" w:hAnsiTheme="majorHAnsi"/>
          <w:sz w:val="20"/>
          <w:szCs w:val="20"/>
          <w:lang w:val="es-ES_tradnl"/>
        </w:rPr>
        <w:t xml:space="preserve">a </w:t>
      </w:r>
      <w:r w:rsidR="00992E19" w:rsidRPr="002C005B">
        <w:rPr>
          <w:rFonts w:asciiTheme="majorHAnsi" w:hAnsiTheme="majorHAnsi"/>
          <w:sz w:val="20"/>
          <w:szCs w:val="20"/>
          <w:lang w:val="es-ES_tradnl"/>
        </w:rPr>
        <w:t xml:space="preserve">los responsables materiales. </w:t>
      </w:r>
    </w:p>
    <w:p w14:paraId="2BC6C3D8" w14:textId="77777777" w:rsidR="00A157AC" w:rsidRPr="0087040F" w:rsidRDefault="0087040F" w:rsidP="008704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Afirma</w:t>
      </w:r>
      <w:r w:rsidR="004C3E02">
        <w:rPr>
          <w:rFonts w:asciiTheme="majorHAnsi" w:hAnsiTheme="majorHAnsi"/>
          <w:sz w:val="20"/>
          <w:szCs w:val="20"/>
          <w:lang w:val="es-ES_tradnl"/>
        </w:rPr>
        <w:t xml:space="preserve"> que el 21 de junio de 2013 el Juzgado Cuarto Penal del Circuito Especializado del Distrito Judicial de Villavicencio emitió una sentencia condenatoria </w:t>
      </w:r>
      <w:r w:rsidR="00992E19">
        <w:rPr>
          <w:rFonts w:asciiTheme="majorHAnsi" w:hAnsiTheme="majorHAnsi"/>
          <w:sz w:val="20"/>
          <w:szCs w:val="20"/>
          <w:lang w:val="es-ES_tradnl"/>
        </w:rPr>
        <w:t xml:space="preserve">contra integrantes de la cúpula de las FARC por rebelión, terrorismo y homicidio en persona protegida por los citados acontecimientos. </w:t>
      </w:r>
      <w:r>
        <w:rPr>
          <w:rFonts w:asciiTheme="majorHAnsi" w:hAnsiTheme="majorHAnsi"/>
          <w:sz w:val="20"/>
          <w:szCs w:val="20"/>
          <w:lang w:val="es-ES_tradnl"/>
        </w:rPr>
        <w:t>Sin embargo,</w:t>
      </w:r>
      <w:r w:rsidR="001A085C">
        <w:rPr>
          <w:rFonts w:asciiTheme="majorHAnsi" w:hAnsiTheme="majorHAnsi"/>
          <w:sz w:val="20"/>
          <w:szCs w:val="20"/>
          <w:lang w:val="es-ES_tradnl"/>
        </w:rPr>
        <w:t xml:space="preserve"> denuncia que </w:t>
      </w:r>
      <w:r>
        <w:rPr>
          <w:rFonts w:asciiTheme="majorHAnsi" w:hAnsiTheme="majorHAnsi"/>
          <w:sz w:val="20"/>
          <w:szCs w:val="20"/>
          <w:lang w:val="es-ES_tradnl"/>
        </w:rPr>
        <w:t>tal órgano judicial</w:t>
      </w:r>
      <w:r w:rsidR="00B071C3">
        <w:rPr>
          <w:rFonts w:asciiTheme="majorHAnsi" w:hAnsiTheme="majorHAnsi"/>
          <w:sz w:val="20"/>
          <w:szCs w:val="20"/>
          <w:lang w:val="es-ES_tradnl"/>
        </w:rPr>
        <w:t xml:space="preserve"> </w:t>
      </w:r>
      <w:r>
        <w:rPr>
          <w:rFonts w:asciiTheme="majorHAnsi" w:hAnsiTheme="majorHAnsi"/>
          <w:sz w:val="20"/>
          <w:szCs w:val="20"/>
          <w:lang w:val="es-ES_tradnl"/>
        </w:rPr>
        <w:t>declaró</w:t>
      </w:r>
      <w:r w:rsidR="00A157AC">
        <w:rPr>
          <w:rFonts w:asciiTheme="majorHAnsi" w:hAnsiTheme="majorHAnsi"/>
          <w:sz w:val="20"/>
          <w:szCs w:val="20"/>
          <w:lang w:val="es-ES_tradnl"/>
        </w:rPr>
        <w:t xml:space="preserve"> improcedente la solicitud de indemnización </w:t>
      </w:r>
      <w:r w:rsidR="00C43320">
        <w:rPr>
          <w:rFonts w:asciiTheme="majorHAnsi" w:hAnsiTheme="majorHAnsi"/>
          <w:sz w:val="20"/>
          <w:szCs w:val="20"/>
          <w:lang w:val="es-ES_tradnl"/>
        </w:rPr>
        <w:t xml:space="preserve">de </w:t>
      </w:r>
      <w:r w:rsidR="00A157AC">
        <w:rPr>
          <w:rFonts w:asciiTheme="majorHAnsi" w:hAnsiTheme="majorHAnsi"/>
          <w:sz w:val="20"/>
          <w:szCs w:val="20"/>
          <w:lang w:val="es-ES_tradnl"/>
        </w:rPr>
        <w:t>las presuntas de víctimas</w:t>
      </w:r>
      <w:r>
        <w:rPr>
          <w:rFonts w:asciiTheme="majorHAnsi" w:hAnsiTheme="majorHAnsi"/>
          <w:sz w:val="20"/>
          <w:szCs w:val="20"/>
          <w:lang w:val="es-ES_tradnl"/>
        </w:rPr>
        <w:t>, generando que no sean reconocidas como parte civil dentro del proceso penal,</w:t>
      </w:r>
      <w:r w:rsidR="00A157AC" w:rsidRPr="0087040F">
        <w:rPr>
          <w:rFonts w:asciiTheme="majorHAnsi" w:hAnsiTheme="majorHAnsi"/>
          <w:sz w:val="20"/>
          <w:szCs w:val="20"/>
          <w:lang w:val="es-ES_tradnl"/>
        </w:rPr>
        <w:t xml:space="preserve"> al co</w:t>
      </w:r>
      <w:r w:rsidRPr="0087040F">
        <w:rPr>
          <w:rFonts w:asciiTheme="majorHAnsi" w:hAnsiTheme="majorHAnsi"/>
          <w:sz w:val="20"/>
          <w:szCs w:val="20"/>
          <w:lang w:val="es-ES_tradnl"/>
        </w:rPr>
        <w:t>nsiderar que no acreditaron perjuicios materiales.</w:t>
      </w:r>
    </w:p>
    <w:p w14:paraId="0353F65C" w14:textId="77777777" w:rsidR="002624DE" w:rsidRPr="002624DE" w:rsidRDefault="002624DE" w:rsidP="002624D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En atención a las consideraciones precedentes</w:t>
      </w:r>
      <w:r w:rsidR="005424E6">
        <w:rPr>
          <w:rFonts w:asciiTheme="majorHAnsi" w:hAnsiTheme="majorHAnsi"/>
          <w:sz w:val="20"/>
          <w:szCs w:val="20"/>
          <w:lang w:val="es-ES_tradnl"/>
        </w:rPr>
        <w:t xml:space="preserve">, </w:t>
      </w:r>
      <w:r w:rsidR="00044D1C">
        <w:rPr>
          <w:rFonts w:asciiTheme="majorHAnsi" w:hAnsiTheme="majorHAnsi"/>
          <w:sz w:val="20"/>
          <w:szCs w:val="20"/>
          <w:lang w:val="es-ES_tradnl"/>
        </w:rPr>
        <w:t xml:space="preserve">indica </w:t>
      </w:r>
      <w:r w:rsidR="0065362F">
        <w:rPr>
          <w:rFonts w:asciiTheme="majorHAnsi" w:hAnsiTheme="majorHAnsi"/>
          <w:sz w:val="20"/>
          <w:szCs w:val="20"/>
          <w:lang w:val="es-ES_tradnl"/>
        </w:rPr>
        <w:t xml:space="preserve">que </w:t>
      </w:r>
      <w:r w:rsidR="00E13FB1" w:rsidRPr="00ED2FF8">
        <w:rPr>
          <w:rFonts w:asciiTheme="majorHAnsi" w:hAnsiTheme="majorHAnsi"/>
          <w:sz w:val="20"/>
          <w:szCs w:val="20"/>
          <w:lang w:val="es-ES_tradnl"/>
        </w:rPr>
        <w:t xml:space="preserve">el objeto </w:t>
      </w:r>
      <w:r>
        <w:rPr>
          <w:rFonts w:asciiTheme="majorHAnsi" w:hAnsiTheme="majorHAnsi"/>
          <w:sz w:val="20"/>
          <w:szCs w:val="20"/>
          <w:lang w:val="es-ES_tradnl"/>
        </w:rPr>
        <w:t xml:space="preserve">de la presente petición es denunciar la renuencia del Estado de reconocer a las presuntas víctimas dentro del proceso penal. </w:t>
      </w:r>
      <w:r w:rsidR="00A02108">
        <w:rPr>
          <w:rFonts w:asciiTheme="majorHAnsi" w:hAnsiTheme="majorHAnsi"/>
          <w:sz w:val="20"/>
          <w:szCs w:val="20"/>
          <w:lang w:val="es-ES_tradnl"/>
        </w:rPr>
        <w:t>Asimismo, aduce que</w:t>
      </w:r>
      <w:r w:rsidR="00961506" w:rsidRPr="002624DE">
        <w:rPr>
          <w:rFonts w:asciiTheme="majorHAnsi" w:hAnsiTheme="majorHAnsi"/>
          <w:sz w:val="20"/>
          <w:szCs w:val="20"/>
          <w:lang w:val="es-ES_tradnl"/>
        </w:rPr>
        <w:t xml:space="preserve"> hasta la fecha la </w:t>
      </w:r>
      <w:r w:rsidR="00857F5F" w:rsidRPr="002624DE">
        <w:rPr>
          <w:rFonts w:asciiTheme="majorHAnsi" w:hAnsiTheme="majorHAnsi"/>
          <w:sz w:val="20"/>
          <w:szCs w:val="20"/>
          <w:lang w:val="es-ES_tradnl"/>
        </w:rPr>
        <w:t>sentencia</w:t>
      </w:r>
      <w:r w:rsidR="00961506" w:rsidRPr="002624DE">
        <w:rPr>
          <w:rFonts w:asciiTheme="majorHAnsi" w:hAnsiTheme="majorHAnsi"/>
          <w:sz w:val="20"/>
          <w:szCs w:val="20"/>
          <w:lang w:val="es-ES_tradnl"/>
        </w:rPr>
        <w:t xml:space="preserve"> condenatoria </w:t>
      </w:r>
      <w:r w:rsidR="00857F5F" w:rsidRPr="002624DE">
        <w:rPr>
          <w:rFonts w:asciiTheme="majorHAnsi" w:hAnsiTheme="majorHAnsi"/>
          <w:sz w:val="20"/>
          <w:szCs w:val="20"/>
          <w:lang w:val="es-ES_tradnl"/>
        </w:rPr>
        <w:t>no ha sido ejecutada</w:t>
      </w:r>
      <w:r w:rsidR="008B39A9" w:rsidRPr="002624DE">
        <w:rPr>
          <w:rFonts w:asciiTheme="majorHAnsi" w:hAnsiTheme="majorHAnsi"/>
          <w:sz w:val="20"/>
          <w:szCs w:val="20"/>
          <w:lang w:val="es-ES_tradnl"/>
        </w:rPr>
        <w:t xml:space="preserve">, </w:t>
      </w:r>
      <w:r w:rsidRPr="002624DE">
        <w:rPr>
          <w:rFonts w:asciiTheme="majorHAnsi" w:hAnsiTheme="majorHAnsi"/>
          <w:sz w:val="20"/>
          <w:szCs w:val="20"/>
          <w:lang w:val="es-ES_tradnl"/>
        </w:rPr>
        <w:t>presuntamente en razón del tratado de paz firmad</w:t>
      </w:r>
      <w:r w:rsidR="0087040F">
        <w:rPr>
          <w:rFonts w:asciiTheme="majorHAnsi" w:hAnsiTheme="majorHAnsi"/>
          <w:sz w:val="20"/>
          <w:szCs w:val="20"/>
          <w:lang w:val="es-ES_tradnl"/>
        </w:rPr>
        <w:t xml:space="preserve">o con las FARC, generando que actualmente </w:t>
      </w:r>
      <w:r w:rsidRPr="002624DE">
        <w:rPr>
          <w:rFonts w:asciiTheme="majorHAnsi" w:hAnsiTheme="majorHAnsi"/>
          <w:sz w:val="20"/>
          <w:szCs w:val="20"/>
          <w:lang w:val="es-ES_tradnl"/>
        </w:rPr>
        <w:t xml:space="preserve">los hechos denunciados se encuentren impunes. </w:t>
      </w:r>
    </w:p>
    <w:p w14:paraId="471EE670" w14:textId="77777777" w:rsidR="00FD3DF0" w:rsidRDefault="00D31BB1" w:rsidP="00E23D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Agrega</w:t>
      </w:r>
      <w:r w:rsidR="001424C7" w:rsidRPr="00ED2FF8">
        <w:rPr>
          <w:rFonts w:asciiTheme="majorHAnsi" w:hAnsiTheme="majorHAnsi"/>
          <w:sz w:val="20"/>
          <w:szCs w:val="20"/>
          <w:lang w:val="es-ES_tradnl"/>
        </w:rPr>
        <w:t xml:space="preserve"> </w:t>
      </w:r>
      <w:r>
        <w:rPr>
          <w:rFonts w:asciiTheme="majorHAnsi" w:hAnsiTheme="majorHAnsi"/>
          <w:sz w:val="20"/>
          <w:szCs w:val="20"/>
          <w:lang w:val="es-ES_tradnl"/>
        </w:rPr>
        <w:t>–</w:t>
      </w:r>
      <w:r w:rsidR="00EB7C4E" w:rsidRPr="00ED2FF8">
        <w:rPr>
          <w:rFonts w:asciiTheme="majorHAnsi" w:hAnsiTheme="majorHAnsi"/>
          <w:sz w:val="20"/>
          <w:szCs w:val="20"/>
          <w:lang w:val="es-ES_tradnl"/>
        </w:rPr>
        <w:t xml:space="preserve">sin </w:t>
      </w:r>
      <w:r w:rsidR="0068776D">
        <w:rPr>
          <w:rFonts w:asciiTheme="majorHAnsi" w:hAnsiTheme="majorHAnsi"/>
          <w:sz w:val="20"/>
          <w:szCs w:val="20"/>
          <w:lang w:val="es-ES_tradnl"/>
        </w:rPr>
        <w:t>aportar mayores</w:t>
      </w:r>
      <w:r w:rsidR="00EB7C4E" w:rsidRPr="00ED2FF8">
        <w:rPr>
          <w:rFonts w:asciiTheme="majorHAnsi" w:hAnsiTheme="majorHAnsi"/>
          <w:sz w:val="20"/>
          <w:szCs w:val="20"/>
          <w:lang w:val="es-ES_tradnl"/>
        </w:rPr>
        <w:t xml:space="preserve"> detalles</w:t>
      </w:r>
      <w:r>
        <w:rPr>
          <w:rFonts w:asciiTheme="majorHAnsi" w:hAnsiTheme="majorHAnsi"/>
          <w:sz w:val="20"/>
          <w:szCs w:val="20"/>
          <w:lang w:val="es-ES_tradnl"/>
        </w:rPr>
        <w:t>–</w:t>
      </w:r>
      <w:r w:rsidR="00EB7C4E" w:rsidRPr="00ED2FF8">
        <w:rPr>
          <w:rFonts w:asciiTheme="majorHAnsi" w:hAnsiTheme="majorHAnsi"/>
          <w:sz w:val="20"/>
          <w:szCs w:val="20"/>
          <w:lang w:val="es-ES_tradnl"/>
        </w:rPr>
        <w:t xml:space="preserve"> </w:t>
      </w:r>
      <w:r w:rsidR="001424C7" w:rsidRPr="00ED2FF8">
        <w:rPr>
          <w:rFonts w:asciiTheme="majorHAnsi" w:hAnsiTheme="majorHAnsi"/>
          <w:sz w:val="20"/>
          <w:szCs w:val="20"/>
          <w:lang w:val="es-ES_tradnl"/>
        </w:rPr>
        <w:t xml:space="preserve">que </w:t>
      </w:r>
      <w:r w:rsidR="002624DE">
        <w:rPr>
          <w:rFonts w:asciiTheme="majorHAnsi" w:hAnsiTheme="majorHAnsi"/>
          <w:sz w:val="20"/>
          <w:szCs w:val="20"/>
          <w:lang w:val="es-ES_tradnl"/>
        </w:rPr>
        <w:t>el señor</w:t>
      </w:r>
      <w:r w:rsidR="002B4013" w:rsidRPr="00ED2FF8">
        <w:rPr>
          <w:rFonts w:asciiTheme="majorHAnsi" w:hAnsiTheme="majorHAnsi"/>
          <w:sz w:val="20"/>
          <w:szCs w:val="20"/>
          <w:lang w:val="es-ES_tradnl"/>
        </w:rPr>
        <w:t xml:space="preserve"> Castiblanco</w:t>
      </w:r>
      <w:r w:rsidR="005424E6">
        <w:rPr>
          <w:rFonts w:asciiTheme="majorHAnsi" w:hAnsiTheme="majorHAnsi"/>
          <w:sz w:val="20"/>
          <w:szCs w:val="20"/>
          <w:lang w:val="es-ES_tradnl"/>
        </w:rPr>
        <w:t xml:space="preserve"> Delgado</w:t>
      </w:r>
      <w:r w:rsidR="002B4013" w:rsidRPr="00ED2FF8">
        <w:rPr>
          <w:rFonts w:asciiTheme="majorHAnsi" w:hAnsiTheme="majorHAnsi"/>
          <w:sz w:val="20"/>
          <w:szCs w:val="20"/>
          <w:lang w:val="es-ES_tradnl"/>
        </w:rPr>
        <w:t xml:space="preserve"> y su </w:t>
      </w:r>
      <w:r w:rsidR="00EB7C4E" w:rsidRPr="00ED2FF8">
        <w:rPr>
          <w:rFonts w:asciiTheme="majorHAnsi" w:hAnsiTheme="majorHAnsi"/>
          <w:sz w:val="20"/>
          <w:szCs w:val="20"/>
          <w:lang w:val="es-ES_tradnl"/>
        </w:rPr>
        <w:t>familia tuvieron que desplazar</w:t>
      </w:r>
      <w:r w:rsidR="00576A8A" w:rsidRPr="00ED2FF8">
        <w:rPr>
          <w:rFonts w:asciiTheme="majorHAnsi" w:hAnsiTheme="majorHAnsi"/>
          <w:sz w:val="20"/>
          <w:szCs w:val="20"/>
          <w:lang w:val="es-ES_tradnl"/>
        </w:rPr>
        <w:t>se</w:t>
      </w:r>
      <w:r w:rsidR="00EB7C4E" w:rsidRPr="00ED2FF8">
        <w:rPr>
          <w:rFonts w:asciiTheme="majorHAnsi" w:hAnsiTheme="majorHAnsi"/>
          <w:sz w:val="20"/>
          <w:szCs w:val="20"/>
          <w:lang w:val="es-ES_tradnl"/>
        </w:rPr>
        <w:t xml:space="preserve"> a vivir en condiciones inhumanas</w:t>
      </w:r>
      <w:r w:rsidR="0065362F">
        <w:rPr>
          <w:rFonts w:asciiTheme="majorHAnsi" w:hAnsiTheme="majorHAnsi"/>
          <w:sz w:val="20"/>
          <w:szCs w:val="20"/>
          <w:lang w:val="es-ES_tradnl"/>
        </w:rPr>
        <w:t xml:space="preserve"> por la crisis económica</w:t>
      </w:r>
      <w:r w:rsidR="0068776D">
        <w:rPr>
          <w:rFonts w:asciiTheme="majorHAnsi" w:hAnsiTheme="majorHAnsi"/>
          <w:sz w:val="20"/>
          <w:szCs w:val="20"/>
          <w:lang w:val="es-ES_tradnl"/>
        </w:rPr>
        <w:t>; que</w:t>
      </w:r>
      <w:r w:rsidR="00FD3DF0">
        <w:rPr>
          <w:rFonts w:asciiTheme="majorHAnsi" w:hAnsiTheme="majorHAnsi"/>
          <w:sz w:val="20"/>
          <w:szCs w:val="20"/>
          <w:lang w:val="es-ES_tradnl"/>
        </w:rPr>
        <w:t xml:space="preserve"> les resultaba imposible</w:t>
      </w:r>
      <w:r w:rsidR="00DA4811" w:rsidRPr="00ED2FF8">
        <w:rPr>
          <w:rFonts w:asciiTheme="majorHAnsi" w:hAnsiTheme="majorHAnsi"/>
          <w:sz w:val="20"/>
          <w:szCs w:val="20"/>
          <w:lang w:val="es-ES_tradnl"/>
        </w:rPr>
        <w:t xml:space="preserve"> </w:t>
      </w:r>
      <w:r w:rsidR="00FD3DF0">
        <w:rPr>
          <w:rFonts w:asciiTheme="majorHAnsi" w:hAnsiTheme="majorHAnsi"/>
          <w:sz w:val="20"/>
          <w:szCs w:val="20"/>
          <w:lang w:val="es-ES_tradnl"/>
        </w:rPr>
        <w:t>utilizar e</w:t>
      </w:r>
      <w:r w:rsidR="00CE2CE2" w:rsidRPr="00ED2FF8">
        <w:rPr>
          <w:rFonts w:asciiTheme="majorHAnsi" w:hAnsiTheme="majorHAnsi"/>
          <w:sz w:val="20"/>
          <w:szCs w:val="20"/>
          <w:lang w:val="es-ES_tradnl"/>
        </w:rPr>
        <w:t>l</w:t>
      </w:r>
      <w:r w:rsidR="00DA4811" w:rsidRPr="00ED2FF8">
        <w:rPr>
          <w:rFonts w:asciiTheme="majorHAnsi" w:hAnsiTheme="majorHAnsi"/>
          <w:sz w:val="20"/>
          <w:szCs w:val="20"/>
          <w:lang w:val="es-ES_tradnl"/>
        </w:rPr>
        <w:t xml:space="preserve"> proceso de reparación directa </w:t>
      </w:r>
      <w:r w:rsidR="00AE08AB" w:rsidRPr="00ED2FF8">
        <w:rPr>
          <w:rFonts w:asciiTheme="majorHAnsi" w:hAnsiTheme="majorHAnsi"/>
          <w:sz w:val="20"/>
          <w:szCs w:val="20"/>
          <w:lang w:val="es-ES_tradnl"/>
        </w:rPr>
        <w:t xml:space="preserve">por </w:t>
      </w:r>
      <w:r w:rsidR="00FD3DF0">
        <w:rPr>
          <w:rFonts w:asciiTheme="majorHAnsi" w:hAnsiTheme="majorHAnsi"/>
          <w:sz w:val="20"/>
          <w:szCs w:val="20"/>
          <w:lang w:val="es-ES_tradnl"/>
        </w:rPr>
        <w:t xml:space="preserve">la falta de reconocimiento de su condición de </w:t>
      </w:r>
      <w:r w:rsidR="00AE08AB" w:rsidRPr="00ED2FF8">
        <w:rPr>
          <w:rFonts w:asciiTheme="majorHAnsi" w:hAnsiTheme="majorHAnsi"/>
          <w:sz w:val="20"/>
          <w:szCs w:val="20"/>
          <w:lang w:val="es-ES_tradnl"/>
        </w:rPr>
        <w:t>víctimas</w:t>
      </w:r>
      <w:r w:rsidR="0068776D">
        <w:rPr>
          <w:rFonts w:asciiTheme="majorHAnsi" w:hAnsiTheme="majorHAnsi"/>
          <w:sz w:val="20"/>
          <w:szCs w:val="20"/>
          <w:lang w:val="es-ES_tradnl"/>
        </w:rPr>
        <w:t xml:space="preserve"> dentro del proceso penal;</w:t>
      </w:r>
      <w:r w:rsidR="00FD3DF0">
        <w:rPr>
          <w:rFonts w:asciiTheme="majorHAnsi" w:hAnsiTheme="majorHAnsi"/>
          <w:sz w:val="20"/>
          <w:szCs w:val="20"/>
          <w:lang w:val="es-ES_tradnl"/>
        </w:rPr>
        <w:t xml:space="preserve"> y que tal trámite demoraría muchos años, ocasionando </w:t>
      </w:r>
      <w:r w:rsidR="003D05C0">
        <w:rPr>
          <w:rFonts w:asciiTheme="majorHAnsi" w:hAnsiTheme="majorHAnsi"/>
          <w:sz w:val="20"/>
          <w:szCs w:val="20"/>
          <w:lang w:val="es-ES_tradnl"/>
        </w:rPr>
        <w:t xml:space="preserve">el riesgo que sufran </w:t>
      </w:r>
      <w:proofErr w:type="spellStart"/>
      <w:r w:rsidR="00FD3DF0">
        <w:rPr>
          <w:rFonts w:asciiTheme="majorHAnsi" w:hAnsiTheme="majorHAnsi"/>
          <w:sz w:val="20"/>
          <w:szCs w:val="20"/>
          <w:lang w:val="es-ES_tradnl"/>
        </w:rPr>
        <w:t>revictimización</w:t>
      </w:r>
      <w:proofErr w:type="spellEnd"/>
      <w:r w:rsidR="00FD3DF0">
        <w:rPr>
          <w:rFonts w:asciiTheme="majorHAnsi" w:hAnsiTheme="majorHAnsi"/>
          <w:sz w:val="20"/>
          <w:szCs w:val="20"/>
          <w:lang w:val="es-ES_tradnl"/>
        </w:rPr>
        <w:t xml:space="preserve">. </w:t>
      </w:r>
    </w:p>
    <w:p w14:paraId="077B2751" w14:textId="77777777" w:rsidR="003D05C0" w:rsidRDefault="00FD3DF0" w:rsidP="003D05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3D05C0">
        <w:rPr>
          <w:rFonts w:asciiTheme="majorHAnsi" w:hAnsiTheme="majorHAnsi"/>
          <w:sz w:val="20"/>
          <w:szCs w:val="20"/>
          <w:lang w:val="es-ES_tradnl"/>
        </w:rPr>
        <w:t xml:space="preserve">Finalmente, alega que </w:t>
      </w:r>
      <w:r w:rsidR="00E23D4D" w:rsidRPr="003D05C0">
        <w:rPr>
          <w:rFonts w:asciiTheme="majorHAnsi" w:hAnsiTheme="majorHAnsi"/>
          <w:sz w:val="20"/>
          <w:szCs w:val="20"/>
          <w:lang w:val="es-ES_tradnl"/>
        </w:rPr>
        <w:t xml:space="preserve">no existió </w:t>
      </w:r>
      <w:r w:rsidR="0087040F">
        <w:rPr>
          <w:rFonts w:asciiTheme="majorHAnsi" w:hAnsiTheme="majorHAnsi"/>
          <w:sz w:val="20"/>
          <w:szCs w:val="20"/>
          <w:lang w:val="es-ES_tradnl"/>
        </w:rPr>
        <w:t xml:space="preserve">un </w:t>
      </w:r>
      <w:r w:rsidR="00E23D4D" w:rsidRPr="003D05C0">
        <w:rPr>
          <w:rFonts w:asciiTheme="majorHAnsi" w:hAnsiTheme="majorHAnsi"/>
          <w:sz w:val="20"/>
          <w:szCs w:val="20"/>
          <w:lang w:val="es-ES_tradnl"/>
        </w:rPr>
        <w:t xml:space="preserve">reporte oficial del ataque </w:t>
      </w:r>
      <w:r w:rsidR="0060276C">
        <w:rPr>
          <w:rFonts w:asciiTheme="majorHAnsi" w:hAnsiTheme="majorHAnsi"/>
          <w:sz w:val="20"/>
          <w:szCs w:val="20"/>
          <w:lang w:val="es-ES_tradnl"/>
        </w:rPr>
        <w:t xml:space="preserve">por parte </w:t>
      </w:r>
      <w:r w:rsidR="00E23D4D" w:rsidRPr="003D05C0">
        <w:rPr>
          <w:rFonts w:asciiTheme="majorHAnsi" w:hAnsiTheme="majorHAnsi"/>
          <w:sz w:val="20"/>
          <w:szCs w:val="20"/>
          <w:lang w:val="es-ES_tradnl"/>
        </w:rPr>
        <w:t xml:space="preserve">de la Policía ni del Departamento Administrativo de Seguridad. Conforme </w:t>
      </w:r>
      <w:r w:rsidR="003D05C0" w:rsidRPr="003D05C0">
        <w:rPr>
          <w:rFonts w:asciiTheme="majorHAnsi" w:hAnsiTheme="majorHAnsi"/>
          <w:sz w:val="20"/>
          <w:szCs w:val="20"/>
          <w:lang w:val="es-ES_tradnl"/>
        </w:rPr>
        <w:t>a la parte peticionaria</w:t>
      </w:r>
      <w:r w:rsidR="00E23D4D" w:rsidRPr="003D05C0">
        <w:rPr>
          <w:rFonts w:asciiTheme="majorHAnsi" w:hAnsiTheme="majorHAnsi"/>
          <w:sz w:val="20"/>
          <w:szCs w:val="20"/>
          <w:lang w:val="es-ES_tradnl"/>
        </w:rPr>
        <w:t xml:space="preserve">, el ataque fue consecuencia directa de la acción y omisión en el cumplimiento de las </w:t>
      </w:r>
      <w:r w:rsidR="0087040F">
        <w:rPr>
          <w:rFonts w:asciiTheme="majorHAnsi" w:hAnsiTheme="majorHAnsi"/>
          <w:sz w:val="20"/>
          <w:szCs w:val="20"/>
          <w:lang w:val="es-ES_tradnl"/>
        </w:rPr>
        <w:t>obligaciones de protección de los agentes estatales,</w:t>
      </w:r>
      <w:r w:rsidR="00E23D4D" w:rsidRPr="003D05C0">
        <w:rPr>
          <w:rFonts w:asciiTheme="majorHAnsi" w:hAnsiTheme="majorHAnsi"/>
          <w:sz w:val="20"/>
          <w:szCs w:val="20"/>
          <w:lang w:val="es-ES_tradnl"/>
        </w:rPr>
        <w:t xml:space="preserve"> quienes,</w:t>
      </w:r>
      <w:r w:rsidR="00E23D4D" w:rsidRPr="003D05C0">
        <w:rPr>
          <w:lang w:val="es-ES_tradnl"/>
        </w:rPr>
        <w:t xml:space="preserve"> </w:t>
      </w:r>
      <w:r w:rsidR="00E23D4D" w:rsidRPr="003D05C0">
        <w:rPr>
          <w:rFonts w:asciiTheme="majorHAnsi" w:hAnsiTheme="majorHAnsi"/>
          <w:sz w:val="20"/>
          <w:szCs w:val="20"/>
          <w:lang w:val="es-ES_tradnl"/>
        </w:rPr>
        <w:t>ubicados en Puerto Rico, no tomaron ninguna acción para evitar estos hechos</w:t>
      </w:r>
      <w:r w:rsidRPr="003D05C0">
        <w:rPr>
          <w:rFonts w:asciiTheme="majorHAnsi" w:hAnsiTheme="majorHAnsi"/>
          <w:sz w:val="20"/>
          <w:szCs w:val="20"/>
          <w:lang w:val="es-ES_tradnl"/>
        </w:rPr>
        <w:t xml:space="preserve">. </w:t>
      </w:r>
      <w:r w:rsidR="003D05C0" w:rsidRPr="003D05C0">
        <w:rPr>
          <w:rFonts w:asciiTheme="majorHAnsi" w:hAnsiTheme="majorHAnsi"/>
          <w:sz w:val="20"/>
          <w:szCs w:val="20"/>
          <w:lang w:val="es-ES_tradnl"/>
        </w:rPr>
        <w:t xml:space="preserve">En tal sentido, sostiene </w:t>
      </w:r>
      <w:r w:rsidR="0022216A" w:rsidRPr="003D05C0">
        <w:rPr>
          <w:rFonts w:asciiTheme="majorHAnsi" w:hAnsiTheme="majorHAnsi"/>
          <w:sz w:val="20"/>
          <w:szCs w:val="20"/>
          <w:lang w:val="es-ES_tradnl"/>
        </w:rPr>
        <w:t xml:space="preserve">que el Estado era conocedor </w:t>
      </w:r>
      <w:r w:rsidR="0087040F">
        <w:rPr>
          <w:rFonts w:asciiTheme="majorHAnsi" w:hAnsiTheme="majorHAnsi"/>
          <w:sz w:val="20"/>
          <w:szCs w:val="20"/>
          <w:lang w:val="es-ES_tradnl"/>
        </w:rPr>
        <w:t>de</w:t>
      </w:r>
      <w:r w:rsidR="0022216A" w:rsidRPr="003D05C0">
        <w:rPr>
          <w:rFonts w:asciiTheme="majorHAnsi" w:hAnsiTheme="majorHAnsi"/>
          <w:sz w:val="20"/>
          <w:szCs w:val="20"/>
          <w:lang w:val="es-ES_tradnl"/>
        </w:rPr>
        <w:t xml:space="preserve"> la presencia de las FARC en la zona, especialmente </w:t>
      </w:r>
      <w:r w:rsidR="006D1270">
        <w:rPr>
          <w:rFonts w:asciiTheme="majorHAnsi" w:hAnsiTheme="majorHAnsi"/>
          <w:sz w:val="20"/>
          <w:szCs w:val="20"/>
          <w:lang w:val="es-ES_tradnl"/>
        </w:rPr>
        <w:t>del frente</w:t>
      </w:r>
      <w:r w:rsidR="0022216A" w:rsidRPr="003D05C0">
        <w:rPr>
          <w:rFonts w:asciiTheme="majorHAnsi" w:hAnsiTheme="majorHAnsi"/>
          <w:sz w:val="20"/>
          <w:szCs w:val="20"/>
          <w:lang w:val="es-ES_tradnl"/>
        </w:rPr>
        <w:t xml:space="preserve"> 43 y 44, los cuales tenían asentamientos en el río </w:t>
      </w:r>
      <w:proofErr w:type="spellStart"/>
      <w:r w:rsidR="0022216A" w:rsidRPr="003D05C0">
        <w:rPr>
          <w:rFonts w:asciiTheme="majorHAnsi" w:hAnsiTheme="majorHAnsi"/>
          <w:sz w:val="20"/>
          <w:szCs w:val="20"/>
          <w:lang w:val="es-ES_tradnl"/>
        </w:rPr>
        <w:t>Ariari</w:t>
      </w:r>
      <w:proofErr w:type="spellEnd"/>
      <w:r w:rsidR="0022216A" w:rsidRPr="003D05C0">
        <w:rPr>
          <w:rFonts w:asciiTheme="majorHAnsi" w:hAnsiTheme="majorHAnsi"/>
          <w:sz w:val="20"/>
          <w:szCs w:val="20"/>
          <w:lang w:val="es-ES_tradnl"/>
        </w:rPr>
        <w:t xml:space="preserve">. </w:t>
      </w:r>
    </w:p>
    <w:p w14:paraId="1AA003A1" w14:textId="77777777" w:rsidR="00B071C3" w:rsidRDefault="00FD3DF0" w:rsidP="00B071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3D05C0">
        <w:rPr>
          <w:rFonts w:asciiTheme="majorHAnsi" w:hAnsiTheme="majorHAnsi"/>
          <w:sz w:val="20"/>
          <w:szCs w:val="20"/>
          <w:lang w:val="es-ES_tradnl"/>
        </w:rPr>
        <w:t xml:space="preserve">El Estado, por su parte, replica que la petición es inadmisible, pues no se han agotado los recursos internos. </w:t>
      </w:r>
      <w:r w:rsidR="003D05C0" w:rsidRPr="003D05C0">
        <w:rPr>
          <w:rFonts w:asciiTheme="majorHAnsi" w:hAnsiTheme="majorHAnsi"/>
          <w:sz w:val="20"/>
          <w:szCs w:val="20"/>
          <w:lang w:val="es-ES_tradnl"/>
        </w:rPr>
        <w:t xml:space="preserve">Arguye que las presuntas víctimas no interpusieron una acción de reparación directa, el cual constituye el recurso adecuado y efectivo para atender sus pretensiones resarcitorias, conforme al artículo 90 de la Constitución Política y el artículo 140 </w:t>
      </w:r>
      <w:r w:rsidRPr="003D05C0">
        <w:rPr>
          <w:rFonts w:asciiTheme="majorHAnsi" w:hAnsiTheme="majorHAnsi"/>
          <w:sz w:val="20"/>
          <w:szCs w:val="20"/>
          <w:lang w:val="es-ES_tradnl"/>
        </w:rPr>
        <w:t>del Código de Procedimiento Admi</w:t>
      </w:r>
      <w:r w:rsidR="00B071C3">
        <w:rPr>
          <w:rFonts w:asciiTheme="majorHAnsi" w:hAnsiTheme="majorHAnsi"/>
          <w:sz w:val="20"/>
          <w:szCs w:val="20"/>
          <w:lang w:val="es-ES_tradnl"/>
        </w:rPr>
        <w:t>nistrativo y de lo Contencioso.</w:t>
      </w:r>
    </w:p>
    <w:p w14:paraId="07B7E99E" w14:textId="77777777" w:rsidR="00B071C3" w:rsidRDefault="00FD3DF0" w:rsidP="00B071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B071C3">
        <w:rPr>
          <w:rFonts w:ascii="Cambria" w:hAnsi="Cambria"/>
          <w:sz w:val="20"/>
          <w:szCs w:val="20"/>
          <w:lang w:val="es-ES"/>
        </w:rPr>
        <w:t xml:space="preserve">Adicionalmente, argumenta que los hechos denunciados </w:t>
      </w:r>
      <w:r w:rsidRPr="00B071C3">
        <w:rPr>
          <w:rFonts w:ascii="Cambria" w:hAnsi="Cambria"/>
          <w:sz w:val="20"/>
          <w:szCs w:val="20"/>
          <w:lang w:val="es-AR"/>
        </w:rPr>
        <w:t>no caracterizan violaciones de derechos humanos que le sean atribuibles</w:t>
      </w:r>
      <w:r w:rsidR="0087040F">
        <w:rPr>
          <w:rFonts w:asciiTheme="majorHAnsi" w:hAnsiTheme="majorHAnsi"/>
          <w:sz w:val="20"/>
          <w:szCs w:val="20"/>
          <w:lang w:val="es-ES_tradnl"/>
        </w:rPr>
        <w:t xml:space="preserve">. </w:t>
      </w:r>
      <w:r w:rsidR="00067A17" w:rsidRPr="00B071C3">
        <w:rPr>
          <w:rFonts w:asciiTheme="majorHAnsi" w:hAnsiTheme="majorHAnsi"/>
          <w:sz w:val="20"/>
          <w:szCs w:val="20"/>
          <w:lang w:val="es-ES_tradnl"/>
        </w:rPr>
        <w:t>M</w:t>
      </w:r>
      <w:r w:rsidR="00AC3F39" w:rsidRPr="00B071C3">
        <w:rPr>
          <w:rFonts w:asciiTheme="majorHAnsi" w:hAnsiTheme="majorHAnsi"/>
          <w:sz w:val="20"/>
          <w:szCs w:val="20"/>
          <w:lang w:val="es-ES_tradnl"/>
        </w:rPr>
        <w:t xml:space="preserve">anifiesta </w:t>
      </w:r>
      <w:r w:rsidR="00A267F9" w:rsidRPr="00B071C3">
        <w:rPr>
          <w:rFonts w:asciiTheme="majorHAnsi" w:hAnsiTheme="majorHAnsi"/>
          <w:sz w:val="20"/>
          <w:szCs w:val="20"/>
          <w:lang w:val="es-ES_tradnl"/>
        </w:rPr>
        <w:t>que,</w:t>
      </w:r>
      <w:r w:rsidR="00AC3F39" w:rsidRPr="00B071C3">
        <w:rPr>
          <w:rFonts w:asciiTheme="majorHAnsi" w:hAnsiTheme="majorHAnsi"/>
          <w:sz w:val="20"/>
          <w:szCs w:val="20"/>
          <w:lang w:val="es-ES_tradnl"/>
        </w:rPr>
        <w:t xml:space="preserve"> a raíz del </w:t>
      </w:r>
      <w:r w:rsidR="003B23A4" w:rsidRPr="00B071C3">
        <w:rPr>
          <w:rFonts w:asciiTheme="majorHAnsi" w:hAnsiTheme="majorHAnsi"/>
          <w:sz w:val="20"/>
          <w:szCs w:val="20"/>
          <w:lang w:val="es-ES_tradnl"/>
        </w:rPr>
        <w:t>atentado terrorista</w:t>
      </w:r>
      <w:r w:rsidR="006378F1" w:rsidRPr="00B071C3">
        <w:rPr>
          <w:rFonts w:asciiTheme="majorHAnsi" w:hAnsiTheme="majorHAnsi"/>
          <w:sz w:val="20"/>
          <w:szCs w:val="20"/>
          <w:lang w:val="es-ES_tradnl"/>
        </w:rPr>
        <w:t xml:space="preserve">, el 25 </w:t>
      </w:r>
      <w:r w:rsidR="00AC3F39" w:rsidRPr="00B071C3">
        <w:rPr>
          <w:rFonts w:asciiTheme="majorHAnsi" w:hAnsiTheme="majorHAnsi"/>
          <w:sz w:val="20"/>
          <w:szCs w:val="20"/>
          <w:lang w:val="es-ES_tradnl"/>
        </w:rPr>
        <w:t>de agosto de 200</w:t>
      </w:r>
      <w:r w:rsidR="006378F1" w:rsidRPr="00B071C3">
        <w:rPr>
          <w:rFonts w:asciiTheme="majorHAnsi" w:hAnsiTheme="majorHAnsi"/>
          <w:sz w:val="20"/>
          <w:szCs w:val="20"/>
          <w:lang w:val="es-ES_tradnl"/>
        </w:rPr>
        <w:t xml:space="preserve">3 el Investigador Judicial </w:t>
      </w:r>
      <w:r w:rsidR="006867DF" w:rsidRPr="00B071C3">
        <w:rPr>
          <w:rFonts w:asciiTheme="majorHAnsi" w:hAnsiTheme="majorHAnsi"/>
          <w:sz w:val="20"/>
          <w:szCs w:val="20"/>
          <w:lang w:val="es-ES_tradnl"/>
        </w:rPr>
        <w:t>informó</w:t>
      </w:r>
      <w:r w:rsidR="0067474C" w:rsidRPr="00B071C3">
        <w:rPr>
          <w:rFonts w:asciiTheme="majorHAnsi" w:hAnsiTheme="majorHAnsi"/>
          <w:sz w:val="20"/>
          <w:szCs w:val="20"/>
          <w:lang w:val="es-ES_tradnl"/>
        </w:rPr>
        <w:t xml:space="preserve"> al Fiscal Once</w:t>
      </w:r>
      <w:r w:rsidR="006378F1" w:rsidRPr="00B071C3">
        <w:rPr>
          <w:rFonts w:asciiTheme="majorHAnsi" w:hAnsiTheme="majorHAnsi"/>
          <w:sz w:val="20"/>
          <w:szCs w:val="20"/>
          <w:lang w:val="es-ES_tradnl"/>
        </w:rPr>
        <w:t xml:space="preserve"> Especiali</w:t>
      </w:r>
      <w:r w:rsidR="003B23A4" w:rsidRPr="00B071C3">
        <w:rPr>
          <w:rFonts w:asciiTheme="majorHAnsi" w:hAnsiTheme="majorHAnsi"/>
          <w:sz w:val="20"/>
          <w:szCs w:val="20"/>
          <w:lang w:val="es-ES_tradnl"/>
        </w:rPr>
        <w:t>zado de la</w:t>
      </w:r>
      <w:r w:rsidR="006867DF" w:rsidRPr="00B071C3">
        <w:rPr>
          <w:rFonts w:asciiTheme="majorHAnsi" w:hAnsiTheme="majorHAnsi"/>
          <w:sz w:val="20"/>
          <w:szCs w:val="20"/>
          <w:lang w:val="es-ES_tradnl"/>
        </w:rPr>
        <w:t xml:space="preserve"> Unidad de Derechos Humanos y Derecho Internacional H</w:t>
      </w:r>
      <w:r w:rsidR="006378F1" w:rsidRPr="00B071C3">
        <w:rPr>
          <w:rFonts w:asciiTheme="majorHAnsi" w:hAnsiTheme="majorHAnsi"/>
          <w:sz w:val="20"/>
          <w:szCs w:val="20"/>
          <w:lang w:val="es-ES_tradnl"/>
        </w:rPr>
        <w:t>umanitario de Villavicencio sobre lo sucedido</w:t>
      </w:r>
      <w:r w:rsidR="00067374" w:rsidRPr="00B071C3">
        <w:rPr>
          <w:rFonts w:asciiTheme="majorHAnsi" w:hAnsiTheme="majorHAnsi"/>
          <w:sz w:val="20"/>
          <w:szCs w:val="20"/>
          <w:lang w:val="es-ES_tradnl"/>
        </w:rPr>
        <w:t xml:space="preserve">, </w:t>
      </w:r>
      <w:r w:rsidR="00A71553" w:rsidRPr="00B071C3">
        <w:rPr>
          <w:rFonts w:asciiTheme="majorHAnsi" w:hAnsiTheme="majorHAnsi"/>
          <w:sz w:val="20"/>
          <w:szCs w:val="20"/>
          <w:lang w:val="es-ES_tradnl"/>
        </w:rPr>
        <w:t xml:space="preserve">quién, dentro del radicado No. 1767. </w:t>
      </w:r>
      <w:r w:rsidR="003B23A4" w:rsidRPr="00B071C3">
        <w:rPr>
          <w:rFonts w:asciiTheme="majorHAnsi" w:hAnsiTheme="majorHAnsi"/>
          <w:sz w:val="20"/>
          <w:szCs w:val="20"/>
          <w:lang w:val="es-ES_tradnl"/>
        </w:rPr>
        <w:t>ordenó</w:t>
      </w:r>
      <w:r w:rsidR="00067374" w:rsidRPr="00B071C3">
        <w:rPr>
          <w:rFonts w:asciiTheme="majorHAnsi" w:hAnsiTheme="majorHAnsi"/>
          <w:sz w:val="20"/>
          <w:szCs w:val="20"/>
          <w:lang w:val="es-ES_tradnl"/>
        </w:rPr>
        <w:t xml:space="preserve"> la práctica de las diligencias probatorias</w:t>
      </w:r>
      <w:r w:rsidR="002F1E0F" w:rsidRPr="00B071C3">
        <w:rPr>
          <w:rFonts w:asciiTheme="majorHAnsi" w:hAnsiTheme="majorHAnsi"/>
          <w:sz w:val="20"/>
          <w:szCs w:val="20"/>
          <w:lang w:val="es-ES_tradnl"/>
        </w:rPr>
        <w:t>. Señala que</w:t>
      </w:r>
      <w:r w:rsidR="00A71553" w:rsidRPr="00B071C3">
        <w:rPr>
          <w:rFonts w:asciiTheme="majorHAnsi" w:hAnsiTheme="majorHAnsi"/>
          <w:sz w:val="20"/>
          <w:szCs w:val="20"/>
          <w:lang w:val="es-ES_tradnl"/>
        </w:rPr>
        <w:t>,</w:t>
      </w:r>
      <w:r w:rsidR="002F1E0F" w:rsidRPr="00B071C3">
        <w:rPr>
          <w:rFonts w:asciiTheme="majorHAnsi" w:hAnsiTheme="majorHAnsi"/>
          <w:sz w:val="20"/>
          <w:szCs w:val="20"/>
          <w:lang w:val="es-ES_tradnl"/>
        </w:rPr>
        <w:t xml:space="preserve"> en</w:t>
      </w:r>
      <w:r w:rsidR="006867DF" w:rsidRPr="00B071C3">
        <w:rPr>
          <w:rFonts w:asciiTheme="majorHAnsi" w:hAnsiTheme="majorHAnsi"/>
          <w:sz w:val="20"/>
          <w:szCs w:val="20"/>
          <w:lang w:val="es-ES_tradnl"/>
        </w:rPr>
        <w:t xml:space="preserve"> las investigaciones entre el 2003 y 2008</w:t>
      </w:r>
      <w:r w:rsidR="00A71553" w:rsidRPr="00B071C3">
        <w:rPr>
          <w:rFonts w:asciiTheme="majorHAnsi" w:hAnsiTheme="majorHAnsi"/>
          <w:sz w:val="20"/>
          <w:szCs w:val="20"/>
          <w:lang w:val="es-ES_tradnl"/>
        </w:rPr>
        <w:t>,</w:t>
      </w:r>
      <w:r w:rsidR="006867DF" w:rsidRPr="00B071C3">
        <w:rPr>
          <w:rFonts w:asciiTheme="majorHAnsi" w:hAnsiTheme="majorHAnsi"/>
          <w:sz w:val="20"/>
          <w:szCs w:val="20"/>
          <w:lang w:val="es-ES_tradnl"/>
        </w:rPr>
        <w:t xml:space="preserve"> la </w:t>
      </w:r>
      <w:r w:rsidR="006867DF" w:rsidRPr="00B071C3">
        <w:rPr>
          <w:rFonts w:asciiTheme="majorHAnsi" w:hAnsiTheme="majorHAnsi"/>
          <w:sz w:val="20"/>
          <w:szCs w:val="20"/>
          <w:lang w:val="es-ES_tradnl"/>
        </w:rPr>
        <w:lastRenderedPageBreak/>
        <w:t>Policía Judicial</w:t>
      </w:r>
      <w:r w:rsidR="00A71553" w:rsidRPr="00B071C3">
        <w:rPr>
          <w:rFonts w:asciiTheme="majorHAnsi" w:hAnsiTheme="majorHAnsi"/>
          <w:sz w:val="20"/>
          <w:szCs w:val="20"/>
          <w:lang w:val="es-ES_tradnl"/>
        </w:rPr>
        <w:t xml:space="preserve">, </w:t>
      </w:r>
      <w:r w:rsidR="006867DF" w:rsidRPr="00B071C3">
        <w:rPr>
          <w:rFonts w:asciiTheme="majorHAnsi" w:hAnsiTheme="majorHAnsi"/>
          <w:sz w:val="20"/>
          <w:szCs w:val="20"/>
          <w:lang w:val="es-ES_tradnl"/>
        </w:rPr>
        <w:t xml:space="preserve">mediante </w:t>
      </w:r>
      <w:r w:rsidR="002F1E0F" w:rsidRPr="00B071C3">
        <w:rPr>
          <w:rFonts w:asciiTheme="majorHAnsi" w:hAnsiTheme="majorHAnsi"/>
          <w:sz w:val="20"/>
          <w:szCs w:val="20"/>
          <w:lang w:val="es-ES_tradnl"/>
        </w:rPr>
        <w:t xml:space="preserve">oficio No. 434 a e informe </w:t>
      </w:r>
      <w:r w:rsidR="003B23A4" w:rsidRPr="00B071C3">
        <w:rPr>
          <w:rFonts w:asciiTheme="majorHAnsi" w:hAnsiTheme="majorHAnsi"/>
          <w:sz w:val="20"/>
          <w:szCs w:val="20"/>
          <w:lang w:val="es-ES_tradnl"/>
        </w:rPr>
        <w:t xml:space="preserve">No. </w:t>
      </w:r>
      <w:r w:rsidR="006867DF" w:rsidRPr="00B071C3">
        <w:rPr>
          <w:rFonts w:asciiTheme="majorHAnsi" w:hAnsiTheme="majorHAnsi"/>
          <w:sz w:val="20"/>
          <w:szCs w:val="20"/>
          <w:lang w:val="es-ES_tradnl"/>
        </w:rPr>
        <w:t>17022 del D</w:t>
      </w:r>
      <w:r w:rsidR="005E572D" w:rsidRPr="00B071C3">
        <w:rPr>
          <w:rFonts w:asciiTheme="majorHAnsi" w:hAnsiTheme="majorHAnsi"/>
          <w:sz w:val="20"/>
          <w:szCs w:val="20"/>
          <w:lang w:val="es-ES_tradnl"/>
        </w:rPr>
        <w:t xml:space="preserve">epartamento </w:t>
      </w:r>
      <w:r w:rsidR="006867DF" w:rsidRPr="00B071C3">
        <w:rPr>
          <w:rFonts w:asciiTheme="majorHAnsi" w:hAnsiTheme="majorHAnsi"/>
          <w:sz w:val="20"/>
          <w:szCs w:val="20"/>
          <w:lang w:val="es-ES_tradnl"/>
        </w:rPr>
        <w:t>A</w:t>
      </w:r>
      <w:r w:rsidR="005E572D" w:rsidRPr="00B071C3">
        <w:rPr>
          <w:rFonts w:asciiTheme="majorHAnsi" w:hAnsiTheme="majorHAnsi"/>
          <w:sz w:val="20"/>
          <w:szCs w:val="20"/>
          <w:lang w:val="es-ES_tradnl"/>
        </w:rPr>
        <w:t xml:space="preserve">dministrativo de </w:t>
      </w:r>
      <w:r w:rsidR="006867DF" w:rsidRPr="00B071C3">
        <w:rPr>
          <w:rFonts w:asciiTheme="majorHAnsi" w:hAnsiTheme="majorHAnsi"/>
          <w:sz w:val="20"/>
          <w:szCs w:val="20"/>
          <w:lang w:val="es-ES_tradnl"/>
        </w:rPr>
        <w:t>S</w:t>
      </w:r>
      <w:r w:rsidR="005E572D" w:rsidRPr="00B071C3">
        <w:rPr>
          <w:rFonts w:asciiTheme="majorHAnsi" w:hAnsiTheme="majorHAnsi"/>
          <w:sz w:val="20"/>
          <w:szCs w:val="20"/>
          <w:lang w:val="es-ES_tradnl"/>
        </w:rPr>
        <w:t>eguridad</w:t>
      </w:r>
      <w:r w:rsidR="002F1E0F" w:rsidRPr="00B071C3">
        <w:rPr>
          <w:rFonts w:asciiTheme="majorHAnsi" w:hAnsiTheme="majorHAnsi"/>
          <w:sz w:val="20"/>
          <w:szCs w:val="20"/>
          <w:lang w:val="es-ES_tradnl"/>
        </w:rPr>
        <w:t>,</w:t>
      </w:r>
      <w:r w:rsidR="006867DF" w:rsidRPr="00B071C3">
        <w:rPr>
          <w:rFonts w:asciiTheme="majorHAnsi" w:hAnsiTheme="majorHAnsi"/>
          <w:sz w:val="20"/>
          <w:szCs w:val="20"/>
          <w:lang w:val="es-ES_tradnl"/>
        </w:rPr>
        <w:t xml:space="preserve"> concluyó que los responsables de los hechos fueron miembros del frente 43 y 44 de las FARC</w:t>
      </w:r>
      <w:r w:rsidR="00B16D67" w:rsidRPr="00B071C3">
        <w:rPr>
          <w:rFonts w:asciiTheme="majorHAnsi" w:hAnsiTheme="majorHAnsi"/>
          <w:sz w:val="20"/>
          <w:szCs w:val="20"/>
          <w:lang w:val="es-ES_tradnl"/>
        </w:rPr>
        <w:t>.</w:t>
      </w:r>
    </w:p>
    <w:p w14:paraId="358A19BB" w14:textId="77777777" w:rsidR="00FD3DF0" w:rsidRPr="00B071C3" w:rsidRDefault="00A71553" w:rsidP="00B071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B071C3">
        <w:rPr>
          <w:rFonts w:asciiTheme="majorHAnsi" w:hAnsiTheme="majorHAnsi"/>
          <w:sz w:val="20"/>
          <w:szCs w:val="20"/>
          <w:lang w:val="es-ES_tradnl"/>
        </w:rPr>
        <w:t>Agrega</w:t>
      </w:r>
      <w:r w:rsidR="008C4147" w:rsidRPr="00B071C3">
        <w:rPr>
          <w:rFonts w:asciiTheme="majorHAnsi" w:hAnsiTheme="majorHAnsi"/>
          <w:sz w:val="20"/>
          <w:szCs w:val="20"/>
          <w:lang w:val="es-ES_tradnl"/>
        </w:rPr>
        <w:t xml:space="preserve"> que </w:t>
      </w:r>
      <w:r w:rsidR="004B6348" w:rsidRPr="00B071C3">
        <w:rPr>
          <w:rFonts w:asciiTheme="majorHAnsi" w:hAnsiTheme="majorHAnsi"/>
          <w:sz w:val="20"/>
          <w:szCs w:val="20"/>
          <w:lang w:val="es-ES_tradnl"/>
        </w:rPr>
        <w:t>el 12 de diciembre de 2008</w:t>
      </w:r>
      <w:r w:rsidR="00B02835" w:rsidRPr="00B071C3">
        <w:rPr>
          <w:rFonts w:asciiTheme="majorHAnsi" w:hAnsiTheme="majorHAnsi"/>
          <w:sz w:val="20"/>
          <w:szCs w:val="20"/>
          <w:lang w:val="es-ES_tradnl"/>
        </w:rPr>
        <w:t xml:space="preserve"> la Fiscalía General de la Nación profirió resolución de acu</w:t>
      </w:r>
      <w:r w:rsidR="00067A17" w:rsidRPr="00B071C3">
        <w:rPr>
          <w:rFonts w:asciiTheme="majorHAnsi" w:hAnsiTheme="majorHAnsi"/>
          <w:sz w:val="20"/>
          <w:szCs w:val="20"/>
          <w:lang w:val="es-ES_tradnl"/>
        </w:rPr>
        <w:t>sación contra los altos mandos</w:t>
      </w:r>
      <w:r w:rsidR="00B02835" w:rsidRPr="00B071C3">
        <w:rPr>
          <w:rFonts w:asciiTheme="majorHAnsi" w:hAnsiTheme="majorHAnsi"/>
          <w:sz w:val="20"/>
          <w:szCs w:val="20"/>
          <w:lang w:val="es-ES_tradnl"/>
        </w:rPr>
        <w:t xml:space="preserve"> de las FARC</w:t>
      </w:r>
      <w:r w:rsidR="00B9123B" w:rsidRPr="00B071C3">
        <w:rPr>
          <w:rFonts w:asciiTheme="majorHAnsi" w:hAnsiTheme="majorHAnsi"/>
          <w:sz w:val="20"/>
          <w:szCs w:val="20"/>
          <w:lang w:val="es-ES_tradnl"/>
        </w:rPr>
        <w:t>,</w:t>
      </w:r>
      <w:r w:rsidR="00B02835" w:rsidRPr="00B071C3">
        <w:rPr>
          <w:rFonts w:asciiTheme="majorHAnsi" w:hAnsiTheme="majorHAnsi"/>
          <w:sz w:val="20"/>
          <w:szCs w:val="20"/>
          <w:lang w:val="es-ES_tradnl"/>
        </w:rPr>
        <w:t xml:space="preserve"> como autores intelectuales</w:t>
      </w:r>
      <w:r w:rsidR="00AD65B2" w:rsidRPr="00B071C3">
        <w:rPr>
          <w:rFonts w:asciiTheme="majorHAnsi" w:hAnsiTheme="majorHAnsi"/>
          <w:sz w:val="20"/>
          <w:szCs w:val="20"/>
          <w:lang w:val="es-ES_tradnl"/>
        </w:rPr>
        <w:t xml:space="preserve"> de los hechos</w:t>
      </w:r>
      <w:r w:rsidR="00B02835" w:rsidRPr="00B071C3">
        <w:rPr>
          <w:rFonts w:asciiTheme="majorHAnsi" w:hAnsiTheme="majorHAnsi"/>
          <w:sz w:val="20"/>
          <w:szCs w:val="20"/>
          <w:lang w:val="es-ES_tradnl"/>
        </w:rPr>
        <w:t>.</w:t>
      </w:r>
      <w:r w:rsidRPr="00B071C3">
        <w:rPr>
          <w:rFonts w:asciiTheme="majorHAnsi" w:hAnsiTheme="majorHAnsi"/>
          <w:sz w:val="20"/>
          <w:szCs w:val="20"/>
          <w:lang w:val="es-ES_tradnl"/>
        </w:rPr>
        <w:t xml:space="preserve"> I</w:t>
      </w:r>
      <w:r w:rsidR="0067474C" w:rsidRPr="00B071C3">
        <w:rPr>
          <w:rFonts w:asciiTheme="majorHAnsi" w:hAnsiTheme="majorHAnsi"/>
          <w:sz w:val="20"/>
          <w:szCs w:val="20"/>
          <w:lang w:val="es-ES_tradnl"/>
        </w:rPr>
        <w:t>ndica que</w:t>
      </w:r>
      <w:r w:rsidRPr="00B071C3">
        <w:rPr>
          <w:rFonts w:asciiTheme="majorHAnsi" w:hAnsiTheme="majorHAnsi"/>
          <w:sz w:val="20"/>
          <w:szCs w:val="20"/>
          <w:lang w:val="es-ES_tradnl"/>
        </w:rPr>
        <w:t xml:space="preserve"> a</w:t>
      </w:r>
      <w:r w:rsidR="006D2A56" w:rsidRPr="00B071C3">
        <w:rPr>
          <w:rFonts w:asciiTheme="majorHAnsi" w:hAnsiTheme="majorHAnsi"/>
          <w:sz w:val="20"/>
          <w:szCs w:val="20"/>
          <w:lang w:val="es-ES_tradnl"/>
        </w:rPr>
        <w:t xml:space="preserve"> la</w:t>
      </w:r>
      <w:r w:rsidR="0044263C" w:rsidRPr="00B071C3">
        <w:rPr>
          <w:rFonts w:asciiTheme="majorHAnsi" w:hAnsiTheme="majorHAnsi"/>
          <w:sz w:val="20"/>
          <w:szCs w:val="20"/>
          <w:lang w:val="es-ES_tradnl"/>
        </w:rPr>
        <w:t xml:space="preserve"> Fiscalía </w:t>
      </w:r>
      <w:r w:rsidR="006D2A56" w:rsidRPr="00B071C3">
        <w:rPr>
          <w:rFonts w:asciiTheme="majorHAnsi" w:hAnsiTheme="majorHAnsi"/>
          <w:sz w:val="20"/>
          <w:szCs w:val="20"/>
          <w:lang w:val="es-ES_tradnl"/>
        </w:rPr>
        <w:t xml:space="preserve">le </w:t>
      </w:r>
      <w:r w:rsidRPr="00B071C3">
        <w:rPr>
          <w:rFonts w:asciiTheme="majorHAnsi" w:hAnsiTheme="majorHAnsi"/>
          <w:sz w:val="20"/>
          <w:szCs w:val="20"/>
          <w:lang w:val="es-ES_tradnl"/>
        </w:rPr>
        <w:t xml:space="preserve">resultó </w:t>
      </w:r>
      <w:r w:rsidR="006D2A56" w:rsidRPr="00B071C3">
        <w:rPr>
          <w:rFonts w:asciiTheme="majorHAnsi" w:hAnsiTheme="majorHAnsi"/>
          <w:sz w:val="20"/>
          <w:szCs w:val="20"/>
          <w:lang w:val="es-ES_tradnl"/>
        </w:rPr>
        <w:t>imposible identificar a</w:t>
      </w:r>
      <w:r w:rsidR="0044263C" w:rsidRPr="00B071C3">
        <w:rPr>
          <w:rFonts w:asciiTheme="majorHAnsi" w:hAnsiTheme="majorHAnsi"/>
          <w:sz w:val="20"/>
          <w:szCs w:val="20"/>
          <w:lang w:val="es-ES_tradnl"/>
        </w:rPr>
        <w:t xml:space="preserve"> los autores mater</w:t>
      </w:r>
      <w:r w:rsidR="00AD65B2" w:rsidRPr="00B071C3">
        <w:rPr>
          <w:rFonts w:asciiTheme="majorHAnsi" w:hAnsiTheme="majorHAnsi"/>
          <w:sz w:val="20"/>
          <w:szCs w:val="20"/>
          <w:lang w:val="es-ES_tradnl"/>
        </w:rPr>
        <w:t>iales</w:t>
      </w:r>
      <w:r w:rsidR="006D2A56" w:rsidRPr="00B071C3">
        <w:rPr>
          <w:rFonts w:asciiTheme="majorHAnsi" w:hAnsiTheme="majorHAnsi"/>
          <w:sz w:val="20"/>
          <w:szCs w:val="20"/>
          <w:lang w:val="es-ES_tradnl"/>
        </w:rPr>
        <w:t xml:space="preserve"> </w:t>
      </w:r>
      <w:r w:rsidRPr="00B071C3">
        <w:rPr>
          <w:rFonts w:asciiTheme="majorHAnsi" w:hAnsiTheme="majorHAnsi"/>
          <w:sz w:val="20"/>
          <w:szCs w:val="20"/>
          <w:lang w:val="es-ES_tradnl"/>
        </w:rPr>
        <w:t>debido a la falta de pruebas</w:t>
      </w:r>
      <w:r w:rsidR="006D2A56" w:rsidRPr="00B071C3">
        <w:rPr>
          <w:rFonts w:asciiTheme="majorHAnsi" w:hAnsiTheme="majorHAnsi"/>
          <w:sz w:val="20"/>
          <w:szCs w:val="20"/>
          <w:lang w:val="es-ES_tradnl"/>
        </w:rPr>
        <w:t xml:space="preserve">, por lo que </w:t>
      </w:r>
      <w:r w:rsidRPr="00B071C3">
        <w:rPr>
          <w:rFonts w:asciiTheme="majorHAnsi" w:hAnsiTheme="majorHAnsi"/>
          <w:sz w:val="20"/>
          <w:szCs w:val="20"/>
          <w:lang w:val="es-ES_tradnl"/>
        </w:rPr>
        <w:t xml:space="preserve">era </w:t>
      </w:r>
      <w:r w:rsidR="0044263C" w:rsidRPr="00B071C3">
        <w:rPr>
          <w:rFonts w:asciiTheme="majorHAnsi" w:hAnsiTheme="majorHAnsi"/>
          <w:sz w:val="20"/>
          <w:szCs w:val="20"/>
          <w:lang w:val="es-ES_tradnl"/>
        </w:rPr>
        <w:t xml:space="preserve">imposible </w:t>
      </w:r>
      <w:r w:rsidR="00E160B9" w:rsidRPr="00B071C3">
        <w:rPr>
          <w:rFonts w:asciiTheme="majorHAnsi" w:hAnsiTheme="majorHAnsi"/>
          <w:sz w:val="20"/>
          <w:szCs w:val="20"/>
          <w:lang w:val="es-ES_tradnl"/>
        </w:rPr>
        <w:t>acusar a</w:t>
      </w:r>
      <w:r w:rsidR="0044263C" w:rsidRPr="00B071C3">
        <w:rPr>
          <w:rFonts w:asciiTheme="majorHAnsi" w:hAnsiTheme="majorHAnsi"/>
          <w:sz w:val="20"/>
          <w:szCs w:val="20"/>
          <w:lang w:val="es-ES_tradnl"/>
        </w:rPr>
        <w:t xml:space="preserve"> los </w:t>
      </w:r>
      <w:r w:rsidR="006D2A56" w:rsidRPr="00B071C3">
        <w:rPr>
          <w:rFonts w:asciiTheme="majorHAnsi" w:hAnsiTheme="majorHAnsi"/>
          <w:sz w:val="20"/>
          <w:szCs w:val="20"/>
          <w:lang w:val="es-ES_tradnl"/>
        </w:rPr>
        <w:t>responsables</w:t>
      </w:r>
      <w:r w:rsidRPr="00B071C3">
        <w:rPr>
          <w:rFonts w:asciiTheme="majorHAnsi" w:hAnsiTheme="majorHAnsi"/>
          <w:sz w:val="20"/>
          <w:szCs w:val="20"/>
          <w:lang w:val="es-ES_tradnl"/>
        </w:rPr>
        <w:t xml:space="preserve"> directos</w:t>
      </w:r>
      <w:r w:rsidR="00091067" w:rsidRPr="00B071C3">
        <w:rPr>
          <w:rFonts w:asciiTheme="majorHAnsi" w:hAnsiTheme="majorHAnsi"/>
          <w:sz w:val="20"/>
          <w:szCs w:val="20"/>
          <w:lang w:val="es-ES_tradnl"/>
        </w:rPr>
        <w:t xml:space="preserve">. </w:t>
      </w:r>
      <w:r w:rsidRPr="00B071C3">
        <w:rPr>
          <w:rFonts w:asciiTheme="majorHAnsi" w:hAnsiTheme="majorHAnsi"/>
          <w:sz w:val="20"/>
          <w:szCs w:val="20"/>
          <w:lang w:val="es-ES_tradnl"/>
        </w:rPr>
        <w:t xml:space="preserve">Añade que </w:t>
      </w:r>
      <w:r w:rsidR="00091067" w:rsidRPr="00B071C3">
        <w:rPr>
          <w:rFonts w:asciiTheme="majorHAnsi" w:hAnsiTheme="majorHAnsi"/>
          <w:sz w:val="20"/>
          <w:szCs w:val="20"/>
          <w:lang w:val="es-ES_tradnl"/>
        </w:rPr>
        <w:t>el 21 de ju</w:t>
      </w:r>
      <w:r w:rsidR="002470F4">
        <w:rPr>
          <w:rFonts w:asciiTheme="majorHAnsi" w:hAnsiTheme="majorHAnsi"/>
          <w:sz w:val="20"/>
          <w:szCs w:val="20"/>
          <w:lang w:val="es-ES_tradnl"/>
        </w:rPr>
        <w:t>lio de 2013</w:t>
      </w:r>
      <w:r w:rsidR="00BB3160" w:rsidRPr="00B071C3">
        <w:rPr>
          <w:rFonts w:asciiTheme="majorHAnsi" w:hAnsiTheme="majorHAnsi"/>
          <w:sz w:val="20"/>
          <w:szCs w:val="20"/>
          <w:lang w:val="es-ES_tradnl"/>
        </w:rPr>
        <w:t xml:space="preserve"> el Juzgado Cuarto P</w:t>
      </w:r>
      <w:r w:rsidR="00091067" w:rsidRPr="00B071C3">
        <w:rPr>
          <w:rFonts w:asciiTheme="majorHAnsi" w:hAnsiTheme="majorHAnsi"/>
          <w:sz w:val="20"/>
          <w:szCs w:val="20"/>
          <w:lang w:val="es-ES_tradnl"/>
        </w:rPr>
        <w:t xml:space="preserve">enal del Circuito Especializado de Villavicencio </w:t>
      </w:r>
      <w:r w:rsidR="00BB3160" w:rsidRPr="00B071C3">
        <w:rPr>
          <w:rFonts w:asciiTheme="majorHAnsi" w:hAnsiTheme="majorHAnsi"/>
          <w:sz w:val="20"/>
          <w:szCs w:val="20"/>
          <w:lang w:val="es-ES_tradnl"/>
        </w:rPr>
        <w:t>dictó</w:t>
      </w:r>
      <w:r w:rsidR="00091067" w:rsidRPr="00B071C3">
        <w:rPr>
          <w:rFonts w:asciiTheme="majorHAnsi" w:hAnsiTheme="majorHAnsi"/>
          <w:sz w:val="20"/>
          <w:szCs w:val="20"/>
          <w:lang w:val="es-ES_tradnl"/>
        </w:rPr>
        <w:t xml:space="preserve"> sentencia condenatori</w:t>
      </w:r>
      <w:r w:rsidR="00BB3160" w:rsidRPr="00B071C3">
        <w:rPr>
          <w:rFonts w:asciiTheme="majorHAnsi" w:hAnsiTheme="majorHAnsi"/>
          <w:sz w:val="20"/>
          <w:szCs w:val="20"/>
          <w:lang w:val="es-ES_tradnl"/>
        </w:rPr>
        <w:t>a</w:t>
      </w:r>
      <w:r w:rsidR="00091067" w:rsidRPr="00B071C3">
        <w:rPr>
          <w:rFonts w:asciiTheme="majorHAnsi" w:hAnsiTheme="majorHAnsi"/>
          <w:sz w:val="20"/>
          <w:szCs w:val="20"/>
          <w:lang w:val="es-ES_tradnl"/>
        </w:rPr>
        <w:t xml:space="preserve"> en contra de los altos mandos de las FARC</w:t>
      </w:r>
      <w:r w:rsidR="00AD65B2" w:rsidRPr="00B071C3">
        <w:rPr>
          <w:rFonts w:asciiTheme="majorHAnsi" w:hAnsiTheme="majorHAnsi"/>
          <w:sz w:val="20"/>
          <w:szCs w:val="20"/>
          <w:lang w:val="es-ES_tradnl"/>
        </w:rPr>
        <w:t xml:space="preserve"> por rebelión, terrorismo y homicidio en persona protegida consensuado y grado de tentativa</w:t>
      </w:r>
      <w:r w:rsidR="008D1F9F" w:rsidRPr="00B071C3">
        <w:rPr>
          <w:rFonts w:asciiTheme="majorHAnsi" w:hAnsiTheme="majorHAnsi"/>
          <w:sz w:val="20"/>
          <w:szCs w:val="20"/>
          <w:lang w:val="es-ES_tradnl"/>
        </w:rPr>
        <w:t>.</w:t>
      </w:r>
      <w:r w:rsidR="00DF5DA4" w:rsidRPr="00B071C3">
        <w:rPr>
          <w:rFonts w:asciiTheme="majorHAnsi" w:hAnsiTheme="majorHAnsi"/>
          <w:sz w:val="20"/>
          <w:szCs w:val="20"/>
          <w:lang w:val="es-ES_tradnl"/>
        </w:rPr>
        <w:t xml:space="preserve"> </w:t>
      </w:r>
      <w:r w:rsidR="00067A17" w:rsidRPr="00B071C3">
        <w:rPr>
          <w:rFonts w:asciiTheme="majorHAnsi" w:hAnsiTheme="majorHAnsi"/>
          <w:sz w:val="20"/>
          <w:szCs w:val="20"/>
          <w:lang w:val="es-ES_tradnl"/>
        </w:rPr>
        <w:t>Indica</w:t>
      </w:r>
      <w:r w:rsidR="007625AF" w:rsidRPr="00B071C3">
        <w:rPr>
          <w:rFonts w:asciiTheme="majorHAnsi" w:hAnsiTheme="majorHAnsi"/>
          <w:sz w:val="20"/>
          <w:szCs w:val="20"/>
          <w:lang w:val="es-ES_tradnl"/>
        </w:rPr>
        <w:t xml:space="preserve"> </w:t>
      </w:r>
      <w:r w:rsidR="00AD65B2" w:rsidRPr="00B071C3">
        <w:rPr>
          <w:rFonts w:asciiTheme="majorHAnsi" w:hAnsiTheme="majorHAnsi"/>
          <w:sz w:val="20"/>
          <w:szCs w:val="20"/>
          <w:lang w:val="es-ES_tradnl"/>
        </w:rPr>
        <w:t>que</w:t>
      </w:r>
      <w:r w:rsidR="00DF5DA4" w:rsidRPr="00B071C3">
        <w:rPr>
          <w:rFonts w:asciiTheme="majorHAnsi" w:hAnsiTheme="majorHAnsi"/>
          <w:sz w:val="20"/>
          <w:szCs w:val="20"/>
          <w:lang w:val="es-ES_tradnl"/>
        </w:rPr>
        <w:t xml:space="preserve"> este tribunal no </w:t>
      </w:r>
      <w:r w:rsidR="00BB3160" w:rsidRPr="00B071C3">
        <w:rPr>
          <w:rFonts w:asciiTheme="majorHAnsi" w:hAnsiTheme="majorHAnsi"/>
          <w:sz w:val="20"/>
          <w:szCs w:val="20"/>
          <w:lang w:val="es-ES_tradnl"/>
        </w:rPr>
        <w:t>ordenó</w:t>
      </w:r>
      <w:r w:rsidR="00B071C3" w:rsidRPr="00B071C3">
        <w:rPr>
          <w:rFonts w:asciiTheme="majorHAnsi" w:hAnsiTheme="majorHAnsi"/>
          <w:sz w:val="20"/>
          <w:szCs w:val="20"/>
          <w:lang w:val="es-ES_tradnl"/>
        </w:rPr>
        <w:t xml:space="preserve"> que</w:t>
      </w:r>
      <w:r w:rsidR="00DF5DA4" w:rsidRPr="00B071C3">
        <w:rPr>
          <w:rFonts w:asciiTheme="majorHAnsi" w:hAnsiTheme="majorHAnsi"/>
          <w:sz w:val="20"/>
          <w:szCs w:val="20"/>
          <w:lang w:val="es-ES_tradnl"/>
        </w:rPr>
        <w:t xml:space="preserve"> los condenados </w:t>
      </w:r>
      <w:r w:rsidR="00B071C3" w:rsidRPr="00B071C3">
        <w:rPr>
          <w:rFonts w:asciiTheme="majorHAnsi" w:hAnsiTheme="majorHAnsi"/>
          <w:sz w:val="20"/>
          <w:szCs w:val="20"/>
          <w:lang w:val="es-ES_tradnl"/>
        </w:rPr>
        <w:t>paguen al señor</w:t>
      </w:r>
      <w:r w:rsidR="00AD65B2" w:rsidRPr="00B071C3">
        <w:rPr>
          <w:rFonts w:asciiTheme="majorHAnsi" w:hAnsiTheme="majorHAnsi"/>
          <w:sz w:val="20"/>
          <w:szCs w:val="20"/>
          <w:lang w:val="es-ES_tradnl"/>
        </w:rPr>
        <w:t xml:space="preserve"> Castibla</w:t>
      </w:r>
      <w:r w:rsidR="00DF5DA4" w:rsidRPr="00B071C3">
        <w:rPr>
          <w:rFonts w:asciiTheme="majorHAnsi" w:hAnsiTheme="majorHAnsi"/>
          <w:sz w:val="20"/>
          <w:szCs w:val="20"/>
          <w:lang w:val="es-ES_tradnl"/>
        </w:rPr>
        <w:t>nco</w:t>
      </w:r>
      <w:r w:rsidR="00067A17" w:rsidRPr="00B071C3">
        <w:rPr>
          <w:rFonts w:asciiTheme="majorHAnsi" w:hAnsiTheme="majorHAnsi"/>
          <w:sz w:val="20"/>
          <w:szCs w:val="20"/>
          <w:lang w:val="es-ES_tradnl"/>
        </w:rPr>
        <w:t xml:space="preserve"> Delgado</w:t>
      </w:r>
      <w:r w:rsidR="00B071C3" w:rsidRPr="00B071C3">
        <w:rPr>
          <w:rFonts w:asciiTheme="majorHAnsi" w:hAnsiTheme="majorHAnsi"/>
          <w:sz w:val="20"/>
          <w:szCs w:val="20"/>
          <w:lang w:val="es-ES_tradnl"/>
        </w:rPr>
        <w:t xml:space="preserve"> una reparación</w:t>
      </w:r>
      <w:r w:rsidR="00DF5DA4" w:rsidRPr="00B071C3">
        <w:rPr>
          <w:rFonts w:asciiTheme="majorHAnsi" w:hAnsiTheme="majorHAnsi"/>
          <w:sz w:val="20"/>
          <w:szCs w:val="20"/>
          <w:lang w:val="es-ES_tradnl"/>
        </w:rPr>
        <w:t xml:space="preserve">, </w:t>
      </w:r>
      <w:r w:rsidR="00B071C3" w:rsidRPr="00B071C3">
        <w:rPr>
          <w:rFonts w:asciiTheme="majorHAnsi" w:hAnsiTheme="majorHAnsi"/>
          <w:sz w:val="20"/>
          <w:szCs w:val="20"/>
          <w:lang w:val="es-ES_tradnl"/>
        </w:rPr>
        <w:t>toda vez que</w:t>
      </w:r>
      <w:r w:rsidR="00DF5DA4" w:rsidRPr="00B071C3">
        <w:rPr>
          <w:rFonts w:asciiTheme="majorHAnsi" w:hAnsiTheme="majorHAnsi"/>
          <w:sz w:val="20"/>
          <w:szCs w:val="20"/>
          <w:lang w:val="es-ES_tradnl"/>
        </w:rPr>
        <w:t xml:space="preserve"> no se </w:t>
      </w:r>
      <w:r w:rsidR="00A267F9" w:rsidRPr="00B071C3">
        <w:rPr>
          <w:rFonts w:asciiTheme="majorHAnsi" w:hAnsiTheme="majorHAnsi"/>
          <w:sz w:val="20"/>
          <w:szCs w:val="20"/>
          <w:lang w:val="es-ES_tradnl"/>
        </w:rPr>
        <w:t>constituyó</w:t>
      </w:r>
      <w:r w:rsidR="00DF5DA4" w:rsidRPr="00B071C3">
        <w:rPr>
          <w:rFonts w:asciiTheme="majorHAnsi" w:hAnsiTheme="majorHAnsi"/>
          <w:sz w:val="20"/>
          <w:szCs w:val="20"/>
          <w:lang w:val="es-ES_tradnl"/>
        </w:rPr>
        <w:t xml:space="preserve"> como parte civil y </w:t>
      </w:r>
      <w:r w:rsidR="00067A17" w:rsidRPr="00B071C3">
        <w:rPr>
          <w:rFonts w:asciiTheme="majorHAnsi" w:hAnsiTheme="majorHAnsi"/>
          <w:sz w:val="20"/>
          <w:szCs w:val="20"/>
          <w:lang w:val="es-ES_tradnl"/>
        </w:rPr>
        <w:t>tampoco</w:t>
      </w:r>
      <w:r w:rsidR="00B071C3" w:rsidRPr="00B071C3">
        <w:rPr>
          <w:rFonts w:asciiTheme="majorHAnsi" w:hAnsiTheme="majorHAnsi"/>
          <w:sz w:val="20"/>
          <w:szCs w:val="20"/>
          <w:lang w:val="es-ES_tradnl"/>
        </w:rPr>
        <w:t xml:space="preserve"> probó ningún perjuicio, provocando que </w:t>
      </w:r>
      <w:r w:rsidR="00DF5DA4" w:rsidRPr="00B071C3">
        <w:rPr>
          <w:rFonts w:asciiTheme="majorHAnsi" w:hAnsiTheme="majorHAnsi"/>
          <w:sz w:val="20"/>
          <w:szCs w:val="20"/>
          <w:lang w:val="es-ES_tradnl"/>
        </w:rPr>
        <w:t>la indemnización</w:t>
      </w:r>
      <w:r w:rsidR="00B071C3" w:rsidRPr="00B071C3">
        <w:rPr>
          <w:rFonts w:asciiTheme="majorHAnsi" w:hAnsiTheme="majorHAnsi"/>
          <w:sz w:val="20"/>
          <w:szCs w:val="20"/>
          <w:lang w:val="es-ES_tradnl"/>
        </w:rPr>
        <w:t xml:space="preserve"> resulte</w:t>
      </w:r>
      <w:r w:rsidR="00DF5DA4" w:rsidRPr="00B071C3">
        <w:rPr>
          <w:rFonts w:asciiTheme="majorHAnsi" w:hAnsiTheme="majorHAnsi"/>
          <w:sz w:val="20"/>
          <w:szCs w:val="20"/>
          <w:lang w:val="es-ES_tradnl"/>
        </w:rPr>
        <w:t xml:space="preserve"> improcedente.</w:t>
      </w:r>
      <w:r w:rsidR="005F3AF6" w:rsidRPr="00B071C3">
        <w:rPr>
          <w:rFonts w:asciiTheme="majorHAnsi" w:hAnsiTheme="majorHAnsi"/>
          <w:sz w:val="20"/>
          <w:szCs w:val="20"/>
          <w:lang w:val="es-ES_tradnl"/>
        </w:rPr>
        <w:t xml:space="preserve"> </w:t>
      </w:r>
      <w:r w:rsidR="00B071C3" w:rsidRPr="00B071C3">
        <w:rPr>
          <w:rFonts w:asciiTheme="majorHAnsi" w:hAnsiTheme="majorHAnsi"/>
          <w:sz w:val="20"/>
          <w:szCs w:val="20"/>
          <w:lang w:val="es-ES_tradnl"/>
        </w:rPr>
        <w:t>Enfatiza</w:t>
      </w:r>
      <w:r w:rsidR="005F3AF6" w:rsidRPr="00B071C3">
        <w:rPr>
          <w:rFonts w:asciiTheme="majorHAnsi" w:hAnsiTheme="majorHAnsi"/>
          <w:sz w:val="20"/>
          <w:szCs w:val="20"/>
          <w:lang w:val="es-ES_tradnl"/>
        </w:rPr>
        <w:t xml:space="preserve"> que esta sentencia se encuentra en firme y </w:t>
      </w:r>
      <w:r w:rsidR="00067A17" w:rsidRPr="00B071C3">
        <w:rPr>
          <w:rFonts w:asciiTheme="majorHAnsi" w:hAnsiTheme="majorHAnsi"/>
          <w:sz w:val="20"/>
          <w:szCs w:val="20"/>
          <w:lang w:val="es-ES_tradnl"/>
        </w:rPr>
        <w:t>que no fue apelada por</w:t>
      </w:r>
      <w:r w:rsidR="005F3AF6" w:rsidRPr="00B071C3">
        <w:rPr>
          <w:rFonts w:asciiTheme="majorHAnsi" w:hAnsiTheme="majorHAnsi"/>
          <w:sz w:val="20"/>
          <w:szCs w:val="20"/>
          <w:lang w:val="es-ES_tradnl"/>
        </w:rPr>
        <w:t xml:space="preserve"> las presuntas víctimas. </w:t>
      </w:r>
      <w:bookmarkStart w:id="2" w:name="OLE_LINK1"/>
      <w:bookmarkStart w:id="3" w:name="OLE_LINK2"/>
      <w:r w:rsidR="00B071C3" w:rsidRPr="00B071C3">
        <w:rPr>
          <w:rFonts w:ascii="Cambria" w:hAnsi="Cambria"/>
          <w:sz w:val="20"/>
          <w:szCs w:val="20"/>
          <w:lang w:val="es-ES"/>
        </w:rPr>
        <w:t>En razón a ello,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bookmarkEnd w:id="2"/>
    <w:bookmarkEnd w:id="3"/>
    <w:p w14:paraId="0E09F1C7" w14:textId="77777777" w:rsidR="00F7573F" w:rsidRPr="00F7573F" w:rsidRDefault="00F7573F" w:rsidP="00EE25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F7573F">
        <w:rPr>
          <w:rFonts w:asciiTheme="majorHAnsi" w:eastAsia="Cambria" w:hAnsiTheme="majorHAnsi" w:cs="Cambria"/>
          <w:b/>
          <w:bCs/>
          <w:color w:val="000000"/>
          <w:sz w:val="20"/>
          <w:szCs w:val="20"/>
          <w:u w:color="000000"/>
          <w:lang w:val="es-ES_tradnl" w:eastAsia="es-ES"/>
        </w:rPr>
        <w:t>VI.</w:t>
      </w:r>
      <w:r w:rsidRPr="00F7573F">
        <w:rPr>
          <w:rFonts w:asciiTheme="majorHAnsi" w:eastAsia="Cambria" w:hAnsiTheme="majorHAnsi" w:cs="Cambria"/>
          <w:b/>
          <w:bCs/>
          <w:color w:val="000000"/>
          <w:sz w:val="20"/>
          <w:szCs w:val="20"/>
          <w:u w:color="000000"/>
          <w:lang w:val="es-ES_tradnl" w:eastAsia="es-ES"/>
        </w:rPr>
        <w:tab/>
      </w:r>
      <w:r w:rsidRPr="00F7573F">
        <w:rPr>
          <w:rFonts w:asciiTheme="majorHAnsi" w:hAnsiTheme="majorHAnsi"/>
          <w:b/>
          <w:bCs/>
          <w:sz w:val="20"/>
          <w:szCs w:val="20"/>
          <w:lang w:val="es-ES_tradnl"/>
        </w:rPr>
        <w:t xml:space="preserve">ANÁLISIS DE </w:t>
      </w:r>
      <w:r w:rsidRPr="00F7573F">
        <w:rPr>
          <w:rFonts w:asciiTheme="majorHAnsi" w:hAnsiTheme="majorHAnsi"/>
          <w:b/>
          <w:sz w:val="20"/>
          <w:szCs w:val="20"/>
          <w:lang w:val="es-ES_tradnl"/>
        </w:rPr>
        <w:t>AGOTAMIENTO DE LOS RECURSOS INTERNOS Y PLAZO DE PRESENTACIÓN</w:t>
      </w:r>
      <w:r w:rsidRPr="00F7573F">
        <w:rPr>
          <w:rFonts w:asciiTheme="majorHAnsi" w:eastAsia="Cambria" w:hAnsiTheme="majorHAnsi" w:cs="Cambria"/>
          <w:b/>
          <w:bCs/>
          <w:color w:val="000000"/>
          <w:sz w:val="20"/>
          <w:szCs w:val="20"/>
          <w:u w:color="000000"/>
          <w:lang w:val="es-ES_tradnl" w:eastAsia="es-ES"/>
        </w:rPr>
        <w:t xml:space="preserve"> </w:t>
      </w:r>
    </w:p>
    <w:p w14:paraId="2E8D26C7" w14:textId="77777777" w:rsidR="00F7573F" w:rsidRPr="0087040F" w:rsidRDefault="00AE08AB" w:rsidP="00F757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Cambria" w:hAnsi="Cambria"/>
          <w:sz w:val="20"/>
          <w:szCs w:val="20"/>
          <w:lang w:val="es-ES_tradnl"/>
        </w:rPr>
      </w:pPr>
      <w:r w:rsidRPr="00F7573F">
        <w:rPr>
          <w:rFonts w:asciiTheme="majorHAnsi" w:hAnsiTheme="majorHAnsi"/>
          <w:bCs/>
          <w:sz w:val="20"/>
          <w:szCs w:val="20"/>
          <w:lang w:val="es-ES_tradnl"/>
        </w:rPr>
        <w:t xml:space="preserve">La </w:t>
      </w:r>
      <w:r w:rsidR="006C5F8B" w:rsidRPr="00F7573F">
        <w:rPr>
          <w:rFonts w:asciiTheme="majorHAnsi" w:hAnsiTheme="majorHAnsi"/>
          <w:bCs/>
          <w:sz w:val="20"/>
          <w:szCs w:val="20"/>
          <w:lang w:val="es-ES_tradnl"/>
        </w:rPr>
        <w:t xml:space="preserve">parte </w:t>
      </w:r>
      <w:r w:rsidRPr="00F7573F">
        <w:rPr>
          <w:rFonts w:asciiTheme="majorHAnsi" w:hAnsiTheme="majorHAnsi"/>
          <w:bCs/>
          <w:sz w:val="20"/>
          <w:szCs w:val="20"/>
          <w:lang w:val="es-ES_tradnl"/>
        </w:rPr>
        <w:t xml:space="preserve">peticionaria señala que la investigación penal sigue pendiente y que hasta la fecha los hechos continúan sin investigación ni sanción a </w:t>
      </w:r>
      <w:r w:rsidR="00613FC3" w:rsidRPr="00F7573F">
        <w:rPr>
          <w:rFonts w:asciiTheme="majorHAnsi" w:hAnsiTheme="majorHAnsi"/>
          <w:bCs/>
          <w:sz w:val="20"/>
          <w:szCs w:val="20"/>
          <w:lang w:val="es-ES_tradnl"/>
        </w:rPr>
        <w:t xml:space="preserve">todos </w:t>
      </w:r>
      <w:r w:rsidRPr="00F7573F">
        <w:rPr>
          <w:rFonts w:asciiTheme="majorHAnsi" w:hAnsiTheme="majorHAnsi"/>
          <w:bCs/>
          <w:sz w:val="20"/>
          <w:szCs w:val="20"/>
          <w:lang w:val="es-ES_tradnl"/>
        </w:rPr>
        <w:t xml:space="preserve">los responsables, así como </w:t>
      </w:r>
      <w:r w:rsidR="00A267F9" w:rsidRPr="00F7573F">
        <w:rPr>
          <w:rFonts w:asciiTheme="majorHAnsi" w:hAnsiTheme="majorHAnsi"/>
          <w:bCs/>
          <w:sz w:val="20"/>
          <w:szCs w:val="20"/>
          <w:lang w:val="es-ES_tradnl"/>
        </w:rPr>
        <w:t>aún</w:t>
      </w:r>
      <w:r w:rsidRPr="00F7573F">
        <w:rPr>
          <w:rFonts w:asciiTheme="majorHAnsi" w:hAnsiTheme="majorHAnsi"/>
          <w:bCs/>
          <w:sz w:val="20"/>
          <w:szCs w:val="20"/>
          <w:lang w:val="es-ES_tradnl"/>
        </w:rPr>
        <w:t xml:space="preserve"> no ha existido reparación</w:t>
      </w:r>
      <w:r w:rsidR="00613FC3" w:rsidRPr="00F7573F">
        <w:rPr>
          <w:rFonts w:asciiTheme="majorHAnsi" w:hAnsiTheme="majorHAnsi"/>
          <w:bCs/>
          <w:sz w:val="20"/>
          <w:szCs w:val="20"/>
          <w:lang w:val="es-ES_tradnl"/>
        </w:rPr>
        <w:t xml:space="preserve">, toda vez que el Estado no las ha </w:t>
      </w:r>
      <w:r w:rsidR="0033057F" w:rsidRPr="00F7573F">
        <w:rPr>
          <w:rFonts w:asciiTheme="majorHAnsi" w:hAnsiTheme="majorHAnsi"/>
          <w:bCs/>
          <w:sz w:val="20"/>
          <w:szCs w:val="20"/>
          <w:lang w:val="es-ES_tradnl"/>
        </w:rPr>
        <w:t xml:space="preserve">reconocido como víctimas </w:t>
      </w:r>
      <w:r w:rsidR="00613FC3" w:rsidRPr="00F7573F">
        <w:rPr>
          <w:rFonts w:asciiTheme="majorHAnsi" w:hAnsiTheme="majorHAnsi"/>
          <w:bCs/>
          <w:sz w:val="20"/>
          <w:szCs w:val="20"/>
          <w:lang w:val="es-ES_tradnl"/>
        </w:rPr>
        <w:t>dentro del proceso penal</w:t>
      </w:r>
      <w:r w:rsidR="00EC1081" w:rsidRPr="00F7573F">
        <w:rPr>
          <w:rFonts w:asciiTheme="majorHAnsi" w:hAnsiTheme="majorHAnsi"/>
          <w:bCs/>
          <w:sz w:val="20"/>
          <w:szCs w:val="20"/>
          <w:lang w:val="es-ES_tradnl"/>
        </w:rPr>
        <w:t xml:space="preserve">. </w:t>
      </w:r>
      <w:r w:rsidR="005033D9" w:rsidRPr="00F7573F">
        <w:rPr>
          <w:rFonts w:asciiTheme="majorHAnsi" w:hAnsiTheme="majorHAnsi"/>
          <w:sz w:val="20"/>
          <w:szCs w:val="20"/>
          <w:lang w:val="es-ES_tradnl"/>
        </w:rPr>
        <w:t xml:space="preserve">Por su parte, </w:t>
      </w:r>
      <w:r w:rsidR="00A267F9" w:rsidRPr="00F7573F">
        <w:rPr>
          <w:rFonts w:asciiTheme="majorHAnsi" w:hAnsiTheme="majorHAnsi"/>
          <w:sz w:val="20"/>
          <w:szCs w:val="20"/>
          <w:lang w:val="es-ES_tradnl"/>
        </w:rPr>
        <w:t xml:space="preserve">el </w:t>
      </w:r>
      <w:r w:rsidR="00A267F9" w:rsidRPr="00F7573F">
        <w:rPr>
          <w:rFonts w:asciiTheme="majorHAnsi" w:hAnsiTheme="majorHAnsi"/>
          <w:bCs/>
          <w:sz w:val="20"/>
          <w:szCs w:val="20"/>
          <w:lang w:val="es-ES_tradnl"/>
        </w:rPr>
        <w:t>Estado</w:t>
      </w:r>
      <w:r w:rsidR="007454AC" w:rsidRPr="00F7573F">
        <w:rPr>
          <w:rFonts w:asciiTheme="majorHAnsi" w:hAnsiTheme="majorHAnsi"/>
          <w:bCs/>
          <w:sz w:val="20"/>
          <w:szCs w:val="20"/>
          <w:lang w:val="es-ES_tradnl"/>
        </w:rPr>
        <w:t xml:space="preserve"> señala que no se han agotado los recursos intern</w:t>
      </w:r>
      <w:r w:rsidR="00F45572" w:rsidRPr="00F7573F">
        <w:rPr>
          <w:rFonts w:asciiTheme="majorHAnsi" w:hAnsiTheme="majorHAnsi"/>
          <w:bCs/>
          <w:sz w:val="20"/>
          <w:szCs w:val="20"/>
          <w:lang w:val="es-ES_tradnl"/>
        </w:rPr>
        <w:t>o</w:t>
      </w:r>
      <w:r w:rsidR="0093241A" w:rsidRPr="00F7573F">
        <w:rPr>
          <w:rFonts w:asciiTheme="majorHAnsi" w:hAnsiTheme="majorHAnsi"/>
          <w:bCs/>
          <w:sz w:val="20"/>
          <w:szCs w:val="20"/>
          <w:lang w:val="es-ES_tradnl"/>
        </w:rPr>
        <w:t>s</w:t>
      </w:r>
      <w:r w:rsidR="00F45572" w:rsidRPr="00F7573F">
        <w:rPr>
          <w:rFonts w:asciiTheme="majorHAnsi" w:hAnsiTheme="majorHAnsi"/>
          <w:bCs/>
          <w:sz w:val="20"/>
          <w:szCs w:val="20"/>
          <w:lang w:val="es-ES_tradnl"/>
        </w:rPr>
        <w:t xml:space="preserve">, pues </w:t>
      </w:r>
      <w:r w:rsidR="00E02F48" w:rsidRPr="00F7573F">
        <w:rPr>
          <w:rFonts w:asciiTheme="majorHAnsi" w:hAnsiTheme="majorHAnsi"/>
          <w:sz w:val="20"/>
          <w:szCs w:val="20"/>
          <w:lang w:val="es-ES_tradnl"/>
        </w:rPr>
        <w:t xml:space="preserve">no </w:t>
      </w:r>
      <w:r w:rsidR="006C5F8B" w:rsidRPr="00F7573F">
        <w:rPr>
          <w:rFonts w:asciiTheme="majorHAnsi" w:hAnsiTheme="majorHAnsi"/>
          <w:sz w:val="20"/>
          <w:szCs w:val="20"/>
          <w:lang w:val="es-ES_tradnl"/>
        </w:rPr>
        <w:t>se interpuso</w:t>
      </w:r>
      <w:r w:rsidR="00E02F48" w:rsidRPr="00F7573F">
        <w:rPr>
          <w:rFonts w:asciiTheme="majorHAnsi" w:hAnsiTheme="majorHAnsi"/>
          <w:sz w:val="20"/>
          <w:szCs w:val="20"/>
          <w:lang w:val="es-ES_tradnl"/>
        </w:rPr>
        <w:t xml:space="preserve"> </w:t>
      </w:r>
      <w:r w:rsidR="00A157AC">
        <w:rPr>
          <w:rFonts w:asciiTheme="majorHAnsi" w:hAnsiTheme="majorHAnsi"/>
          <w:sz w:val="20"/>
          <w:szCs w:val="20"/>
          <w:lang w:val="es-ES_tradnl"/>
        </w:rPr>
        <w:t>la acción de reparación directa.</w:t>
      </w:r>
      <w:r w:rsidR="00E02F48" w:rsidRPr="00F7573F">
        <w:rPr>
          <w:rFonts w:asciiTheme="majorHAnsi" w:hAnsiTheme="majorHAnsi"/>
          <w:sz w:val="20"/>
          <w:szCs w:val="20"/>
          <w:lang w:val="es-ES_tradnl"/>
        </w:rPr>
        <w:t xml:space="preserve"> </w:t>
      </w:r>
    </w:p>
    <w:p w14:paraId="78155EB5" w14:textId="77777777" w:rsidR="0087040F" w:rsidRPr="0087040F" w:rsidRDefault="0087040F" w:rsidP="008704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Cambria" w:hAnsi="Cambria"/>
          <w:sz w:val="20"/>
          <w:szCs w:val="20"/>
          <w:lang w:val="es-ES_tradnl"/>
        </w:rPr>
      </w:pPr>
      <w:r>
        <w:rPr>
          <w:rFonts w:ascii="Cambria" w:eastAsia="Times New Roman" w:hAnsi="Cambria"/>
          <w:sz w:val="20"/>
          <w:szCs w:val="20"/>
          <w:bdr w:val="none" w:sz="0" w:space="0" w:color="auto"/>
          <w:lang w:val="es-ES_tradnl"/>
        </w:rPr>
        <w:t>En primer lugar, l</w:t>
      </w:r>
      <w:r w:rsidRPr="00F7573F">
        <w:rPr>
          <w:rFonts w:ascii="Cambria" w:eastAsia="Times New Roman" w:hAnsi="Cambria"/>
          <w:sz w:val="20"/>
          <w:szCs w:val="20"/>
          <w:bdr w:val="none" w:sz="0" w:space="0" w:color="auto"/>
          <w:lang w:val="es-ES_tradnl"/>
        </w:rPr>
        <w:t xml:space="preserve">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 </w:t>
      </w:r>
      <w:r>
        <w:rPr>
          <w:rFonts w:ascii="Cambria" w:eastAsia="Times New Roman" w:hAnsi="Cambria"/>
          <w:sz w:val="20"/>
          <w:szCs w:val="20"/>
          <w:bdr w:val="none" w:sz="0" w:space="0" w:color="auto"/>
          <w:lang w:val="es-ES_tradnl"/>
        </w:rPr>
        <w:t>En tal sentido</w:t>
      </w:r>
      <w:r w:rsidRPr="00F7573F">
        <w:rPr>
          <w:rFonts w:ascii="Cambria" w:eastAsia="Times New Roman" w:hAnsi="Cambria"/>
          <w:sz w:val="20"/>
          <w:szCs w:val="20"/>
          <w:bdr w:val="none" w:sz="0" w:space="0" w:color="auto"/>
          <w:lang w:val="es-ES_tradnl"/>
        </w:rPr>
        <w:t>, la Comisión ha sostenido que la determinación de una reparación por la vía administrativa o judicial, además de no ser excluyente, no exime al Estado de sus obligaciones relacionadas con el componente de justicia por las violaciones causadas</w:t>
      </w:r>
      <w:r w:rsidRPr="00895145">
        <w:rPr>
          <w:rStyle w:val="FootnoteReference"/>
          <w:rFonts w:ascii="Cambria" w:eastAsia="Times New Roman" w:hAnsi="Cambria"/>
          <w:sz w:val="16"/>
          <w:szCs w:val="16"/>
          <w:bdr w:val="none" w:sz="0" w:space="0" w:color="auto"/>
          <w:lang w:val="es-ES_tradnl"/>
        </w:rPr>
        <w:footnoteReference w:id="6"/>
      </w:r>
      <w:r>
        <w:rPr>
          <w:rFonts w:ascii="Cambria" w:eastAsia="Times New Roman" w:hAnsi="Cambria"/>
          <w:sz w:val="20"/>
          <w:szCs w:val="20"/>
          <w:bdr w:val="none" w:sz="0" w:space="0" w:color="auto"/>
          <w:lang w:val="es-ES_tradnl"/>
        </w:rPr>
        <w:t>.</w:t>
      </w:r>
    </w:p>
    <w:p w14:paraId="66DF2B5B" w14:textId="77777777" w:rsidR="0087040F" w:rsidRPr="003F404C" w:rsidRDefault="0087040F" w:rsidP="00F757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3F404C">
        <w:rPr>
          <w:rFonts w:asciiTheme="majorHAnsi" w:hAnsiTheme="majorHAnsi"/>
          <w:sz w:val="20"/>
          <w:szCs w:val="20"/>
          <w:lang w:val="es-ES_tradnl"/>
        </w:rPr>
        <w:t xml:space="preserve">En base a ello, </w:t>
      </w:r>
      <w:r w:rsidRPr="003F404C">
        <w:rPr>
          <w:rFonts w:asciiTheme="majorHAnsi" w:eastAsia="Times New Roman" w:hAnsiTheme="majorHAnsi"/>
          <w:sz w:val="20"/>
          <w:szCs w:val="20"/>
          <w:bdr w:val="none" w:sz="0" w:space="0" w:color="auto"/>
          <w:lang w:val="es-ES_tradnl"/>
        </w:rPr>
        <w:t>l</w:t>
      </w:r>
      <w:r w:rsidR="00EB5C38" w:rsidRPr="003F404C">
        <w:rPr>
          <w:rFonts w:asciiTheme="majorHAnsi" w:eastAsia="Times New Roman" w:hAnsiTheme="majorHAnsi"/>
          <w:sz w:val="20"/>
          <w:szCs w:val="20"/>
          <w:bdr w:val="none" w:sz="0" w:space="0" w:color="auto"/>
          <w:lang w:val="es-ES_tradnl"/>
        </w:rPr>
        <w:t xml:space="preserve">a Comisión </w:t>
      </w:r>
      <w:r w:rsidRPr="003F404C">
        <w:rPr>
          <w:rFonts w:asciiTheme="majorHAnsi" w:eastAsia="Times New Roman" w:hAnsiTheme="majorHAnsi"/>
          <w:sz w:val="20"/>
          <w:szCs w:val="20"/>
          <w:bdr w:val="none" w:sz="0" w:space="0" w:color="auto"/>
          <w:lang w:val="es-ES_tradnl"/>
        </w:rPr>
        <w:t>reitera</w:t>
      </w:r>
      <w:r w:rsidR="00EB5C38" w:rsidRPr="003F404C">
        <w:rPr>
          <w:rFonts w:asciiTheme="majorHAnsi" w:eastAsia="Times New Roman" w:hAnsiTheme="majorHAnsi"/>
          <w:sz w:val="20"/>
          <w:szCs w:val="20"/>
          <w:bdr w:val="none" w:sz="0" w:space="0" w:color="auto"/>
          <w:lang w:val="es-ES_tradnl"/>
        </w:rPr>
        <w:t xml:space="preserve"> que, en situaciones como la planteada que incluyen delitos contra la vida e integridad, los recursos internos que deben tomarse en cuenta a los efectos de la admisibilidad de las peticiones son los relacionados con la investigación y sanción de los responsables</w:t>
      </w:r>
      <w:r w:rsidR="003F404C" w:rsidRPr="003F404C">
        <w:rPr>
          <w:rStyle w:val="FootnoteReference"/>
          <w:rFonts w:asciiTheme="majorHAnsi" w:eastAsia="Times New Roman" w:hAnsiTheme="majorHAnsi"/>
          <w:sz w:val="20"/>
          <w:szCs w:val="20"/>
          <w:bdr w:val="none" w:sz="0" w:space="0" w:color="auto"/>
          <w:lang w:val="es-ES_tradnl"/>
        </w:rPr>
        <w:footnoteReference w:id="7"/>
      </w:r>
      <w:r w:rsidRPr="003F404C">
        <w:rPr>
          <w:rFonts w:asciiTheme="majorHAnsi" w:eastAsia="Times New Roman" w:hAnsiTheme="majorHAnsi"/>
          <w:sz w:val="20"/>
          <w:szCs w:val="20"/>
          <w:bdr w:val="none" w:sz="0" w:space="0" w:color="auto"/>
          <w:lang w:val="es-ES_tradnl"/>
        </w:rPr>
        <w:t>. Asimismo, enfatiza</w:t>
      </w:r>
      <w:r w:rsidR="003F404C" w:rsidRPr="003F404C">
        <w:rPr>
          <w:rFonts w:asciiTheme="majorHAnsi" w:eastAsia="Times New Roman" w:hAnsiTheme="majorHAnsi"/>
          <w:sz w:val="20"/>
          <w:szCs w:val="20"/>
          <w:bdr w:val="none" w:sz="0" w:space="0" w:color="auto"/>
          <w:lang w:val="es-ES_tradnl"/>
        </w:rPr>
        <w:t xml:space="preserve"> que tales tipos de crímenes resulta perseguibles de oficio y que, </w:t>
      </w:r>
      <w:r w:rsidR="003F404C" w:rsidRPr="003F404C">
        <w:rPr>
          <w:rFonts w:asciiTheme="majorHAnsi" w:hAnsiTheme="majorHAnsi"/>
          <w:sz w:val="20"/>
          <w:szCs w:val="20"/>
          <w:lang w:val="es-ES"/>
        </w:rPr>
        <w:t>como regla general, una investigación penal debe realizarse prontamente para proteger los intereses de las víctimas, preservar la prueba e incluso salvaguardar los derechos de toda persona que en el contexto de la investigación sea considerada sospechosa</w:t>
      </w:r>
      <w:r w:rsidR="003F404C">
        <w:rPr>
          <w:rStyle w:val="FootnoteReference"/>
          <w:rFonts w:asciiTheme="majorHAnsi" w:hAnsiTheme="majorHAnsi"/>
          <w:sz w:val="20"/>
          <w:szCs w:val="20"/>
          <w:lang w:val="es-ES"/>
        </w:rPr>
        <w:footnoteReference w:id="8"/>
      </w:r>
      <w:r w:rsidR="00736587" w:rsidRPr="003F404C">
        <w:rPr>
          <w:rFonts w:asciiTheme="majorHAnsi" w:hAnsiTheme="majorHAnsi"/>
          <w:sz w:val="20"/>
          <w:szCs w:val="20"/>
          <w:lang w:val="es-ES_tradnl"/>
        </w:rPr>
        <w:t xml:space="preserve">. </w:t>
      </w:r>
    </w:p>
    <w:p w14:paraId="1A8F2797" w14:textId="77777777" w:rsidR="00764312" w:rsidRPr="00F7573F" w:rsidRDefault="0087040F" w:rsidP="007643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Cambria" w:hAnsi="Cambria"/>
          <w:sz w:val="20"/>
          <w:szCs w:val="20"/>
          <w:lang w:val="es-ES_tradnl"/>
        </w:rPr>
      </w:pPr>
      <w:r>
        <w:rPr>
          <w:rFonts w:asciiTheme="majorHAnsi" w:hAnsiTheme="majorHAnsi"/>
          <w:sz w:val="20"/>
          <w:szCs w:val="20"/>
          <w:lang w:val="es-ES_tradnl"/>
        </w:rPr>
        <w:t xml:space="preserve">En atención a estas consideraciones, la CIDH observa </w:t>
      </w:r>
      <w:r w:rsidR="003F404C">
        <w:rPr>
          <w:rFonts w:asciiTheme="majorHAnsi" w:hAnsiTheme="majorHAnsi"/>
          <w:sz w:val="20"/>
          <w:szCs w:val="20"/>
          <w:lang w:val="es-ES"/>
        </w:rPr>
        <w:t>que el 30 de agosto de 2003 la Fiscalía tomó conocimiento, por medio de un oficio de la Secretaría de Gobierno del municipio de Puerto Rico, del asesinato del señor James Castiblanco. A pesar de ello, el Estado no ha aportado información orientada a demostrar que las autoridades internas investigaron</w:t>
      </w:r>
      <w:r w:rsidR="0098305C">
        <w:rPr>
          <w:rFonts w:asciiTheme="majorHAnsi" w:hAnsiTheme="majorHAnsi"/>
          <w:sz w:val="20"/>
          <w:szCs w:val="20"/>
          <w:lang w:val="es-ES"/>
        </w:rPr>
        <w:t xml:space="preserve"> de oficio y</w:t>
      </w:r>
      <w:r w:rsidR="003F404C">
        <w:rPr>
          <w:rFonts w:asciiTheme="majorHAnsi" w:hAnsiTheme="majorHAnsi"/>
          <w:sz w:val="20"/>
          <w:szCs w:val="20"/>
          <w:lang w:val="es-ES"/>
        </w:rPr>
        <w:t xml:space="preserve"> diligentemente tal crimen. Dado que a la fecha tal asesinato se encontraría impune, la Comisión considera que resulta aplicable la excepción al agotamiento de los recursos internos prevista en el artículo 46.2.c</w:t>
      </w:r>
      <w:r w:rsidR="00764312">
        <w:rPr>
          <w:rFonts w:asciiTheme="majorHAnsi" w:hAnsiTheme="majorHAnsi"/>
          <w:sz w:val="20"/>
          <w:szCs w:val="20"/>
          <w:lang w:val="es-ES"/>
        </w:rPr>
        <w:t>)</w:t>
      </w:r>
      <w:r w:rsidR="003F404C">
        <w:rPr>
          <w:rFonts w:asciiTheme="majorHAnsi" w:hAnsiTheme="majorHAnsi"/>
          <w:sz w:val="20"/>
          <w:szCs w:val="20"/>
          <w:lang w:val="es-ES"/>
        </w:rPr>
        <w:t xml:space="preserve"> de la Convención Americana. </w:t>
      </w:r>
      <w:r w:rsidR="00764312">
        <w:rPr>
          <w:rFonts w:asciiTheme="majorHAnsi" w:hAnsiTheme="majorHAnsi"/>
          <w:sz w:val="20"/>
          <w:szCs w:val="20"/>
          <w:lang w:val="es-ES"/>
        </w:rPr>
        <w:t>E</w:t>
      </w:r>
      <w:r w:rsidR="00764312" w:rsidRPr="00F7573F">
        <w:rPr>
          <w:rFonts w:asciiTheme="majorHAnsi" w:hAnsiTheme="majorHAnsi"/>
          <w:sz w:val="20"/>
          <w:szCs w:val="20"/>
          <w:lang w:val="es-ES_tradnl"/>
        </w:rPr>
        <w:t xml:space="preserve">n cuanto al plazo de presentación, la CIDH </w:t>
      </w:r>
      <w:r w:rsidR="00764312" w:rsidRPr="00F7573F">
        <w:rPr>
          <w:rFonts w:asciiTheme="majorHAnsi" w:hAnsiTheme="majorHAnsi"/>
          <w:color w:val="000000" w:themeColor="text1"/>
          <w:sz w:val="20"/>
          <w:szCs w:val="20"/>
          <w:lang w:val="es-ES_tradnl"/>
        </w:rPr>
        <w:t>observa que los presuntos hechos materi</w:t>
      </w:r>
      <w:r w:rsidR="00764312">
        <w:rPr>
          <w:rFonts w:asciiTheme="majorHAnsi" w:hAnsiTheme="majorHAnsi"/>
          <w:color w:val="000000" w:themeColor="text1"/>
          <w:sz w:val="20"/>
          <w:szCs w:val="20"/>
          <w:lang w:val="es-ES_tradnl"/>
        </w:rPr>
        <w:t xml:space="preserve">a del reclamo tuvieron lugar en </w:t>
      </w:r>
      <w:r w:rsidR="00764312" w:rsidRPr="00F7573F">
        <w:rPr>
          <w:rFonts w:asciiTheme="majorHAnsi" w:hAnsiTheme="majorHAnsi"/>
          <w:color w:val="000000" w:themeColor="text1"/>
          <w:sz w:val="20"/>
          <w:szCs w:val="20"/>
          <w:lang w:val="es-ES_tradnl"/>
        </w:rPr>
        <w:t>agosto de 2003</w:t>
      </w:r>
      <w:r w:rsidR="00764312">
        <w:rPr>
          <w:rFonts w:asciiTheme="majorHAnsi" w:hAnsiTheme="majorHAnsi"/>
          <w:color w:val="000000" w:themeColor="text1"/>
          <w:sz w:val="20"/>
          <w:szCs w:val="20"/>
          <w:lang w:val="es-ES_tradnl"/>
        </w:rPr>
        <w:t xml:space="preserve"> y que</w:t>
      </w:r>
      <w:r w:rsidR="00764312" w:rsidRPr="00F7573F">
        <w:rPr>
          <w:rFonts w:asciiTheme="majorHAnsi" w:hAnsiTheme="majorHAnsi"/>
          <w:color w:val="000000" w:themeColor="text1"/>
          <w:sz w:val="20"/>
          <w:szCs w:val="20"/>
          <w:lang w:val="es-ES_tradnl"/>
        </w:rPr>
        <w:t xml:space="preserve"> </w:t>
      </w:r>
      <w:r w:rsidR="00764312" w:rsidRPr="00F7573F">
        <w:rPr>
          <w:rFonts w:ascii="Cambria" w:eastAsia="Times New Roman" w:hAnsi="Cambria"/>
          <w:sz w:val="20"/>
          <w:szCs w:val="20"/>
          <w:bdr w:val="none" w:sz="0" w:space="0" w:color="auto"/>
          <w:lang w:val="es-ES_tradnl"/>
        </w:rPr>
        <w:t xml:space="preserve">algunos </w:t>
      </w:r>
      <w:r w:rsidR="00764312">
        <w:rPr>
          <w:rFonts w:ascii="Cambria" w:eastAsia="Times New Roman" w:hAnsi="Cambria"/>
          <w:sz w:val="20"/>
          <w:szCs w:val="20"/>
          <w:bdr w:val="none" w:sz="0" w:space="0" w:color="auto"/>
          <w:lang w:val="es-ES_tradnl"/>
        </w:rPr>
        <w:t xml:space="preserve">sus efectos </w:t>
      </w:r>
      <w:r w:rsidR="00764312" w:rsidRPr="00F7573F">
        <w:rPr>
          <w:rFonts w:ascii="Cambria" w:eastAsia="Times New Roman" w:hAnsi="Cambria"/>
          <w:sz w:val="20"/>
          <w:szCs w:val="20"/>
          <w:bdr w:val="none" w:sz="0" w:space="0" w:color="auto"/>
          <w:lang w:val="es-ES_tradnl"/>
        </w:rPr>
        <w:t>se extenderían hasta el presente</w:t>
      </w:r>
      <w:r w:rsidR="00764312">
        <w:rPr>
          <w:rFonts w:ascii="Cambria" w:eastAsia="Times New Roman" w:hAnsi="Cambria"/>
          <w:sz w:val="20"/>
          <w:szCs w:val="20"/>
          <w:bdr w:val="none" w:sz="0" w:space="0" w:color="auto"/>
          <w:lang w:val="es-ES_tradnl"/>
        </w:rPr>
        <w:t xml:space="preserve">; por ello, </w:t>
      </w:r>
      <w:r w:rsidR="00764312" w:rsidRPr="00F7573F">
        <w:rPr>
          <w:rFonts w:asciiTheme="majorHAnsi" w:hAnsiTheme="majorHAnsi"/>
          <w:sz w:val="20"/>
          <w:szCs w:val="20"/>
          <w:lang w:val="es-ES_tradnl"/>
        </w:rPr>
        <w:t>la Comisión considera que</w:t>
      </w:r>
      <w:r w:rsidR="00764312" w:rsidRPr="00F7573F">
        <w:rPr>
          <w:rFonts w:ascii="Cambria" w:eastAsia="Times New Roman" w:hAnsi="Cambria"/>
          <w:sz w:val="20"/>
          <w:szCs w:val="20"/>
          <w:bdr w:val="none" w:sz="0" w:space="0" w:color="auto"/>
          <w:lang w:val="es-ES_tradnl"/>
        </w:rPr>
        <w:t xml:space="preserve"> </w:t>
      </w:r>
      <w:r w:rsidR="00764312">
        <w:rPr>
          <w:rFonts w:ascii="Cambria" w:eastAsia="Times New Roman" w:hAnsi="Cambria"/>
          <w:sz w:val="20"/>
          <w:szCs w:val="20"/>
          <w:bdr w:val="none" w:sz="0" w:space="0" w:color="auto"/>
          <w:lang w:val="es-ES_tradnl"/>
        </w:rPr>
        <w:t>este extremo de la</w:t>
      </w:r>
      <w:r w:rsidR="00764312" w:rsidRPr="00F7573F">
        <w:rPr>
          <w:rFonts w:ascii="Cambria" w:eastAsia="Times New Roman" w:hAnsi="Cambria"/>
          <w:sz w:val="20"/>
          <w:szCs w:val="20"/>
          <w:bdr w:val="none" w:sz="0" w:space="0" w:color="auto"/>
          <w:lang w:val="es-ES_tradnl"/>
        </w:rPr>
        <w:t xml:space="preserve"> petición </w:t>
      </w:r>
      <w:r w:rsidR="00764312" w:rsidRPr="00F7573F">
        <w:rPr>
          <w:rFonts w:asciiTheme="majorHAnsi" w:hAnsiTheme="majorHAnsi"/>
          <w:sz w:val="20"/>
          <w:szCs w:val="20"/>
          <w:lang w:val="es-ES_tradnl"/>
        </w:rPr>
        <w:t xml:space="preserve">fue presentado </w:t>
      </w:r>
      <w:r w:rsidR="00764312" w:rsidRPr="00F7573F">
        <w:rPr>
          <w:rFonts w:ascii="Cambria" w:eastAsia="Times New Roman" w:hAnsi="Cambria"/>
          <w:sz w:val="20"/>
          <w:szCs w:val="20"/>
          <w:bdr w:val="none" w:sz="0" w:space="0" w:color="auto"/>
          <w:lang w:val="es-ES_tradnl"/>
        </w:rPr>
        <w:t>dentro de un plazo razonable con fundamento en el artículo 32.2 de su Reglamento.</w:t>
      </w:r>
    </w:p>
    <w:p w14:paraId="00EE840E" w14:textId="77777777" w:rsidR="00F7573F" w:rsidRPr="00764312" w:rsidRDefault="00764312" w:rsidP="007643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Cambria" w:hAnsi="Cambria"/>
          <w:sz w:val="20"/>
          <w:szCs w:val="20"/>
          <w:lang w:val="es-ES_tradnl"/>
        </w:rPr>
      </w:pPr>
      <w:r>
        <w:rPr>
          <w:rFonts w:ascii="Cambria" w:hAnsi="Cambria"/>
          <w:sz w:val="20"/>
          <w:szCs w:val="20"/>
          <w:lang w:val="es-ES_tradnl"/>
        </w:rPr>
        <w:t xml:space="preserve">Por otro lado, </w:t>
      </w:r>
      <w:r>
        <w:rPr>
          <w:rFonts w:asciiTheme="majorHAnsi" w:hAnsiTheme="majorHAnsi"/>
          <w:sz w:val="20"/>
          <w:szCs w:val="20"/>
          <w:lang w:val="es-ES"/>
        </w:rPr>
        <w:t>con</w:t>
      </w:r>
      <w:r w:rsidR="003F404C" w:rsidRPr="00764312">
        <w:rPr>
          <w:rFonts w:asciiTheme="majorHAnsi" w:hAnsiTheme="majorHAnsi"/>
          <w:sz w:val="20"/>
          <w:szCs w:val="20"/>
          <w:lang w:val="es-ES"/>
        </w:rPr>
        <w:t xml:space="preserve"> respecto al caso de la </w:t>
      </w:r>
      <w:r w:rsidR="003F404C" w:rsidRPr="00764312">
        <w:rPr>
          <w:rFonts w:asciiTheme="majorHAnsi" w:hAnsiTheme="majorHAnsi"/>
          <w:sz w:val="20"/>
          <w:szCs w:val="20"/>
          <w:lang w:val="es-ES_tradnl"/>
        </w:rPr>
        <w:t>“Bomba de Puerto Rico”</w:t>
      </w:r>
      <w:r w:rsidR="007C4D65" w:rsidRPr="00764312">
        <w:rPr>
          <w:rFonts w:asciiTheme="majorHAnsi" w:hAnsiTheme="majorHAnsi"/>
          <w:sz w:val="20"/>
          <w:szCs w:val="20"/>
          <w:lang w:val="es-ES"/>
        </w:rPr>
        <w:t xml:space="preserve">, </w:t>
      </w:r>
      <w:r w:rsidR="003F404C" w:rsidRPr="00764312">
        <w:rPr>
          <w:rFonts w:ascii="Cambria" w:hAnsi="Cambria"/>
          <w:sz w:val="20"/>
          <w:szCs w:val="20"/>
          <w:lang w:val="es-ES"/>
        </w:rPr>
        <w:t>la Comisión observa que</w:t>
      </w:r>
      <w:r w:rsidR="00202BF3">
        <w:rPr>
          <w:rFonts w:ascii="Cambria" w:hAnsi="Cambria"/>
          <w:sz w:val="20"/>
          <w:szCs w:val="20"/>
          <w:lang w:val="es-ES"/>
        </w:rPr>
        <w:t xml:space="preserve"> existen</w:t>
      </w:r>
      <w:r w:rsidR="007C4D65" w:rsidRPr="00764312">
        <w:rPr>
          <w:rFonts w:ascii="Cambria" w:hAnsi="Cambria"/>
          <w:sz w:val="20"/>
          <w:szCs w:val="20"/>
          <w:lang w:val="es-ES"/>
        </w:rPr>
        <w:t xml:space="preserve"> condenas definitivas</w:t>
      </w:r>
      <w:r w:rsidR="00202BF3">
        <w:rPr>
          <w:rFonts w:ascii="Cambria" w:hAnsi="Cambria"/>
          <w:sz w:val="20"/>
          <w:szCs w:val="20"/>
          <w:lang w:val="es-ES"/>
        </w:rPr>
        <w:t xml:space="preserve"> y que el proceso ha quedado en firme con posterioridad a la presentación de la presente petición. En la etapa de fondo del presente caso la Comisión analizará el alegato de los peticionarios </w:t>
      </w:r>
      <w:r w:rsidR="00A46574">
        <w:rPr>
          <w:rFonts w:ascii="Cambria" w:hAnsi="Cambria"/>
          <w:sz w:val="20"/>
          <w:szCs w:val="20"/>
          <w:lang w:val="es-ES"/>
        </w:rPr>
        <w:lastRenderedPageBreak/>
        <w:t>según el cual no se habría</w:t>
      </w:r>
      <w:r w:rsidR="007C4D65" w:rsidRPr="00764312">
        <w:rPr>
          <w:rFonts w:ascii="Cambria" w:hAnsi="Cambria"/>
          <w:sz w:val="20"/>
          <w:szCs w:val="20"/>
          <w:lang w:val="es-ES"/>
        </w:rPr>
        <w:t xml:space="preserve"> investigado ni sancionado a todos los presuntos responsables. </w:t>
      </w:r>
      <w:r w:rsidR="00A46574">
        <w:rPr>
          <w:rFonts w:ascii="Cambria" w:hAnsi="Cambria"/>
          <w:sz w:val="20"/>
          <w:szCs w:val="20"/>
          <w:lang w:val="es-ES"/>
        </w:rPr>
        <w:t xml:space="preserve">En cuanto a la admisibilidad del presente reclamo, la Comisión concluye que este cumple con los requisitos establecidos en los artículos 46.1.a) y 46.1.c). </w:t>
      </w:r>
    </w:p>
    <w:p w14:paraId="594CC967" w14:textId="77777777" w:rsidR="00F7573F" w:rsidRPr="00F7573F" w:rsidRDefault="00F7573F" w:rsidP="00EE25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F7573F">
        <w:rPr>
          <w:rFonts w:asciiTheme="majorHAnsi" w:hAnsiTheme="majorHAnsi"/>
          <w:b/>
          <w:bCs/>
          <w:sz w:val="20"/>
          <w:szCs w:val="20"/>
          <w:lang w:val="es-ES_tradnl"/>
        </w:rPr>
        <w:t>VII.</w:t>
      </w:r>
      <w:r w:rsidRPr="00F7573F">
        <w:rPr>
          <w:rFonts w:asciiTheme="majorHAnsi" w:hAnsiTheme="majorHAnsi"/>
          <w:b/>
          <w:bCs/>
          <w:sz w:val="20"/>
          <w:szCs w:val="20"/>
          <w:lang w:val="es-ES_tradnl"/>
        </w:rPr>
        <w:tab/>
        <w:t>ANÁLISIS DE CARACTERIZACIÓN DE LOS HECHOS ALEGADOS</w:t>
      </w:r>
    </w:p>
    <w:p w14:paraId="71D756B9" w14:textId="77777777" w:rsidR="00F7573F" w:rsidRPr="00F7573F" w:rsidRDefault="007454AC" w:rsidP="009D05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7573F">
        <w:rPr>
          <w:rFonts w:asciiTheme="majorHAnsi" w:hAnsiTheme="majorHAnsi"/>
          <w:sz w:val="20"/>
          <w:szCs w:val="20"/>
          <w:lang w:val="es-ES_tradnl"/>
        </w:rPr>
        <w:t xml:space="preserve">En vista de los elementos de hecho y de derecho expuestos por las partes y la naturaleza del asunto puesto bajo su conocimiento, la Comisión considera que </w:t>
      </w:r>
      <w:r w:rsidR="00EE2591">
        <w:rPr>
          <w:rFonts w:asciiTheme="majorHAnsi" w:hAnsiTheme="majorHAnsi"/>
          <w:sz w:val="20"/>
          <w:szCs w:val="20"/>
          <w:lang w:val="es-ES_tradnl"/>
        </w:rPr>
        <w:t xml:space="preserve">los alegatos de los peticionarios relativos a la falta de participación en los procesos penales correspondientes, así como la alegada falta de </w:t>
      </w:r>
      <w:r w:rsidR="009D0543">
        <w:rPr>
          <w:rFonts w:asciiTheme="majorHAnsi" w:hAnsiTheme="majorHAnsi"/>
          <w:sz w:val="20"/>
          <w:szCs w:val="20"/>
          <w:lang w:val="es-ES_tradnl"/>
        </w:rPr>
        <w:t>identificación y condena de los responsables, como reclamos de acceso a la justicia</w:t>
      </w:r>
      <w:r w:rsidR="009D0543">
        <w:rPr>
          <w:rFonts w:asciiTheme="majorHAnsi" w:hAnsiTheme="majorHAnsi"/>
          <w:i/>
          <w:sz w:val="20"/>
          <w:szCs w:val="20"/>
          <w:lang w:val="es-ES_tradnl"/>
        </w:rPr>
        <w:t xml:space="preserve">, </w:t>
      </w:r>
      <w:r w:rsidR="009D0543">
        <w:rPr>
          <w:rFonts w:asciiTheme="majorHAnsi" w:hAnsiTheme="majorHAnsi"/>
          <w:sz w:val="20"/>
          <w:szCs w:val="20"/>
          <w:lang w:val="es-ES_tradnl"/>
        </w:rPr>
        <w:t>ameritan un examen de fondo a la luz de los derechos establecidos en los artículos</w:t>
      </w:r>
      <w:r w:rsidR="00F947E4" w:rsidRPr="00F7573F">
        <w:rPr>
          <w:rFonts w:asciiTheme="majorHAnsi" w:hAnsiTheme="majorHAnsi"/>
          <w:sz w:val="20"/>
          <w:szCs w:val="20"/>
          <w:lang w:val="es-ES_tradnl"/>
        </w:rPr>
        <w:t xml:space="preserve"> </w:t>
      </w:r>
      <w:r w:rsidR="00DB7096" w:rsidRPr="00F7573F">
        <w:rPr>
          <w:rFonts w:asciiTheme="majorHAnsi" w:hAnsiTheme="majorHAnsi"/>
          <w:sz w:val="20"/>
          <w:szCs w:val="20"/>
          <w:lang w:val="es-ES_tradnl"/>
        </w:rPr>
        <w:t>5 (integridad personal) 8 (garantías judiciales) y</w:t>
      </w:r>
      <w:r w:rsidRPr="00F7573F">
        <w:rPr>
          <w:rFonts w:asciiTheme="majorHAnsi" w:hAnsiTheme="majorHAnsi"/>
          <w:sz w:val="20"/>
          <w:szCs w:val="20"/>
          <w:lang w:val="es-ES_tradnl"/>
        </w:rPr>
        <w:t xml:space="preserve"> 25 (protección judicial) de la Convención</w:t>
      </w:r>
      <w:r w:rsidR="00F947E4" w:rsidRPr="00F7573F">
        <w:rPr>
          <w:rFonts w:asciiTheme="majorHAnsi" w:hAnsiTheme="majorHAnsi"/>
          <w:sz w:val="20"/>
          <w:szCs w:val="20"/>
          <w:lang w:val="es-ES_tradnl"/>
        </w:rPr>
        <w:t xml:space="preserve"> </w:t>
      </w:r>
      <w:r w:rsidR="00F45572" w:rsidRPr="00F7573F">
        <w:rPr>
          <w:rFonts w:asciiTheme="majorHAnsi" w:hAnsiTheme="majorHAnsi"/>
          <w:sz w:val="20"/>
          <w:szCs w:val="20"/>
          <w:lang w:val="es-ES_tradnl"/>
        </w:rPr>
        <w:t>Americana</w:t>
      </w:r>
      <w:r w:rsidR="00507471" w:rsidRPr="00F7573F">
        <w:rPr>
          <w:rFonts w:asciiTheme="majorHAnsi" w:hAnsiTheme="majorHAnsi"/>
          <w:sz w:val="20"/>
          <w:szCs w:val="20"/>
          <w:lang w:val="es-ES_tradnl"/>
        </w:rPr>
        <w:t xml:space="preserve">, </w:t>
      </w:r>
      <w:r w:rsidR="00C91E74" w:rsidRPr="00F7573F">
        <w:rPr>
          <w:rFonts w:asciiTheme="majorHAnsi" w:hAnsiTheme="majorHAnsi"/>
          <w:sz w:val="20"/>
          <w:szCs w:val="20"/>
          <w:lang w:val="es-ES_tradnl"/>
        </w:rPr>
        <w:t>en relación</w:t>
      </w:r>
      <w:r w:rsidR="00507471" w:rsidRPr="00F7573F">
        <w:rPr>
          <w:rFonts w:asciiTheme="majorHAnsi" w:hAnsiTheme="majorHAnsi"/>
          <w:sz w:val="20"/>
          <w:szCs w:val="20"/>
          <w:lang w:val="es-ES_tradnl"/>
        </w:rPr>
        <w:t xml:space="preserve"> con su</w:t>
      </w:r>
      <w:r w:rsidRPr="00F7573F">
        <w:rPr>
          <w:rFonts w:asciiTheme="majorHAnsi" w:hAnsiTheme="majorHAnsi"/>
          <w:sz w:val="20"/>
          <w:szCs w:val="20"/>
          <w:lang w:val="es-ES_tradnl"/>
        </w:rPr>
        <w:t xml:space="preserve"> artícul</w:t>
      </w:r>
      <w:r w:rsidR="00507471" w:rsidRPr="00F7573F">
        <w:rPr>
          <w:rFonts w:asciiTheme="majorHAnsi" w:hAnsiTheme="majorHAnsi"/>
          <w:sz w:val="20"/>
          <w:szCs w:val="20"/>
          <w:lang w:val="es-ES_tradnl"/>
        </w:rPr>
        <w:t>o</w:t>
      </w:r>
      <w:r w:rsidR="00C10A46" w:rsidRPr="00F7573F">
        <w:rPr>
          <w:rFonts w:asciiTheme="majorHAnsi" w:hAnsiTheme="majorHAnsi"/>
          <w:sz w:val="20"/>
          <w:szCs w:val="20"/>
          <w:lang w:val="es-ES_tradnl"/>
        </w:rPr>
        <w:t xml:space="preserve"> 1.1 </w:t>
      </w:r>
      <w:r w:rsidR="00C10A46" w:rsidRPr="00F7573F">
        <w:rPr>
          <w:rFonts w:asciiTheme="majorHAnsi" w:hAnsiTheme="majorHAnsi"/>
          <w:sz w:val="20"/>
          <w:szCs w:val="20"/>
          <w:bdr w:val="none" w:sz="0" w:space="0" w:color="auto" w:frame="1"/>
          <w:lang w:val="es-ES_tradnl"/>
        </w:rPr>
        <w:t>(obliga</w:t>
      </w:r>
      <w:r w:rsidR="00526776" w:rsidRPr="00F7573F">
        <w:rPr>
          <w:rFonts w:asciiTheme="majorHAnsi" w:hAnsiTheme="majorHAnsi"/>
          <w:sz w:val="20"/>
          <w:szCs w:val="20"/>
          <w:bdr w:val="none" w:sz="0" w:space="0" w:color="auto" w:frame="1"/>
          <w:lang w:val="es-ES_tradnl"/>
        </w:rPr>
        <w:t>ción de respetar los derechos)</w:t>
      </w:r>
      <w:r w:rsidR="00C10A46" w:rsidRPr="00F7573F">
        <w:rPr>
          <w:rFonts w:asciiTheme="majorHAnsi" w:hAnsiTheme="majorHAnsi"/>
          <w:sz w:val="20"/>
          <w:szCs w:val="20"/>
          <w:bdr w:val="none" w:sz="0" w:space="0" w:color="auto" w:frame="1"/>
          <w:lang w:val="es-ES_tradnl"/>
        </w:rPr>
        <w:t>.</w:t>
      </w:r>
    </w:p>
    <w:p w14:paraId="6D26E87F" w14:textId="77777777" w:rsidR="00F7573F" w:rsidRPr="00F7573F" w:rsidRDefault="00814AAF" w:rsidP="00F757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7573F">
        <w:rPr>
          <w:rFonts w:asciiTheme="majorHAnsi" w:hAnsiTheme="majorHAnsi"/>
          <w:sz w:val="20"/>
          <w:szCs w:val="20"/>
          <w:lang w:val="es-ES_tradnl"/>
        </w:rPr>
        <w:t xml:space="preserve">En cuanto al reclamo sobre la presunta violación de los artículos </w:t>
      </w:r>
      <w:r w:rsidRPr="00F7573F">
        <w:rPr>
          <w:rFonts w:asciiTheme="majorHAnsi" w:hAnsiTheme="majorHAnsi"/>
          <w:bCs/>
          <w:noProof/>
          <w:sz w:val="20"/>
          <w:szCs w:val="20"/>
          <w:lang w:val="es-ES_tradnl"/>
        </w:rPr>
        <w:t>17 (protección a la familia) y 21 (propiedad privadad) de la Convencion Americana</w:t>
      </w:r>
      <w:r w:rsidRPr="00F7573F">
        <w:rPr>
          <w:rFonts w:asciiTheme="majorHAnsi" w:hAnsiTheme="majorHAnsi"/>
          <w:sz w:val="20"/>
          <w:szCs w:val="20"/>
          <w:lang w:val="es-ES_tradnl"/>
        </w:rPr>
        <w:t xml:space="preserve">; la Comisión observa que los peticionarios no han ofrecido alegatos o sustento suficiente que permita considerar </w:t>
      </w:r>
      <w:r w:rsidRPr="00F7573F">
        <w:rPr>
          <w:rFonts w:asciiTheme="majorHAnsi" w:hAnsiTheme="majorHAnsi"/>
          <w:i/>
          <w:sz w:val="20"/>
          <w:szCs w:val="20"/>
          <w:lang w:val="es-ES_tradnl"/>
        </w:rPr>
        <w:t>prima facie</w:t>
      </w:r>
      <w:r w:rsidRPr="00F7573F">
        <w:rPr>
          <w:rFonts w:asciiTheme="majorHAnsi" w:hAnsiTheme="majorHAnsi"/>
          <w:sz w:val="20"/>
          <w:szCs w:val="20"/>
          <w:lang w:val="es-ES_tradnl"/>
        </w:rPr>
        <w:t xml:space="preserve"> su posible violación.</w:t>
      </w:r>
      <w:r w:rsidR="009D0543">
        <w:rPr>
          <w:rFonts w:asciiTheme="majorHAnsi" w:hAnsiTheme="majorHAnsi"/>
          <w:sz w:val="20"/>
          <w:szCs w:val="20"/>
          <w:lang w:val="es-ES_tradnl"/>
        </w:rPr>
        <w:t xml:space="preserve"> En cuanto a la alegada violación al artículo 4 (vida)</w:t>
      </w:r>
      <w:r w:rsidR="006F1B58">
        <w:rPr>
          <w:rFonts w:asciiTheme="majorHAnsi" w:hAnsiTheme="majorHAnsi"/>
          <w:sz w:val="20"/>
          <w:szCs w:val="20"/>
          <w:lang w:val="es-ES_tradnl"/>
        </w:rPr>
        <w:t xml:space="preserve">, a pesar de lo indicado por la parte peticionaria, la Comisión Interamericana no observa elementos concretos, que al menos para efectos de la admisibilidad de la petición, permitan establecer </w:t>
      </w:r>
      <w:r w:rsidR="006F1B58">
        <w:rPr>
          <w:rFonts w:asciiTheme="majorHAnsi" w:hAnsiTheme="majorHAnsi"/>
          <w:i/>
          <w:sz w:val="20"/>
          <w:szCs w:val="20"/>
          <w:lang w:val="es-ES_tradnl"/>
        </w:rPr>
        <w:t xml:space="preserve">prima facie </w:t>
      </w:r>
      <w:r w:rsidR="006F1B58">
        <w:rPr>
          <w:rFonts w:asciiTheme="majorHAnsi" w:hAnsiTheme="majorHAnsi"/>
          <w:sz w:val="20"/>
          <w:szCs w:val="20"/>
          <w:lang w:val="es-ES_tradnl"/>
        </w:rPr>
        <w:t xml:space="preserve">la posible responsabilidad del Estado en los ataques terroristas perpetrados por las FARC en los que habrían resultado damnificadas algunas de las presuntas víctimas. </w:t>
      </w:r>
    </w:p>
    <w:p w14:paraId="08B2428E" w14:textId="77777777" w:rsidR="00814AAF" w:rsidRPr="00F7573F" w:rsidRDefault="00814AAF" w:rsidP="00F757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7573F">
        <w:rPr>
          <w:rFonts w:asciiTheme="majorHAnsi" w:hAnsiTheme="majorHAnsi"/>
          <w:sz w:val="20"/>
          <w:szCs w:val="20"/>
          <w:lang w:val="es-ES_tradnl"/>
        </w:rPr>
        <w:t xml:space="preserve">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w:t>
      </w:r>
    </w:p>
    <w:p w14:paraId="39B00326" w14:textId="77777777" w:rsidR="003239B8" w:rsidRPr="00895145" w:rsidRDefault="003239B8" w:rsidP="003239B8">
      <w:pPr>
        <w:pStyle w:val="ListParagraph"/>
        <w:spacing w:before="240" w:after="240"/>
        <w:jc w:val="both"/>
        <w:rPr>
          <w:rFonts w:asciiTheme="majorHAnsi" w:hAnsiTheme="majorHAnsi"/>
          <w:b/>
          <w:bCs/>
          <w:sz w:val="20"/>
          <w:szCs w:val="20"/>
          <w:lang w:val="es-ES_tradnl"/>
        </w:rPr>
      </w:pPr>
      <w:r w:rsidRPr="00895145">
        <w:rPr>
          <w:rFonts w:asciiTheme="majorHAnsi" w:hAnsiTheme="majorHAnsi"/>
          <w:b/>
          <w:bCs/>
          <w:sz w:val="20"/>
          <w:szCs w:val="20"/>
          <w:lang w:val="es-ES_tradnl"/>
        </w:rPr>
        <w:t xml:space="preserve">VIII. </w:t>
      </w:r>
      <w:r w:rsidRPr="00895145">
        <w:rPr>
          <w:rFonts w:asciiTheme="majorHAnsi" w:hAnsiTheme="majorHAnsi"/>
          <w:b/>
          <w:bCs/>
          <w:sz w:val="20"/>
          <w:szCs w:val="20"/>
          <w:lang w:val="es-ES_tradnl"/>
        </w:rPr>
        <w:tab/>
        <w:t>DECISIÓN</w:t>
      </w:r>
    </w:p>
    <w:p w14:paraId="3075A02C" w14:textId="77777777" w:rsidR="000419AD" w:rsidRPr="00895145" w:rsidRDefault="007454AC"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95145">
        <w:rPr>
          <w:rFonts w:asciiTheme="majorHAnsi" w:hAnsiTheme="majorHAnsi"/>
          <w:sz w:val="20"/>
          <w:szCs w:val="20"/>
          <w:lang w:val="es-ES_tradnl"/>
        </w:rPr>
        <w:t xml:space="preserve">Declarar admisible la presente petición en relación con </w:t>
      </w:r>
      <w:r w:rsidR="006F1B58">
        <w:rPr>
          <w:rFonts w:asciiTheme="majorHAnsi" w:hAnsiTheme="majorHAnsi"/>
          <w:sz w:val="20"/>
          <w:szCs w:val="20"/>
          <w:lang w:val="es-ES_tradnl"/>
        </w:rPr>
        <w:t xml:space="preserve">los artículos </w:t>
      </w:r>
      <w:r w:rsidR="00C91E74" w:rsidRPr="00895145">
        <w:rPr>
          <w:rFonts w:asciiTheme="majorHAnsi" w:hAnsiTheme="majorHAnsi"/>
          <w:sz w:val="20"/>
          <w:szCs w:val="20"/>
          <w:lang w:val="es-ES_tradnl"/>
        </w:rPr>
        <w:t>5, 8</w:t>
      </w:r>
      <w:r w:rsidRPr="00895145">
        <w:rPr>
          <w:rFonts w:asciiTheme="majorHAnsi" w:hAnsiTheme="majorHAnsi"/>
          <w:sz w:val="20"/>
          <w:szCs w:val="20"/>
          <w:lang w:val="es-ES_tradnl"/>
        </w:rPr>
        <w:t xml:space="preserve"> y 25 de la Convención Americana, en re</w:t>
      </w:r>
      <w:r w:rsidR="00526776" w:rsidRPr="00895145">
        <w:rPr>
          <w:rFonts w:asciiTheme="majorHAnsi" w:hAnsiTheme="majorHAnsi"/>
          <w:sz w:val="20"/>
          <w:szCs w:val="20"/>
          <w:lang w:val="es-ES_tradnl"/>
        </w:rPr>
        <w:t>lación con sus artículos 1.1</w:t>
      </w:r>
      <w:r w:rsidRPr="00895145">
        <w:rPr>
          <w:rFonts w:asciiTheme="majorHAnsi" w:hAnsiTheme="majorHAnsi"/>
          <w:sz w:val="20"/>
          <w:szCs w:val="20"/>
          <w:lang w:val="es-ES_tradnl"/>
        </w:rPr>
        <w:t>;</w:t>
      </w:r>
    </w:p>
    <w:p w14:paraId="2B8E89E2" w14:textId="77777777" w:rsidR="003A1DBC" w:rsidRDefault="00CD3B83" w:rsidP="003A1DB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r w:rsidRPr="00895145">
        <w:rPr>
          <w:rFonts w:asciiTheme="majorHAnsi" w:eastAsia="Times New Roman" w:hAnsiTheme="majorHAnsi"/>
          <w:color w:val="000000" w:themeColor="text1"/>
          <w:sz w:val="20"/>
          <w:szCs w:val="20"/>
          <w:bdr w:val="none" w:sz="0" w:space="0" w:color="auto"/>
          <w:lang w:val="es-ES_tradnl"/>
        </w:rPr>
        <w:t>Declarar inadmisible la presente petición en relación con la presunta violación de</w:t>
      </w:r>
      <w:r w:rsidR="00C61977" w:rsidRPr="00895145">
        <w:rPr>
          <w:rFonts w:asciiTheme="majorHAnsi" w:eastAsia="Times New Roman" w:hAnsiTheme="majorHAnsi"/>
          <w:color w:val="000000" w:themeColor="text1"/>
          <w:sz w:val="20"/>
          <w:szCs w:val="20"/>
          <w:bdr w:val="none" w:sz="0" w:space="0" w:color="auto"/>
          <w:lang w:val="es-ES_tradnl"/>
        </w:rPr>
        <w:t xml:space="preserve"> </w:t>
      </w:r>
      <w:r w:rsidRPr="00895145">
        <w:rPr>
          <w:rFonts w:asciiTheme="majorHAnsi" w:eastAsia="Times New Roman" w:hAnsiTheme="majorHAnsi"/>
          <w:color w:val="000000" w:themeColor="text1"/>
          <w:sz w:val="20"/>
          <w:szCs w:val="20"/>
          <w:bdr w:val="none" w:sz="0" w:space="0" w:color="auto"/>
          <w:lang w:val="es-ES_tradnl"/>
        </w:rPr>
        <w:t>l</w:t>
      </w:r>
      <w:r w:rsidR="00C61977" w:rsidRPr="00895145">
        <w:rPr>
          <w:rFonts w:asciiTheme="majorHAnsi" w:eastAsia="Times New Roman" w:hAnsiTheme="majorHAnsi"/>
          <w:color w:val="000000" w:themeColor="text1"/>
          <w:sz w:val="20"/>
          <w:szCs w:val="20"/>
          <w:bdr w:val="none" w:sz="0" w:space="0" w:color="auto"/>
          <w:lang w:val="es-ES_tradnl"/>
        </w:rPr>
        <w:t>os</w:t>
      </w:r>
      <w:r w:rsidRPr="00895145">
        <w:rPr>
          <w:rFonts w:asciiTheme="majorHAnsi" w:eastAsia="Times New Roman" w:hAnsiTheme="majorHAnsi"/>
          <w:color w:val="000000" w:themeColor="text1"/>
          <w:sz w:val="20"/>
          <w:szCs w:val="20"/>
          <w:bdr w:val="none" w:sz="0" w:space="0" w:color="auto"/>
          <w:lang w:val="es-ES_tradnl"/>
        </w:rPr>
        <w:t xml:space="preserve"> artículo</w:t>
      </w:r>
      <w:r w:rsidR="00FF68FD">
        <w:rPr>
          <w:rFonts w:asciiTheme="majorHAnsi" w:eastAsia="Times New Roman" w:hAnsiTheme="majorHAnsi"/>
          <w:color w:val="000000" w:themeColor="text1"/>
          <w:sz w:val="20"/>
          <w:szCs w:val="20"/>
          <w:bdr w:val="none" w:sz="0" w:space="0" w:color="auto"/>
          <w:lang w:val="es-ES_tradnl"/>
        </w:rPr>
        <w:t xml:space="preserve">s </w:t>
      </w:r>
      <w:r w:rsidR="006F1B58">
        <w:rPr>
          <w:rFonts w:asciiTheme="majorHAnsi" w:eastAsia="Times New Roman" w:hAnsiTheme="majorHAnsi"/>
          <w:color w:val="000000" w:themeColor="text1"/>
          <w:sz w:val="20"/>
          <w:szCs w:val="20"/>
          <w:bdr w:val="none" w:sz="0" w:space="0" w:color="auto"/>
          <w:lang w:val="es-ES_tradnl"/>
        </w:rPr>
        <w:t xml:space="preserve">4, </w:t>
      </w:r>
      <w:r w:rsidR="00FF68FD">
        <w:rPr>
          <w:rFonts w:asciiTheme="majorHAnsi" w:eastAsia="Times New Roman" w:hAnsiTheme="majorHAnsi"/>
          <w:color w:val="000000" w:themeColor="text1"/>
          <w:sz w:val="20"/>
          <w:szCs w:val="20"/>
          <w:bdr w:val="none" w:sz="0" w:space="0" w:color="auto"/>
          <w:lang w:val="es-ES_tradnl"/>
        </w:rPr>
        <w:t>17 y 21</w:t>
      </w:r>
      <w:r w:rsidR="00C61977" w:rsidRPr="00895145">
        <w:rPr>
          <w:rFonts w:asciiTheme="majorHAnsi" w:eastAsia="Times New Roman" w:hAnsiTheme="majorHAnsi"/>
          <w:color w:val="000000" w:themeColor="text1"/>
          <w:sz w:val="20"/>
          <w:szCs w:val="20"/>
          <w:bdr w:val="none" w:sz="0" w:space="0" w:color="auto"/>
          <w:lang w:val="es-ES_tradnl"/>
        </w:rPr>
        <w:t xml:space="preserve"> </w:t>
      </w:r>
      <w:r w:rsidRPr="00895145">
        <w:rPr>
          <w:rFonts w:asciiTheme="majorHAnsi" w:eastAsia="Times New Roman" w:hAnsiTheme="majorHAnsi"/>
          <w:color w:val="000000" w:themeColor="text1"/>
          <w:sz w:val="20"/>
          <w:szCs w:val="20"/>
          <w:bdr w:val="none" w:sz="0" w:space="0" w:color="auto"/>
          <w:lang w:val="es-ES_tradnl"/>
        </w:rPr>
        <w:t>de la Convención Americana; y</w:t>
      </w:r>
    </w:p>
    <w:p w14:paraId="164C6B09" w14:textId="77777777" w:rsidR="00A56D82" w:rsidRPr="00A56D82" w:rsidRDefault="00A56D82" w:rsidP="00A56D8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p>
    <w:p w14:paraId="0CB2FA23" w14:textId="77777777" w:rsidR="00EE3CCC" w:rsidRPr="00EE3CCC"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89514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64372AC" w14:textId="53028282" w:rsidR="00FD3C42" w:rsidRPr="00A37B82" w:rsidRDefault="00FD3C42" w:rsidP="00FD3C4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D3C4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7FC32" w14:textId="77777777" w:rsidR="003971B5" w:rsidRDefault="003971B5">
      <w:r>
        <w:separator/>
      </w:r>
    </w:p>
  </w:endnote>
  <w:endnote w:type="continuationSeparator" w:id="0">
    <w:p w14:paraId="319A1AC8" w14:textId="77777777" w:rsidR="003971B5" w:rsidRDefault="0039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7F4E" w14:textId="77777777" w:rsidR="00BD6BCF" w:rsidRDefault="00BD6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FA2314B" w14:textId="77777777" w:rsidR="00B349D6" w:rsidRPr="00934A2C" w:rsidRDefault="00B349D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6BCF">
          <w:rPr>
            <w:noProof/>
            <w:sz w:val="16"/>
            <w:szCs w:val="22"/>
          </w:rPr>
          <w:t>3</w:t>
        </w:r>
        <w:r w:rsidRPr="00934A2C">
          <w:rPr>
            <w:noProof/>
            <w:sz w:val="16"/>
            <w:szCs w:val="22"/>
          </w:rPr>
          <w:fldChar w:fldCharType="end"/>
        </w:r>
      </w:p>
    </w:sdtContent>
  </w:sdt>
  <w:p w14:paraId="5C49CF54" w14:textId="77777777" w:rsidR="00B349D6" w:rsidRDefault="00B34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4C70" w14:textId="77777777" w:rsidR="00B349D6" w:rsidRPr="00934A2C" w:rsidRDefault="00B349D6">
    <w:pPr>
      <w:pStyle w:val="Footer"/>
      <w:jc w:val="center"/>
      <w:rPr>
        <w:sz w:val="16"/>
        <w:szCs w:val="22"/>
      </w:rPr>
    </w:pPr>
  </w:p>
  <w:p w14:paraId="525F17DD" w14:textId="77777777" w:rsidR="00B349D6" w:rsidRDefault="00B34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31BC3" w14:textId="77777777" w:rsidR="003971B5" w:rsidRPr="000F35ED" w:rsidRDefault="003971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B4E678" w14:textId="77777777" w:rsidR="003971B5" w:rsidRPr="000F35ED" w:rsidRDefault="003971B5" w:rsidP="000F35ED">
      <w:pPr>
        <w:rPr>
          <w:rFonts w:asciiTheme="majorHAnsi" w:hAnsiTheme="majorHAnsi"/>
          <w:sz w:val="16"/>
          <w:szCs w:val="16"/>
        </w:rPr>
      </w:pPr>
      <w:r w:rsidRPr="000F35ED">
        <w:rPr>
          <w:rFonts w:asciiTheme="majorHAnsi" w:hAnsiTheme="majorHAnsi"/>
          <w:sz w:val="16"/>
          <w:szCs w:val="16"/>
        </w:rPr>
        <w:separator/>
      </w:r>
    </w:p>
    <w:p w14:paraId="61FA5A11" w14:textId="77777777" w:rsidR="003971B5" w:rsidRPr="000F35ED" w:rsidRDefault="003971B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144DDB2" w14:textId="77777777" w:rsidR="003971B5" w:rsidRPr="000F35ED" w:rsidRDefault="003971B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43D83BB" w14:textId="77777777" w:rsidR="00B349D6" w:rsidRPr="00857D66" w:rsidRDefault="00B349D6" w:rsidP="006E4BD5">
      <w:pPr>
        <w:pStyle w:val="FootnoteText"/>
        <w:ind w:firstLine="720"/>
        <w:jc w:val="both"/>
        <w:rPr>
          <w:rFonts w:asciiTheme="majorHAnsi" w:hAnsiTheme="majorHAnsi"/>
          <w:sz w:val="16"/>
          <w:szCs w:val="16"/>
          <w:lang w:val="es-US"/>
        </w:rPr>
      </w:pPr>
      <w:r w:rsidRPr="00857D66">
        <w:rPr>
          <w:rStyle w:val="FootnoteReference"/>
          <w:rFonts w:asciiTheme="majorHAnsi" w:hAnsiTheme="majorHAnsi"/>
          <w:sz w:val="16"/>
          <w:szCs w:val="16"/>
        </w:rPr>
        <w:footnoteRef/>
      </w:r>
      <w:r w:rsidRPr="00857D66">
        <w:rPr>
          <w:rFonts w:asciiTheme="majorHAnsi" w:hAnsiTheme="majorHAnsi"/>
          <w:sz w:val="16"/>
          <w:szCs w:val="16"/>
          <w:lang w:val="es-US"/>
        </w:rPr>
        <w:t xml:space="preserve"> </w:t>
      </w:r>
      <w:r w:rsidRPr="00857D66">
        <w:rPr>
          <w:rFonts w:asciiTheme="majorHAnsi" w:hAnsiTheme="majorHAnsi"/>
          <w:sz w:val="16"/>
          <w:szCs w:val="16"/>
          <w:lang w:val="es-CO"/>
        </w:rPr>
        <w:t xml:space="preserve">La petición inicialmente fue presentada por el </w:t>
      </w:r>
      <w:r>
        <w:rPr>
          <w:rFonts w:asciiTheme="majorHAnsi" w:hAnsiTheme="majorHAnsi"/>
          <w:sz w:val="16"/>
          <w:szCs w:val="16"/>
          <w:lang w:val="es-CO"/>
        </w:rPr>
        <w:t>abogado</w:t>
      </w:r>
      <w:r w:rsidRPr="00857D66">
        <w:rPr>
          <w:rFonts w:asciiTheme="majorHAnsi" w:hAnsiTheme="majorHAnsi"/>
          <w:sz w:val="16"/>
          <w:szCs w:val="16"/>
          <w:lang w:val="es-CO"/>
        </w:rPr>
        <w:t xml:space="preserve"> Nelson de </w:t>
      </w:r>
      <w:r w:rsidR="006E4BD5" w:rsidRPr="00857D66">
        <w:rPr>
          <w:rFonts w:asciiTheme="majorHAnsi" w:hAnsiTheme="majorHAnsi"/>
          <w:sz w:val="16"/>
          <w:szCs w:val="16"/>
          <w:lang w:val="es-CO"/>
        </w:rPr>
        <w:t>Jesús</w:t>
      </w:r>
      <w:r w:rsidRPr="00857D66">
        <w:rPr>
          <w:rFonts w:asciiTheme="majorHAnsi" w:hAnsiTheme="majorHAnsi"/>
          <w:sz w:val="16"/>
          <w:szCs w:val="16"/>
          <w:lang w:val="es-CO"/>
        </w:rPr>
        <w:t xml:space="preserve"> </w:t>
      </w:r>
      <w:r w:rsidR="006E4BD5" w:rsidRPr="00857D66">
        <w:rPr>
          <w:rFonts w:asciiTheme="majorHAnsi" w:hAnsiTheme="majorHAnsi"/>
          <w:sz w:val="16"/>
          <w:szCs w:val="16"/>
          <w:lang w:val="es-CO"/>
        </w:rPr>
        <w:t>Ríos</w:t>
      </w:r>
      <w:r w:rsidRPr="00857D66">
        <w:rPr>
          <w:rFonts w:asciiTheme="majorHAnsi" w:hAnsiTheme="majorHAnsi"/>
          <w:sz w:val="16"/>
          <w:szCs w:val="16"/>
          <w:lang w:val="es-CO"/>
        </w:rPr>
        <w:t xml:space="preserve"> </w:t>
      </w:r>
      <w:r w:rsidR="006E4BD5" w:rsidRPr="00857D66">
        <w:rPr>
          <w:rFonts w:asciiTheme="majorHAnsi" w:hAnsiTheme="majorHAnsi"/>
          <w:sz w:val="16"/>
          <w:szCs w:val="16"/>
          <w:lang w:val="es-CO"/>
        </w:rPr>
        <w:t>Santamaría</w:t>
      </w:r>
      <w:r w:rsidR="000678D3">
        <w:rPr>
          <w:rFonts w:asciiTheme="majorHAnsi" w:hAnsiTheme="majorHAnsi"/>
          <w:sz w:val="16"/>
          <w:szCs w:val="16"/>
          <w:lang w:val="es-CO"/>
        </w:rPr>
        <w:t>; luego,</w:t>
      </w:r>
      <w:r w:rsidRPr="00857D66">
        <w:rPr>
          <w:rFonts w:asciiTheme="majorHAnsi" w:hAnsiTheme="majorHAnsi"/>
          <w:sz w:val="16"/>
          <w:szCs w:val="16"/>
          <w:lang w:val="es-CO"/>
        </w:rPr>
        <w:t xml:space="preserve"> </w:t>
      </w:r>
      <w:r w:rsidRPr="00857D66">
        <w:rPr>
          <w:rFonts w:asciiTheme="majorHAnsi" w:hAnsiTheme="majorHAnsi"/>
          <w:sz w:val="16"/>
          <w:szCs w:val="16"/>
          <w:lang w:val="es-US"/>
        </w:rPr>
        <w:t xml:space="preserve">mediante comunicación de 28 de junio de 2018, la </w:t>
      </w:r>
      <w:r>
        <w:rPr>
          <w:rFonts w:asciiTheme="majorHAnsi" w:hAnsiTheme="majorHAnsi"/>
          <w:sz w:val="16"/>
          <w:szCs w:val="16"/>
          <w:lang w:val="es-US"/>
        </w:rPr>
        <w:t>abogada</w:t>
      </w:r>
      <w:r w:rsidRPr="00857D66">
        <w:rPr>
          <w:rFonts w:asciiTheme="majorHAnsi" w:hAnsiTheme="majorHAnsi"/>
          <w:sz w:val="16"/>
          <w:szCs w:val="16"/>
          <w:lang w:val="es-US"/>
        </w:rPr>
        <w:t xml:space="preserve"> Luz Marina </w:t>
      </w:r>
      <w:r w:rsidR="006E4BD5" w:rsidRPr="00857D66">
        <w:rPr>
          <w:rFonts w:asciiTheme="majorHAnsi" w:hAnsiTheme="majorHAnsi"/>
          <w:sz w:val="16"/>
          <w:szCs w:val="16"/>
          <w:lang w:val="es-US"/>
        </w:rPr>
        <w:t>Barahona</w:t>
      </w:r>
      <w:r w:rsidRPr="00857D66">
        <w:rPr>
          <w:rFonts w:asciiTheme="majorHAnsi" w:hAnsiTheme="majorHAnsi"/>
          <w:sz w:val="16"/>
          <w:szCs w:val="16"/>
          <w:lang w:val="es-US"/>
        </w:rPr>
        <w:t xml:space="preserve"> Barreto</w:t>
      </w:r>
      <w:r>
        <w:rPr>
          <w:rFonts w:asciiTheme="majorHAnsi" w:hAnsiTheme="majorHAnsi"/>
          <w:sz w:val="16"/>
          <w:szCs w:val="16"/>
          <w:lang w:val="es-US"/>
        </w:rPr>
        <w:t xml:space="preserve"> se </w:t>
      </w:r>
      <w:r w:rsidR="006E4BD5">
        <w:rPr>
          <w:rFonts w:asciiTheme="majorHAnsi" w:hAnsiTheme="majorHAnsi"/>
          <w:sz w:val="16"/>
          <w:szCs w:val="16"/>
          <w:lang w:val="es-US"/>
        </w:rPr>
        <w:t>adhirió</w:t>
      </w:r>
      <w:r>
        <w:rPr>
          <w:rFonts w:asciiTheme="majorHAnsi" w:hAnsiTheme="majorHAnsi"/>
          <w:sz w:val="16"/>
          <w:szCs w:val="16"/>
          <w:lang w:val="es-US"/>
        </w:rPr>
        <w:t xml:space="preserve"> como </w:t>
      </w:r>
      <w:r w:rsidRPr="00857D66">
        <w:rPr>
          <w:rFonts w:asciiTheme="majorHAnsi" w:hAnsiTheme="majorHAnsi"/>
          <w:sz w:val="16"/>
          <w:szCs w:val="16"/>
          <w:lang w:val="es-US"/>
        </w:rPr>
        <w:t xml:space="preserve">peticionaria. </w:t>
      </w:r>
    </w:p>
  </w:footnote>
  <w:footnote w:id="3">
    <w:p w14:paraId="16F36B29" w14:textId="77777777" w:rsidR="00B349D6" w:rsidRPr="00857D66" w:rsidRDefault="00B349D6" w:rsidP="006E4BD5">
      <w:pPr>
        <w:pStyle w:val="FootnoteText"/>
        <w:ind w:firstLine="720"/>
        <w:jc w:val="both"/>
        <w:rPr>
          <w:rFonts w:asciiTheme="majorHAnsi" w:hAnsiTheme="majorHAnsi"/>
          <w:sz w:val="16"/>
          <w:szCs w:val="16"/>
          <w:lang w:val="es-US"/>
        </w:rPr>
      </w:pPr>
      <w:r w:rsidRPr="00857D66">
        <w:rPr>
          <w:rStyle w:val="FootnoteReference"/>
          <w:rFonts w:asciiTheme="majorHAnsi" w:hAnsiTheme="majorHAnsi"/>
          <w:sz w:val="16"/>
          <w:szCs w:val="16"/>
        </w:rPr>
        <w:footnoteRef/>
      </w:r>
      <w:r w:rsidRPr="006E4BD5">
        <w:rPr>
          <w:rFonts w:asciiTheme="majorHAnsi" w:hAnsiTheme="majorHAnsi"/>
          <w:sz w:val="16"/>
          <w:szCs w:val="16"/>
          <w:lang w:val="es-US"/>
        </w:rPr>
        <w:t xml:space="preserve"> </w:t>
      </w:r>
      <w:r w:rsidRPr="00857D66">
        <w:rPr>
          <w:rFonts w:asciiTheme="majorHAnsi" w:hAnsiTheme="majorHAnsi"/>
          <w:sz w:val="16"/>
          <w:szCs w:val="16"/>
          <w:lang w:val="es-US"/>
        </w:rPr>
        <w:t xml:space="preserve">La </w:t>
      </w:r>
      <w:r>
        <w:rPr>
          <w:rFonts w:asciiTheme="majorHAnsi" w:hAnsiTheme="majorHAnsi"/>
          <w:sz w:val="16"/>
          <w:szCs w:val="16"/>
          <w:lang w:val="es-US"/>
        </w:rPr>
        <w:t xml:space="preserve">parte </w:t>
      </w:r>
      <w:r w:rsidRPr="00857D66">
        <w:rPr>
          <w:rFonts w:asciiTheme="majorHAnsi" w:hAnsiTheme="majorHAnsi"/>
          <w:sz w:val="16"/>
          <w:szCs w:val="16"/>
          <w:lang w:val="es-US"/>
        </w:rPr>
        <w:t>peticionaria identifica a las siguientes personas como familiares cercanos de las presuntas víctimas:</w:t>
      </w:r>
      <w:r w:rsidRPr="00857D66">
        <w:rPr>
          <w:rFonts w:asciiTheme="majorHAnsi" w:hAnsiTheme="majorHAnsi"/>
          <w:sz w:val="16"/>
          <w:szCs w:val="16"/>
          <w:lang w:val="es-CO"/>
        </w:rPr>
        <w:t xml:space="preserve"> </w:t>
      </w:r>
      <w:r w:rsidRPr="00857D66">
        <w:rPr>
          <w:rFonts w:asciiTheme="majorHAnsi" w:hAnsiTheme="majorHAnsi"/>
          <w:sz w:val="16"/>
          <w:szCs w:val="16"/>
          <w:lang w:val="es-US"/>
        </w:rPr>
        <w:t xml:space="preserve">(1) </w:t>
      </w:r>
      <w:r w:rsidR="006E4BD5" w:rsidRPr="00857D66">
        <w:rPr>
          <w:rFonts w:asciiTheme="majorHAnsi" w:hAnsiTheme="majorHAnsi"/>
          <w:sz w:val="16"/>
          <w:szCs w:val="16"/>
          <w:lang w:val="es-US"/>
        </w:rPr>
        <w:t>Álvaro</w:t>
      </w:r>
      <w:r w:rsidRPr="00857D66">
        <w:rPr>
          <w:rFonts w:asciiTheme="majorHAnsi" w:hAnsiTheme="majorHAnsi"/>
          <w:sz w:val="16"/>
          <w:szCs w:val="16"/>
          <w:lang w:val="es-US"/>
        </w:rPr>
        <w:t xml:space="preserve"> Castiblanco Rojas, hermano; (2) </w:t>
      </w:r>
      <w:proofErr w:type="spellStart"/>
      <w:r w:rsidRPr="00857D66">
        <w:rPr>
          <w:rFonts w:asciiTheme="majorHAnsi" w:hAnsiTheme="majorHAnsi"/>
          <w:sz w:val="16"/>
          <w:szCs w:val="16"/>
          <w:lang w:val="es-US"/>
        </w:rPr>
        <w:t>Deisi</w:t>
      </w:r>
      <w:proofErr w:type="spellEnd"/>
      <w:r w:rsidRPr="00857D66">
        <w:rPr>
          <w:rFonts w:asciiTheme="majorHAnsi" w:hAnsiTheme="majorHAnsi"/>
          <w:sz w:val="16"/>
          <w:szCs w:val="16"/>
          <w:lang w:val="es-US"/>
        </w:rPr>
        <w:t xml:space="preserve"> </w:t>
      </w:r>
      <w:proofErr w:type="spellStart"/>
      <w:r w:rsidRPr="00857D66">
        <w:rPr>
          <w:rFonts w:asciiTheme="majorHAnsi" w:hAnsiTheme="majorHAnsi"/>
          <w:sz w:val="16"/>
          <w:szCs w:val="16"/>
          <w:lang w:val="es-US"/>
        </w:rPr>
        <w:t>Yazmin</w:t>
      </w:r>
      <w:proofErr w:type="spellEnd"/>
      <w:r w:rsidRPr="00857D66">
        <w:rPr>
          <w:rFonts w:asciiTheme="majorHAnsi" w:hAnsiTheme="majorHAnsi"/>
          <w:sz w:val="16"/>
          <w:szCs w:val="16"/>
          <w:lang w:val="es-US"/>
        </w:rPr>
        <w:t xml:space="preserve"> Castiblanco Rojas, hermana; (3) </w:t>
      </w:r>
      <w:proofErr w:type="spellStart"/>
      <w:r w:rsidRPr="00857D66">
        <w:rPr>
          <w:rFonts w:asciiTheme="majorHAnsi" w:hAnsiTheme="majorHAnsi"/>
          <w:sz w:val="16"/>
          <w:szCs w:val="16"/>
          <w:lang w:val="es-US"/>
        </w:rPr>
        <w:t>Joleni</w:t>
      </w:r>
      <w:proofErr w:type="spellEnd"/>
      <w:r w:rsidRPr="00857D66">
        <w:rPr>
          <w:rFonts w:asciiTheme="majorHAnsi" w:hAnsiTheme="majorHAnsi"/>
          <w:sz w:val="16"/>
          <w:szCs w:val="16"/>
          <w:lang w:val="es-US"/>
        </w:rPr>
        <w:t xml:space="preserve"> Castiblanco Rojas, hermana; y (4) </w:t>
      </w:r>
      <w:proofErr w:type="spellStart"/>
      <w:r w:rsidRPr="00857D66">
        <w:rPr>
          <w:rFonts w:asciiTheme="majorHAnsi" w:hAnsiTheme="majorHAnsi"/>
          <w:sz w:val="16"/>
          <w:szCs w:val="16"/>
          <w:lang w:val="es-US"/>
        </w:rPr>
        <w:t>Yorgy</w:t>
      </w:r>
      <w:proofErr w:type="spellEnd"/>
      <w:r w:rsidRPr="00857D66">
        <w:rPr>
          <w:rFonts w:asciiTheme="majorHAnsi" w:hAnsiTheme="majorHAnsi"/>
          <w:sz w:val="16"/>
          <w:szCs w:val="16"/>
          <w:lang w:val="es-US"/>
        </w:rPr>
        <w:t xml:space="preserve"> Alexander Castiblanco Rojas</w:t>
      </w:r>
      <w:r w:rsidRPr="00392284">
        <w:rPr>
          <w:rFonts w:asciiTheme="majorHAnsi" w:hAnsiTheme="majorHAnsi"/>
          <w:sz w:val="16"/>
          <w:szCs w:val="16"/>
          <w:lang w:val="es-US"/>
        </w:rPr>
        <w:t>. Asimismo, mediante comunicación de 28</w:t>
      </w:r>
      <w:r>
        <w:rPr>
          <w:rFonts w:asciiTheme="majorHAnsi" w:hAnsiTheme="majorHAnsi"/>
          <w:sz w:val="16"/>
          <w:szCs w:val="16"/>
          <w:lang w:val="es-US"/>
        </w:rPr>
        <w:t xml:space="preserve"> de junio de 2018 menciona</w:t>
      </w:r>
      <w:r w:rsidRPr="00857D66">
        <w:rPr>
          <w:rFonts w:asciiTheme="majorHAnsi" w:hAnsiTheme="majorHAnsi"/>
          <w:sz w:val="16"/>
          <w:szCs w:val="16"/>
          <w:lang w:val="es-US"/>
        </w:rPr>
        <w:t xml:space="preserve"> </w:t>
      </w:r>
      <w:r w:rsidR="006E4BD5" w:rsidRPr="00857D66">
        <w:rPr>
          <w:rFonts w:asciiTheme="majorHAnsi" w:hAnsiTheme="majorHAnsi"/>
          <w:sz w:val="16"/>
          <w:szCs w:val="16"/>
          <w:lang w:val="es-US"/>
        </w:rPr>
        <w:t>también</w:t>
      </w:r>
      <w:r w:rsidRPr="00857D66">
        <w:rPr>
          <w:rFonts w:asciiTheme="majorHAnsi" w:hAnsiTheme="majorHAnsi"/>
          <w:sz w:val="16"/>
          <w:szCs w:val="16"/>
          <w:lang w:val="es-US"/>
        </w:rPr>
        <w:t xml:space="preserve"> como presunta </w:t>
      </w:r>
      <w:r w:rsidR="006E4BD5" w:rsidRPr="00857D66">
        <w:rPr>
          <w:rFonts w:asciiTheme="majorHAnsi" w:hAnsiTheme="majorHAnsi"/>
          <w:sz w:val="16"/>
          <w:szCs w:val="16"/>
          <w:lang w:val="es-US"/>
        </w:rPr>
        <w:t>víctim</w:t>
      </w:r>
      <w:r w:rsidR="006E4BD5">
        <w:rPr>
          <w:rFonts w:asciiTheme="majorHAnsi" w:hAnsiTheme="majorHAnsi"/>
          <w:sz w:val="16"/>
          <w:szCs w:val="16"/>
          <w:lang w:val="es-US"/>
        </w:rPr>
        <w:t>a</w:t>
      </w:r>
      <w:r w:rsidR="00EF5559">
        <w:rPr>
          <w:rFonts w:asciiTheme="majorHAnsi" w:hAnsiTheme="majorHAnsi"/>
          <w:sz w:val="16"/>
          <w:szCs w:val="16"/>
          <w:lang w:val="es-US"/>
        </w:rPr>
        <w:t xml:space="preserve"> sin especificar la relación de parentesco </w:t>
      </w:r>
      <w:r>
        <w:rPr>
          <w:rFonts w:asciiTheme="majorHAnsi" w:hAnsiTheme="majorHAnsi"/>
          <w:sz w:val="16"/>
          <w:szCs w:val="16"/>
          <w:lang w:val="es-US"/>
        </w:rPr>
        <w:t>a la Sra. Sonia Mi</w:t>
      </w:r>
      <w:r w:rsidRPr="00857D66">
        <w:rPr>
          <w:rFonts w:asciiTheme="majorHAnsi" w:hAnsiTheme="majorHAnsi"/>
          <w:sz w:val="16"/>
          <w:szCs w:val="16"/>
          <w:lang w:val="es-US"/>
        </w:rPr>
        <w:t>reya Fino</w:t>
      </w:r>
      <w:r>
        <w:rPr>
          <w:rFonts w:asciiTheme="majorHAnsi" w:hAnsiTheme="majorHAnsi"/>
          <w:sz w:val="16"/>
          <w:szCs w:val="16"/>
          <w:lang w:val="es-US"/>
        </w:rPr>
        <w:t xml:space="preserve"> </w:t>
      </w:r>
      <w:r w:rsidR="006E4BD5">
        <w:rPr>
          <w:rFonts w:asciiTheme="majorHAnsi" w:hAnsiTheme="majorHAnsi"/>
          <w:sz w:val="16"/>
          <w:szCs w:val="16"/>
          <w:lang w:val="es-US"/>
        </w:rPr>
        <w:t>Peña</w:t>
      </w:r>
      <w:r w:rsidRPr="00857D66">
        <w:rPr>
          <w:rFonts w:asciiTheme="majorHAnsi" w:hAnsiTheme="majorHAnsi"/>
          <w:sz w:val="16"/>
          <w:szCs w:val="16"/>
          <w:lang w:val="es-US"/>
        </w:rPr>
        <w:t xml:space="preserve">.                                                                                                                                  </w:t>
      </w:r>
    </w:p>
  </w:footnote>
  <w:footnote w:id="4">
    <w:p w14:paraId="1362CFA6" w14:textId="77777777" w:rsidR="00B349D6" w:rsidRPr="00857D66" w:rsidRDefault="00B349D6" w:rsidP="006E4BD5">
      <w:pPr>
        <w:pStyle w:val="FootnoteText"/>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857D66">
        <w:rPr>
          <w:rFonts w:asciiTheme="majorHAnsi" w:hAnsiTheme="majorHAnsi"/>
          <w:sz w:val="16"/>
          <w:szCs w:val="16"/>
          <w:lang w:val="es-ES_tradnl"/>
        </w:rPr>
        <w:t>En adelante “</w:t>
      </w:r>
      <w:r w:rsidR="000678D3">
        <w:rPr>
          <w:rFonts w:asciiTheme="majorHAnsi" w:hAnsiTheme="majorHAnsi"/>
          <w:sz w:val="16"/>
          <w:szCs w:val="16"/>
          <w:lang w:val="es-ES_tradnl"/>
        </w:rPr>
        <w:t xml:space="preserve">la </w:t>
      </w:r>
      <w:r w:rsidRPr="00857D66">
        <w:rPr>
          <w:rFonts w:asciiTheme="majorHAnsi" w:hAnsiTheme="majorHAnsi"/>
          <w:sz w:val="16"/>
          <w:szCs w:val="16"/>
          <w:lang w:val="es-ES_tradnl"/>
        </w:rPr>
        <w:t>Convención” o “</w:t>
      </w:r>
      <w:r w:rsidR="000678D3">
        <w:rPr>
          <w:rFonts w:asciiTheme="majorHAnsi" w:hAnsiTheme="majorHAnsi"/>
          <w:sz w:val="16"/>
          <w:szCs w:val="16"/>
          <w:lang w:val="es-ES_tradnl"/>
        </w:rPr>
        <w:t xml:space="preserve">la </w:t>
      </w:r>
      <w:r w:rsidRPr="00857D66">
        <w:rPr>
          <w:rFonts w:asciiTheme="majorHAnsi" w:hAnsiTheme="majorHAnsi"/>
          <w:sz w:val="16"/>
          <w:szCs w:val="16"/>
          <w:lang w:val="es-ES_tradnl"/>
        </w:rPr>
        <w:t>Convención Americana”.</w:t>
      </w:r>
    </w:p>
  </w:footnote>
  <w:footnote w:id="5">
    <w:p w14:paraId="50C4DF48" w14:textId="77777777" w:rsidR="00B349D6" w:rsidRPr="00F107F8" w:rsidRDefault="00B349D6" w:rsidP="006E4BD5">
      <w:pPr>
        <w:pStyle w:val="FootnoteText"/>
        <w:ind w:firstLine="720"/>
        <w:jc w:val="both"/>
        <w:rPr>
          <w:rFonts w:asciiTheme="majorHAnsi" w:hAnsiTheme="majorHAnsi"/>
          <w:sz w:val="16"/>
          <w:szCs w:val="16"/>
          <w:lang w:val="es-ES"/>
        </w:rPr>
      </w:pPr>
      <w:r w:rsidRPr="00D8169E">
        <w:rPr>
          <w:rStyle w:val="FootnoteReference"/>
          <w:rFonts w:asciiTheme="majorHAnsi" w:hAnsiTheme="majorHAnsi"/>
          <w:sz w:val="16"/>
          <w:szCs w:val="16"/>
          <w:lang w:val="es-ES_tradnl"/>
        </w:rPr>
        <w:footnoteRef/>
      </w:r>
      <w:r w:rsidRPr="00857D66">
        <w:rPr>
          <w:rFonts w:asciiTheme="majorHAnsi" w:hAnsiTheme="majorHAnsi"/>
          <w:sz w:val="16"/>
          <w:szCs w:val="16"/>
          <w:lang w:val="es-ES_tradnl"/>
        </w:rPr>
        <w:t xml:space="preserve"> Las observaciones de cada parte fueron debidamente trasladadas a la parte contraria</w:t>
      </w:r>
      <w:r>
        <w:rPr>
          <w:rFonts w:asciiTheme="majorHAnsi" w:hAnsiTheme="majorHAnsi"/>
          <w:sz w:val="16"/>
          <w:szCs w:val="16"/>
          <w:lang w:val="es-ES_tradnl"/>
        </w:rPr>
        <w:t>.</w:t>
      </w:r>
      <w:r w:rsidRPr="006E4BD5">
        <w:rPr>
          <w:lang w:val="es-US"/>
        </w:rPr>
        <w:t xml:space="preserve"> </w:t>
      </w:r>
      <w:r w:rsidRPr="00D8169E">
        <w:rPr>
          <w:rFonts w:asciiTheme="majorHAnsi" w:hAnsiTheme="majorHAnsi"/>
          <w:sz w:val="16"/>
          <w:szCs w:val="16"/>
          <w:lang w:val="es-ES_tradnl"/>
        </w:rPr>
        <w:t>El 30 de septiembre de 2020</w:t>
      </w:r>
      <w:r>
        <w:rPr>
          <w:rFonts w:asciiTheme="majorHAnsi" w:hAnsiTheme="majorHAnsi"/>
          <w:sz w:val="16"/>
          <w:szCs w:val="16"/>
          <w:lang w:val="es-ES_tradnl"/>
        </w:rPr>
        <w:t xml:space="preserve">, </w:t>
      </w:r>
      <w:r w:rsidRPr="00D8169E">
        <w:rPr>
          <w:rFonts w:asciiTheme="majorHAnsi" w:hAnsiTheme="majorHAnsi"/>
          <w:sz w:val="16"/>
          <w:szCs w:val="16"/>
          <w:lang w:val="es-ES_tradnl"/>
        </w:rPr>
        <w:t>el Estado envió a la CIDH una comunicación</w:t>
      </w:r>
      <w:r w:rsidRPr="006E4BD5">
        <w:rPr>
          <w:lang w:val="es-US"/>
        </w:rPr>
        <w:t xml:space="preserve"> </w:t>
      </w:r>
      <w:r w:rsidRPr="00D8169E">
        <w:rPr>
          <w:rFonts w:asciiTheme="majorHAnsi" w:hAnsiTheme="majorHAnsi"/>
          <w:sz w:val="16"/>
          <w:szCs w:val="16"/>
          <w:lang w:val="es-ES_tradnl"/>
        </w:rPr>
        <w:t>en la que solicitaba la inadmisibilidad de un determinado número de peticiones, entre las que mencionaba la presente petición</w:t>
      </w:r>
      <w:r>
        <w:rPr>
          <w:rFonts w:asciiTheme="majorHAnsi" w:hAnsiTheme="majorHAnsi"/>
          <w:sz w:val="16"/>
          <w:szCs w:val="16"/>
          <w:lang w:val="es-ES_tradnl"/>
        </w:rPr>
        <w:t>.</w:t>
      </w:r>
      <w:r w:rsidRPr="00F107F8">
        <w:rPr>
          <w:rFonts w:asciiTheme="majorHAnsi" w:hAnsiTheme="majorHAnsi"/>
          <w:sz w:val="16"/>
          <w:szCs w:val="16"/>
          <w:lang w:val="es-ES_tradnl"/>
        </w:rPr>
        <w:t xml:space="preserve"> </w:t>
      </w:r>
    </w:p>
  </w:footnote>
  <w:footnote w:id="6">
    <w:p w14:paraId="2BB6AE0A" w14:textId="77777777" w:rsidR="0087040F" w:rsidRPr="00426DA1" w:rsidRDefault="0087040F" w:rsidP="0087040F">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 xml:space="preserve"> 12</w:t>
      </w:r>
      <w:r w:rsidRPr="00426DA1">
        <w:rPr>
          <w:rFonts w:asciiTheme="majorHAnsi" w:hAnsiTheme="majorHAnsi"/>
          <w:sz w:val="16"/>
          <w:szCs w:val="16"/>
          <w:lang w:val="es-US"/>
        </w:rPr>
        <w:t>9/1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1256</w:t>
      </w:r>
      <w:r w:rsidRPr="00426DA1">
        <w:rPr>
          <w:rFonts w:asciiTheme="majorHAnsi" w:hAnsiTheme="majorHAnsi"/>
          <w:sz w:val="16"/>
          <w:szCs w:val="16"/>
          <w:lang w:val="es-US"/>
        </w:rPr>
        <w:t>/</w:t>
      </w:r>
      <w:r w:rsidRPr="00426DA1">
        <w:rPr>
          <w:rFonts w:asciiTheme="majorHAnsi" w:hAnsiTheme="majorHAnsi"/>
          <w:sz w:val="16"/>
          <w:szCs w:val="16"/>
          <w:lang w:val="es-ES"/>
        </w:rPr>
        <w:t>07</w:t>
      </w:r>
      <w:r w:rsidRPr="00426DA1">
        <w:rPr>
          <w:rFonts w:asciiTheme="majorHAnsi" w:hAnsiTheme="majorHAnsi"/>
          <w:sz w:val="16"/>
          <w:szCs w:val="16"/>
          <w:lang w:val="es-US"/>
        </w:rPr>
        <w:t>, Admisibilidad.</w:t>
      </w:r>
      <w:r w:rsidRPr="00426DA1">
        <w:rPr>
          <w:rFonts w:asciiTheme="majorHAnsi" w:hAnsiTheme="majorHAnsi"/>
          <w:sz w:val="16"/>
          <w:szCs w:val="16"/>
          <w:lang w:val="es-ES"/>
        </w:rPr>
        <w:t xml:space="preserve"> Cornelio Antonio Isaza Arango y otros (Masacre de los Aserraderos de El Retiro)</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20</w:t>
      </w:r>
      <w:r w:rsidRPr="00426DA1">
        <w:rPr>
          <w:rFonts w:asciiTheme="majorHAnsi" w:hAnsiTheme="majorHAnsi"/>
          <w:sz w:val="16"/>
          <w:szCs w:val="16"/>
          <w:lang w:val="es-US"/>
        </w:rPr>
        <w:t xml:space="preserve"> de </w:t>
      </w:r>
      <w:r w:rsidRPr="00426DA1">
        <w:rPr>
          <w:rFonts w:asciiTheme="majorHAnsi" w:hAnsiTheme="majorHAnsi"/>
          <w:sz w:val="16"/>
          <w:szCs w:val="16"/>
          <w:lang w:val="es-ES"/>
        </w:rPr>
        <w:t>noviembre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xml:space="preserve">, párr. </w:t>
      </w:r>
      <w:r w:rsidRPr="00426DA1">
        <w:rPr>
          <w:rFonts w:asciiTheme="majorHAnsi" w:hAnsiTheme="majorHAnsi"/>
          <w:sz w:val="16"/>
          <w:szCs w:val="16"/>
          <w:lang w:val="es-ES"/>
        </w:rPr>
        <w:t>10</w:t>
      </w:r>
      <w:r w:rsidRPr="003F404C">
        <w:rPr>
          <w:rFonts w:asciiTheme="majorHAnsi" w:hAnsiTheme="majorHAnsi"/>
          <w:sz w:val="16"/>
          <w:szCs w:val="16"/>
          <w:lang w:val="es-ES"/>
        </w:rPr>
        <w:t>.</w:t>
      </w:r>
      <w:r w:rsidRPr="00426DA1">
        <w:rPr>
          <w:rFonts w:asciiTheme="majorHAnsi" w:hAnsiTheme="majorHAnsi"/>
          <w:sz w:val="16"/>
          <w:szCs w:val="16"/>
          <w:lang w:val="es-ES"/>
        </w:rPr>
        <w:t xml:space="preserve"> </w:t>
      </w:r>
    </w:p>
  </w:footnote>
  <w:footnote w:id="7">
    <w:p w14:paraId="1A3F8A28" w14:textId="77777777" w:rsidR="003F404C" w:rsidRPr="00426DA1" w:rsidRDefault="003F404C" w:rsidP="003F404C">
      <w:pPr>
        <w:pStyle w:val="FootnoteText"/>
        <w:ind w:firstLine="720"/>
        <w:jc w:val="both"/>
        <w:rPr>
          <w:rFonts w:asciiTheme="majorHAnsi" w:hAnsiTheme="majorHAnsi"/>
          <w:sz w:val="16"/>
          <w:szCs w:val="16"/>
          <w:lang w:val="es-U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97</w:t>
      </w:r>
      <w:r w:rsidRPr="00426DA1">
        <w:rPr>
          <w:rFonts w:asciiTheme="majorHAnsi" w:hAnsiTheme="majorHAnsi"/>
          <w:sz w:val="16"/>
          <w:szCs w:val="16"/>
          <w:lang w:val="es-US"/>
        </w:rPr>
        <w:t>/1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1071</w:t>
      </w:r>
      <w:r w:rsidRPr="00426DA1">
        <w:rPr>
          <w:rFonts w:asciiTheme="majorHAnsi" w:hAnsiTheme="majorHAnsi"/>
          <w:sz w:val="16"/>
          <w:szCs w:val="16"/>
          <w:lang w:val="es-US"/>
        </w:rPr>
        <w:t>/</w:t>
      </w:r>
      <w:r w:rsidRPr="00426DA1">
        <w:rPr>
          <w:rFonts w:asciiTheme="majorHAnsi" w:hAnsiTheme="majorHAnsi"/>
          <w:sz w:val="16"/>
          <w:szCs w:val="16"/>
          <w:lang w:val="es-ES"/>
        </w:rPr>
        <w:t>07</w:t>
      </w:r>
      <w:r>
        <w:rPr>
          <w:rFonts w:asciiTheme="majorHAnsi" w:hAnsiTheme="majorHAnsi"/>
          <w:sz w:val="16"/>
          <w:szCs w:val="16"/>
          <w:lang w:val="es-US"/>
        </w:rPr>
        <w:t xml:space="preserve">, Admisibilidad. </w:t>
      </w:r>
      <w:proofErr w:type="spellStart"/>
      <w:r w:rsidRPr="00426DA1">
        <w:rPr>
          <w:rFonts w:asciiTheme="majorHAnsi" w:hAnsiTheme="majorHAnsi"/>
          <w:sz w:val="16"/>
          <w:szCs w:val="16"/>
          <w:lang w:val="es-ES"/>
        </w:rPr>
        <w:t>Naudin</w:t>
      </w:r>
      <w:proofErr w:type="spellEnd"/>
      <w:r w:rsidRPr="00426DA1">
        <w:rPr>
          <w:rFonts w:asciiTheme="majorHAnsi" w:hAnsiTheme="majorHAnsi"/>
          <w:sz w:val="16"/>
          <w:szCs w:val="16"/>
          <w:lang w:val="es-ES"/>
        </w:rPr>
        <w:t xml:space="preserve"> José Fajardo Martínez y otros (Masacre Finca Los </w:t>
      </w:r>
      <w:proofErr w:type="spellStart"/>
      <w:r w:rsidRPr="00426DA1">
        <w:rPr>
          <w:rFonts w:asciiTheme="majorHAnsi" w:hAnsiTheme="majorHAnsi"/>
          <w:sz w:val="16"/>
          <w:szCs w:val="16"/>
          <w:lang w:val="es-ES"/>
        </w:rPr>
        <w:t>Kativos</w:t>
      </w:r>
      <w:proofErr w:type="spellEnd"/>
      <w:r w:rsidRPr="00426DA1">
        <w:rPr>
          <w:rFonts w:asciiTheme="majorHAnsi" w:hAnsiTheme="majorHAnsi"/>
          <w:sz w:val="16"/>
          <w:szCs w:val="16"/>
          <w:lang w:val="es-ES"/>
        </w:rPr>
        <w:t>)</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6</w:t>
      </w:r>
      <w:r w:rsidRPr="00426DA1">
        <w:rPr>
          <w:rFonts w:asciiTheme="majorHAnsi" w:hAnsiTheme="majorHAnsi"/>
          <w:sz w:val="16"/>
          <w:szCs w:val="16"/>
          <w:lang w:val="es-US"/>
        </w:rPr>
        <w:t xml:space="preserve"> de </w:t>
      </w:r>
      <w:r w:rsidRPr="00426DA1">
        <w:rPr>
          <w:rFonts w:asciiTheme="majorHAnsi" w:hAnsiTheme="majorHAnsi"/>
          <w:sz w:val="16"/>
          <w:szCs w:val="16"/>
          <w:lang w:val="es-ES"/>
        </w:rPr>
        <w:t>septiembre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párr. 9.</w:t>
      </w:r>
    </w:p>
  </w:footnote>
  <w:footnote w:id="8">
    <w:p w14:paraId="12A3CFD0" w14:textId="77777777" w:rsidR="003F404C" w:rsidRPr="003F404C" w:rsidRDefault="003F404C" w:rsidP="003F404C">
      <w:pPr>
        <w:pStyle w:val="FootnoteText"/>
        <w:ind w:firstLine="720"/>
        <w:jc w:val="both"/>
        <w:rPr>
          <w:rFonts w:asciiTheme="majorHAnsi" w:hAnsiTheme="majorHAnsi"/>
          <w:sz w:val="16"/>
          <w:szCs w:val="16"/>
          <w:lang w:val="es-ES"/>
        </w:rPr>
      </w:pPr>
      <w:r w:rsidRPr="003F404C">
        <w:rPr>
          <w:rStyle w:val="FootnoteReference"/>
          <w:rFonts w:asciiTheme="majorHAnsi" w:hAnsiTheme="majorHAnsi"/>
          <w:sz w:val="16"/>
          <w:szCs w:val="16"/>
        </w:rPr>
        <w:footnoteRef/>
      </w:r>
      <w:r w:rsidRPr="003F404C">
        <w:rPr>
          <w:rFonts w:asciiTheme="majorHAnsi" w:hAnsiTheme="majorHAnsi"/>
          <w:sz w:val="16"/>
          <w:szCs w:val="16"/>
          <w:lang w:val="es-ES"/>
        </w:rPr>
        <w:t xml:space="preserve"> CIDH, Informe No. 44/18, Petición 840-07. Admisibilidad. Masacre de </w:t>
      </w:r>
      <w:proofErr w:type="spellStart"/>
      <w:r w:rsidRPr="003F404C">
        <w:rPr>
          <w:rFonts w:asciiTheme="majorHAnsi" w:hAnsiTheme="majorHAnsi"/>
          <w:sz w:val="16"/>
          <w:szCs w:val="16"/>
          <w:lang w:val="es-ES"/>
        </w:rPr>
        <w:t>Pijiguay</w:t>
      </w:r>
      <w:proofErr w:type="spellEnd"/>
      <w:r w:rsidRPr="003F404C">
        <w:rPr>
          <w:rFonts w:asciiTheme="majorHAnsi" w:hAnsiTheme="majorHAnsi"/>
          <w:sz w:val="16"/>
          <w:szCs w:val="16"/>
          <w:lang w:val="es-ES"/>
        </w:rPr>
        <w:t>. Colombia. 4 de mayo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AE87" w14:textId="77777777" w:rsidR="00B349D6" w:rsidRDefault="00B349D6"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52A560C" w14:textId="77777777" w:rsidR="00B349D6" w:rsidRDefault="00B34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D407" w14:textId="77777777" w:rsidR="00B349D6" w:rsidRDefault="00B349D6" w:rsidP="00A50FCF">
    <w:pPr>
      <w:pStyle w:val="Header"/>
      <w:tabs>
        <w:tab w:val="clear" w:pos="4320"/>
        <w:tab w:val="clear" w:pos="8640"/>
      </w:tabs>
      <w:jc w:val="center"/>
      <w:rPr>
        <w:sz w:val="22"/>
        <w:szCs w:val="22"/>
      </w:rPr>
    </w:pPr>
    <w:r>
      <w:rPr>
        <w:noProof/>
        <w:sz w:val="22"/>
        <w:szCs w:val="22"/>
      </w:rPr>
      <w:drawing>
        <wp:inline distT="0" distB="0" distL="0" distR="0" wp14:anchorId="1256439D" wp14:editId="126C918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631F03A" w14:textId="77777777" w:rsidR="00B349D6" w:rsidRPr="00EC7D62" w:rsidRDefault="003971B5" w:rsidP="00A50FCF">
    <w:pPr>
      <w:pStyle w:val="Header"/>
      <w:tabs>
        <w:tab w:val="clear" w:pos="4320"/>
        <w:tab w:val="clear" w:pos="8640"/>
      </w:tabs>
      <w:jc w:val="center"/>
      <w:rPr>
        <w:sz w:val="22"/>
        <w:szCs w:val="22"/>
      </w:rPr>
    </w:pPr>
    <w:r>
      <w:rPr>
        <w:sz w:val="22"/>
        <w:szCs w:val="22"/>
      </w:rPr>
      <w:pict w14:anchorId="6A17204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62DF" w14:textId="77777777" w:rsidR="00BD6BCF" w:rsidRDefault="00BD6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1"/>
  </w:num>
  <w:num w:numId="5">
    <w:abstractNumId w:val="49"/>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2"/>
  </w:num>
  <w:num w:numId="53">
    <w:abstractNumId w:val="54"/>
  </w:num>
  <w:num w:numId="54">
    <w:abstractNumId w:val="46"/>
  </w:num>
  <w:num w:numId="55">
    <w:abstractNumId w:val="44"/>
  </w:num>
  <w:num w:numId="56">
    <w:abstractNumId w:val="27"/>
  </w:num>
  <w:num w:numId="57">
    <w:abstractNumId w:val="25"/>
  </w:num>
  <w:num w:numId="58">
    <w:abstractNumId w:val="37"/>
  </w:num>
  <w:num w:numId="59">
    <w:abstractNumId w:val="4"/>
  </w:num>
  <w:num w:numId="60">
    <w:abstractNumId w:val="48"/>
  </w:num>
  <w:num w:numId="61">
    <w:abstractNumId w:val="50"/>
  </w:num>
  <w:num w:numId="62">
    <w:abstractNumId w:val="51"/>
  </w:num>
  <w:num w:numId="6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47"/>
    <w:rsid w:val="00000CDA"/>
    <w:rsid w:val="0000186D"/>
    <w:rsid w:val="00003CFC"/>
    <w:rsid w:val="00005D06"/>
    <w:rsid w:val="00006E1F"/>
    <w:rsid w:val="000070D7"/>
    <w:rsid w:val="000168C3"/>
    <w:rsid w:val="0001788C"/>
    <w:rsid w:val="0002198D"/>
    <w:rsid w:val="00021E97"/>
    <w:rsid w:val="00027588"/>
    <w:rsid w:val="00031234"/>
    <w:rsid w:val="000337EF"/>
    <w:rsid w:val="0003659A"/>
    <w:rsid w:val="00040C3A"/>
    <w:rsid w:val="00040EB8"/>
    <w:rsid w:val="000419AD"/>
    <w:rsid w:val="000433C9"/>
    <w:rsid w:val="00044D1C"/>
    <w:rsid w:val="000515FD"/>
    <w:rsid w:val="00054540"/>
    <w:rsid w:val="00057EC4"/>
    <w:rsid w:val="00061794"/>
    <w:rsid w:val="0006558A"/>
    <w:rsid w:val="000663E9"/>
    <w:rsid w:val="00067374"/>
    <w:rsid w:val="000678D3"/>
    <w:rsid w:val="00067A17"/>
    <w:rsid w:val="00071174"/>
    <w:rsid w:val="000716C5"/>
    <w:rsid w:val="000759E6"/>
    <w:rsid w:val="00075E23"/>
    <w:rsid w:val="00077BEE"/>
    <w:rsid w:val="00081687"/>
    <w:rsid w:val="0008650F"/>
    <w:rsid w:val="00086C26"/>
    <w:rsid w:val="00091067"/>
    <w:rsid w:val="0009344A"/>
    <w:rsid w:val="00094511"/>
    <w:rsid w:val="000A392E"/>
    <w:rsid w:val="000A499D"/>
    <w:rsid w:val="000A575F"/>
    <w:rsid w:val="000B23B7"/>
    <w:rsid w:val="000B2A2F"/>
    <w:rsid w:val="000B31D4"/>
    <w:rsid w:val="000B46A4"/>
    <w:rsid w:val="000B5182"/>
    <w:rsid w:val="000B5E56"/>
    <w:rsid w:val="000B7072"/>
    <w:rsid w:val="000C5707"/>
    <w:rsid w:val="000D05CB"/>
    <w:rsid w:val="000D101E"/>
    <w:rsid w:val="000D10DB"/>
    <w:rsid w:val="000D39B7"/>
    <w:rsid w:val="000E1C70"/>
    <w:rsid w:val="000E5EB5"/>
    <w:rsid w:val="000E6D2F"/>
    <w:rsid w:val="000F35ED"/>
    <w:rsid w:val="000F3BAE"/>
    <w:rsid w:val="000F4F3D"/>
    <w:rsid w:val="000F69AB"/>
    <w:rsid w:val="000F759A"/>
    <w:rsid w:val="00102F21"/>
    <w:rsid w:val="0010343C"/>
    <w:rsid w:val="00107131"/>
    <w:rsid w:val="0010736F"/>
    <w:rsid w:val="00113F73"/>
    <w:rsid w:val="00114EE4"/>
    <w:rsid w:val="00116408"/>
    <w:rsid w:val="00121CC2"/>
    <w:rsid w:val="00127A16"/>
    <w:rsid w:val="00131425"/>
    <w:rsid w:val="00133EE5"/>
    <w:rsid w:val="0013404F"/>
    <w:rsid w:val="001364A5"/>
    <w:rsid w:val="001424C7"/>
    <w:rsid w:val="001433C4"/>
    <w:rsid w:val="0014418D"/>
    <w:rsid w:val="001476F2"/>
    <w:rsid w:val="00150168"/>
    <w:rsid w:val="00150D44"/>
    <w:rsid w:val="00150E3A"/>
    <w:rsid w:val="00150E93"/>
    <w:rsid w:val="00154B46"/>
    <w:rsid w:val="00155ACD"/>
    <w:rsid w:val="00160629"/>
    <w:rsid w:val="00162AEB"/>
    <w:rsid w:val="001655F0"/>
    <w:rsid w:val="0016569A"/>
    <w:rsid w:val="00167A34"/>
    <w:rsid w:val="00170D88"/>
    <w:rsid w:val="00171603"/>
    <w:rsid w:val="0017205A"/>
    <w:rsid w:val="001822C5"/>
    <w:rsid w:val="001877AB"/>
    <w:rsid w:val="001921F9"/>
    <w:rsid w:val="001954E0"/>
    <w:rsid w:val="00196E10"/>
    <w:rsid w:val="001974A0"/>
    <w:rsid w:val="001976A8"/>
    <w:rsid w:val="00197D6C"/>
    <w:rsid w:val="001A085C"/>
    <w:rsid w:val="001A0BCE"/>
    <w:rsid w:val="001A520D"/>
    <w:rsid w:val="001A7548"/>
    <w:rsid w:val="001A7870"/>
    <w:rsid w:val="001B0E12"/>
    <w:rsid w:val="001B3A00"/>
    <w:rsid w:val="001C138D"/>
    <w:rsid w:val="001C1B41"/>
    <w:rsid w:val="001C7727"/>
    <w:rsid w:val="001D65EF"/>
    <w:rsid w:val="001E056B"/>
    <w:rsid w:val="001E2ADF"/>
    <w:rsid w:val="001E49E7"/>
    <w:rsid w:val="001E54E6"/>
    <w:rsid w:val="001F274C"/>
    <w:rsid w:val="001F2E76"/>
    <w:rsid w:val="001F426A"/>
    <w:rsid w:val="001F4583"/>
    <w:rsid w:val="001F7201"/>
    <w:rsid w:val="00202BF3"/>
    <w:rsid w:val="00210BDA"/>
    <w:rsid w:val="002165C4"/>
    <w:rsid w:val="00221971"/>
    <w:rsid w:val="0022216A"/>
    <w:rsid w:val="00223A29"/>
    <w:rsid w:val="002250A3"/>
    <w:rsid w:val="00226670"/>
    <w:rsid w:val="0023004D"/>
    <w:rsid w:val="00232845"/>
    <w:rsid w:val="00235217"/>
    <w:rsid w:val="00245922"/>
    <w:rsid w:val="00246D1F"/>
    <w:rsid w:val="002470F4"/>
    <w:rsid w:val="00247403"/>
    <w:rsid w:val="00247542"/>
    <w:rsid w:val="002502BD"/>
    <w:rsid w:val="002609C4"/>
    <w:rsid w:val="00261CB2"/>
    <w:rsid w:val="00261D61"/>
    <w:rsid w:val="002624DE"/>
    <w:rsid w:val="00262C9D"/>
    <w:rsid w:val="00264E94"/>
    <w:rsid w:val="00265973"/>
    <w:rsid w:val="00266637"/>
    <w:rsid w:val="00266B61"/>
    <w:rsid w:val="0026712A"/>
    <w:rsid w:val="002704DB"/>
    <w:rsid w:val="002725A8"/>
    <w:rsid w:val="002733F5"/>
    <w:rsid w:val="00273B81"/>
    <w:rsid w:val="00281A9D"/>
    <w:rsid w:val="00282B36"/>
    <w:rsid w:val="00291492"/>
    <w:rsid w:val="002915F0"/>
    <w:rsid w:val="00291F12"/>
    <w:rsid w:val="00297FA5"/>
    <w:rsid w:val="002A0329"/>
    <w:rsid w:val="002A0AAE"/>
    <w:rsid w:val="002A2C91"/>
    <w:rsid w:val="002A356F"/>
    <w:rsid w:val="002A418F"/>
    <w:rsid w:val="002A44C7"/>
    <w:rsid w:val="002A5820"/>
    <w:rsid w:val="002A72BF"/>
    <w:rsid w:val="002A773B"/>
    <w:rsid w:val="002B0E9A"/>
    <w:rsid w:val="002B38E0"/>
    <w:rsid w:val="002B4013"/>
    <w:rsid w:val="002B488B"/>
    <w:rsid w:val="002B659F"/>
    <w:rsid w:val="002C005B"/>
    <w:rsid w:val="002C0579"/>
    <w:rsid w:val="002C4980"/>
    <w:rsid w:val="002C4DE0"/>
    <w:rsid w:val="002D1C3D"/>
    <w:rsid w:val="002D1C7A"/>
    <w:rsid w:val="002D2B26"/>
    <w:rsid w:val="002D59BF"/>
    <w:rsid w:val="002D6A09"/>
    <w:rsid w:val="002D7EA2"/>
    <w:rsid w:val="002E187C"/>
    <w:rsid w:val="002E5ADB"/>
    <w:rsid w:val="002F1E0F"/>
    <w:rsid w:val="00302733"/>
    <w:rsid w:val="00305835"/>
    <w:rsid w:val="00306DC5"/>
    <w:rsid w:val="00306F33"/>
    <w:rsid w:val="00314078"/>
    <w:rsid w:val="0031535D"/>
    <w:rsid w:val="00316767"/>
    <w:rsid w:val="003215C6"/>
    <w:rsid w:val="003232E8"/>
    <w:rsid w:val="003237BB"/>
    <w:rsid w:val="003239B8"/>
    <w:rsid w:val="0033057F"/>
    <w:rsid w:val="0033169F"/>
    <w:rsid w:val="003438E3"/>
    <w:rsid w:val="00344977"/>
    <w:rsid w:val="00346C95"/>
    <w:rsid w:val="00347D0A"/>
    <w:rsid w:val="00351C94"/>
    <w:rsid w:val="00356185"/>
    <w:rsid w:val="00360380"/>
    <w:rsid w:val="003607C9"/>
    <w:rsid w:val="003649E0"/>
    <w:rsid w:val="00372308"/>
    <w:rsid w:val="0037519E"/>
    <w:rsid w:val="00375948"/>
    <w:rsid w:val="00385E6F"/>
    <w:rsid w:val="00386CF0"/>
    <w:rsid w:val="00392284"/>
    <w:rsid w:val="00394EEA"/>
    <w:rsid w:val="00396A47"/>
    <w:rsid w:val="003971B5"/>
    <w:rsid w:val="003A1DBC"/>
    <w:rsid w:val="003A30AE"/>
    <w:rsid w:val="003B1214"/>
    <w:rsid w:val="003B23A4"/>
    <w:rsid w:val="003B4C0A"/>
    <w:rsid w:val="003B5EE8"/>
    <w:rsid w:val="003B70FB"/>
    <w:rsid w:val="003C40F7"/>
    <w:rsid w:val="003C676B"/>
    <w:rsid w:val="003D05C0"/>
    <w:rsid w:val="003D174C"/>
    <w:rsid w:val="003D3BC2"/>
    <w:rsid w:val="003D5AA0"/>
    <w:rsid w:val="003D662A"/>
    <w:rsid w:val="003D68C5"/>
    <w:rsid w:val="003E1C6B"/>
    <w:rsid w:val="003E44EC"/>
    <w:rsid w:val="003E4594"/>
    <w:rsid w:val="003E5CBB"/>
    <w:rsid w:val="003E6584"/>
    <w:rsid w:val="003E6CA1"/>
    <w:rsid w:val="003E7738"/>
    <w:rsid w:val="003F404C"/>
    <w:rsid w:val="003F5154"/>
    <w:rsid w:val="003F5D1C"/>
    <w:rsid w:val="003F6FDD"/>
    <w:rsid w:val="003F74DD"/>
    <w:rsid w:val="003F7691"/>
    <w:rsid w:val="0040063C"/>
    <w:rsid w:val="00405F9C"/>
    <w:rsid w:val="00406172"/>
    <w:rsid w:val="004065A8"/>
    <w:rsid w:val="00407D19"/>
    <w:rsid w:val="004129B3"/>
    <w:rsid w:val="00415A29"/>
    <w:rsid w:val="004165C2"/>
    <w:rsid w:val="00427E9E"/>
    <w:rsid w:val="00441ECB"/>
    <w:rsid w:val="00442237"/>
    <w:rsid w:val="0044263C"/>
    <w:rsid w:val="00442D0F"/>
    <w:rsid w:val="00443610"/>
    <w:rsid w:val="00443F45"/>
    <w:rsid w:val="00445193"/>
    <w:rsid w:val="00447629"/>
    <w:rsid w:val="00454552"/>
    <w:rsid w:val="00455B28"/>
    <w:rsid w:val="00456959"/>
    <w:rsid w:val="00462C1B"/>
    <w:rsid w:val="00467B7E"/>
    <w:rsid w:val="00470DDE"/>
    <w:rsid w:val="00473BB4"/>
    <w:rsid w:val="00477592"/>
    <w:rsid w:val="00486F1C"/>
    <w:rsid w:val="0049419D"/>
    <w:rsid w:val="00495A14"/>
    <w:rsid w:val="004965FC"/>
    <w:rsid w:val="00496D53"/>
    <w:rsid w:val="00496E70"/>
    <w:rsid w:val="00497E74"/>
    <w:rsid w:val="004A6A54"/>
    <w:rsid w:val="004B066C"/>
    <w:rsid w:val="004B2077"/>
    <w:rsid w:val="004B21F6"/>
    <w:rsid w:val="004B2578"/>
    <w:rsid w:val="004B421C"/>
    <w:rsid w:val="004B6348"/>
    <w:rsid w:val="004C06DB"/>
    <w:rsid w:val="004C16D1"/>
    <w:rsid w:val="004C1E00"/>
    <w:rsid w:val="004C20D2"/>
    <w:rsid w:val="004C2312"/>
    <w:rsid w:val="004C3E02"/>
    <w:rsid w:val="004C4B62"/>
    <w:rsid w:val="004C54C9"/>
    <w:rsid w:val="004C78AA"/>
    <w:rsid w:val="004D1572"/>
    <w:rsid w:val="004D4ABA"/>
    <w:rsid w:val="004D6025"/>
    <w:rsid w:val="004E08F1"/>
    <w:rsid w:val="004E2649"/>
    <w:rsid w:val="004E3DD3"/>
    <w:rsid w:val="004E4B02"/>
    <w:rsid w:val="004E6073"/>
    <w:rsid w:val="004F1575"/>
    <w:rsid w:val="004F390F"/>
    <w:rsid w:val="004F626F"/>
    <w:rsid w:val="004F7245"/>
    <w:rsid w:val="0050067A"/>
    <w:rsid w:val="00501399"/>
    <w:rsid w:val="00502D54"/>
    <w:rsid w:val="005033D9"/>
    <w:rsid w:val="005047ED"/>
    <w:rsid w:val="0050633D"/>
    <w:rsid w:val="00507471"/>
    <w:rsid w:val="00507BC4"/>
    <w:rsid w:val="005128E4"/>
    <w:rsid w:val="005133DB"/>
    <w:rsid w:val="00514504"/>
    <w:rsid w:val="00514795"/>
    <w:rsid w:val="00515F30"/>
    <w:rsid w:val="00516F86"/>
    <w:rsid w:val="0052045A"/>
    <w:rsid w:val="00520E69"/>
    <w:rsid w:val="0052147E"/>
    <w:rsid w:val="00521B90"/>
    <w:rsid w:val="00521E1F"/>
    <w:rsid w:val="0052445B"/>
    <w:rsid w:val="00525560"/>
    <w:rsid w:val="005258A1"/>
    <w:rsid w:val="00526776"/>
    <w:rsid w:val="0053303C"/>
    <w:rsid w:val="00533E78"/>
    <w:rsid w:val="005374F5"/>
    <w:rsid w:val="005424E6"/>
    <w:rsid w:val="00542935"/>
    <w:rsid w:val="00544C49"/>
    <w:rsid w:val="005516A1"/>
    <w:rsid w:val="00554DD2"/>
    <w:rsid w:val="005559EF"/>
    <w:rsid w:val="00563557"/>
    <w:rsid w:val="005704AA"/>
    <w:rsid w:val="0057402A"/>
    <w:rsid w:val="00576A8A"/>
    <w:rsid w:val="005771D0"/>
    <w:rsid w:val="00586F1D"/>
    <w:rsid w:val="0059177C"/>
    <w:rsid w:val="00591814"/>
    <w:rsid w:val="0059191A"/>
    <w:rsid w:val="005921FF"/>
    <w:rsid w:val="005950E3"/>
    <w:rsid w:val="005A03FE"/>
    <w:rsid w:val="005A05FE"/>
    <w:rsid w:val="005A0F4C"/>
    <w:rsid w:val="005A16D2"/>
    <w:rsid w:val="005A24ED"/>
    <w:rsid w:val="005A6D0E"/>
    <w:rsid w:val="005A780B"/>
    <w:rsid w:val="005B52B0"/>
    <w:rsid w:val="005B6806"/>
    <w:rsid w:val="005B7A5A"/>
    <w:rsid w:val="005C258C"/>
    <w:rsid w:val="005C3719"/>
    <w:rsid w:val="005C4225"/>
    <w:rsid w:val="005C4617"/>
    <w:rsid w:val="005C4D3C"/>
    <w:rsid w:val="005D7F4D"/>
    <w:rsid w:val="005E0F4B"/>
    <w:rsid w:val="005E4C50"/>
    <w:rsid w:val="005E56B0"/>
    <w:rsid w:val="005E572D"/>
    <w:rsid w:val="005E62D4"/>
    <w:rsid w:val="005E73F8"/>
    <w:rsid w:val="005F0DAD"/>
    <w:rsid w:val="005F0F33"/>
    <w:rsid w:val="005F3AF6"/>
    <w:rsid w:val="005F7527"/>
    <w:rsid w:val="00600B04"/>
    <w:rsid w:val="00600DEB"/>
    <w:rsid w:val="0060276C"/>
    <w:rsid w:val="0061374F"/>
    <w:rsid w:val="006138C7"/>
    <w:rsid w:val="00613FC3"/>
    <w:rsid w:val="00615807"/>
    <w:rsid w:val="00620714"/>
    <w:rsid w:val="00623BFD"/>
    <w:rsid w:val="00623E68"/>
    <w:rsid w:val="00627C9F"/>
    <w:rsid w:val="006311E9"/>
    <w:rsid w:val="00632354"/>
    <w:rsid w:val="00635421"/>
    <w:rsid w:val="006378F1"/>
    <w:rsid w:val="00640C84"/>
    <w:rsid w:val="00642810"/>
    <w:rsid w:val="0064437D"/>
    <w:rsid w:val="00650210"/>
    <w:rsid w:val="00652333"/>
    <w:rsid w:val="0065362F"/>
    <w:rsid w:val="00654DE5"/>
    <w:rsid w:val="00655DAF"/>
    <w:rsid w:val="0066032D"/>
    <w:rsid w:val="00666A80"/>
    <w:rsid w:val="00671B52"/>
    <w:rsid w:val="00672B97"/>
    <w:rsid w:val="0067437A"/>
    <w:rsid w:val="0067474C"/>
    <w:rsid w:val="0067551F"/>
    <w:rsid w:val="0068009E"/>
    <w:rsid w:val="00680A51"/>
    <w:rsid w:val="00683B66"/>
    <w:rsid w:val="006867DF"/>
    <w:rsid w:val="0068776D"/>
    <w:rsid w:val="00691B85"/>
    <w:rsid w:val="00692219"/>
    <w:rsid w:val="006A17D2"/>
    <w:rsid w:val="006A44AF"/>
    <w:rsid w:val="006A73E6"/>
    <w:rsid w:val="006B0021"/>
    <w:rsid w:val="006B08A0"/>
    <w:rsid w:val="006B2D5C"/>
    <w:rsid w:val="006B4572"/>
    <w:rsid w:val="006B6358"/>
    <w:rsid w:val="006B6EF4"/>
    <w:rsid w:val="006C058F"/>
    <w:rsid w:val="006C0ECF"/>
    <w:rsid w:val="006C1CC6"/>
    <w:rsid w:val="006C4EB1"/>
    <w:rsid w:val="006C517B"/>
    <w:rsid w:val="006C5F8B"/>
    <w:rsid w:val="006C6004"/>
    <w:rsid w:val="006D1270"/>
    <w:rsid w:val="006D2A56"/>
    <w:rsid w:val="006D3B0F"/>
    <w:rsid w:val="006D50DC"/>
    <w:rsid w:val="006E0166"/>
    <w:rsid w:val="006E0A03"/>
    <w:rsid w:val="006E2FFB"/>
    <w:rsid w:val="006E4BD5"/>
    <w:rsid w:val="006E6FB9"/>
    <w:rsid w:val="006E7B34"/>
    <w:rsid w:val="006F1B58"/>
    <w:rsid w:val="006F4ABD"/>
    <w:rsid w:val="00703CEE"/>
    <w:rsid w:val="0070697F"/>
    <w:rsid w:val="007103C4"/>
    <w:rsid w:val="007143C5"/>
    <w:rsid w:val="00714AEA"/>
    <w:rsid w:val="00720E35"/>
    <w:rsid w:val="0072199C"/>
    <w:rsid w:val="00722C9F"/>
    <w:rsid w:val="007253B8"/>
    <w:rsid w:val="007277EA"/>
    <w:rsid w:val="00734CC8"/>
    <w:rsid w:val="00736587"/>
    <w:rsid w:val="0073741F"/>
    <w:rsid w:val="0074007E"/>
    <w:rsid w:val="007401AE"/>
    <w:rsid w:val="0074376E"/>
    <w:rsid w:val="007454AC"/>
    <w:rsid w:val="00757FB7"/>
    <w:rsid w:val="00761A3A"/>
    <w:rsid w:val="007625AF"/>
    <w:rsid w:val="007638E4"/>
    <w:rsid w:val="00764312"/>
    <w:rsid w:val="0076630B"/>
    <w:rsid w:val="0076643F"/>
    <w:rsid w:val="00766B74"/>
    <w:rsid w:val="00772075"/>
    <w:rsid w:val="007751B4"/>
    <w:rsid w:val="00777F63"/>
    <w:rsid w:val="00781382"/>
    <w:rsid w:val="0078597D"/>
    <w:rsid w:val="007A5817"/>
    <w:rsid w:val="007B05C4"/>
    <w:rsid w:val="007B0650"/>
    <w:rsid w:val="007B133B"/>
    <w:rsid w:val="007B26B2"/>
    <w:rsid w:val="007B372A"/>
    <w:rsid w:val="007B60E9"/>
    <w:rsid w:val="007B6CC3"/>
    <w:rsid w:val="007B76D3"/>
    <w:rsid w:val="007C0FB6"/>
    <w:rsid w:val="007C3334"/>
    <w:rsid w:val="007C4803"/>
    <w:rsid w:val="007C4D65"/>
    <w:rsid w:val="007C4EAE"/>
    <w:rsid w:val="007C6194"/>
    <w:rsid w:val="007D2B98"/>
    <w:rsid w:val="007E1B7D"/>
    <w:rsid w:val="007E21BC"/>
    <w:rsid w:val="007E2619"/>
    <w:rsid w:val="007E43EC"/>
    <w:rsid w:val="007E7C82"/>
    <w:rsid w:val="007F2AA1"/>
    <w:rsid w:val="007F588D"/>
    <w:rsid w:val="007F76DC"/>
    <w:rsid w:val="00803C2B"/>
    <w:rsid w:val="00803F1C"/>
    <w:rsid w:val="0080600E"/>
    <w:rsid w:val="008115A0"/>
    <w:rsid w:val="00814688"/>
    <w:rsid w:val="00814A75"/>
    <w:rsid w:val="00814AAF"/>
    <w:rsid w:val="00817612"/>
    <w:rsid w:val="008201A2"/>
    <w:rsid w:val="008223A2"/>
    <w:rsid w:val="00831DBC"/>
    <w:rsid w:val="00832161"/>
    <w:rsid w:val="00832345"/>
    <w:rsid w:val="008335B0"/>
    <w:rsid w:val="008336DE"/>
    <w:rsid w:val="008338A4"/>
    <w:rsid w:val="00834D49"/>
    <w:rsid w:val="00835708"/>
    <w:rsid w:val="0083770A"/>
    <w:rsid w:val="00837C45"/>
    <w:rsid w:val="00844730"/>
    <w:rsid w:val="008457C2"/>
    <w:rsid w:val="00845AE0"/>
    <w:rsid w:val="00852C0D"/>
    <w:rsid w:val="00856FD6"/>
    <w:rsid w:val="008577BD"/>
    <w:rsid w:val="00857A82"/>
    <w:rsid w:val="00857D66"/>
    <w:rsid w:val="00857F5F"/>
    <w:rsid w:val="00863F77"/>
    <w:rsid w:val="008641AE"/>
    <w:rsid w:val="00865DAB"/>
    <w:rsid w:val="0087040F"/>
    <w:rsid w:val="00873836"/>
    <w:rsid w:val="00877131"/>
    <w:rsid w:val="00880EEB"/>
    <w:rsid w:val="00881872"/>
    <w:rsid w:val="00885737"/>
    <w:rsid w:val="00887FD5"/>
    <w:rsid w:val="00890650"/>
    <w:rsid w:val="00891AF6"/>
    <w:rsid w:val="008944DC"/>
    <w:rsid w:val="00895145"/>
    <w:rsid w:val="00897DBA"/>
    <w:rsid w:val="00897E12"/>
    <w:rsid w:val="008A5880"/>
    <w:rsid w:val="008A7E0F"/>
    <w:rsid w:val="008B12F5"/>
    <w:rsid w:val="008B39A9"/>
    <w:rsid w:val="008B3A66"/>
    <w:rsid w:val="008B66D5"/>
    <w:rsid w:val="008C2E93"/>
    <w:rsid w:val="008C4147"/>
    <w:rsid w:val="008C4CF4"/>
    <w:rsid w:val="008C5E2D"/>
    <w:rsid w:val="008C6728"/>
    <w:rsid w:val="008D0A77"/>
    <w:rsid w:val="008D1ED2"/>
    <w:rsid w:val="008D1F9F"/>
    <w:rsid w:val="008D5E58"/>
    <w:rsid w:val="008D7033"/>
    <w:rsid w:val="008D707E"/>
    <w:rsid w:val="008D768D"/>
    <w:rsid w:val="008E3759"/>
    <w:rsid w:val="008E3BFE"/>
    <w:rsid w:val="008F1912"/>
    <w:rsid w:val="00900F4A"/>
    <w:rsid w:val="0090270B"/>
    <w:rsid w:val="009041DC"/>
    <w:rsid w:val="00905B99"/>
    <w:rsid w:val="009122FF"/>
    <w:rsid w:val="0091584B"/>
    <w:rsid w:val="009178CA"/>
    <w:rsid w:val="00917B5A"/>
    <w:rsid w:val="00920A58"/>
    <w:rsid w:val="00920A8C"/>
    <w:rsid w:val="0092315F"/>
    <w:rsid w:val="00924248"/>
    <w:rsid w:val="00925F9A"/>
    <w:rsid w:val="009273E9"/>
    <w:rsid w:val="0093241A"/>
    <w:rsid w:val="009328D2"/>
    <w:rsid w:val="00934A2C"/>
    <w:rsid w:val="00941330"/>
    <w:rsid w:val="00946198"/>
    <w:rsid w:val="00946CAA"/>
    <w:rsid w:val="00953240"/>
    <w:rsid w:val="009538E1"/>
    <w:rsid w:val="00955A6C"/>
    <w:rsid w:val="00961506"/>
    <w:rsid w:val="0096706E"/>
    <w:rsid w:val="00974491"/>
    <w:rsid w:val="00974D12"/>
    <w:rsid w:val="00975C4E"/>
    <w:rsid w:val="0098022B"/>
    <w:rsid w:val="00981FBA"/>
    <w:rsid w:val="0098305C"/>
    <w:rsid w:val="00986F9B"/>
    <w:rsid w:val="00987938"/>
    <w:rsid w:val="00987BF2"/>
    <w:rsid w:val="00992E19"/>
    <w:rsid w:val="00997BC5"/>
    <w:rsid w:val="009A037A"/>
    <w:rsid w:val="009A4F41"/>
    <w:rsid w:val="009B2333"/>
    <w:rsid w:val="009B381B"/>
    <w:rsid w:val="009B48EE"/>
    <w:rsid w:val="009B5BF4"/>
    <w:rsid w:val="009B705E"/>
    <w:rsid w:val="009C49C7"/>
    <w:rsid w:val="009C63D4"/>
    <w:rsid w:val="009C73EF"/>
    <w:rsid w:val="009D0543"/>
    <w:rsid w:val="009D1753"/>
    <w:rsid w:val="009D332C"/>
    <w:rsid w:val="009D6106"/>
    <w:rsid w:val="009D7611"/>
    <w:rsid w:val="009E0B61"/>
    <w:rsid w:val="009E2B4F"/>
    <w:rsid w:val="009E53DE"/>
    <w:rsid w:val="009E63B2"/>
    <w:rsid w:val="009E732D"/>
    <w:rsid w:val="009F5CA0"/>
    <w:rsid w:val="00A001C5"/>
    <w:rsid w:val="00A00308"/>
    <w:rsid w:val="00A02108"/>
    <w:rsid w:val="00A03786"/>
    <w:rsid w:val="00A05007"/>
    <w:rsid w:val="00A11212"/>
    <w:rsid w:val="00A11E44"/>
    <w:rsid w:val="00A1429A"/>
    <w:rsid w:val="00A157AC"/>
    <w:rsid w:val="00A15EE6"/>
    <w:rsid w:val="00A25710"/>
    <w:rsid w:val="00A267F9"/>
    <w:rsid w:val="00A30100"/>
    <w:rsid w:val="00A328B3"/>
    <w:rsid w:val="00A32AF5"/>
    <w:rsid w:val="00A34DDB"/>
    <w:rsid w:val="00A355D3"/>
    <w:rsid w:val="00A40DFC"/>
    <w:rsid w:val="00A4512D"/>
    <w:rsid w:val="00A46574"/>
    <w:rsid w:val="00A505CB"/>
    <w:rsid w:val="00A50FCF"/>
    <w:rsid w:val="00A51B69"/>
    <w:rsid w:val="00A528D1"/>
    <w:rsid w:val="00A53979"/>
    <w:rsid w:val="00A56680"/>
    <w:rsid w:val="00A56D82"/>
    <w:rsid w:val="00A610CD"/>
    <w:rsid w:val="00A63ACC"/>
    <w:rsid w:val="00A65070"/>
    <w:rsid w:val="00A71553"/>
    <w:rsid w:val="00A71F6B"/>
    <w:rsid w:val="00A74890"/>
    <w:rsid w:val="00A758AA"/>
    <w:rsid w:val="00A76062"/>
    <w:rsid w:val="00A942D8"/>
    <w:rsid w:val="00A97568"/>
    <w:rsid w:val="00A97766"/>
    <w:rsid w:val="00AA09A2"/>
    <w:rsid w:val="00AA12BB"/>
    <w:rsid w:val="00AA23D4"/>
    <w:rsid w:val="00AA288F"/>
    <w:rsid w:val="00AA3B9A"/>
    <w:rsid w:val="00AA3E6E"/>
    <w:rsid w:val="00AA4838"/>
    <w:rsid w:val="00AA4F8D"/>
    <w:rsid w:val="00AA7996"/>
    <w:rsid w:val="00AB44E3"/>
    <w:rsid w:val="00AC19CB"/>
    <w:rsid w:val="00AC3F39"/>
    <w:rsid w:val="00AC5FAC"/>
    <w:rsid w:val="00AC74E5"/>
    <w:rsid w:val="00AD0B90"/>
    <w:rsid w:val="00AD175B"/>
    <w:rsid w:val="00AD201C"/>
    <w:rsid w:val="00AD2908"/>
    <w:rsid w:val="00AD3244"/>
    <w:rsid w:val="00AD4C88"/>
    <w:rsid w:val="00AD60FB"/>
    <w:rsid w:val="00AD65B2"/>
    <w:rsid w:val="00AD6AFA"/>
    <w:rsid w:val="00AE08AB"/>
    <w:rsid w:val="00AE1CD8"/>
    <w:rsid w:val="00AE1DDF"/>
    <w:rsid w:val="00AE25BB"/>
    <w:rsid w:val="00AE2C5C"/>
    <w:rsid w:val="00AE3135"/>
    <w:rsid w:val="00AE3608"/>
    <w:rsid w:val="00AE5488"/>
    <w:rsid w:val="00AE6F91"/>
    <w:rsid w:val="00AF15F3"/>
    <w:rsid w:val="00AF3CE3"/>
    <w:rsid w:val="00AF4D10"/>
    <w:rsid w:val="00AF5571"/>
    <w:rsid w:val="00AF578C"/>
    <w:rsid w:val="00B019B6"/>
    <w:rsid w:val="00B02835"/>
    <w:rsid w:val="00B06F1A"/>
    <w:rsid w:val="00B071C3"/>
    <w:rsid w:val="00B07341"/>
    <w:rsid w:val="00B130AC"/>
    <w:rsid w:val="00B14F8F"/>
    <w:rsid w:val="00B16D67"/>
    <w:rsid w:val="00B20D35"/>
    <w:rsid w:val="00B27F5E"/>
    <w:rsid w:val="00B30539"/>
    <w:rsid w:val="00B314DB"/>
    <w:rsid w:val="00B33A8C"/>
    <w:rsid w:val="00B349D6"/>
    <w:rsid w:val="00B35AE1"/>
    <w:rsid w:val="00B361F2"/>
    <w:rsid w:val="00B3718B"/>
    <w:rsid w:val="00B3745F"/>
    <w:rsid w:val="00B4632A"/>
    <w:rsid w:val="00B530F1"/>
    <w:rsid w:val="00B6646A"/>
    <w:rsid w:val="00B733BD"/>
    <w:rsid w:val="00B73E45"/>
    <w:rsid w:val="00B81490"/>
    <w:rsid w:val="00B82735"/>
    <w:rsid w:val="00B847FC"/>
    <w:rsid w:val="00B90015"/>
    <w:rsid w:val="00B9123B"/>
    <w:rsid w:val="00B9223D"/>
    <w:rsid w:val="00B93D7F"/>
    <w:rsid w:val="00BA25D4"/>
    <w:rsid w:val="00BA276C"/>
    <w:rsid w:val="00BB019D"/>
    <w:rsid w:val="00BB1D66"/>
    <w:rsid w:val="00BB306F"/>
    <w:rsid w:val="00BB3160"/>
    <w:rsid w:val="00BC20D1"/>
    <w:rsid w:val="00BC2587"/>
    <w:rsid w:val="00BC5CB3"/>
    <w:rsid w:val="00BD0FF5"/>
    <w:rsid w:val="00BD4B89"/>
    <w:rsid w:val="00BD5922"/>
    <w:rsid w:val="00BD6BCF"/>
    <w:rsid w:val="00BE2E38"/>
    <w:rsid w:val="00BE784D"/>
    <w:rsid w:val="00BF02CB"/>
    <w:rsid w:val="00BF459A"/>
    <w:rsid w:val="00BF4CDF"/>
    <w:rsid w:val="00BF5738"/>
    <w:rsid w:val="00BF6FD8"/>
    <w:rsid w:val="00C03680"/>
    <w:rsid w:val="00C046BF"/>
    <w:rsid w:val="00C054DF"/>
    <w:rsid w:val="00C06A01"/>
    <w:rsid w:val="00C07E52"/>
    <w:rsid w:val="00C10A46"/>
    <w:rsid w:val="00C10C8E"/>
    <w:rsid w:val="00C16706"/>
    <w:rsid w:val="00C20830"/>
    <w:rsid w:val="00C21762"/>
    <w:rsid w:val="00C21FEF"/>
    <w:rsid w:val="00C23BA4"/>
    <w:rsid w:val="00C24543"/>
    <w:rsid w:val="00C245D2"/>
    <w:rsid w:val="00C2475D"/>
    <w:rsid w:val="00C256A2"/>
    <w:rsid w:val="00C25ADB"/>
    <w:rsid w:val="00C27AC8"/>
    <w:rsid w:val="00C30D7C"/>
    <w:rsid w:val="00C40867"/>
    <w:rsid w:val="00C41E29"/>
    <w:rsid w:val="00C43320"/>
    <w:rsid w:val="00C51515"/>
    <w:rsid w:val="00C53B2E"/>
    <w:rsid w:val="00C55B22"/>
    <w:rsid w:val="00C5660B"/>
    <w:rsid w:val="00C61977"/>
    <w:rsid w:val="00C6264F"/>
    <w:rsid w:val="00C66B72"/>
    <w:rsid w:val="00C72C15"/>
    <w:rsid w:val="00C75F37"/>
    <w:rsid w:val="00C76207"/>
    <w:rsid w:val="00C832E4"/>
    <w:rsid w:val="00C86FCC"/>
    <w:rsid w:val="00C87620"/>
    <w:rsid w:val="00C87AC4"/>
    <w:rsid w:val="00C91124"/>
    <w:rsid w:val="00C914DC"/>
    <w:rsid w:val="00C91E74"/>
    <w:rsid w:val="00C9567A"/>
    <w:rsid w:val="00C95CBE"/>
    <w:rsid w:val="00C9737C"/>
    <w:rsid w:val="00CA076B"/>
    <w:rsid w:val="00CA5D64"/>
    <w:rsid w:val="00CB1264"/>
    <w:rsid w:val="00CB212D"/>
    <w:rsid w:val="00CB2660"/>
    <w:rsid w:val="00CB3420"/>
    <w:rsid w:val="00CB6291"/>
    <w:rsid w:val="00CC2882"/>
    <w:rsid w:val="00CC5E90"/>
    <w:rsid w:val="00CD0342"/>
    <w:rsid w:val="00CD046C"/>
    <w:rsid w:val="00CD3234"/>
    <w:rsid w:val="00CD3B83"/>
    <w:rsid w:val="00CD55F1"/>
    <w:rsid w:val="00CE076C"/>
    <w:rsid w:val="00CE11FD"/>
    <w:rsid w:val="00CE24CD"/>
    <w:rsid w:val="00CE2CE2"/>
    <w:rsid w:val="00CE343B"/>
    <w:rsid w:val="00CE4529"/>
    <w:rsid w:val="00CE5199"/>
    <w:rsid w:val="00CE5847"/>
    <w:rsid w:val="00CE5F92"/>
    <w:rsid w:val="00CE66D5"/>
    <w:rsid w:val="00CF185A"/>
    <w:rsid w:val="00CF2AEF"/>
    <w:rsid w:val="00CF62F6"/>
    <w:rsid w:val="00CF637A"/>
    <w:rsid w:val="00D059DE"/>
    <w:rsid w:val="00D05ABD"/>
    <w:rsid w:val="00D05BBC"/>
    <w:rsid w:val="00D13FCE"/>
    <w:rsid w:val="00D15F1F"/>
    <w:rsid w:val="00D169A7"/>
    <w:rsid w:val="00D21171"/>
    <w:rsid w:val="00D24850"/>
    <w:rsid w:val="00D306D1"/>
    <w:rsid w:val="00D30800"/>
    <w:rsid w:val="00D31BB1"/>
    <w:rsid w:val="00D34786"/>
    <w:rsid w:val="00D37BFC"/>
    <w:rsid w:val="00D463F1"/>
    <w:rsid w:val="00D47A8E"/>
    <w:rsid w:val="00D52D14"/>
    <w:rsid w:val="00D54618"/>
    <w:rsid w:val="00D620AF"/>
    <w:rsid w:val="00D64872"/>
    <w:rsid w:val="00D65337"/>
    <w:rsid w:val="00D665E1"/>
    <w:rsid w:val="00D704CC"/>
    <w:rsid w:val="00D712D3"/>
    <w:rsid w:val="00D71422"/>
    <w:rsid w:val="00D72DA4"/>
    <w:rsid w:val="00D72DC6"/>
    <w:rsid w:val="00D75217"/>
    <w:rsid w:val="00D7558D"/>
    <w:rsid w:val="00D76367"/>
    <w:rsid w:val="00D8169E"/>
    <w:rsid w:val="00D81D92"/>
    <w:rsid w:val="00D841B8"/>
    <w:rsid w:val="00D84D60"/>
    <w:rsid w:val="00D876F9"/>
    <w:rsid w:val="00D92CC7"/>
    <w:rsid w:val="00D94566"/>
    <w:rsid w:val="00D95184"/>
    <w:rsid w:val="00DA4811"/>
    <w:rsid w:val="00DA7B5F"/>
    <w:rsid w:val="00DB17C7"/>
    <w:rsid w:val="00DB6983"/>
    <w:rsid w:val="00DB7096"/>
    <w:rsid w:val="00DC11E7"/>
    <w:rsid w:val="00DC24E3"/>
    <w:rsid w:val="00DC7023"/>
    <w:rsid w:val="00DC769A"/>
    <w:rsid w:val="00DD1D78"/>
    <w:rsid w:val="00DD3D86"/>
    <w:rsid w:val="00DD4AD2"/>
    <w:rsid w:val="00DD5CAB"/>
    <w:rsid w:val="00DD63B2"/>
    <w:rsid w:val="00DE03DB"/>
    <w:rsid w:val="00DE2862"/>
    <w:rsid w:val="00DE3F7E"/>
    <w:rsid w:val="00DF1D37"/>
    <w:rsid w:val="00DF1EC4"/>
    <w:rsid w:val="00DF2B87"/>
    <w:rsid w:val="00DF5DA4"/>
    <w:rsid w:val="00E00800"/>
    <w:rsid w:val="00E0111E"/>
    <w:rsid w:val="00E012F6"/>
    <w:rsid w:val="00E01314"/>
    <w:rsid w:val="00E02F48"/>
    <w:rsid w:val="00E0340B"/>
    <w:rsid w:val="00E03461"/>
    <w:rsid w:val="00E04A90"/>
    <w:rsid w:val="00E0551F"/>
    <w:rsid w:val="00E06567"/>
    <w:rsid w:val="00E111B3"/>
    <w:rsid w:val="00E12459"/>
    <w:rsid w:val="00E13FB1"/>
    <w:rsid w:val="00E160B9"/>
    <w:rsid w:val="00E1675B"/>
    <w:rsid w:val="00E219C7"/>
    <w:rsid w:val="00E23D4D"/>
    <w:rsid w:val="00E30227"/>
    <w:rsid w:val="00E4118C"/>
    <w:rsid w:val="00E425A5"/>
    <w:rsid w:val="00E43157"/>
    <w:rsid w:val="00E43386"/>
    <w:rsid w:val="00E44B0B"/>
    <w:rsid w:val="00E461CE"/>
    <w:rsid w:val="00E47E23"/>
    <w:rsid w:val="00E52943"/>
    <w:rsid w:val="00E54005"/>
    <w:rsid w:val="00E54A0D"/>
    <w:rsid w:val="00E573E4"/>
    <w:rsid w:val="00E6385E"/>
    <w:rsid w:val="00E63928"/>
    <w:rsid w:val="00E63C93"/>
    <w:rsid w:val="00E64C3D"/>
    <w:rsid w:val="00E70A13"/>
    <w:rsid w:val="00E720CA"/>
    <w:rsid w:val="00E734E1"/>
    <w:rsid w:val="00E75922"/>
    <w:rsid w:val="00E76317"/>
    <w:rsid w:val="00E77704"/>
    <w:rsid w:val="00E820EC"/>
    <w:rsid w:val="00E82748"/>
    <w:rsid w:val="00E837BB"/>
    <w:rsid w:val="00E84EB5"/>
    <w:rsid w:val="00E85662"/>
    <w:rsid w:val="00E8789F"/>
    <w:rsid w:val="00E97B71"/>
    <w:rsid w:val="00EA3D34"/>
    <w:rsid w:val="00EA6AC8"/>
    <w:rsid w:val="00EB4129"/>
    <w:rsid w:val="00EB454D"/>
    <w:rsid w:val="00EB5C38"/>
    <w:rsid w:val="00EB66AF"/>
    <w:rsid w:val="00EB7C4E"/>
    <w:rsid w:val="00EC0F5C"/>
    <w:rsid w:val="00EC1081"/>
    <w:rsid w:val="00EC2E8B"/>
    <w:rsid w:val="00ED2D9A"/>
    <w:rsid w:val="00ED2FF8"/>
    <w:rsid w:val="00ED3EA5"/>
    <w:rsid w:val="00ED549D"/>
    <w:rsid w:val="00ED5E10"/>
    <w:rsid w:val="00ED76BE"/>
    <w:rsid w:val="00EE00E9"/>
    <w:rsid w:val="00EE2591"/>
    <w:rsid w:val="00EE3CCC"/>
    <w:rsid w:val="00EE3DCB"/>
    <w:rsid w:val="00EE6E42"/>
    <w:rsid w:val="00EE7AEE"/>
    <w:rsid w:val="00EF03F4"/>
    <w:rsid w:val="00EF1AAA"/>
    <w:rsid w:val="00EF5559"/>
    <w:rsid w:val="00EF619B"/>
    <w:rsid w:val="00F00B55"/>
    <w:rsid w:val="00F00CBE"/>
    <w:rsid w:val="00F02AD1"/>
    <w:rsid w:val="00F075A8"/>
    <w:rsid w:val="00F107F8"/>
    <w:rsid w:val="00F140EB"/>
    <w:rsid w:val="00F20F84"/>
    <w:rsid w:val="00F253CC"/>
    <w:rsid w:val="00F2651E"/>
    <w:rsid w:val="00F308B6"/>
    <w:rsid w:val="00F32536"/>
    <w:rsid w:val="00F32A09"/>
    <w:rsid w:val="00F330DE"/>
    <w:rsid w:val="00F37106"/>
    <w:rsid w:val="00F41E08"/>
    <w:rsid w:val="00F44E25"/>
    <w:rsid w:val="00F4542F"/>
    <w:rsid w:val="00F45572"/>
    <w:rsid w:val="00F4690C"/>
    <w:rsid w:val="00F47C6B"/>
    <w:rsid w:val="00F519CF"/>
    <w:rsid w:val="00F52E8B"/>
    <w:rsid w:val="00F5569B"/>
    <w:rsid w:val="00F56894"/>
    <w:rsid w:val="00F56BA5"/>
    <w:rsid w:val="00F60E22"/>
    <w:rsid w:val="00F7027C"/>
    <w:rsid w:val="00F716BE"/>
    <w:rsid w:val="00F7573F"/>
    <w:rsid w:val="00F7700B"/>
    <w:rsid w:val="00F7785A"/>
    <w:rsid w:val="00F81395"/>
    <w:rsid w:val="00F81B89"/>
    <w:rsid w:val="00F81BB8"/>
    <w:rsid w:val="00F8478E"/>
    <w:rsid w:val="00F90C64"/>
    <w:rsid w:val="00F917D1"/>
    <w:rsid w:val="00F947E4"/>
    <w:rsid w:val="00F9653B"/>
    <w:rsid w:val="00F97D9A"/>
    <w:rsid w:val="00FA1435"/>
    <w:rsid w:val="00FA1626"/>
    <w:rsid w:val="00FA4ED3"/>
    <w:rsid w:val="00FA7017"/>
    <w:rsid w:val="00FA7965"/>
    <w:rsid w:val="00FB09DB"/>
    <w:rsid w:val="00FB62CF"/>
    <w:rsid w:val="00FB7796"/>
    <w:rsid w:val="00FC11C7"/>
    <w:rsid w:val="00FC29FB"/>
    <w:rsid w:val="00FC3E51"/>
    <w:rsid w:val="00FC5B96"/>
    <w:rsid w:val="00FC73A0"/>
    <w:rsid w:val="00FD03F1"/>
    <w:rsid w:val="00FD3C3B"/>
    <w:rsid w:val="00FD3C42"/>
    <w:rsid w:val="00FD3DF0"/>
    <w:rsid w:val="00FE07DD"/>
    <w:rsid w:val="00FE07F8"/>
    <w:rsid w:val="00FE1BD8"/>
    <w:rsid w:val="00FE50BB"/>
    <w:rsid w:val="00FE5A1C"/>
    <w:rsid w:val="00FE6319"/>
    <w:rsid w:val="00FE6B45"/>
    <w:rsid w:val="00FE768F"/>
    <w:rsid w:val="00FF1485"/>
    <w:rsid w:val="00FF2F64"/>
    <w:rsid w:val="00FF55F3"/>
    <w:rsid w:val="00FF5851"/>
    <w:rsid w:val="00FF59E5"/>
    <w:rsid w:val="00FF5E53"/>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D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C778D"/>
    <w:rsid w:val="00200821"/>
    <w:rsid w:val="0025245B"/>
    <w:rsid w:val="002710DE"/>
    <w:rsid w:val="002A3923"/>
    <w:rsid w:val="00336117"/>
    <w:rsid w:val="00360E7E"/>
    <w:rsid w:val="00394049"/>
    <w:rsid w:val="003B0C71"/>
    <w:rsid w:val="004244FD"/>
    <w:rsid w:val="004673DE"/>
    <w:rsid w:val="004B5BBB"/>
    <w:rsid w:val="004D316F"/>
    <w:rsid w:val="004F2DF8"/>
    <w:rsid w:val="00517E2A"/>
    <w:rsid w:val="005A595E"/>
    <w:rsid w:val="006F24A1"/>
    <w:rsid w:val="007905BD"/>
    <w:rsid w:val="007A4688"/>
    <w:rsid w:val="00852361"/>
    <w:rsid w:val="0085565C"/>
    <w:rsid w:val="00904B86"/>
    <w:rsid w:val="009A261B"/>
    <w:rsid w:val="00AA2E17"/>
    <w:rsid w:val="00AC15A4"/>
    <w:rsid w:val="00AF256C"/>
    <w:rsid w:val="00B0336C"/>
    <w:rsid w:val="00C4735B"/>
    <w:rsid w:val="00D241E9"/>
    <w:rsid w:val="00D7750D"/>
    <w:rsid w:val="00E06B0E"/>
    <w:rsid w:val="00E92C4B"/>
    <w:rsid w:val="00F00D2F"/>
    <w:rsid w:val="00F128DF"/>
    <w:rsid w:val="00F7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C2DB-B963-4974-B5B6-E9C14D03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77/21</dc:title>
  <dc:creator/>
  <cp:lastModifiedBy/>
  <cp:revision>1</cp:revision>
  <dcterms:created xsi:type="dcterms:W3CDTF">2021-05-10T16:25:00Z</dcterms:created>
  <dcterms:modified xsi:type="dcterms:W3CDTF">2021-05-10T16:25:00Z</dcterms:modified>
</cp:coreProperties>
</file>