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12205" w14:textId="77777777" w:rsidR="00040C3A" w:rsidRPr="00DC097A" w:rsidRDefault="00D306D1" w:rsidP="00627C9F">
      <w:pPr>
        <w:jc w:val="both"/>
        <w:rPr>
          <w:rFonts w:asciiTheme="majorHAnsi" w:hAnsiTheme="majorHAnsi" w:cs="Univers"/>
          <w:b/>
          <w:bCs/>
          <w:sz w:val="20"/>
          <w:szCs w:val="20"/>
          <w:lang w:val="es-ES_tradnl"/>
        </w:rPr>
      </w:pPr>
      <w:r w:rsidRPr="00DC097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813D39A" wp14:editId="4BA9831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6A7048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DC097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1175336" wp14:editId="36E0257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A88F1E" w14:textId="77777777" w:rsidR="00136CAF" w:rsidRDefault="00136CAF" w:rsidP="00AE5488">
                            <w:r>
                              <w:rPr>
                                <w:noProof/>
                              </w:rPr>
                              <w:drawing>
                                <wp:inline distT="0" distB="0" distL="0" distR="0" wp14:anchorId="2D061596" wp14:editId="5D76DD8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17533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FA88F1E" w14:textId="77777777" w:rsidR="00136CAF" w:rsidRDefault="00136CAF" w:rsidP="00AE5488">
                      <w:r>
                        <w:rPr>
                          <w:noProof/>
                        </w:rPr>
                        <w:drawing>
                          <wp:inline distT="0" distB="0" distL="0" distR="0" wp14:anchorId="2D061596" wp14:editId="5D76DD8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DC097A">
        <w:rPr>
          <w:rFonts w:asciiTheme="majorHAnsi" w:hAnsiTheme="majorHAnsi" w:cs="Univers"/>
          <w:b/>
          <w:bCs/>
          <w:sz w:val="20"/>
          <w:szCs w:val="20"/>
          <w:lang w:val="es-ES_tradnl"/>
        </w:rPr>
        <w:t xml:space="preserve"> </w:t>
      </w:r>
    </w:p>
    <w:p w14:paraId="08231441" w14:textId="77777777" w:rsidR="00040C3A" w:rsidRPr="00DC097A" w:rsidRDefault="00040C3A" w:rsidP="00040C3A">
      <w:pPr>
        <w:tabs>
          <w:tab w:val="center" w:pos="5400"/>
        </w:tabs>
        <w:suppressAutoHyphens/>
        <w:jc w:val="both"/>
        <w:rPr>
          <w:rFonts w:asciiTheme="majorHAnsi" w:hAnsiTheme="majorHAnsi"/>
          <w:sz w:val="20"/>
          <w:szCs w:val="20"/>
          <w:lang w:val="es-ES"/>
        </w:rPr>
      </w:pPr>
    </w:p>
    <w:p w14:paraId="44CCAD99" w14:textId="77777777" w:rsidR="00040C3A" w:rsidRPr="00DC097A" w:rsidRDefault="00040C3A" w:rsidP="00040C3A">
      <w:pPr>
        <w:tabs>
          <w:tab w:val="center" w:pos="5400"/>
        </w:tabs>
        <w:suppressAutoHyphens/>
        <w:jc w:val="both"/>
        <w:rPr>
          <w:rFonts w:asciiTheme="majorHAnsi" w:hAnsiTheme="majorHAnsi"/>
          <w:sz w:val="20"/>
          <w:szCs w:val="20"/>
          <w:lang w:val="es-ES"/>
        </w:rPr>
      </w:pPr>
    </w:p>
    <w:p w14:paraId="7B2C91F5" w14:textId="77777777" w:rsidR="005128E4" w:rsidRPr="00DC097A" w:rsidRDefault="005128E4" w:rsidP="00040C3A">
      <w:pPr>
        <w:tabs>
          <w:tab w:val="center" w:pos="5400"/>
        </w:tabs>
        <w:suppressAutoHyphens/>
        <w:rPr>
          <w:rFonts w:asciiTheme="majorHAnsi" w:hAnsiTheme="majorHAnsi"/>
          <w:sz w:val="20"/>
          <w:szCs w:val="20"/>
          <w:lang w:val="es-ES_tradnl"/>
        </w:rPr>
      </w:pPr>
    </w:p>
    <w:p w14:paraId="77E859DD" w14:textId="77777777" w:rsidR="005128E4" w:rsidRPr="00DC097A" w:rsidRDefault="005128E4" w:rsidP="00040C3A">
      <w:pPr>
        <w:tabs>
          <w:tab w:val="center" w:pos="5400"/>
        </w:tabs>
        <w:suppressAutoHyphens/>
        <w:rPr>
          <w:rFonts w:asciiTheme="majorHAnsi" w:hAnsiTheme="majorHAnsi"/>
          <w:sz w:val="20"/>
          <w:szCs w:val="20"/>
          <w:lang w:val="es-ES_tradnl"/>
        </w:rPr>
      </w:pPr>
    </w:p>
    <w:p w14:paraId="27CC68D9" w14:textId="77777777" w:rsidR="005128E4" w:rsidRPr="00DC097A" w:rsidRDefault="005128E4" w:rsidP="00040C3A">
      <w:pPr>
        <w:tabs>
          <w:tab w:val="center" w:pos="5400"/>
        </w:tabs>
        <w:suppressAutoHyphens/>
        <w:rPr>
          <w:rFonts w:asciiTheme="majorHAnsi" w:hAnsiTheme="majorHAnsi"/>
          <w:sz w:val="20"/>
          <w:szCs w:val="20"/>
          <w:lang w:val="es-ES_tradnl"/>
        </w:rPr>
      </w:pPr>
    </w:p>
    <w:p w14:paraId="67DF2685" w14:textId="77777777" w:rsidR="00040C3A" w:rsidRPr="00DC097A" w:rsidRDefault="00040C3A" w:rsidP="005128E4">
      <w:pPr>
        <w:tabs>
          <w:tab w:val="center" w:pos="5400"/>
        </w:tabs>
        <w:suppressAutoHyphens/>
        <w:jc w:val="center"/>
        <w:rPr>
          <w:rFonts w:asciiTheme="majorHAnsi" w:hAnsiTheme="majorHAnsi"/>
          <w:sz w:val="20"/>
          <w:szCs w:val="20"/>
          <w:lang w:val="es-ES_tradnl"/>
        </w:rPr>
      </w:pPr>
    </w:p>
    <w:p w14:paraId="76D5A669" w14:textId="77777777" w:rsidR="00040C3A" w:rsidRPr="00DC097A" w:rsidRDefault="00040C3A" w:rsidP="005128E4">
      <w:pPr>
        <w:tabs>
          <w:tab w:val="center" w:pos="5400"/>
        </w:tabs>
        <w:suppressAutoHyphens/>
        <w:jc w:val="center"/>
        <w:rPr>
          <w:rFonts w:asciiTheme="majorHAnsi" w:hAnsiTheme="majorHAnsi"/>
          <w:sz w:val="20"/>
          <w:szCs w:val="20"/>
          <w:lang w:val="es-ES_tradnl"/>
        </w:rPr>
      </w:pPr>
    </w:p>
    <w:p w14:paraId="7D5E1223" w14:textId="77777777" w:rsidR="005B52B0" w:rsidRPr="00DC097A" w:rsidRDefault="005B52B0" w:rsidP="005128E4">
      <w:pPr>
        <w:tabs>
          <w:tab w:val="center" w:pos="5400"/>
        </w:tabs>
        <w:suppressAutoHyphens/>
        <w:jc w:val="center"/>
        <w:rPr>
          <w:rFonts w:asciiTheme="majorHAnsi" w:hAnsiTheme="majorHAnsi"/>
          <w:sz w:val="20"/>
          <w:szCs w:val="20"/>
          <w:lang w:val="es-ES_tradnl"/>
        </w:rPr>
      </w:pPr>
    </w:p>
    <w:p w14:paraId="1CEABCA2" w14:textId="77777777" w:rsidR="005B52B0" w:rsidRPr="00DC097A" w:rsidRDefault="005B52B0" w:rsidP="005128E4">
      <w:pPr>
        <w:tabs>
          <w:tab w:val="center" w:pos="5400"/>
        </w:tabs>
        <w:suppressAutoHyphens/>
        <w:jc w:val="center"/>
        <w:rPr>
          <w:rFonts w:asciiTheme="majorHAnsi" w:hAnsiTheme="majorHAnsi"/>
          <w:sz w:val="20"/>
          <w:szCs w:val="20"/>
          <w:lang w:val="es-ES_tradnl"/>
        </w:rPr>
      </w:pPr>
    </w:p>
    <w:p w14:paraId="74534653" w14:textId="77777777" w:rsidR="005B52B0" w:rsidRPr="00DC097A" w:rsidRDefault="005B52B0" w:rsidP="005128E4">
      <w:pPr>
        <w:tabs>
          <w:tab w:val="center" w:pos="5400"/>
        </w:tabs>
        <w:suppressAutoHyphens/>
        <w:jc w:val="center"/>
        <w:rPr>
          <w:rFonts w:asciiTheme="majorHAnsi" w:hAnsiTheme="majorHAnsi"/>
          <w:sz w:val="20"/>
          <w:szCs w:val="20"/>
          <w:lang w:val="es-ES_tradnl"/>
        </w:rPr>
      </w:pPr>
    </w:p>
    <w:p w14:paraId="39BDD630"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42CEC8FA"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1200FAFC" w14:textId="77777777" w:rsidR="00040C3A" w:rsidRPr="00DC097A" w:rsidRDefault="003D3BC2" w:rsidP="00040C3A">
      <w:pPr>
        <w:tabs>
          <w:tab w:val="center" w:pos="5400"/>
        </w:tabs>
        <w:suppressAutoHyphens/>
        <w:jc w:val="center"/>
        <w:rPr>
          <w:rFonts w:asciiTheme="majorHAnsi" w:hAnsiTheme="majorHAnsi"/>
          <w:sz w:val="20"/>
          <w:szCs w:val="20"/>
          <w:lang w:val="es-ES_tradnl"/>
        </w:rPr>
      </w:pPr>
      <w:r w:rsidRPr="00DC097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00B3BAC" wp14:editId="5F0BC4A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CF7B2" w14:textId="1A1B3929" w:rsidR="00136CAF" w:rsidRPr="004E2649" w:rsidRDefault="00136CA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F60BE">
                              <w:rPr>
                                <w:rFonts w:asciiTheme="majorHAnsi" w:hAnsiTheme="majorHAnsi" w:cs="Arial"/>
                                <w:b/>
                                <w:bCs/>
                                <w:color w:val="0D0D0D" w:themeColor="text1" w:themeTint="F2"/>
                                <w:sz w:val="36"/>
                                <w:szCs w:val="22"/>
                                <w:lang w:val="es-ES_tradnl"/>
                              </w:rPr>
                              <w:t xml:space="preserve"> 146</w:t>
                            </w:r>
                            <w:r>
                              <w:rPr>
                                <w:rFonts w:asciiTheme="majorHAnsi" w:hAnsiTheme="majorHAnsi" w:cs="Arial"/>
                                <w:b/>
                                <w:bCs/>
                                <w:color w:val="0D0D0D" w:themeColor="text1" w:themeTint="F2"/>
                                <w:sz w:val="36"/>
                                <w:szCs w:val="22"/>
                                <w:lang w:val="es-ES_tradnl"/>
                              </w:rPr>
                              <w:t>/20</w:t>
                            </w:r>
                          </w:p>
                          <w:p w14:paraId="1EF73C2F" w14:textId="42EB1FCD" w:rsidR="00136CAF" w:rsidRDefault="00136CA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0DCCACB8" w14:textId="3219E62C" w:rsidR="00136CAF" w:rsidRPr="0010736F" w:rsidRDefault="00136CAF" w:rsidP="00997BC5">
                            <w:pPr>
                              <w:spacing w:line="276" w:lineRule="auto"/>
                              <w:rPr>
                                <w:rFonts w:asciiTheme="majorHAnsi" w:hAnsiTheme="majorHAnsi" w:cs="Arial"/>
                                <w:color w:val="0D0D0D" w:themeColor="text1" w:themeTint="F2"/>
                                <w:szCs w:val="22"/>
                                <w:lang w:val="es-ES_tradnl"/>
                              </w:rPr>
                            </w:pPr>
                            <w:r w:rsidRPr="007C68EE">
                              <w:rPr>
                                <w:rFonts w:asciiTheme="majorHAnsi" w:hAnsiTheme="majorHAnsi" w:cs="Arial"/>
                                <w:color w:val="0D0D0D" w:themeColor="text1" w:themeTint="F2"/>
                                <w:szCs w:val="22"/>
                                <w:lang w:val="es-ES_tradnl"/>
                              </w:rPr>
                              <w:t xml:space="preserve">INFORME DE ADMISIBILIDAD </w:t>
                            </w:r>
                          </w:p>
                          <w:p w14:paraId="000AD9ED" w14:textId="77777777" w:rsidR="00136CAF" w:rsidRPr="0010736F" w:rsidRDefault="00136CAF" w:rsidP="00997BC5">
                            <w:pPr>
                              <w:spacing w:line="276" w:lineRule="auto"/>
                              <w:rPr>
                                <w:rFonts w:asciiTheme="majorHAnsi" w:hAnsiTheme="majorHAnsi" w:cs="Arial"/>
                                <w:color w:val="0D0D0D" w:themeColor="text1" w:themeTint="F2"/>
                                <w:szCs w:val="22"/>
                                <w:lang w:val="es-ES_tradnl"/>
                              </w:rPr>
                            </w:pPr>
                            <w:bookmarkStart w:id="0" w:name="_ftnref1"/>
                          </w:p>
                          <w:p w14:paraId="3B570CB9" w14:textId="7CA77341" w:rsidR="00136CAF" w:rsidRPr="0010736F" w:rsidRDefault="00136C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MARTA SUSANA CATELLA</w:t>
                            </w:r>
                          </w:p>
                          <w:bookmarkEnd w:id="0"/>
                          <w:p w14:paraId="158FF4D2" w14:textId="74FD79C7" w:rsidR="00136CAF" w:rsidRPr="0010736F" w:rsidRDefault="00136C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EAFD4B6" w14:textId="77777777" w:rsidR="00136CAF" w:rsidRPr="00AE5488" w:rsidRDefault="00136CA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0B3BAC"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53CF7B2" w14:textId="1A1B3929" w:rsidR="00136CAF" w:rsidRPr="004E2649" w:rsidRDefault="00136CA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F60BE">
                        <w:rPr>
                          <w:rFonts w:asciiTheme="majorHAnsi" w:hAnsiTheme="majorHAnsi" w:cs="Arial"/>
                          <w:b/>
                          <w:bCs/>
                          <w:color w:val="0D0D0D" w:themeColor="text1" w:themeTint="F2"/>
                          <w:sz w:val="36"/>
                          <w:szCs w:val="22"/>
                          <w:lang w:val="es-ES_tradnl"/>
                        </w:rPr>
                        <w:t xml:space="preserve"> 146</w:t>
                      </w:r>
                      <w:r>
                        <w:rPr>
                          <w:rFonts w:asciiTheme="majorHAnsi" w:hAnsiTheme="majorHAnsi" w:cs="Arial"/>
                          <w:b/>
                          <w:bCs/>
                          <w:color w:val="0D0D0D" w:themeColor="text1" w:themeTint="F2"/>
                          <w:sz w:val="36"/>
                          <w:szCs w:val="22"/>
                          <w:lang w:val="es-ES_tradnl"/>
                        </w:rPr>
                        <w:t>/20</w:t>
                      </w:r>
                    </w:p>
                    <w:p w14:paraId="1EF73C2F" w14:textId="42EB1FCD" w:rsidR="00136CAF" w:rsidRDefault="00136CA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14:paraId="0DCCACB8" w14:textId="3219E62C" w:rsidR="00136CAF" w:rsidRPr="0010736F" w:rsidRDefault="00136CAF" w:rsidP="00997BC5">
                      <w:pPr>
                        <w:spacing w:line="276" w:lineRule="auto"/>
                        <w:rPr>
                          <w:rFonts w:asciiTheme="majorHAnsi" w:hAnsiTheme="majorHAnsi" w:cs="Arial"/>
                          <w:color w:val="0D0D0D" w:themeColor="text1" w:themeTint="F2"/>
                          <w:szCs w:val="22"/>
                          <w:lang w:val="es-ES_tradnl"/>
                        </w:rPr>
                      </w:pPr>
                      <w:r w:rsidRPr="007C68EE">
                        <w:rPr>
                          <w:rFonts w:asciiTheme="majorHAnsi" w:hAnsiTheme="majorHAnsi" w:cs="Arial"/>
                          <w:color w:val="0D0D0D" w:themeColor="text1" w:themeTint="F2"/>
                          <w:szCs w:val="22"/>
                          <w:lang w:val="es-ES_tradnl"/>
                        </w:rPr>
                        <w:t xml:space="preserve">INFORME DE ADMISIBILIDAD </w:t>
                      </w:r>
                    </w:p>
                    <w:p w14:paraId="000AD9ED" w14:textId="77777777" w:rsidR="00136CAF" w:rsidRPr="0010736F" w:rsidRDefault="00136CAF" w:rsidP="00997BC5">
                      <w:pPr>
                        <w:spacing w:line="276" w:lineRule="auto"/>
                        <w:rPr>
                          <w:rFonts w:asciiTheme="majorHAnsi" w:hAnsiTheme="majorHAnsi" w:cs="Arial"/>
                          <w:color w:val="0D0D0D" w:themeColor="text1" w:themeTint="F2"/>
                          <w:szCs w:val="22"/>
                          <w:lang w:val="es-ES_tradnl"/>
                        </w:rPr>
                      </w:pPr>
                      <w:bookmarkStart w:id="1" w:name="_ftnref1"/>
                    </w:p>
                    <w:p w14:paraId="3B570CB9" w14:textId="7CA77341" w:rsidR="00136CAF" w:rsidRPr="0010736F" w:rsidRDefault="00136CA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MARTA SUSANA CATELLA</w:t>
                      </w:r>
                    </w:p>
                    <w:bookmarkEnd w:id="1"/>
                    <w:p w14:paraId="158FF4D2" w14:textId="74FD79C7" w:rsidR="00136CAF" w:rsidRPr="0010736F" w:rsidRDefault="00136CAF"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4EAFD4B6" w14:textId="77777777" w:rsidR="00136CAF" w:rsidRPr="00AE5488" w:rsidRDefault="00136CAF" w:rsidP="007A5817">
                      <w:pPr>
                        <w:rPr>
                          <w:color w:val="0D0D0D" w:themeColor="text1" w:themeTint="F2"/>
                          <w:lang w:val="es-ES_tradnl"/>
                        </w:rPr>
                      </w:pPr>
                    </w:p>
                  </w:txbxContent>
                </v:textbox>
              </v:shape>
            </w:pict>
          </mc:Fallback>
        </mc:AlternateContent>
      </w:r>
      <w:r w:rsidR="004E2649" w:rsidRPr="00DC097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DF6A12A" wp14:editId="5991BB6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5AE8D" w14:textId="7F04F6A0" w:rsidR="00136CAF" w:rsidRPr="000F60BE" w:rsidRDefault="000F60BE" w:rsidP="007A5817">
                            <w:pPr>
                              <w:spacing w:line="276" w:lineRule="auto"/>
                              <w:jc w:val="right"/>
                              <w:rPr>
                                <w:rFonts w:asciiTheme="minorHAnsi" w:hAnsiTheme="minorHAnsi"/>
                                <w:color w:val="FFFFFF" w:themeColor="background1"/>
                                <w:sz w:val="22"/>
                                <w:lang w:val="es-419"/>
                              </w:rPr>
                            </w:pPr>
                            <w:r w:rsidRPr="000F60BE">
                              <w:rPr>
                                <w:rFonts w:asciiTheme="minorHAnsi" w:hAnsiTheme="minorHAnsi"/>
                                <w:color w:val="FFFFFF" w:themeColor="background1"/>
                                <w:sz w:val="22"/>
                                <w:lang w:val="es-419"/>
                              </w:rPr>
                              <w:t>OEA/</w:t>
                            </w:r>
                            <w:proofErr w:type="spellStart"/>
                            <w:r w:rsidRPr="000F60BE">
                              <w:rPr>
                                <w:rFonts w:asciiTheme="minorHAnsi" w:hAnsiTheme="minorHAnsi"/>
                                <w:color w:val="FFFFFF" w:themeColor="background1"/>
                                <w:sz w:val="22"/>
                                <w:lang w:val="es-419"/>
                              </w:rPr>
                              <w:t>Ser.L</w:t>
                            </w:r>
                            <w:proofErr w:type="spellEnd"/>
                            <w:r w:rsidRPr="000F60BE">
                              <w:rPr>
                                <w:rFonts w:asciiTheme="minorHAnsi" w:hAnsiTheme="minorHAnsi"/>
                                <w:color w:val="FFFFFF" w:themeColor="background1"/>
                                <w:sz w:val="22"/>
                                <w:lang w:val="es-419"/>
                              </w:rPr>
                              <w:t>/V/II.</w:t>
                            </w:r>
                          </w:p>
                          <w:p w14:paraId="022617D1" w14:textId="11F1F563" w:rsidR="00136CAF" w:rsidRPr="000F60BE" w:rsidRDefault="000F60BE" w:rsidP="007A5817">
                            <w:pPr>
                              <w:spacing w:line="276" w:lineRule="auto"/>
                              <w:jc w:val="right"/>
                              <w:rPr>
                                <w:rFonts w:asciiTheme="minorHAnsi" w:hAnsiTheme="minorHAnsi"/>
                                <w:color w:val="FFFFFF" w:themeColor="background1"/>
                                <w:sz w:val="22"/>
                                <w:lang w:val="es-419"/>
                              </w:rPr>
                            </w:pPr>
                            <w:r w:rsidRPr="000F60BE">
                              <w:rPr>
                                <w:rFonts w:asciiTheme="minorHAnsi" w:hAnsiTheme="minorHAnsi"/>
                                <w:color w:val="FFFFFF" w:themeColor="background1"/>
                                <w:sz w:val="22"/>
                                <w:lang w:val="es-419"/>
                              </w:rPr>
                              <w:t>Doc. 1</w:t>
                            </w:r>
                            <w:r>
                              <w:rPr>
                                <w:rFonts w:asciiTheme="minorHAnsi" w:hAnsiTheme="minorHAnsi"/>
                                <w:color w:val="FFFFFF" w:themeColor="background1"/>
                                <w:sz w:val="22"/>
                                <w:lang w:val="es-419"/>
                              </w:rPr>
                              <w:t>56</w:t>
                            </w:r>
                          </w:p>
                          <w:p w14:paraId="0A6C5012" w14:textId="60515EF8" w:rsidR="00136CAF" w:rsidRPr="00C25ADB" w:rsidRDefault="000F60B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junio</w:t>
                            </w:r>
                            <w:r w:rsidR="00136CAF" w:rsidRPr="00C25ADB">
                              <w:rPr>
                                <w:rFonts w:asciiTheme="minorHAnsi" w:hAnsiTheme="minorHAnsi"/>
                                <w:color w:val="FFFFFF" w:themeColor="background1"/>
                                <w:sz w:val="22"/>
                                <w:lang w:val="es-PA"/>
                              </w:rPr>
                              <w:t xml:space="preserve"> 2020</w:t>
                            </w:r>
                          </w:p>
                          <w:p w14:paraId="78487D48" w14:textId="77777777" w:rsidR="00136CAF" w:rsidRPr="00C25ADB" w:rsidRDefault="00136CA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F6A12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A5AE8D" w14:textId="7F04F6A0" w:rsidR="00136CAF" w:rsidRPr="000F60BE" w:rsidRDefault="000F60BE" w:rsidP="007A5817">
                      <w:pPr>
                        <w:spacing w:line="276" w:lineRule="auto"/>
                        <w:jc w:val="right"/>
                        <w:rPr>
                          <w:rFonts w:asciiTheme="minorHAnsi" w:hAnsiTheme="minorHAnsi"/>
                          <w:color w:val="FFFFFF" w:themeColor="background1"/>
                          <w:sz w:val="22"/>
                          <w:lang w:val="es-419"/>
                        </w:rPr>
                      </w:pPr>
                      <w:r w:rsidRPr="000F60BE">
                        <w:rPr>
                          <w:rFonts w:asciiTheme="minorHAnsi" w:hAnsiTheme="minorHAnsi"/>
                          <w:color w:val="FFFFFF" w:themeColor="background1"/>
                          <w:sz w:val="22"/>
                          <w:lang w:val="es-419"/>
                        </w:rPr>
                        <w:t>OEA/Ser.L/V/II.</w:t>
                      </w:r>
                    </w:p>
                    <w:p w14:paraId="022617D1" w14:textId="11F1F563" w:rsidR="00136CAF" w:rsidRPr="000F60BE" w:rsidRDefault="000F60BE" w:rsidP="007A5817">
                      <w:pPr>
                        <w:spacing w:line="276" w:lineRule="auto"/>
                        <w:jc w:val="right"/>
                        <w:rPr>
                          <w:rFonts w:asciiTheme="minorHAnsi" w:hAnsiTheme="minorHAnsi"/>
                          <w:color w:val="FFFFFF" w:themeColor="background1"/>
                          <w:sz w:val="22"/>
                          <w:lang w:val="es-419"/>
                        </w:rPr>
                      </w:pPr>
                      <w:r w:rsidRPr="000F60BE">
                        <w:rPr>
                          <w:rFonts w:asciiTheme="minorHAnsi" w:hAnsiTheme="minorHAnsi"/>
                          <w:color w:val="FFFFFF" w:themeColor="background1"/>
                          <w:sz w:val="22"/>
                          <w:lang w:val="es-419"/>
                        </w:rPr>
                        <w:t>Doc. 1</w:t>
                      </w:r>
                      <w:r>
                        <w:rPr>
                          <w:rFonts w:asciiTheme="minorHAnsi" w:hAnsiTheme="minorHAnsi"/>
                          <w:color w:val="FFFFFF" w:themeColor="background1"/>
                          <w:sz w:val="22"/>
                          <w:lang w:val="es-419"/>
                        </w:rPr>
                        <w:t>56</w:t>
                      </w:r>
                    </w:p>
                    <w:p w14:paraId="0A6C5012" w14:textId="60515EF8" w:rsidR="00136CAF" w:rsidRPr="00C25ADB" w:rsidRDefault="000F60B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junio</w:t>
                      </w:r>
                      <w:r w:rsidR="00136CAF" w:rsidRPr="00C25ADB">
                        <w:rPr>
                          <w:rFonts w:asciiTheme="minorHAnsi" w:hAnsiTheme="minorHAnsi"/>
                          <w:color w:val="FFFFFF" w:themeColor="background1"/>
                          <w:sz w:val="22"/>
                          <w:lang w:val="es-PA"/>
                        </w:rPr>
                        <w:t xml:space="preserve"> 2020</w:t>
                      </w:r>
                    </w:p>
                    <w:p w14:paraId="78487D48" w14:textId="77777777" w:rsidR="00136CAF" w:rsidRPr="00C25ADB" w:rsidRDefault="00136CA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4AA9590F"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5DCA612D"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37FED530" w14:textId="77777777" w:rsidR="00040C3A" w:rsidRPr="00DC097A" w:rsidRDefault="00040C3A" w:rsidP="00040C3A">
      <w:pPr>
        <w:tabs>
          <w:tab w:val="center" w:pos="5400"/>
        </w:tabs>
        <w:suppressAutoHyphens/>
        <w:jc w:val="center"/>
        <w:rPr>
          <w:rFonts w:asciiTheme="majorHAnsi" w:hAnsiTheme="majorHAnsi" w:cs="Arial"/>
          <w:sz w:val="20"/>
          <w:szCs w:val="20"/>
          <w:lang w:val="es-ES_tradnl"/>
        </w:rPr>
      </w:pPr>
    </w:p>
    <w:p w14:paraId="4645641C"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6F1E5F8F"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7B44E589"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1D26AAE3"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6F769284" w14:textId="77777777" w:rsidR="005128E4" w:rsidRPr="00DC097A" w:rsidRDefault="005128E4" w:rsidP="00040C3A">
      <w:pPr>
        <w:tabs>
          <w:tab w:val="center" w:pos="5400"/>
        </w:tabs>
        <w:suppressAutoHyphens/>
        <w:jc w:val="center"/>
        <w:rPr>
          <w:rFonts w:asciiTheme="majorHAnsi" w:hAnsiTheme="majorHAnsi"/>
          <w:sz w:val="20"/>
          <w:szCs w:val="20"/>
          <w:lang w:val="es-ES_tradnl"/>
        </w:rPr>
      </w:pPr>
    </w:p>
    <w:p w14:paraId="32DFB9CE"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4BE7E462" w14:textId="77777777" w:rsidR="005128E4" w:rsidRPr="00DC097A" w:rsidRDefault="005128E4" w:rsidP="00040C3A">
      <w:pPr>
        <w:tabs>
          <w:tab w:val="center" w:pos="5400"/>
        </w:tabs>
        <w:suppressAutoHyphens/>
        <w:jc w:val="center"/>
        <w:rPr>
          <w:rFonts w:asciiTheme="majorHAnsi" w:hAnsiTheme="majorHAnsi"/>
          <w:sz w:val="20"/>
          <w:szCs w:val="20"/>
          <w:lang w:val="es-ES_tradnl"/>
        </w:rPr>
      </w:pPr>
    </w:p>
    <w:p w14:paraId="1A31678F" w14:textId="77777777" w:rsidR="005128E4" w:rsidRPr="00DC097A" w:rsidRDefault="005128E4" w:rsidP="00040C3A">
      <w:pPr>
        <w:tabs>
          <w:tab w:val="center" w:pos="5400"/>
        </w:tabs>
        <w:suppressAutoHyphens/>
        <w:jc w:val="center"/>
        <w:rPr>
          <w:rFonts w:asciiTheme="majorHAnsi" w:hAnsiTheme="majorHAnsi"/>
          <w:sz w:val="20"/>
          <w:szCs w:val="20"/>
          <w:lang w:val="es-ES_tradnl"/>
        </w:rPr>
      </w:pPr>
    </w:p>
    <w:p w14:paraId="745E9843" w14:textId="77777777" w:rsidR="005128E4" w:rsidRPr="00DC097A" w:rsidRDefault="005128E4" w:rsidP="00040C3A">
      <w:pPr>
        <w:tabs>
          <w:tab w:val="center" w:pos="5400"/>
        </w:tabs>
        <w:suppressAutoHyphens/>
        <w:jc w:val="center"/>
        <w:rPr>
          <w:rFonts w:asciiTheme="majorHAnsi" w:hAnsiTheme="majorHAnsi"/>
          <w:sz w:val="20"/>
          <w:szCs w:val="20"/>
          <w:lang w:val="es-ES_tradnl"/>
        </w:rPr>
      </w:pPr>
    </w:p>
    <w:p w14:paraId="6C042ED5"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7785A22D" w14:textId="77777777" w:rsidR="00040C3A" w:rsidRPr="00DC097A" w:rsidRDefault="00040C3A" w:rsidP="00040C3A">
      <w:pPr>
        <w:tabs>
          <w:tab w:val="center" w:pos="5400"/>
        </w:tabs>
        <w:suppressAutoHyphens/>
        <w:jc w:val="center"/>
        <w:rPr>
          <w:rFonts w:asciiTheme="majorHAnsi" w:hAnsiTheme="majorHAnsi"/>
          <w:sz w:val="20"/>
          <w:szCs w:val="20"/>
          <w:lang w:val="es-ES_tradnl"/>
        </w:rPr>
      </w:pPr>
    </w:p>
    <w:p w14:paraId="5CABA1D7"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3F6C9AEF"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448096E5"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1429A164"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1C2136C6"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413EFB4F"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283BD413"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1A43B698"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32C0A8F4"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241E7A46"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40459CE8"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49A14314"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4A972517"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2376C07E"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1DC37326" w14:textId="77777777" w:rsidR="00A50FCF" w:rsidRPr="00DC097A" w:rsidRDefault="0090270B" w:rsidP="00040C3A">
      <w:pPr>
        <w:tabs>
          <w:tab w:val="center" w:pos="5400"/>
        </w:tabs>
        <w:suppressAutoHyphens/>
        <w:jc w:val="center"/>
        <w:rPr>
          <w:rFonts w:asciiTheme="majorHAnsi" w:hAnsiTheme="majorHAnsi"/>
          <w:sz w:val="20"/>
          <w:szCs w:val="20"/>
          <w:lang w:val="es-ES_tradnl"/>
        </w:rPr>
      </w:pPr>
      <w:r w:rsidRPr="00DC097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6CFFF0B" wp14:editId="3478168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DE856" w14:textId="50F8F704" w:rsidR="00136CAF" w:rsidRPr="00890650" w:rsidRDefault="00136CA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F60BE">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0F60BE">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500B65">
                              <w:rPr>
                                <w:rFonts w:asciiTheme="majorHAnsi" w:hAnsiTheme="majorHAnsi"/>
                                <w:color w:val="0D0D0D" w:themeColor="text1" w:themeTint="F2"/>
                                <w:sz w:val="18"/>
                                <w:szCs w:val="22"/>
                                <w:lang w:val="es-ES"/>
                              </w:rPr>
                              <w:t>.</w:t>
                            </w:r>
                          </w:p>
                          <w:p w14:paraId="77B6EF0D" w14:textId="77777777" w:rsidR="00136CAF" w:rsidRPr="007A5817" w:rsidRDefault="00136CAF"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FDAE53" w14:textId="77777777" w:rsidR="00136CAF" w:rsidRPr="00167A34" w:rsidRDefault="00136CA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FFF0B"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1ADE856" w14:textId="50F8F704" w:rsidR="00136CAF" w:rsidRPr="00890650" w:rsidRDefault="00136CA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F60BE">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0F60BE">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500B65">
                        <w:rPr>
                          <w:rFonts w:asciiTheme="majorHAnsi" w:hAnsiTheme="majorHAnsi"/>
                          <w:color w:val="0D0D0D" w:themeColor="text1" w:themeTint="F2"/>
                          <w:sz w:val="18"/>
                          <w:szCs w:val="22"/>
                          <w:lang w:val="es-ES"/>
                        </w:rPr>
                        <w:t>.</w:t>
                      </w:r>
                    </w:p>
                    <w:p w14:paraId="77B6EF0D" w14:textId="77777777" w:rsidR="00136CAF" w:rsidRPr="007A5817" w:rsidRDefault="00136CAF" w:rsidP="00247403">
                      <w:pPr>
                        <w:tabs>
                          <w:tab w:val="center" w:pos="5400"/>
                        </w:tabs>
                        <w:suppressAutoHyphens/>
                        <w:spacing w:before="60"/>
                        <w:rPr>
                          <w:rFonts w:asciiTheme="minorHAnsi" w:hAnsiTheme="minorHAnsi" w:cs="Univers"/>
                          <w:color w:val="0D0D0D" w:themeColor="text1" w:themeTint="F2"/>
                          <w:sz w:val="20"/>
                          <w:szCs w:val="20"/>
                          <w:lang w:val="es-ES"/>
                        </w:rPr>
                      </w:pPr>
                    </w:p>
                    <w:p w14:paraId="3FFDAE53" w14:textId="77777777" w:rsidR="00136CAF" w:rsidRPr="00167A34" w:rsidRDefault="00136CA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E253651"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24A1C680"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6D48E6C0"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20C9542E"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66AF2913" w14:textId="77777777" w:rsidR="00A50FCF" w:rsidRPr="00DC097A" w:rsidRDefault="0090270B" w:rsidP="00040C3A">
      <w:pPr>
        <w:tabs>
          <w:tab w:val="center" w:pos="5400"/>
        </w:tabs>
        <w:suppressAutoHyphens/>
        <w:jc w:val="center"/>
        <w:rPr>
          <w:rFonts w:asciiTheme="majorHAnsi" w:hAnsiTheme="majorHAnsi"/>
          <w:sz w:val="20"/>
          <w:szCs w:val="20"/>
          <w:lang w:val="es-ES_tradnl"/>
        </w:rPr>
      </w:pPr>
      <w:r w:rsidRPr="00DC097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7E05D29F" wp14:editId="406E0ED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3A167" w14:textId="327AE613" w:rsidR="00136CAF" w:rsidRPr="007B05C4" w:rsidRDefault="00136CA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F60BE" w:rsidRPr="000F60BE">
                              <w:rPr>
                                <w:rFonts w:asciiTheme="majorHAnsi" w:hAnsiTheme="majorHAnsi"/>
                                <w:color w:val="595959" w:themeColor="text1" w:themeTint="A6"/>
                                <w:sz w:val="18"/>
                                <w:szCs w:val="18"/>
                                <w:lang w:val="pt-BR"/>
                              </w:rPr>
                              <w:t>146</w:t>
                            </w:r>
                            <w:r w:rsidRPr="000F60BE">
                              <w:rPr>
                                <w:rFonts w:asciiTheme="majorHAnsi" w:hAnsiTheme="majorHAnsi"/>
                                <w:color w:val="595959" w:themeColor="text1" w:themeTint="A6"/>
                                <w:sz w:val="18"/>
                                <w:szCs w:val="18"/>
                                <w:lang w:val="pt-BR"/>
                              </w:rPr>
                              <w:t>/</w:t>
                            </w:r>
                            <w:r w:rsidR="009F04B9" w:rsidRPr="000F60BE">
                              <w:rPr>
                                <w:rFonts w:asciiTheme="majorHAnsi" w:hAnsiTheme="majorHAnsi"/>
                                <w:color w:val="595959" w:themeColor="text1" w:themeTint="A6"/>
                                <w:sz w:val="18"/>
                                <w:szCs w:val="18"/>
                                <w:lang w:val="pt-BR"/>
                              </w:rPr>
                              <w:t>20</w:t>
                            </w:r>
                            <w:r w:rsidRPr="000F60BE">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9F04B9">
                              <w:rPr>
                                <w:rFonts w:asciiTheme="majorHAnsi" w:hAnsiTheme="majorHAnsi"/>
                                <w:color w:val="595959" w:themeColor="text1" w:themeTint="A6"/>
                                <w:sz w:val="18"/>
                                <w:szCs w:val="18"/>
                                <w:lang w:val="es-ES"/>
                              </w:rPr>
                              <w:t>1665</w:t>
                            </w:r>
                            <w:r>
                              <w:rPr>
                                <w:rFonts w:asciiTheme="majorHAnsi" w:hAnsiTheme="majorHAnsi"/>
                                <w:color w:val="595959" w:themeColor="text1" w:themeTint="A6"/>
                                <w:sz w:val="18"/>
                                <w:szCs w:val="18"/>
                                <w:lang w:val="es-ES"/>
                              </w:rPr>
                              <w:t>-</w:t>
                            </w:r>
                            <w:r w:rsidR="009F04B9">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F04B9">
                              <w:rPr>
                                <w:rFonts w:asciiTheme="majorHAnsi" w:hAnsiTheme="majorHAnsi"/>
                                <w:color w:val="595959" w:themeColor="text1" w:themeTint="A6"/>
                                <w:sz w:val="18"/>
                                <w:szCs w:val="18"/>
                                <w:lang w:val="es-ES_tradnl"/>
                              </w:rPr>
                              <w:t xml:space="preserve">Marta Susana </w:t>
                            </w:r>
                            <w:proofErr w:type="spellStart"/>
                            <w:r w:rsidR="009F04B9">
                              <w:rPr>
                                <w:rFonts w:asciiTheme="majorHAnsi" w:hAnsiTheme="majorHAnsi"/>
                                <w:color w:val="595959" w:themeColor="text1" w:themeTint="A6"/>
                                <w:sz w:val="18"/>
                                <w:szCs w:val="18"/>
                                <w:lang w:val="es-ES_tradnl"/>
                              </w:rPr>
                              <w:t>Catella</w:t>
                            </w:r>
                            <w:proofErr w:type="spellEnd"/>
                            <w:r w:rsidRPr="00890650">
                              <w:rPr>
                                <w:rFonts w:asciiTheme="majorHAnsi" w:hAnsiTheme="majorHAnsi"/>
                                <w:color w:val="595959" w:themeColor="text1" w:themeTint="A6"/>
                                <w:sz w:val="18"/>
                                <w:szCs w:val="18"/>
                                <w:lang w:val="es-ES_tradnl"/>
                              </w:rPr>
                              <w:t xml:space="preserve">. </w:t>
                            </w:r>
                            <w:r w:rsidR="009F04B9">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0F60BE">
                              <w:rPr>
                                <w:rFonts w:asciiTheme="majorHAnsi" w:hAnsiTheme="majorHAnsi"/>
                                <w:color w:val="595959" w:themeColor="text1" w:themeTint="A6"/>
                                <w:sz w:val="18"/>
                                <w:szCs w:val="18"/>
                                <w:lang w:val="es-ES"/>
                              </w:rPr>
                              <w:t>17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E05D29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B63A167" w14:textId="327AE613" w:rsidR="00136CAF" w:rsidRPr="007B05C4" w:rsidRDefault="00136CA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F60BE" w:rsidRPr="000F60BE">
                        <w:rPr>
                          <w:rFonts w:asciiTheme="majorHAnsi" w:hAnsiTheme="majorHAnsi"/>
                          <w:color w:val="595959" w:themeColor="text1" w:themeTint="A6"/>
                          <w:sz w:val="18"/>
                          <w:szCs w:val="18"/>
                          <w:lang w:val="pt-BR"/>
                        </w:rPr>
                        <w:t>146</w:t>
                      </w:r>
                      <w:r w:rsidRPr="000F60BE">
                        <w:rPr>
                          <w:rFonts w:asciiTheme="majorHAnsi" w:hAnsiTheme="majorHAnsi"/>
                          <w:color w:val="595959" w:themeColor="text1" w:themeTint="A6"/>
                          <w:sz w:val="18"/>
                          <w:szCs w:val="18"/>
                          <w:lang w:val="pt-BR"/>
                        </w:rPr>
                        <w:t>/</w:t>
                      </w:r>
                      <w:r w:rsidR="009F04B9" w:rsidRPr="000F60BE">
                        <w:rPr>
                          <w:rFonts w:asciiTheme="majorHAnsi" w:hAnsiTheme="majorHAnsi"/>
                          <w:color w:val="595959" w:themeColor="text1" w:themeTint="A6"/>
                          <w:sz w:val="18"/>
                          <w:szCs w:val="18"/>
                          <w:lang w:val="pt-BR"/>
                        </w:rPr>
                        <w:t>20</w:t>
                      </w:r>
                      <w:r w:rsidRPr="000F60BE">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9F04B9">
                        <w:rPr>
                          <w:rFonts w:asciiTheme="majorHAnsi" w:hAnsiTheme="majorHAnsi"/>
                          <w:color w:val="595959" w:themeColor="text1" w:themeTint="A6"/>
                          <w:sz w:val="18"/>
                          <w:szCs w:val="18"/>
                          <w:lang w:val="es-ES"/>
                        </w:rPr>
                        <w:t>1665</w:t>
                      </w:r>
                      <w:r>
                        <w:rPr>
                          <w:rFonts w:asciiTheme="majorHAnsi" w:hAnsiTheme="majorHAnsi"/>
                          <w:color w:val="595959" w:themeColor="text1" w:themeTint="A6"/>
                          <w:sz w:val="18"/>
                          <w:szCs w:val="18"/>
                          <w:lang w:val="es-ES"/>
                        </w:rPr>
                        <w:t>-</w:t>
                      </w:r>
                      <w:r w:rsidR="009F04B9">
                        <w:rPr>
                          <w:rFonts w:asciiTheme="majorHAnsi" w:hAnsiTheme="majorHAnsi"/>
                          <w:color w:val="595959" w:themeColor="text1" w:themeTint="A6"/>
                          <w:sz w:val="18"/>
                          <w:szCs w:val="18"/>
                          <w:lang w:val="es-ES"/>
                        </w:rPr>
                        <w:t>10</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9F04B9">
                        <w:rPr>
                          <w:rFonts w:asciiTheme="majorHAnsi" w:hAnsiTheme="majorHAnsi"/>
                          <w:color w:val="595959" w:themeColor="text1" w:themeTint="A6"/>
                          <w:sz w:val="18"/>
                          <w:szCs w:val="18"/>
                          <w:lang w:val="es-ES_tradnl"/>
                        </w:rPr>
                        <w:t>Marta Susana Catella</w:t>
                      </w:r>
                      <w:r w:rsidRPr="00890650">
                        <w:rPr>
                          <w:rFonts w:asciiTheme="majorHAnsi" w:hAnsiTheme="majorHAnsi"/>
                          <w:color w:val="595959" w:themeColor="text1" w:themeTint="A6"/>
                          <w:sz w:val="18"/>
                          <w:szCs w:val="18"/>
                          <w:lang w:val="es-ES_tradnl"/>
                        </w:rPr>
                        <w:t xml:space="preserve">. </w:t>
                      </w:r>
                      <w:r w:rsidR="009F04B9">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0F60BE">
                        <w:rPr>
                          <w:rFonts w:asciiTheme="majorHAnsi" w:hAnsiTheme="majorHAnsi"/>
                          <w:color w:val="595959" w:themeColor="text1" w:themeTint="A6"/>
                          <w:sz w:val="18"/>
                          <w:szCs w:val="18"/>
                          <w:lang w:val="es-ES"/>
                        </w:rPr>
                        <w:t>17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68C798DD" w14:textId="77777777" w:rsidR="00A50FCF" w:rsidRPr="00DC097A" w:rsidRDefault="00A50FCF" w:rsidP="00040C3A">
      <w:pPr>
        <w:tabs>
          <w:tab w:val="center" w:pos="5400"/>
        </w:tabs>
        <w:suppressAutoHyphens/>
        <w:jc w:val="center"/>
        <w:rPr>
          <w:rFonts w:asciiTheme="majorHAnsi" w:hAnsiTheme="majorHAnsi"/>
          <w:sz w:val="20"/>
          <w:szCs w:val="20"/>
          <w:lang w:val="es-ES_tradnl"/>
        </w:rPr>
      </w:pPr>
    </w:p>
    <w:p w14:paraId="4C4043C1" w14:textId="77777777" w:rsidR="0090270B" w:rsidRPr="00DC097A" w:rsidRDefault="00D306D1" w:rsidP="005516A1">
      <w:pPr>
        <w:tabs>
          <w:tab w:val="center" w:pos="5400"/>
        </w:tabs>
        <w:suppressAutoHyphens/>
        <w:jc w:val="center"/>
        <w:rPr>
          <w:rFonts w:asciiTheme="majorHAnsi" w:hAnsiTheme="majorHAnsi"/>
          <w:b/>
          <w:sz w:val="20"/>
          <w:szCs w:val="20"/>
          <w:lang w:val="es-ES_tradnl"/>
        </w:rPr>
      </w:pPr>
      <w:r w:rsidRPr="00DC097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93BB89A" wp14:editId="35AA8FA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C55F2" w14:textId="44FAF86A" w:rsidR="00136CAF" w:rsidRPr="00D72DC6" w:rsidRDefault="001E2268" w:rsidP="00F02AD1">
                            <w:pPr>
                              <w:rPr>
                                <w:color w:val="FFFFFF" w:themeColor="background1"/>
                                <w14:textFill>
                                  <w14:noFill/>
                                </w14:textFill>
                              </w:rPr>
                            </w:pPr>
                            <w:r>
                              <w:rPr>
                                <w:noProof/>
                                <w:color w:val="FFFFFF" w:themeColor="background1"/>
                              </w:rPr>
                              <w:drawing>
                                <wp:inline distT="0" distB="0" distL="0" distR="0" wp14:anchorId="6B18C822" wp14:editId="16F79DE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B89A"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D5C55F2" w14:textId="44FAF86A" w:rsidR="00136CAF" w:rsidRPr="00D72DC6" w:rsidRDefault="001E2268" w:rsidP="00F02AD1">
                      <w:pPr>
                        <w:rPr>
                          <w:color w:val="FFFFFF" w:themeColor="background1"/>
                          <w14:textFill>
                            <w14:noFill/>
                          </w14:textFill>
                        </w:rPr>
                      </w:pPr>
                      <w:r>
                        <w:rPr>
                          <w:noProof/>
                          <w:color w:val="FFFFFF" w:themeColor="background1"/>
                        </w:rPr>
                        <w:drawing>
                          <wp:inline distT="0" distB="0" distL="0" distR="0" wp14:anchorId="6B18C822" wp14:editId="16F79DE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DC097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A60EA5B" wp14:editId="330B860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CAAF2" w14:textId="77777777" w:rsidR="00136CAF" w:rsidRPr="004B7EB6" w:rsidRDefault="00136CA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60EA5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AACAAF2" w14:textId="77777777" w:rsidR="00136CAF" w:rsidRPr="004B7EB6" w:rsidRDefault="00136CA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8742B6A" w14:textId="77777777" w:rsidR="0070697F" w:rsidRPr="00DC097A" w:rsidRDefault="004A6A54" w:rsidP="005516A1">
      <w:pPr>
        <w:tabs>
          <w:tab w:val="center" w:pos="5400"/>
        </w:tabs>
        <w:suppressAutoHyphens/>
        <w:jc w:val="center"/>
        <w:rPr>
          <w:rFonts w:asciiTheme="majorHAnsi" w:hAnsiTheme="majorHAnsi"/>
          <w:b/>
          <w:sz w:val="20"/>
          <w:szCs w:val="20"/>
          <w:lang w:val="es-ES_tradnl"/>
        </w:rPr>
        <w:sectPr w:rsidR="0070697F" w:rsidRPr="00DC097A"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DC097A">
        <w:rPr>
          <w:rFonts w:asciiTheme="majorHAnsi" w:hAnsiTheme="majorHAnsi"/>
          <w:b/>
          <w:sz w:val="20"/>
          <w:szCs w:val="20"/>
          <w:lang w:val="es-ES_tradnl"/>
        </w:rPr>
        <w:tab/>
      </w:r>
    </w:p>
    <w:p w14:paraId="7BB25559" w14:textId="77777777" w:rsidR="003239B8" w:rsidRPr="00DC097A" w:rsidRDefault="003239B8" w:rsidP="004A6A54">
      <w:pPr>
        <w:spacing w:after="240"/>
        <w:ind w:firstLine="720"/>
        <w:jc w:val="both"/>
        <w:rPr>
          <w:rFonts w:asciiTheme="majorHAnsi" w:hAnsiTheme="majorHAnsi"/>
          <w:b/>
          <w:bCs/>
          <w:sz w:val="20"/>
          <w:szCs w:val="20"/>
          <w:lang w:val="es-ES"/>
        </w:rPr>
      </w:pPr>
      <w:r w:rsidRPr="00DC097A">
        <w:rPr>
          <w:rFonts w:asciiTheme="majorHAnsi" w:hAnsiTheme="majorHAnsi"/>
          <w:b/>
          <w:bCs/>
          <w:sz w:val="20"/>
          <w:szCs w:val="20"/>
          <w:lang w:val="es-ES"/>
        </w:rPr>
        <w:lastRenderedPageBreak/>
        <w:t>I.</w:t>
      </w:r>
      <w:r w:rsidRPr="00DC097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B0859" w14:paraId="068E3BDD" w14:textId="77777777" w:rsidTr="004A6A54">
        <w:tc>
          <w:tcPr>
            <w:tcW w:w="3600" w:type="dxa"/>
            <w:tcBorders>
              <w:top w:val="single" w:sz="4" w:space="0" w:color="auto"/>
              <w:bottom w:val="single" w:sz="6" w:space="0" w:color="auto"/>
            </w:tcBorders>
            <w:shd w:val="clear" w:color="auto" w:fill="386294"/>
            <w:vAlign w:val="center"/>
          </w:tcPr>
          <w:p w14:paraId="0381415B" w14:textId="77777777" w:rsidR="003239B8" w:rsidRPr="00DC097A" w:rsidRDefault="003239B8" w:rsidP="00136CAF">
            <w:pPr>
              <w:jc w:val="center"/>
              <w:rPr>
                <w:rFonts w:asciiTheme="majorHAnsi" w:hAnsiTheme="majorHAnsi"/>
                <w:b/>
                <w:bCs/>
                <w:color w:val="FFFFFF" w:themeColor="background1"/>
                <w:sz w:val="20"/>
                <w:szCs w:val="20"/>
              </w:rPr>
            </w:pPr>
            <w:r w:rsidRPr="00DC097A">
              <w:rPr>
                <w:rFonts w:asciiTheme="majorHAnsi" w:hAnsiTheme="majorHAnsi"/>
                <w:b/>
                <w:bCs/>
                <w:color w:val="FFFFFF" w:themeColor="background1"/>
                <w:sz w:val="20"/>
                <w:szCs w:val="20"/>
              </w:rPr>
              <w:t xml:space="preserve">Parte </w:t>
            </w:r>
            <w:proofErr w:type="spellStart"/>
            <w:r w:rsidRPr="00DC097A">
              <w:rPr>
                <w:rFonts w:asciiTheme="majorHAnsi" w:hAnsiTheme="majorHAnsi"/>
                <w:b/>
                <w:bCs/>
                <w:color w:val="FFFFFF" w:themeColor="background1"/>
                <w:sz w:val="20"/>
                <w:szCs w:val="20"/>
              </w:rPr>
              <w:t>peticionaria</w:t>
            </w:r>
            <w:proofErr w:type="spellEnd"/>
            <w:r w:rsidRPr="00DC097A">
              <w:rPr>
                <w:rFonts w:asciiTheme="majorHAnsi" w:hAnsiTheme="majorHAnsi"/>
                <w:b/>
                <w:bCs/>
                <w:color w:val="FFFFFF" w:themeColor="background1"/>
                <w:sz w:val="20"/>
                <w:szCs w:val="20"/>
              </w:rPr>
              <w:t>:</w:t>
            </w:r>
          </w:p>
        </w:tc>
        <w:tc>
          <w:tcPr>
            <w:tcW w:w="5760" w:type="dxa"/>
            <w:vAlign w:val="center"/>
          </w:tcPr>
          <w:p w14:paraId="10B4E3A7" w14:textId="230A4EC0" w:rsidR="003239B8" w:rsidRPr="00DC097A" w:rsidRDefault="00D00661" w:rsidP="00136CAF">
            <w:pPr>
              <w:jc w:val="both"/>
              <w:rPr>
                <w:rFonts w:asciiTheme="majorHAnsi" w:hAnsiTheme="majorHAnsi"/>
                <w:bCs/>
                <w:sz w:val="20"/>
                <w:szCs w:val="20"/>
                <w:lang w:val="es-ES"/>
              </w:rPr>
            </w:pPr>
            <w:r w:rsidRPr="00DC097A">
              <w:rPr>
                <w:rFonts w:asciiTheme="majorHAnsi" w:hAnsiTheme="majorHAnsi"/>
                <w:bCs/>
                <w:sz w:val="20"/>
                <w:szCs w:val="20"/>
                <w:lang w:val="es-ES"/>
              </w:rPr>
              <w:t xml:space="preserve">Marta Susana </w:t>
            </w:r>
            <w:proofErr w:type="spellStart"/>
            <w:r w:rsidRPr="00DC097A">
              <w:rPr>
                <w:rFonts w:asciiTheme="majorHAnsi" w:hAnsiTheme="majorHAnsi"/>
                <w:bCs/>
                <w:sz w:val="20"/>
                <w:szCs w:val="20"/>
                <w:lang w:val="es-ES"/>
              </w:rPr>
              <w:t>Catella</w:t>
            </w:r>
            <w:proofErr w:type="spellEnd"/>
            <w:r w:rsidRPr="00DC097A">
              <w:rPr>
                <w:rFonts w:asciiTheme="majorHAnsi" w:hAnsiTheme="majorHAnsi"/>
                <w:bCs/>
                <w:sz w:val="20"/>
                <w:szCs w:val="20"/>
                <w:lang w:val="es-ES"/>
              </w:rPr>
              <w:t xml:space="preserve"> y </w:t>
            </w:r>
            <w:r w:rsidR="009F4254" w:rsidRPr="00DC097A">
              <w:rPr>
                <w:rFonts w:asciiTheme="majorHAnsi" w:hAnsiTheme="majorHAnsi"/>
                <w:bCs/>
                <w:sz w:val="20"/>
                <w:szCs w:val="20"/>
                <w:lang w:val="es-ES"/>
              </w:rPr>
              <w:t>Centro de Estudios Legales y Sociales (CELS)</w:t>
            </w:r>
          </w:p>
        </w:tc>
      </w:tr>
      <w:tr w:rsidR="003239B8" w:rsidRPr="00DC097A" w14:paraId="2278E652" w14:textId="77777777" w:rsidTr="004A6A54">
        <w:tc>
          <w:tcPr>
            <w:tcW w:w="3600" w:type="dxa"/>
            <w:tcBorders>
              <w:top w:val="single" w:sz="6" w:space="0" w:color="auto"/>
              <w:bottom w:val="single" w:sz="6" w:space="0" w:color="auto"/>
            </w:tcBorders>
            <w:shd w:val="clear" w:color="auto" w:fill="386294"/>
            <w:vAlign w:val="center"/>
          </w:tcPr>
          <w:p w14:paraId="199B379F" w14:textId="77777777" w:rsidR="003239B8" w:rsidRPr="00DC097A" w:rsidRDefault="00546783" w:rsidP="00136CAF">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C097A">
                  <w:rPr>
                    <w:rFonts w:asciiTheme="majorHAnsi" w:hAnsiTheme="majorHAnsi"/>
                    <w:b/>
                    <w:bCs/>
                    <w:color w:val="FFFFFF" w:themeColor="background1"/>
                    <w:sz w:val="20"/>
                    <w:szCs w:val="20"/>
                  </w:rPr>
                  <w:t>Presunta víctima</w:t>
                </w:r>
              </w:sdtContent>
            </w:sdt>
            <w:r w:rsidR="003239B8" w:rsidRPr="00DC097A">
              <w:rPr>
                <w:rFonts w:asciiTheme="majorHAnsi" w:hAnsiTheme="majorHAnsi"/>
                <w:b/>
                <w:bCs/>
                <w:color w:val="FFFFFF" w:themeColor="background1"/>
                <w:sz w:val="20"/>
                <w:szCs w:val="20"/>
              </w:rPr>
              <w:t>:</w:t>
            </w:r>
          </w:p>
        </w:tc>
        <w:tc>
          <w:tcPr>
            <w:tcW w:w="5760" w:type="dxa"/>
            <w:vAlign w:val="center"/>
          </w:tcPr>
          <w:p w14:paraId="72B19A49" w14:textId="26B0DF64" w:rsidR="003239B8" w:rsidRPr="00DC097A" w:rsidRDefault="009F4254" w:rsidP="00136CAF">
            <w:pPr>
              <w:jc w:val="both"/>
              <w:rPr>
                <w:rFonts w:asciiTheme="majorHAnsi" w:hAnsiTheme="majorHAnsi"/>
                <w:bCs/>
                <w:sz w:val="20"/>
                <w:szCs w:val="20"/>
                <w:lang w:val="es-ES"/>
              </w:rPr>
            </w:pPr>
            <w:r w:rsidRPr="00DC097A">
              <w:rPr>
                <w:rFonts w:asciiTheme="majorHAnsi" w:hAnsiTheme="majorHAnsi"/>
                <w:bCs/>
                <w:sz w:val="20"/>
                <w:szCs w:val="20"/>
                <w:lang w:val="es-ES"/>
              </w:rPr>
              <w:t xml:space="preserve">Marta Susana </w:t>
            </w:r>
            <w:proofErr w:type="spellStart"/>
            <w:r w:rsidRPr="00DC097A">
              <w:rPr>
                <w:rFonts w:asciiTheme="majorHAnsi" w:hAnsiTheme="majorHAnsi"/>
                <w:bCs/>
                <w:sz w:val="20"/>
                <w:szCs w:val="20"/>
                <w:lang w:val="es-ES"/>
              </w:rPr>
              <w:t>Catella</w:t>
            </w:r>
            <w:proofErr w:type="spellEnd"/>
          </w:p>
        </w:tc>
      </w:tr>
      <w:tr w:rsidR="003239B8" w:rsidRPr="00DC097A" w14:paraId="0ABAA4D7" w14:textId="77777777" w:rsidTr="004A6A54">
        <w:tc>
          <w:tcPr>
            <w:tcW w:w="3600" w:type="dxa"/>
            <w:tcBorders>
              <w:top w:val="single" w:sz="6" w:space="0" w:color="auto"/>
              <w:bottom w:val="single" w:sz="6" w:space="0" w:color="auto"/>
            </w:tcBorders>
            <w:shd w:val="clear" w:color="auto" w:fill="386294"/>
            <w:vAlign w:val="center"/>
          </w:tcPr>
          <w:p w14:paraId="13289EC0" w14:textId="77777777" w:rsidR="003239B8" w:rsidRPr="00DC097A" w:rsidRDefault="003239B8" w:rsidP="00136CAF">
            <w:pPr>
              <w:jc w:val="center"/>
              <w:rPr>
                <w:rFonts w:asciiTheme="majorHAnsi" w:hAnsiTheme="majorHAnsi"/>
                <w:b/>
                <w:bCs/>
                <w:color w:val="FFFFFF" w:themeColor="background1"/>
                <w:sz w:val="20"/>
                <w:szCs w:val="20"/>
              </w:rPr>
            </w:pPr>
            <w:r w:rsidRPr="00DC097A">
              <w:rPr>
                <w:rFonts w:asciiTheme="majorHAnsi" w:hAnsiTheme="majorHAnsi"/>
                <w:b/>
                <w:bCs/>
                <w:color w:val="FFFFFF" w:themeColor="background1"/>
                <w:sz w:val="20"/>
                <w:szCs w:val="20"/>
              </w:rPr>
              <w:t xml:space="preserve">Estado </w:t>
            </w:r>
            <w:proofErr w:type="spellStart"/>
            <w:r w:rsidRPr="00DC097A">
              <w:rPr>
                <w:rFonts w:asciiTheme="majorHAnsi" w:hAnsiTheme="majorHAnsi"/>
                <w:b/>
                <w:bCs/>
                <w:color w:val="FFFFFF" w:themeColor="background1"/>
                <w:sz w:val="20"/>
                <w:szCs w:val="20"/>
              </w:rPr>
              <w:t>denunciado</w:t>
            </w:r>
            <w:proofErr w:type="spellEnd"/>
            <w:r w:rsidRPr="00DC097A">
              <w:rPr>
                <w:rFonts w:asciiTheme="majorHAnsi" w:hAnsiTheme="majorHAnsi"/>
                <w:b/>
                <w:bCs/>
                <w:color w:val="FFFFFF" w:themeColor="background1"/>
                <w:sz w:val="20"/>
                <w:szCs w:val="20"/>
              </w:rPr>
              <w:t>:</w:t>
            </w:r>
          </w:p>
        </w:tc>
        <w:tc>
          <w:tcPr>
            <w:tcW w:w="5760" w:type="dxa"/>
            <w:vAlign w:val="center"/>
          </w:tcPr>
          <w:p w14:paraId="185EDFC1" w14:textId="51B68A1E" w:rsidR="003239B8" w:rsidRPr="00DC097A" w:rsidRDefault="002B6625" w:rsidP="00136CAF">
            <w:pPr>
              <w:jc w:val="both"/>
              <w:rPr>
                <w:rFonts w:asciiTheme="majorHAnsi" w:hAnsiTheme="majorHAnsi"/>
                <w:bCs/>
                <w:sz w:val="20"/>
                <w:szCs w:val="20"/>
              </w:rPr>
            </w:pPr>
            <w:r w:rsidRPr="00DC097A">
              <w:rPr>
                <w:rFonts w:asciiTheme="majorHAnsi" w:hAnsiTheme="majorHAnsi"/>
                <w:bCs/>
                <w:sz w:val="20"/>
                <w:szCs w:val="20"/>
              </w:rPr>
              <w:t>Argentina</w:t>
            </w:r>
          </w:p>
        </w:tc>
      </w:tr>
      <w:tr w:rsidR="00223A29" w:rsidRPr="006B0859" w14:paraId="543EC6A2" w14:textId="77777777" w:rsidTr="004A6A54">
        <w:tc>
          <w:tcPr>
            <w:tcW w:w="3600" w:type="dxa"/>
            <w:tcBorders>
              <w:top w:val="single" w:sz="6" w:space="0" w:color="auto"/>
              <w:bottom w:val="single" w:sz="6" w:space="0" w:color="auto"/>
            </w:tcBorders>
            <w:shd w:val="clear" w:color="auto" w:fill="386294"/>
            <w:vAlign w:val="center"/>
          </w:tcPr>
          <w:p w14:paraId="355288A6" w14:textId="77777777" w:rsidR="00223A29" w:rsidRPr="00DC097A" w:rsidRDefault="001B3A00" w:rsidP="00E4118C">
            <w:pPr>
              <w:jc w:val="center"/>
              <w:rPr>
                <w:rFonts w:asciiTheme="majorHAnsi" w:hAnsiTheme="majorHAnsi"/>
                <w:b/>
                <w:bCs/>
                <w:color w:val="FFFFFF" w:themeColor="background1"/>
                <w:sz w:val="20"/>
                <w:szCs w:val="20"/>
              </w:rPr>
            </w:pPr>
            <w:r w:rsidRPr="00DC097A">
              <w:rPr>
                <w:rFonts w:asciiTheme="majorHAnsi" w:hAnsiTheme="majorHAnsi"/>
                <w:b/>
                <w:bCs/>
                <w:color w:val="FFFFFF" w:themeColor="background1"/>
                <w:sz w:val="20"/>
                <w:szCs w:val="20"/>
              </w:rPr>
              <w:t xml:space="preserve">Derechos </w:t>
            </w:r>
            <w:proofErr w:type="spellStart"/>
            <w:r w:rsidR="00E4118C" w:rsidRPr="00DC097A">
              <w:rPr>
                <w:rFonts w:asciiTheme="majorHAnsi" w:hAnsiTheme="majorHAnsi"/>
                <w:b/>
                <w:bCs/>
                <w:color w:val="FFFFFF" w:themeColor="background1"/>
                <w:sz w:val="20"/>
                <w:szCs w:val="20"/>
              </w:rPr>
              <w:t>invocados</w:t>
            </w:r>
            <w:proofErr w:type="spellEnd"/>
            <w:r w:rsidRPr="00DC097A">
              <w:rPr>
                <w:rFonts w:asciiTheme="majorHAnsi" w:hAnsiTheme="majorHAnsi"/>
                <w:b/>
                <w:bCs/>
                <w:color w:val="FFFFFF" w:themeColor="background1"/>
                <w:sz w:val="20"/>
                <w:szCs w:val="20"/>
              </w:rPr>
              <w:t>:</w:t>
            </w:r>
          </w:p>
        </w:tc>
        <w:tc>
          <w:tcPr>
            <w:tcW w:w="5760" w:type="dxa"/>
            <w:vAlign w:val="center"/>
          </w:tcPr>
          <w:p w14:paraId="3A511927" w14:textId="34B0D543" w:rsidR="00223A29" w:rsidRPr="00DC097A" w:rsidRDefault="00D952BE" w:rsidP="00136CAF">
            <w:pPr>
              <w:jc w:val="both"/>
              <w:rPr>
                <w:rFonts w:asciiTheme="majorHAnsi" w:hAnsiTheme="majorHAnsi"/>
                <w:bCs/>
                <w:sz w:val="20"/>
                <w:szCs w:val="20"/>
                <w:lang w:val="es-ES"/>
              </w:rPr>
            </w:pPr>
            <w:r w:rsidRPr="00DC097A">
              <w:rPr>
                <w:rFonts w:asciiTheme="majorHAnsi" w:hAnsiTheme="majorHAnsi"/>
                <w:bCs/>
                <w:sz w:val="20"/>
                <w:szCs w:val="20"/>
                <w:lang w:val="es-ES"/>
              </w:rPr>
              <w:t>Artículo 8 (garantías judiciales)</w:t>
            </w:r>
            <w:r w:rsidR="00853E5F" w:rsidRPr="00DC097A">
              <w:rPr>
                <w:rFonts w:asciiTheme="majorHAnsi" w:hAnsiTheme="majorHAnsi"/>
                <w:bCs/>
                <w:sz w:val="20"/>
                <w:szCs w:val="20"/>
                <w:lang w:val="es-ES"/>
              </w:rPr>
              <w:t xml:space="preserve"> y </w:t>
            </w:r>
            <w:r w:rsidRPr="00DC097A">
              <w:rPr>
                <w:rFonts w:asciiTheme="majorHAnsi" w:hAnsiTheme="majorHAnsi"/>
                <w:bCs/>
                <w:sz w:val="20"/>
                <w:szCs w:val="20"/>
                <w:lang w:val="es-ES"/>
              </w:rPr>
              <w:t xml:space="preserve">artículo 25 (protección judicial) de la Convención </w:t>
            </w:r>
            <w:r w:rsidR="00853E5F" w:rsidRPr="00DC097A">
              <w:rPr>
                <w:rFonts w:asciiTheme="majorHAnsi" w:hAnsiTheme="majorHAnsi"/>
                <w:bCs/>
                <w:sz w:val="20"/>
                <w:szCs w:val="20"/>
                <w:lang w:val="es-ES"/>
              </w:rPr>
              <w:t>Americana</w:t>
            </w:r>
            <w:r w:rsidR="00155911" w:rsidRPr="00DC097A">
              <w:rPr>
                <w:rFonts w:asciiTheme="majorHAnsi" w:hAnsiTheme="majorHAnsi"/>
                <w:bCs/>
                <w:sz w:val="20"/>
                <w:szCs w:val="20"/>
                <w:lang w:val="es-ES"/>
              </w:rPr>
              <w:t xml:space="preserve"> de Derechos Humanos</w:t>
            </w:r>
            <w:r w:rsidR="00155911" w:rsidRPr="00DC097A">
              <w:rPr>
                <w:rStyle w:val="FootnoteReference"/>
                <w:rFonts w:asciiTheme="majorHAnsi" w:hAnsiTheme="majorHAnsi"/>
                <w:bCs/>
                <w:sz w:val="20"/>
                <w:szCs w:val="20"/>
                <w:lang w:val="es-ES"/>
              </w:rPr>
              <w:footnoteReference w:id="2"/>
            </w:r>
            <w:r w:rsidR="00853E5F" w:rsidRPr="00DC097A">
              <w:rPr>
                <w:rFonts w:asciiTheme="majorHAnsi" w:hAnsiTheme="majorHAnsi"/>
                <w:bCs/>
                <w:sz w:val="20"/>
                <w:szCs w:val="20"/>
                <w:lang w:val="es-ES"/>
              </w:rPr>
              <w:t>, en relación con su</w:t>
            </w:r>
            <w:r w:rsidR="009B01C5">
              <w:rPr>
                <w:rFonts w:asciiTheme="majorHAnsi" w:hAnsiTheme="majorHAnsi"/>
                <w:bCs/>
                <w:sz w:val="20"/>
                <w:szCs w:val="20"/>
                <w:lang w:val="es-ES"/>
              </w:rPr>
              <w:t>s</w:t>
            </w:r>
            <w:r w:rsidR="00853E5F" w:rsidRPr="00DC097A">
              <w:rPr>
                <w:rFonts w:asciiTheme="majorHAnsi" w:hAnsiTheme="majorHAnsi"/>
                <w:bCs/>
                <w:sz w:val="20"/>
                <w:szCs w:val="20"/>
                <w:lang w:val="es-ES"/>
              </w:rPr>
              <w:t xml:space="preserve"> artículo</w:t>
            </w:r>
            <w:r w:rsidR="009B01C5">
              <w:rPr>
                <w:rFonts w:asciiTheme="majorHAnsi" w:hAnsiTheme="majorHAnsi"/>
                <w:bCs/>
                <w:sz w:val="20"/>
                <w:szCs w:val="20"/>
                <w:lang w:val="es-ES"/>
              </w:rPr>
              <w:t>s</w:t>
            </w:r>
            <w:r w:rsidR="00853E5F" w:rsidRPr="00DC097A">
              <w:rPr>
                <w:rFonts w:asciiTheme="majorHAnsi" w:hAnsiTheme="majorHAnsi"/>
                <w:bCs/>
                <w:sz w:val="20"/>
                <w:szCs w:val="20"/>
                <w:lang w:val="es-ES"/>
              </w:rPr>
              <w:t xml:space="preserve"> 1</w:t>
            </w:r>
            <w:r w:rsidR="009B01C5">
              <w:rPr>
                <w:rFonts w:asciiTheme="majorHAnsi" w:hAnsiTheme="majorHAnsi"/>
                <w:bCs/>
                <w:sz w:val="20"/>
                <w:szCs w:val="20"/>
                <w:lang w:val="es-ES"/>
              </w:rPr>
              <w:t>.1</w:t>
            </w:r>
            <w:r w:rsidR="00214C2F">
              <w:rPr>
                <w:rFonts w:asciiTheme="majorHAnsi" w:hAnsiTheme="majorHAnsi"/>
                <w:bCs/>
                <w:sz w:val="20"/>
                <w:szCs w:val="20"/>
                <w:lang w:val="es-ES"/>
              </w:rPr>
              <w:t xml:space="preserve"> </w:t>
            </w:r>
            <w:r w:rsidR="00853E5F" w:rsidRPr="00DC097A">
              <w:rPr>
                <w:rFonts w:asciiTheme="majorHAnsi" w:hAnsiTheme="majorHAnsi"/>
                <w:bCs/>
                <w:sz w:val="20"/>
                <w:szCs w:val="20"/>
                <w:lang w:val="es-ES"/>
              </w:rPr>
              <w:t>(obligación de respetar derechos) y 2 (deber de adoptar disposiciones de derecho interno)</w:t>
            </w:r>
          </w:p>
        </w:tc>
      </w:tr>
    </w:tbl>
    <w:p w14:paraId="07570A0C" w14:textId="77777777" w:rsidR="003239B8" w:rsidRPr="00DC097A" w:rsidRDefault="003239B8" w:rsidP="003239B8">
      <w:pPr>
        <w:spacing w:before="240" w:after="240"/>
        <w:ind w:firstLine="720"/>
        <w:jc w:val="both"/>
        <w:rPr>
          <w:rFonts w:asciiTheme="majorHAnsi" w:hAnsiTheme="majorHAnsi"/>
          <w:b/>
          <w:bCs/>
          <w:sz w:val="20"/>
          <w:szCs w:val="20"/>
          <w:lang w:val="es-ES"/>
        </w:rPr>
      </w:pPr>
      <w:r w:rsidRPr="00DC097A">
        <w:rPr>
          <w:rFonts w:asciiTheme="majorHAnsi" w:hAnsiTheme="majorHAnsi"/>
          <w:b/>
          <w:bCs/>
          <w:sz w:val="20"/>
          <w:szCs w:val="20"/>
          <w:lang w:val="es-ES"/>
        </w:rPr>
        <w:t>II.</w:t>
      </w:r>
      <w:r w:rsidRPr="00DC097A">
        <w:rPr>
          <w:rFonts w:asciiTheme="majorHAnsi" w:hAnsiTheme="majorHAnsi"/>
          <w:b/>
          <w:bCs/>
          <w:sz w:val="20"/>
          <w:szCs w:val="20"/>
          <w:lang w:val="es-ES"/>
        </w:rPr>
        <w:tab/>
        <w:t>TRÁMITE ANTE LA CIDH</w:t>
      </w:r>
      <w:r w:rsidR="008E3BFE" w:rsidRPr="00DC097A">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C097A" w14:paraId="19C2607D" w14:textId="77777777" w:rsidTr="004A6A54">
        <w:tc>
          <w:tcPr>
            <w:tcW w:w="3600" w:type="dxa"/>
            <w:tcBorders>
              <w:top w:val="single" w:sz="6" w:space="0" w:color="auto"/>
              <w:bottom w:val="single" w:sz="6" w:space="0" w:color="auto"/>
            </w:tcBorders>
            <w:shd w:val="clear" w:color="auto" w:fill="386294"/>
            <w:vAlign w:val="center"/>
          </w:tcPr>
          <w:p w14:paraId="312935FE" w14:textId="77777777" w:rsidR="004C2312" w:rsidRPr="00DC097A" w:rsidRDefault="004A6A54" w:rsidP="004A6A54">
            <w:pPr>
              <w:jc w:val="center"/>
              <w:rPr>
                <w:rFonts w:asciiTheme="majorHAnsi" w:hAnsiTheme="majorHAnsi"/>
                <w:b/>
                <w:bCs/>
                <w:color w:val="FFFFFF" w:themeColor="background1"/>
                <w:sz w:val="20"/>
                <w:szCs w:val="20"/>
                <w:lang w:val="es-ES"/>
              </w:rPr>
            </w:pPr>
            <w:r w:rsidRPr="00DC097A">
              <w:rPr>
                <w:rFonts w:asciiTheme="majorHAnsi" w:hAnsiTheme="majorHAnsi"/>
                <w:b/>
                <w:bCs/>
                <w:color w:val="FFFFFF" w:themeColor="background1"/>
                <w:sz w:val="20"/>
                <w:szCs w:val="20"/>
                <w:lang w:val="es-ES"/>
              </w:rPr>
              <w:t>P</w:t>
            </w:r>
            <w:r w:rsidR="004C2312" w:rsidRPr="00DC097A">
              <w:rPr>
                <w:rFonts w:asciiTheme="majorHAnsi" w:hAnsiTheme="majorHAnsi"/>
                <w:b/>
                <w:bCs/>
                <w:color w:val="FFFFFF" w:themeColor="background1"/>
                <w:sz w:val="20"/>
                <w:szCs w:val="20"/>
                <w:lang w:val="es-ES"/>
              </w:rPr>
              <w:t>resentación de la petición:</w:t>
            </w:r>
          </w:p>
        </w:tc>
        <w:tc>
          <w:tcPr>
            <w:tcW w:w="5760" w:type="dxa"/>
            <w:vAlign w:val="center"/>
          </w:tcPr>
          <w:p w14:paraId="15091DA1" w14:textId="0111A522" w:rsidR="004C2312" w:rsidRPr="00DC097A" w:rsidRDefault="005A7E3A" w:rsidP="00136CAF">
            <w:pPr>
              <w:jc w:val="both"/>
              <w:rPr>
                <w:rFonts w:asciiTheme="majorHAnsi" w:hAnsiTheme="majorHAnsi"/>
                <w:bCs/>
                <w:sz w:val="20"/>
                <w:szCs w:val="20"/>
                <w:lang w:val="es-ES"/>
              </w:rPr>
            </w:pPr>
            <w:r w:rsidRPr="00DC097A">
              <w:rPr>
                <w:rFonts w:asciiTheme="majorHAnsi" w:hAnsiTheme="majorHAnsi"/>
                <w:bCs/>
                <w:sz w:val="20"/>
                <w:szCs w:val="20"/>
                <w:lang w:val="es-ES"/>
              </w:rPr>
              <w:t>1</w:t>
            </w:r>
            <w:r w:rsidR="00D67C65" w:rsidRPr="00DC097A">
              <w:rPr>
                <w:rFonts w:asciiTheme="majorHAnsi" w:hAnsiTheme="majorHAnsi"/>
                <w:bCs/>
                <w:sz w:val="20"/>
                <w:szCs w:val="20"/>
                <w:lang w:val="es-ES"/>
              </w:rPr>
              <w:t>9</w:t>
            </w:r>
            <w:r w:rsidRPr="00DC097A">
              <w:rPr>
                <w:rFonts w:asciiTheme="majorHAnsi" w:hAnsiTheme="majorHAnsi"/>
                <w:bCs/>
                <w:sz w:val="20"/>
                <w:szCs w:val="20"/>
                <w:lang w:val="es-ES"/>
              </w:rPr>
              <w:t xml:space="preserve"> de noviembre de 2010</w:t>
            </w:r>
          </w:p>
        </w:tc>
      </w:tr>
      <w:tr w:rsidR="00901610" w:rsidRPr="006B0859" w14:paraId="7E31BDF3" w14:textId="77777777" w:rsidTr="004A6A54">
        <w:tc>
          <w:tcPr>
            <w:tcW w:w="3600" w:type="dxa"/>
            <w:tcBorders>
              <w:top w:val="single" w:sz="6" w:space="0" w:color="auto"/>
              <w:bottom w:val="single" w:sz="6" w:space="0" w:color="auto"/>
            </w:tcBorders>
            <w:shd w:val="clear" w:color="auto" w:fill="386294"/>
            <w:vAlign w:val="center"/>
          </w:tcPr>
          <w:p w14:paraId="50FC5B53" w14:textId="77777777" w:rsidR="00901610" w:rsidRPr="00DC097A" w:rsidRDefault="00901610" w:rsidP="00901610">
            <w:pPr>
              <w:jc w:val="center"/>
              <w:rPr>
                <w:rFonts w:asciiTheme="majorHAnsi" w:hAnsiTheme="majorHAnsi"/>
                <w:b/>
                <w:bCs/>
                <w:color w:val="FFFFFF" w:themeColor="background1"/>
                <w:sz w:val="20"/>
                <w:szCs w:val="20"/>
                <w:lang w:val="es-ES"/>
              </w:rPr>
            </w:pPr>
            <w:r w:rsidRPr="00DC097A">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7C4856AA" w14:textId="0CEAD430" w:rsidR="00901610" w:rsidRPr="00DC097A" w:rsidRDefault="00901610" w:rsidP="00901610">
            <w:pPr>
              <w:jc w:val="both"/>
              <w:rPr>
                <w:rFonts w:asciiTheme="majorHAnsi" w:hAnsiTheme="majorHAnsi"/>
                <w:bCs/>
                <w:sz w:val="20"/>
                <w:szCs w:val="20"/>
                <w:lang w:val="es-ES"/>
              </w:rPr>
            </w:pPr>
            <w:r w:rsidRPr="00DC097A">
              <w:rPr>
                <w:rFonts w:asciiTheme="majorHAnsi" w:hAnsiTheme="majorHAnsi"/>
                <w:bCs/>
                <w:sz w:val="20"/>
                <w:szCs w:val="20"/>
                <w:lang w:val="es-ES"/>
              </w:rPr>
              <w:t>11 de marzo de 2014</w:t>
            </w:r>
            <w:r w:rsidR="00E014FF">
              <w:rPr>
                <w:rFonts w:asciiTheme="majorHAnsi" w:hAnsiTheme="majorHAnsi"/>
                <w:bCs/>
                <w:sz w:val="20"/>
                <w:szCs w:val="20"/>
                <w:lang w:val="es-ES"/>
              </w:rPr>
              <w:t xml:space="preserve"> y</w:t>
            </w:r>
            <w:r w:rsidR="00E61FF0" w:rsidRPr="00DC097A">
              <w:rPr>
                <w:rFonts w:asciiTheme="majorHAnsi" w:hAnsiTheme="majorHAnsi"/>
                <w:bCs/>
                <w:sz w:val="20"/>
                <w:szCs w:val="20"/>
                <w:lang w:val="es-ES"/>
              </w:rPr>
              <w:t xml:space="preserve"> 26 de junio de 2016</w:t>
            </w:r>
          </w:p>
        </w:tc>
      </w:tr>
      <w:tr w:rsidR="00901610" w:rsidRPr="00DC097A" w14:paraId="42C25D63" w14:textId="77777777" w:rsidTr="004A6A54">
        <w:tc>
          <w:tcPr>
            <w:tcW w:w="3600" w:type="dxa"/>
            <w:tcBorders>
              <w:top w:val="single" w:sz="6" w:space="0" w:color="auto"/>
              <w:bottom w:val="single" w:sz="6" w:space="0" w:color="auto"/>
            </w:tcBorders>
            <w:shd w:val="clear" w:color="auto" w:fill="386294"/>
            <w:vAlign w:val="center"/>
          </w:tcPr>
          <w:p w14:paraId="55511FC4" w14:textId="77777777" w:rsidR="00901610" w:rsidRPr="00DC097A" w:rsidRDefault="00901610" w:rsidP="00901610">
            <w:pPr>
              <w:jc w:val="center"/>
              <w:rPr>
                <w:rFonts w:asciiTheme="majorHAnsi" w:hAnsiTheme="majorHAnsi"/>
                <w:b/>
                <w:bCs/>
                <w:color w:val="FFFFFF" w:themeColor="background1"/>
                <w:sz w:val="20"/>
                <w:szCs w:val="20"/>
                <w:lang w:val="es-ES"/>
              </w:rPr>
            </w:pPr>
            <w:r w:rsidRPr="00DC097A">
              <w:rPr>
                <w:rFonts w:asciiTheme="majorHAnsi" w:hAnsiTheme="majorHAnsi"/>
                <w:b/>
                <w:color w:val="FFFFFF" w:themeColor="background1"/>
                <w:sz w:val="20"/>
                <w:szCs w:val="20"/>
                <w:lang w:val="es-ES"/>
              </w:rPr>
              <w:t>Notificación de la petición al Estado:</w:t>
            </w:r>
          </w:p>
        </w:tc>
        <w:tc>
          <w:tcPr>
            <w:tcW w:w="5760" w:type="dxa"/>
            <w:vAlign w:val="center"/>
          </w:tcPr>
          <w:p w14:paraId="243C9239" w14:textId="4A2C9890" w:rsidR="00901610" w:rsidRPr="00DC097A" w:rsidRDefault="00F83D77" w:rsidP="00901610">
            <w:pPr>
              <w:jc w:val="both"/>
              <w:rPr>
                <w:rFonts w:asciiTheme="majorHAnsi" w:hAnsiTheme="majorHAnsi"/>
                <w:bCs/>
                <w:sz w:val="20"/>
                <w:szCs w:val="20"/>
                <w:lang w:val="es-ES"/>
              </w:rPr>
            </w:pPr>
            <w:r>
              <w:rPr>
                <w:rFonts w:asciiTheme="majorHAnsi" w:hAnsiTheme="majorHAnsi"/>
                <w:bCs/>
                <w:sz w:val="20"/>
                <w:szCs w:val="20"/>
                <w:lang w:val="es-ES"/>
              </w:rPr>
              <w:t>6</w:t>
            </w:r>
            <w:r w:rsidR="00D67C65" w:rsidRPr="00DC097A">
              <w:rPr>
                <w:rFonts w:asciiTheme="majorHAnsi" w:hAnsiTheme="majorHAnsi"/>
                <w:bCs/>
                <w:sz w:val="20"/>
                <w:szCs w:val="20"/>
                <w:lang w:val="es-ES"/>
              </w:rPr>
              <w:t xml:space="preserve"> de </w:t>
            </w:r>
            <w:r>
              <w:rPr>
                <w:rFonts w:asciiTheme="majorHAnsi" w:hAnsiTheme="majorHAnsi"/>
                <w:bCs/>
                <w:sz w:val="20"/>
                <w:szCs w:val="20"/>
                <w:lang w:val="es-ES"/>
              </w:rPr>
              <w:t>diciembre</w:t>
            </w:r>
            <w:r w:rsidR="00D67C65" w:rsidRPr="00DC097A">
              <w:rPr>
                <w:rFonts w:asciiTheme="majorHAnsi" w:hAnsiTheme="majorHAnsi"/>
                <w:bCs/>
                <w:sz w:val="20"/>
                <w:szCs w:val="20"/>
                <w:lang w:val="es-ES"/>
              </w:rPr>
              <w:t xml:space="preserve"> de 2016</w:t>
            </w:r>
          </w:p>
        </w:tc>
      </w:tr>
      <w:tr w:rsidR="00901610" w:rsidRPr="00DC097A" w14:paraId="447705E7" w14:textId="77777777" w:rsidTr="004A6A54">
        <w:tc>
          <w:tcPr>
            <w:tcW w:w="3600" w:type="dxa"/>
            <w:tcBorders>
              <w:top w:val="single" w:sz="6" w:space="0" w:color="auto"/>
              <w:bottom w:val="single" w:sz="6" w:space="0" w:color="auto"/>
            </w:tcBorders>
            <w:shd w:val="clear" w:color="auto" w:fill="386294"/>
            <w:vAlign w:val="center"/>
          </w:tcPr>
          <w:p w14:paraId="35858026" w14:textId="77777777" w:rsidR="00901610" w:rsidRPr="00DC097A" w:rsidRDefault="00901610" w:rsidP="00901610">
            <w:pPr>
              <w:jc w:val="center"/>
              <w:rPr>
                <w:rFonts w:asciiTheme="majorHAnsi" w:hAnsiTheme="majorHAnsi"/>
                <w:b/>
                <w:bCs/>
                <w:color w:val="FFFFFF" w:themeColor="background1"/>
                <w:sz w:val="20"/>
                <w:szCs w:val="20"/>
                <w:lang w:val="es-ES"/>
              </w:rPr>
            </w:pPr>
            <w:r w:rsidRPr="00DC097A">
              <w:rPr>
                <w:rFonts w:asciiTheme="majorHAnsi" w:hAnsiTheme="majorHAnsi"/>
                <w:b/>
                <w:color w:val="FFFFFF" w:themeColor="background1"/>
                <w:sz w:val="20"/>
                <w:szCs w:val="20"/>
                <w:lang w:val="es-ES"/>
              </w:rPr>
              <w:t>Primera respuesta del Estado:</w:t>
            </w:r>
          </w:p>
        </w:tc>
        <w:tc>
          <w:tcPr>
            <w:tcW w:w="5760" w:type="dxa"/>
            <w:vAlign w:val="center"/>
          </w:tcPr>
          <w:p w14:paraId="5D91FBD5" w14:textId="7F8E36B5" w:rsidR="00901610" w:rsidRPr="00DC097A" w:rsidRDefault="00EB5909" w:rsidP="00901610">
            <w:pPr>
              <w:jc w:val="both"/>
              <w:rPr>
                <w:rFonts w:asciiTheme="majorHAnsi" w:hAnsiTheme="majorHAnsi"/>
                <w:bCs/>
                <w:sz w:val="20"/>
                <w:szCs w:val="20"/>
                <w:lang w:val="es-ES"/>
              </w:rPr>
            </w:pPr>
            <w:r w:rsidRPr="00DC097A">
              <w:rPr>
                <w:rFonts w:asciiTheme="majorHAnsi" w:hAnsiTheme="majorHAnsi"/>
                <w:bCs/>
                <w:sz w:val="20"/>
                <w:szCs w:val="20"/>
                <w:lang w:val="es-ES"/>
              </w:rPr>
              <w:t>22 de noviembre de 2017</w:t>
            </w:r>
          </w:p>
        </w:tc>
      </w:tr>
      <w:tr w:rsidR="00901610" w:rsidRPr="006B0859" w14:paraId="0FCDB08D" w14:textId="77777777" w:rsidTr="004A6A54">
        <w:tc>
          <w:tcPr>
            <w:tcW w:w="3600" w:type="dxa"/>
            <w:tcBorders>
              <w:top w:val="single" w:sz="6" w:space="0" w:color="auto"/>
              <w:bottom w:val="single" w:sz="6" w:space="0" w:color="auto"/>
            </w:tcBorders>
            <w:shd w:val="clear" w:color="auto" w:fill="386294"/>
            <w:vAlign w:val="center"/>
          </w:tcPr>
          <w:p w14:paraId="252A3B7F" w14:textId="77777777" w:rsidR="00901610" w:rsidRPr="00DC097A" w:rsidRDefault="00901610" w:rsidP="00901610">
            <w:pPr>
              <w:jc w:val="center"/>
              <w:rPr>
                <w:rFonts w:asciiTheme="majorHAnsi" w:hAnsiTheme="majorHAnsi"/>
                <w:b/>
                <w:bCs/>
                <w:color w:val="FFFFFF" w:themeColor="background1"/>
                <w:sz w:val="20"/>
                <w:szCs w:val="20"/>
                <w:lang w:val="es-ES"/>
              </w:rPr>
            </w:pPr>
            <w:r w:rsidRPr="00DC097A">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6039430A" w14:textId="02D807D3" w:rsidR="00901610" w:rsidRPr="00DC097A" w:rsidRDefault="009236C5" w:rsidP="00901610">
            <w:pPr>
              <w:jc w:val="both"/>
              <w:rPr>
                <w:rFonts w:asciiTheme="majorHAnsi" w:hAnsiTheme="majorHAnsi"/>
                <w:bCs/>
                <w:sz w:val="20"/>
                <w:szCs w:val="20"/>
                <w:lang w:val="es-ES"/>
              </w:rPr>
            </w:pPr>
            <w:r w:rsidRPr="00DC097A">
              <w:rPr>
                <w:rFonts w:asciiTheme="majorHAnsi" w:hAnsiTheme="majorHAnsi"/>
                <w:bCs/>
                <w:sz w:val="20"/>
                <w:szCs w:val="20"/>
                <w:lang w:val="es-ES"/>
              </w:rPr>
              <w:t>1 de febrero de 2018</w:t>
            </w:r>
            <w:r w:rsidR="00EB5909" w:rsidRPr="00DC097A">
              <w:rPr>
                <w:rFonts w:asciiTheme="majorHAnsi" w:hAnsiTheme="majorHAnsi"/>
                <w:bCs/>
                <w:sz w:val="20"/>
                <w:szCs w:val="20"/>
                <w:lang w:val="es-ES"/>
              </w:rPr>
              <w:t>, 3 de agosto de 2018</w:t>
            </w:r>
            <w:r w:rsidR="005C09C3" w:rsidRPr="00DC097A">
              <w:rPr>
                <w:rFonts w:asciiTheme="majorHAnsi" w:hAnsiTheme="majorHAnsi"/>
                <w:bCs/>
                <w:sz w:val="20"/>
                <w:szCs w:val="20"/>
                <w:lang w:val="es-ES"/>
              </w:rPr>
              <w:t>, 27 de septiembre de 2019</w:t>
            </w:r>
            <w:r w:rsidR="004E578C">
              <w:rPr>
                <w:rFonts w:asciiTheme="majorHAnsi" w:hAnsiTheme="majorHAnsi"/>
                <w:bCs/>
                <w:sz w:val="20"/>
                <w:szCs w:val="20"/>
                <w:lang w:val="es-ES"/>
              </w:rPr>
              <w:t xml:space="preserve"> y</w:t>
            </w:r>
            <w:r w:rsidR="005C09C3" w:rsidRPr="00DC097A">
              <w:rPr>
                <w:rFonts w:asciiTheme="majorHAnsi" w:hAnsiTheme="majorHAnsi"/>
                <w:bCs/>
                <w:sz w:val="20"/>
                <w:szCs w:val="20"/>
                <w:lang w:val="es-ES"/>
              </w:rPr>
              <w:t xml:space="preserve"> 1 de enero de 2020</w:t>
            </w:r>
          </w:p>
        </w:tc>
      </w:tr>
    </w:tbl>
    <w:p w14:paraId="3AB653BB" w14:textId="77777777" w:rsidR="003239B8" w:rsidRPr="00DC097A" w:rsidRDefault="003239B8" w:rsidP="003239B8">
      <w:pPr>
        <w:spacing w:before="240" w:after="240"/>
        <w:ind w:firstLine="720"/>
        <w:jc w:val="both"/>
        <w:rPr>
          <w:rFonts w:asciiTheme="majorHAnsi" w:hAnsiTheme="majorHAnsi"/>
          <w:b/>
          <w:bCs/>
          <w:sz w:val="20"/>
          <w:szCs w:val="20"/>
          <w:lang w:val="es-ES"/>
        </w:rPr>
      </w:pPr>
      <w:r w:rsidRPr="00DC097A">
        <w:rPr>
          <w:rFonts w:asciiTheme="majorHAnsi" w:hAnsiTheme="majorHAnsi"/>
          <w:b/>
          <w:bCs/>
          <w:sz w:val="20"/>
          <w:szCs w:val="20"/>
          <w:lang w:val="es-ES"/>
        </w:rPr>
        <w:t xml:space="preserve">III. </w:t>
      </w:r>
      <w:r w:rsidRPr="00DC097A">
        <w:rPr>
          <w:rFonts w:asciiTheme="majorHAnsi" w:hAnsiTheme="majorHAnsi"/>
          <w:b/>
          <w:bCs/>
          <w:sz w:val="20"/>
          <w:szCs w:val="20"/>
          <w:lang w:val="es-ES"/>
        </w:rPr>
        <w:tab/>
        <w:t>COMPETENCIA</w:t>
      </w:r>
      <w:r w:rsidR="00EE00E9" w:rsidRPr="00DC097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C097A" w14:paraId="516AE4BF" w14:textId="77777777" w:rsidTr="004A6A54">
        <w:trPr>
          <w:cantSplit/>
        </w:trPr>
        <w:tc>
          <w:tcPr>
            <w:tcW w:w="3600" w:type="dxa"/>
            <w:tcBorders>
              <w:top w:val="single" w:sz="4" w:space="0" w:color="auto"/>
              <w:bottom w:val="single" w:sz="6" w:space="0" w:color="auto"/>
            </w:tcBorders>
            <w:shd w:val="clear" w:color="auto" w:fill="386294"/>
            <w:vAlign w:val="center"/>
          </w:tcPr>
          <w:p w14:paraId="7FB70EB6" w14:textId="77777777" w:rsidR="003239B8" w:rsidRPr="00DC097A" w:rsidRDefault="003239B8" w:rsidP="00136CAF">
            <w:pPr>
              <w:jc w:val="center"/>
              <w:rPr>
                <w:rFonts w:asciiTheme="majorHAnsi" w:hAnsiTheme="majorHAnsi"/>
                <w:b/>
                <w:bCs/>
                <w:i/>
                <w:color w:val="FFFFFF" w:themeColor="background1"/>
                <w:sz w:val="20"/>
                <w:szCs w:val="20"/>
              </w:rPr>
            </w:pPr>
            <w:proofErr w:type="spellStart"/>
            <w:r w:rsidRPr="00DC097A">
              <w:rPr>
                <w:rFonts w:asciiTheme="majorHAnsi" w:hAnsiTheme="majorHAnsi"/>
                <w:b/>
                <w:bCs/>
                <w:color w:val="FFFFFF" w:themeColor="background1"/>
                <w:sz w:val="20"/>
                <w:szCs w:val="20"/>
              </w:rPr>
              <w:t>Competencia</w:t>
            </w:r>
            <w:proofErr w:type="spellEnd"/>
            <w:r w:rsidRPr="00DC097A">
              <w:rPr>
                <w:rFonts w:asciiTheme="majorHAnsi" w:hAnsiTheme="majorHAnsi"/>
                <w:b/>
                <w:bCs/>
                <w:i/>
                <w:color w:val="FFFFFF" w:themeColor="background1"/>
                <w:sz w:val="20"/>
                <w:szCs w:val="20"/>
              </w:rPr>
              <w:t xml:space="preserve"> </w:t>
            </w:r>
            <w:proofErr w:type="spellStart"/>
            <w:r w:rsidRPr="00DC097A">
              <w:rPr>
                <w:rFonts w:asciiTheme="majorHAnsi" w:hAnsiTheme="majorHAnsi"/>
                <w:b/>
                <w:bCs/>
                <w:i/>
                <w:color w:val="FFFFFF" w:themeColor="background1"/>
                <w:sz w:val="20"/>
                <w:szCs w:val="20"/>
              </w:rPr>
              <w:t>Ratione</w:t>
            </w:r>
            <w:proofErr w:type="spellEnd"/>
            <w:r w:rsidRPr="00DC097A">
              <w:rPr>
                <w:rFonts w:asciiTheme="majorHAnsi" w:hAnsiTheme="majorHAnsi"/>
                <w:b/>
                <w:bCs/>
                <w:i/>
                <w:color w:val="FFFFFF" w:themeColor="background1"/>
                <w:sz w:val="20"/>
                <w:szCs w:val="20"/>
              </w:rPr>
              <w:t xml:space="preserve"> personae:</w:t>
            </w:r>
          </w:p>
        </w:tc>
        <w:tc>
          <w:tcPr>
            <w:tcW w:w="5760" w:type="dxa"/>
            <w:vAlign w:val="center"/>
          </w:tcPr>
          <w:p w14:paraId="2CBC5DE5" w14:textId="66846D54" w:rsidR="003239B8" w:rsidRPr="00DC097A" w:rsidRDefault="00A91678" w:rsidP="00136CAF">
            <w:pPr>
              <w:rPr>
                <w:rFonts w:asciiTheme="majorHAnsi" w:hAnsiTheme="majorHAnsi"/>
                <w:bCs/>
                <w:sz w:val="20"/>
                <w:szCs w:val="20"/>
              </w:rPr>
            </w:pPr>
            <w:proofErr w:type="spellStart"/>
            <w:r w:rsidRPr="00DC097A">
              <w:rPr>
                <w:rFonts w:asciiTheme="majorHAnsi" w:hAnsiTheme="majorHAnsi"/>
                <w:bCs/>
                <w:sz w:val="20"/>
                <w:szCs w:val="20"/>
              </w:rPr>
              <w:t>Sí</w:t>
            </w:r>
            <w:proofErr w:type="spellEnd"/>
          </w:p>
        </w:tc>
      </w:tr>
      <w:tr w:rsidR="003239B8" w:rsidRPr="00DC097A" w14:paraId="5DB25664" w14:textId="77777777" w:rsidTr="004A6A54">
        <w:trPr>
          <w:cantSplit/>
        </w:trPr>
        <w:tc>
          <w:tcPr>
            <w:tcW w:w="3600" w:type="dxa"/>
            <w:tcBorders>
              <w:top w:val="single" w:sz="6" w:space="0" w:color="auto"/>
              <w:bottom w:val="single" w:sz="6" w:space="0" w:color="auto"/>
            </w:tcBorders>
            <w:shd w:val="clear" w:color="auto" w:fill="386294"/>
            <w:vAlign w:val="center"/>
          </w:tcPr>
          <w:p w14:paraId="0CD642F7" w14:textId="77777777" w:rsidR="003239B8" w:rsidRPr="00DC097A" w:rsidRDefault="003239B8" w:rsidP="00136CAF">
            <w:pPr>
              <w:jc w:val="center"/>
              <w:rPr>
                <w:rFonts w:asciiTheme="majorHAnsi" w:hAnsiTheme="majorHAnsi"/>
                <w:b/>
                <w:bCs/>
                <w:color w:val="FFFFFF" w:themeColor="background1"/>
                <w:sz w:val="20"/>
                <w:szCs w:val="20"/>
              </w:rPr>
            </w:pPr>
            <w:proofErr w:type="spellStart"/>
            <w:r w:rsidRPr="00DC097A">
              <w:rPr>
                <w:rFonts w:asciiTheme="majorHAnsi" w:hAnsiTheme="majorHAnsi"/>
                <w:b/>
                <w:bCs/>
                <w:color w:val="FFFFFF" w:themeColor="background1"/>
                <w:sz w:val="20"/>
                <w:szCs w:val="20"/>
              </w:rPr>
              <w:t>Competencia</w:t>
            </w:r>
            <w:proofErr w:type="spellEnd"/>
            <w:r w:rsidRPr="00DC097A">
              <w:rPr>
                <w:rFonts w:asciiTheme="majorHAnsi" w:hAnsiTheme="majorHAnsi"/>
                <w:b/>
                <w:bCs/>
                <w:i/>
                <w:color w:val="FFFFFF" w:themeColor="background1"/>
                <w:sz w:val="20"/>
                <w:szCs w:val="20"/>
              </w:rPr>
              <w:t xml:space="preserve"> </w:t>
            </w:r>
            <w:proofErr w:type="spellStart"/>
            <w:r w:rsidRPr="00DC097A">
              <w:rPr>
                <w:rFonts w:asciiTheme="majorHAnsi" w:hAnsiTheme="majorHAnsi"/>
                <w:b/>
                <w:bCs/>
                <w:i/>
                <w:color w:val="FFFFFF" w:themeColor="background1"/>
                <w:sz w:val="20"/>
                <w:szCs w:val="20"/>
              </w:rPr>
              <w:t>Ratione</w:t>
            </w:r>
            <w:proofErr w:type="spellEnd"/>
            <w:r w:rsidRPr="00DC097A">
              <w:rPr>
                <w:rFonts w:asciiTheme="majorHAnsi" w:hAnsiTheme="majorHAnsi"/>
                <w:b/>
                <w:bCs/>
                <w:i/>
                <w:color w:val="FFFFFF" w:themeColor="background1"/>
                <w:sz w:val="20"/>
                <w:szCs w:val="20"/>
              </w:rPr>
              <w:t xml:space="preserve"> loci</w:t>
            </w:r>
            <w:r w:rsidRPr="00DC097A">
              <w:rPr>
                <w:rFonts w:asciiTheme="majorHAnsi" w:hAnsiTheme="majorHAnsi"/>
                <w:b/>
                <w:bCs/>
                <w:color w:val="FFFFFF" w:themeColor="background1"/>
                <w:sz w:val="20"/>
                <w:szCs w:val="20"/>
              </w:rPr>
              <w:t>:</w:t>
            </w:r>
          </w:p>
        </w:tc>
        <w:tc>
          <w:tcPr>
            <w:tcW w:w="5760" w:type="dxa"/>
            <w:vAlign w:val="center"/>
          </w:tcPr>
          <w:p w14:paraId="12D3AD76" w14:textId="016327B4" w:rsidR="003239B8" w:rsidRPr="00DC097A" w:rsidRDefault="00A91678" w:rsidP="00136CAF">
            <w:pPr>
              <w:rPr>
                <w:rFonts w:asciiTheme="majorHAnsi" w:hAnsiTheme="majorHAnsi"/>
                <w:bCs/>
                <w:sz w:val="20"/>
                <w:szCs w:val="20"/>
              </w:rPr>
            </w:pPr>
            <w:proofErr w:type="spellStart"/>
            <w:r w:rsidRPr="00DC097A">
              <w:rPr>
                <w:rFonts w:asciiTheme="majorHAnsi" w:hAnsiTheme="majorHAnsi"/>
                <w:bCs/>
                <w:sz w:val="20"/>
                <w:szCs w:val="20"/>
              </w:rPr>
              <w:t>Sí</w:t>
            </w:r>
            <w:proofErr w:type="spellEnd"/>
          </w:p>
        </w:tc>
      </w:tr>
      <w:tr w:rsidR="003239B8" w:rsidRPr="00DC097A" w14:paraId="192A3D85" w14:textId="77777777" w:rsidTr="004A6A54">
        <w:trPr>
          <w:cantSplit/>
        </w:trPr>
        <w:tc>
          <w:tcPr>
            <w:tcW w:w="3600" w:type="dxa"/>
            <w:tcBorders>
              <w:top w:val="single" w:sz="6" w:space="0" w:color="auto"/>
              <w:bottom w:val="single" w:sz="6" w:space="0" w:color="auto"/>
            </w:tcBorders>
            <w:shd w:val="clear" w:color="auto" w:fill="386294"/>
            <w:vAlign w:val="center"/>
          </w:tcPr>
          <w:p w14:paraId="1DA921F5" w14:textId="77777777" w:rsidR="003239B8" w:rsidRPr="00DC097A" w:rsidRDefault="003239B8" w:rsidP="00136CAF">
            <w:pPr>
              <w:jc w:val="center"/>
              <w:rPr>
                <w:rFonts w:asciiTheme="majorHAnsi" w:hAnsiTheme="majorHAnsi"/>
                <w:b/>
                <w:bCs/>
                <w:color w:val="FFFFFF" w:themeColor="background1"/>
                <w:sz w:val="20"/>
                <w:szCs w:val="20"/>
              </w:rPr>
            </w:pPr>
            <w:proofErr w:type="spellStart"/>
            <w:r w:rsidRPr="00DC097A">
              <w:rPr>
                <w:rFonts w:asciiTheme="majorHAnsi" w:hAnsiTheme="majorHAnsi"/>
                <w:b/>
                <w:bCs/>
                <w:color w:val="FFFFFF" w:themeColor="background1"/>
                <w:sz w:val="20"/>
                <w:szCs w:val="20"/>
              </w:rPr>
              <w:t>Competencia</w:t>
            </w:r>
            <w:proofErr w:type="spellEnd"/>
            <w:r w:rsidRPr="00DC097A">
              <w:rPr>
                <w:rFonts w:asciiTheme="majorHAnsi" w:hAnsiTheme="majorHAnsi"/>
                <w:b/>
                <w:bCs/>
                <w:i/>
                <w:color w:val="FFFFFF" w:themeColor="background1"/>
                <w:sz w:val="20"/>
                <w:szCs w:val="20"/>
              </w:rPr>
              <w:t xml:space="preserve"> </w:t>
            </w:r>
            <w:proofErr w:type="spellStart"/>
            <w:r w:rsidRPr="00DC097A">
              <w:rPr>
                <w:rFonts w:asciiTheme="majorHAnsi" w:hAnsiTheme="majorHAnsi"/>
                <w:b/>
                <w:bCs/>
                <w:i/>
                <w:color w:val="FFFFFF" w:themeColor="background1"/>
                <w:sz w:val="20"/>
                <w:szCs w:val="20"/>
              </w:rPr>
              <w:t>Ratione</w:t>
            </w:r>
            <w:proofErr w:type="spellEnd"/>
            <w:r w:rsidRPr="00DC097A">
              <w:rPr>
                <w:rFonts w:asciiTheme="majorHAnsi" w:hAnsiTheme="majorHAnsi"/>
                <w:b/>
                <w:bCs/>
                <w:i/>
                <w:color w:val="FFFFFF" w:themeColor="background1"/>
                <w:sz w:val="20"/>
                <w:szCs w:val="20"/>
              </w:rPr>
              <w:t xml:space="preserve"> </w:t>
            </w:r>
            <w:proofErr w:type="spellStart"/>
            <w:r w:rsidRPr="00DC097A">
              <w:rPr>
                <w:rFonts w:asciiTheme="majorHAnsi" w:hAnsiTheme="majorHAnsi"/>
                <w:b/>
                <w:bCs/>
                <w:i/>
                <w:color w:val="FFFFFF" w:themeColor="background1"/>
                <w:sz w:val="20"/>
                <w:szCs w:val="20"/>
              </w:rPr>
              <w:t>temporis</w:t>
            </w:r>
            <w:proofErr w:type="spellEnd"/>
            <w:r w:rsidRPr="00DC097A">
              <w:rPr>
                <w:rFonts w:asciiTheme="majorHAnsi" w:hAnsiTheme="majorHAnsi"/>
                <w:b/>
                <w:bCs/>
                <w:color w:val="FFFFFF" w:themeColor="background1"/>
                <w:sz w:val="20"/>
                <w:szCs w:val="20"/>
              </w:rPr>
              <w:t>:</w:t>
            </w:r>
          </w:p>
        </w:tc>
        <w:tc>
          <w:tcPr>
            <w:tcW w:w="5760" w:type="dxa"/>
            <w:vAlign w:val="center"/>
          </w:tcPr>
          <w:p w14:paraId="7C886F7E" w14:textId="53F6E55A" w:rsidR="003239B8" w:rsidRPr="00DC097A" w:rsidRDefault="00A91678" w:rsidP="00136CAF">
            <w:pPr>
              <w:rPr>
                <w:rFonts w:asciiTheme="majorHAnsi" w:hAnsiTheme="majorHAnsi"/>
                <w:bCs/>
                <w:sz w:val="20"/>
                <w:szCs w:val="20"/>
              </w:rPr>
            </w:pPr>
            <w:proofErr w:type="spellStart"/>
            <w:r w:rsidRPr="00DC097A">
              <w:rPr>
                <w:rFonts w:asciiTheme="majorHAnsi" w:hAnsiTheme="majorHAnsi"/>
                <w:bCs/>
                <w:sz w:val="20"/>
                <w:szCs w:val="20"/>
              </w:rPr>
              <w:t>Sí</w:t>
            </w:r>
            <w:proofErr w:type="spellEnd"/>
          </w:p>
        </w:tc>
      </w:tr>
      <w:tr w:rsidR="003239B8" w:rsidRPr="006B0859" w14:paraId="15B3B57E" w14:textId="77777777" w:rsidTr="004A6A54">
        <w:trPr>
          <w:cantSplit/>
        </w:trPr>
        <w:tc>
          <w:tcPr>
            <w:tcW w:w="3600" w:type="dxa"/>
            <w:tcBorders>
              <w:top w:val="single" w:sz="6" w:space="0" w:color="auto"/>
              <w:bottom w:val="single" w:sz="6" w:space="0" w:color="auto"/>
            </w:tcBorders>
            <w:shd w:val="clear" w:color="auto" w:fill="386294"/>
            <w:vAlign w:val="center"/>
          </w:tcPr>
          <w:p w14:paraId="0486DDD4" w14:textId="77777777" w:rsidR="003239B8" w:rsidRPr="00DC097A" w:rsidRDefault="003239B8" w:rsidP="00136CAF">
            <w:pPr>
              <w:jc w:val="center"/>
              <w:rPr>
                <w:rFonts w:asciiTheme="majorHAnsi" w:hAnsiTheme="majorHAnsi"/>
                <w:b/>
                <w:bCs/>
                <w:color w:val="FFFFFF" w:themeColor="background1"/>
                <w:sz w:val="20"/>
                <w:szCs w:val="20"/>
              </w:rPr>
            </w:pPr>
            <w:proofErr w:type="spellStart"/>
            <w:r w:rsidRPr="00DC097A">
              <w:rPr>
                <w:rFonts w:asciiTheme="majorHAnsi" w:hAnsiTheme="majorHAnsi"/>
                <w:b/>
                <w:bCs/>
                <w:color w:val="FFFFFF" w:themeColor="background1"/>
                <w:sz w:val="20"/>
                <w:szCs w:val="20"/>
              </w:rPr>
              <w:t>Competencia</w:t>
            </w:r>
            <w:proofErr w:type="spellEnd"/>
            <w:r w:rsidRPr="00DC097A">
              <w:rPr>
                <w:rFonts w:asciiTheme="majorHAnsi" w:hAnsiTheme="majorHAnsi"/>
                <w:b/>
                <w:bCs/>
                <w:i/>
                <w:color w:val="FFFFFF" w:themeColor="background1"/>
                <w:sz w:val="20"/>
                <w:szCs w:val="20"/>
              </w:rPr>
              <w:t xml:space="preserve"> </w:t>
            </w:r>
            <w:proofErr w:type="spellStart"/>
            <w:r w:rsidRPr="00DC097A">
              <w:rPr>
                <w:rFonts w:asciiTheme="majorHAnsi" w:hAnsiTheme="majorHAnsi"/>
                <w:b/>
                <w:bCs/>
                <w:i/>
                <w:color w:val="FFFFFF" w:themeColor="background1"/>
                <w:sz w:val="20"/>
                <w:szCs w:val="20"/>
              </w:rPr>
              <w:t>Ratione</w:t>
            </w:r>
            <w:proofErr w:type="spellEnd"/>
            <w:r w:rsidRPr="00DC097A">
              <w:rPr>
                <w:rFonts w:asciiTheme="majorHAnsi" w:hAnsiTheme="majorHAnsi"/>
                <w:b/>
                <w:bCs/>
                <w:i/>
                <w:color w:val="FFFFFF" w:themeColor="background1"/>
                <w:sz w:val="20"/>
                <w:szCs w:val="20"/>
              </w:rPr>
              <w:t xml:space="preserve"> </w:t>
            </w:r>
            <w:proofErr w:type="spellStart"/>
            <w:r w:rsidRPr="00DC097A">
              <w:rPr>
                <w:rFonts w:asciiTheme="majorHAnsi" w:hAnsiTheme="majorHAnsi"/>
                <w:b/>
                <w:bCs/>
                <w:i/>
                <w:color w:val="FFFFFF" w:themeColor="background1"/>
                <w:sz w:val="20"/>
                <w:szCs w:val="20"/>
              </w:rPr>
              <w:t>materia</w:t>
            </w:r>
            <w:r w:rsidR="00EE00E9" w:rsidRPr="00DC097A">
              <w:rPr>
                <w:rFonts w:asciiTheme="majorHAnsi" w:hAnsiTheme="majorHAnsi"/>
                <w:b/>
                <w:bCs/>
                <w:i/>
                <w:color w:val="FFFFFF" w:themeColor="background1"/>
                <w:sz w:val="20"/>
                <w:szCs w:val="20"/>
              </w:rPr>
              <w:t>e</w:t>
            </w:r>
            <w:proofErr w:type="spellEnd"/>
            <w:r w:rsidRPr="00DC097A">
              <w:rPr>
                <w:rFonts w:asciiTheme="majorHAnsi" w:hAnsiTheme="majorHAnsi"/>
                <w:b/>
                <w:bCs/>
                <w:color w:val="FFFFFF" w:themeColor="background1"/>
                <w:sz w:val="20"/>
                <w:szCs w:val="20"/>
              </w:rPr>
              <w:t>:</w:t>
            </w:r>
          </w:p>
        </w:tc>
        <w:tc>
          <w:tcPr>
            <w:tcW w:w="5760" w:type="dxa"/>
            <w:vAlign w:val="center"/>
          </w:tcPr>
          <w:p w14:paraId="44F8BE92" w14:textId="7EF23A3D" w:rsidR="003239B8" w:rsidRPr="00DC097A" w:rsidRDefault="00A91678" w:rsidP="00136CAF">
            <w:pPr>
              <w:jc w:val="both"/>
              <w:rPr>
                <w:rFonts w:asciiTheme="majorHAnsi" w:hAnsiTheme="majorHAnsi"/>
                <w:bCs/>
                <w:sz w:val="20"/>
                <w:szCs w:val="20"/>
                <w:lang w:val="es-ES"/>
              </w:rPr>
            </w:pPr>
            <w:r w:rsidRPr="00DC097A">
              <w:rPr>
                <w:rFonts w:asciiTheme="majorHAnsi" w:hAnsiTheme="majorHAnsi"/>
                <w:bCs/>
                <w:sz w:val="20"/>
                <w:szCs w:val="20"/>
                <w:lang w:val="es-ES"/>
              </w:rPr>
              <w:t>Sí</w:t>
            </w:r>
            <w:r w:rsidR="00C30569" w:rsidRPr="00DC097A">
              <w:rPr>
                <w:rFonts w:asciiTheme="majorHAnsi" w:hAnsiTheme="majorHAnsi"/>
                <w:bCs/>
                <w:sz w:val="20"/>
                <w:szCs w:val="20"/>
                <w:lang w:val="es-ES"/>
              </w:rPr>
              <w:t>, Convención Americana (depósito del instrumento de ratificación realizado el 5 de septiembre de 1984)</w:t>
            </w:r>
          </w:p>
        </w:tc>
      </w:tr>
    </w:tbl>
    <w:p w14:paraId="2A465D12" w14:textId="20CCA433" w:rsidR="003239B8" w:rsidRPr="00DC097A" w:rsidRDefault="003239B8" w:rsidP="003239B8">
      <w:pPr>
        <w:spacing w:before="240" w:after="240"/>
        <w:ind w:firstLine="720"/>
        <w:jc w:val="both"/>
        <w:rPr>
          <w:rFonts w:asciiTheme="majorHAnsi" w:hAnsiTheme="majorHAnsi"/>
          <w:b/>
          <w:bCs/>
          <w:sz w:val="20"/>
          <w:szCs w:val="20"/>
          <w:lang w:val="es-ES"/>
        </w:rPr>
      </w:pPr>
      <w:r w:rsidRPr="00DC097A">
        <w:rPr>
          <w:rFonts w:asciiTheme="majorHAnsi" w:hAnsiTheme="majorHAnsi"/>
          <w:b/>
          <w:bCs/>
          <w:sz w:val="20"/>
          <w:szCs w:val="20"/>
          <w:lang w:val="es-ES"/>
        </w:rPr>
        <w:t xml:space="preserve">IV. </w:t>
      </w:r>
      <w:r w:rsidRPr="00DC097A">
        <w:rPr>
          <w:rFonts w:asciiTheme="majorHAnsi" w:hAnsiTheme="majorHAnsi"/>
          <w:b/>
          <w:bCs/>
          <w:sz w:val="20"/>
          <w:szCs w:val="20"/>
          <w:lang w:val="es-ES"/>
        </w:rPr>
        <w:tab/>
      </w:r>
      <w:r w:rsidR="00EE00E9" w:rsidRPr="00DC097A">
        <w:rPr>
          <w:rFonts w:asciiTheme="majorHAnsi" w:hAnsiTheme="majorHAnsi"/>
          <w:b/>
          <w:bCs/>
          <w:sz w:val="20"/>
          <w:szCs w:val="20"/>
          <w:lang w:val="es-ES"/>
        </w:rPr>
        <w:t>DUPLICACIÓN</w:t>
      </w:r>
      <w:r w:rsidR="00EE00E9" w:rsidRPr="00DC097A">
        <w:rPr>
          <w:rFonts w:asciiTheme="majorHAnsi" w:hAnsiTheme="majorHAnsi"/>
          <w:b/>
          <w:bCs/>
          <w:color w:val="FFFFFF" w:themeColor="background1"/>
          <w:sz w:val="20"/>
          <w:szCs w:val="20"/>
          <w:lang w:val="es-ES"/>
        </w:rPr>
        <w:t xml:space="preserve"> </w:t>
      </w:r>
      <w:r w:rsidR="00EE00E9" w:rsidRPr="00DC097A">
        <w:rPr>
          <w:rFonts w:asciiTheme="majorHAnsi" w:hAnsiTheme="majorHAnsi"/>
          <w:b/>
          <w:bCs/>
          <w:sz w:val="20"/>
          <w:szCs w:val="20"/>
          <w:lang w:val="es-ES"/>
        </w:rPr>
        <w:t>DE PROCEDIMIENTOS Y COSA JUZGADA</w:t>
      </w:r>
      <w:r w:rsidR="00EE00E9" w:rsidRPr="00DC097A">
        <w:rPr>
          <w:rFonts w:asciiTheme="majorHAnsi" w:hAnsiTheme="majorHAnsi"/>
          <w:b/>
          <w:bCs/>
          <w:i/>
          <w:sz w:val="20"/>
          <w:szCs w:val="20"/>
          <w:lang w:val="es-ES"/>
        </w:rPr>
        <w:t xml:space="preserve"> </w:t>
      </w:r>
      <w:r w:rsidR="004E578C" w:rsidRPr="00DC097A">
        <w:rPr>
          <w:rFonts w:asciiTheme="majorHAnsi" w:hAnsiTheme="majorHAnsi"/>
          <w:b/>
          <w:bCs/>
          <w:sz w:val="20"/>
          <w:szCs w:val="20"/>
          <w:lang w:val="es-ES"/>
        </w:rPr>
        <w:t>INTERNACIONAL, CARACTERIZACIÓN</w:t>
      </w:r>
      <w:r w:rsidRPr="00DC097A">
        <w:rPr>
          <w:rFonts w:asciiTheme="majorHAnsi" w:hAnsiTheme="majorHAnsi"/>
          <w:b/>
          <w:bCs/>
          <w:sz w:val="20"/>
          <w:szCs w:val="20"/>
          <w:lang w:val="es-ES"/>
        </w:rPr>
        <w:t xml:space="preserve">, </w:t>
      </w:r>
      <w:r w:rsidRPr="00DC097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DC097A" w14:paraId="5FCF6D4D" w14:textId="77777777" w:rsidTr="004A6A54">
        <w:trPr>
          <w:cantSplit/>
        </w:trPr>
        <w:tc>
          <w:tcPr>
            <w:tcW w:w="3600" w:type="dxa"/>
            <w:tcBorders>
              <w:top w:val="single" w:sz="4" w:space="0" w:color="auto"/>
              <w:bottom w:val="single" w:sz="6" w:space="0" w:color="auto"/>
            </w:tcBorders>
            <w:shd w:val="clear" w:color="auto" w:fill="386294"/>
            <w:vAlign w:val="center"/>
          </w:tcPr>
          <w:p w14:paraId="686D3B27" w14:textId="77777777" w:rsidR="00EE00E9" w:rsidRPr="00DC097A" w:rsidRDefault="00EE00E9" w:rsidP="00136CAF">
            <w:pPr>
              <w:jc w:val="center"/>
              <w:rPr>
                <w:rFonts w:asciiTheme="majorHAnsi" w:hAnsiTheme="majorHAnsi"/>
                <w:b/>
                <w:bCs/>
                <w:color w:val="FFFFFF" w:themeColor="background1"/>
                <w:sz w:val="20"/>
                <w:szCs w:val="20"/>
                <w:lang w:val="es-ES"/>
              </w:rPr>
            </w:pPr>
            <w:r w:rsidRPr="00DC097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4183292D" w14:textId="27DAF222" w:rsidR="00EE00E9" w:rsidRPr="00DC097A" w:rsidRDefault="00FB626A" w:rsidP="00136CAF">
            <w:pPr>
              <w:jc w:val="both"/>
              <w:rPr>
                <w:rFonts w:asciiTheme="majorHAnsi" w:hAnsiTheme="majorHAnsi"/>
                <w:bCs/>
                <w:sz w:val="20"/>
                <w:szCs w:val="20"/>
                <w:lang w:val="es-ES"/>
              </w:rPr>
            </w:pPr>
            <w:r w:rsidRPr="00DC097A">
              <w:rPr>
                <w:rFonts w:asciiTheme="majorHAnsi" w:hAnsiTheme="majorHAnsi"/>
                <w:bCs/>
                <w:sz w:val="20"/>
                <w:szCs w:val="20"/>
                <w:lang w:val="es-ES"/>
              </w:rPr>
              <w:t>No</w:t>
            </w:r>
          </w:p>
        </w:tc>
      </w:tr>
      <w:tr w:rsidR="003239B8" w:rsidRPr="006B0859" w14:paraId="0265C28E" w14:textId="77777777" w:rsidTr="004A6A54">
        <w:trPr>
          <w:cantSplit/>
        </w:trPr>
        <w:tc>
          <w:tcPr>
            <w:tcW w:w="3600" w:type="dxa"/>
            <w:tcBorders>
              <w:top w:val="single" w:sz="4" w:space="0" w:color="auto"/>
              <w:bottom w:val="single" w:sz="6" w:space="0" w:color="auto"/>
            </w:tcBorders>
            <w:shd w:val="clear" w:color="auto" w:fill="386294"/>
            <w:vAlign w:val="center"/>
          </w:tcPr>
          <w:p w14:paraId="33A10787" w14:textId="77777777" w:rsidR="003239B8" w:rsidRPr="00DC097A" w:rsidRDefault="003239B8" w:rsidP="00136CAF">
            <w:pPr>
              <w:jc w:val="center"/>
              <w:rPr>
                <w:rFonts w:asciiTheme="majorHAnsi" w:hAnsiTheme="majorHAnsi"/>
                <w:b/>
                <w:bCs/>
                <w:i/>
                <w:color w:val="FFFFFF" w:themeColor="background1"/>
                <w:sz w:val="20"/>
                <w:szCs w:val="20"/>
              </w:rPr>
            </w:pPr>
            <w:r w:rsidRPr="00DC097A">
              <w:rPr>
                <w:rFonts w:asciiTheme="majorHAnsi" w:hAnsiTheme="majorHAnsi"/>
                <w:b/>
                <w:bCs/>
                <w:color w:val="FFFFFF" w:themeColor="background1"/>
                <w:sz w:val="20"/>
                <w:szCs w:val="20"/>
              </w:rPr>
              <w:t xml:space="preserve">Derechos </w:t>
            </w:r>
            <w:proofErr w:type="spellStart"/>
            <w:r w:rsidRPr="00DC097A">
              <w:rPr>
                <w:rFonts w:asciiTheme="majorHAnsi" w:hAnsiTheme="majorHAnsi"/>
                <w:b/>
                <w:bCs/>
                <w:color w:val="FFFFFF" w:themeColor="background1"/>
                <w:sz w:val="20"/>
                <w:szCs w:val="20"/>
              </w:rPr>
              <w:t>declarados</w:t>
            </w:r>
            <w:proofErr w:type="spellEnd"/>
            <w:r w:rsidRPr="00DC097A">
              <w:rPr>
                <w:rFonts w:asciiTheme="majorHAnsi" w:hAnsiTheme="majorHAnsi"/>
                <w:b/>
                <w:bCs/>
                <w:color w:val="FFFFFF" w:themeColor="background1"/>
                <w:sz w:val="20"/>
                <w:szCs w:val="20"/>
              </w:rPr>
              <w:t xml:space="preserve"> </w:t>
            </w:r>
            <w:proofErr w:type="spellStart"/>
            <w:r w:rsidRPr="00DC097A">
              <w:rPr>
                <w:rFonts w:asciiTheme="majorHAnsi" w:hAnsiTheme="majorHAnsi"/>
                <w:b/>
                <w:bCs/>
                <w:color w:val="FFFFFF" w:themeColor="background1"/>
                <w:sz w:val="20"/>
                <w:szCs w:val="20"/>
              </w:rPr>
              <w:t>admisibles</w:t>
            </w:r>
            <w:proofErr w:type="spellEnd"/>
            <w:r w:rsidRPr="00DC097A">
              <w:rPr>
                <w:rFonts w:asciiTheme="majorHAnsi" w:hAnsiTheme="majorHAnsi"/>
                <w:b/>
                <w:bCs/>
                <w:i/>
                <w:color w:val="FFFFFF" w:themeColor="background1"/>
                <w:sz w:val="20"/>
                <w:szCs w:val="20"/>
              </w:rPr>
              <w:t>:</w:t>
            </w:r>
          </w:p>
        </w:tc>
        <w:tc>
          <w:tcPr>
            <w:tcW w:w="5760" w:type="dxa"/>
            <w:vAlign w:val="center"/>
          </w:tcPr>
          <w:p w14:paraId="43AA96BE" w14:textId="0382B116" w:rsidR="003239B8" w:rsidRPr="008439BB" w:rsidRDefault="008439BB" w:rsidP="00136CAF">
            <w:pPr>
              <w:jc w:val="both"/>
              <w:rPr>
                <w:rFonts w:asciiTheme="majorHAnsi" w:hAnsiTheme="majorHAnsi"/>
                <w:bCs/>
                <w:sz w:val="20"/>
                <w:szCs w:val="20"/>
                <w:lang w:val="es-ES"/>
              </w:rPr>
            </w:pPr>
            <w:r w:rsidRPr="008439BB">
              <w:rPr>
                <w:rFonts w:asciiTheme="majorHAnsi" w:hAnsiTheme="majorHAnsi"/>
                <w:bCs/>
                <w:sz w:val="20"/>
                <w:szCs w:val="20"/>
                <w:lang w:val="es-ES"/>
              </w:rPr>
              <w:t>Artículo 8 (garantías judiciales)</w:t>
            </w:r>
            <w:r w:rsidR="00DE5D48">
              <w:rPr>
                <w:rFonts w:asciiTheme="majorHAnsi" w:hAnsiTheme="majorHAnsi"/>
                <w:bCs/>
                <w:sz w:val="20"/>
                <w:szCs w:val="20"/>
                <w:lang w:val="es-ES"/>
              </w:rPr>
              <w:t>, 23 (derechos políticos)</w:t>
            </w:r>
            <w:r w:rsidRPr="008439BB">
              <w:rPr>
                <w:rFonts w:asciiTheme="majorHAnsi" w:hAnsiTheme="majorHAnsi"/>
                <w:bCs/>
                <w:sz w:val="20"/>
                <w:szCs w:val="20"/>
                <w:lang w:val="es-ES"/>
              </w:rPr>
              <w:t xml:space="preserve"> y artículo 25 (protección judicial) de la Convención Americana, en relación con su</w:t>
            </w:r>
            <w:r w:rsidR="004E578C">
              <w:rPr>
                <w:rFonts w:asciiTheme="majorHAnsi" w:hAnsiTheme="majorHAnsi"/>
                <w:bCs/>
                <w:sz w:val="20"/>
                <w:szCs w:val="20"/>
                <w:lang w:val="es-ES"/>
              </w:rPr>
              <w:t>s</w:t>
            </w:r>
            <w:r w:rsidRPr="008439BB">
              <w:rPr>
                <w:rFonts w:asciiTheme="majorHAnsi" w:hAnsiTheme="majorHAnsi"/>
                <w:bCs/>
                <w:sz w:val="20"/>
                <w:szCs w:val="20"/>
                <w:lang w:val="es-ES"/>
              </w:rPr>
              <w:t xml:space="preserve"> artículo</w:t>
            </w:r>
            <w:r w:rsidR="004E578C">
              <w:rPr>
                <w:rFonts w:asciiTheme="majorHAnsi" w:hAnsiTheme="majorHAnsi"/>
                <w:bCs/>
                <w:sz w:val="20"/>
                <w:szCs w:val="20"/>
                <w:lang w:val="es-ES"/>
              </w:rPr>
              <w:t>s</w:t>
            </w:r>
            <w:r w:rsidRPr="008439BB">
              <w:rPr>
                <w:rFonts w:asciiTheme="majorHAnsi" w:hAnsiTheme="majorHAnsi"/>
                <w:bCs/>
                <w:sz w:val="20"/>
                <w:szCs w:val="20"/>
                <w:lang w:val="es-ES"/>
              </w:rPr>
              <w:t xml:space="preserve"> 1 (obligación de respetar derechos) y artículo 2 (deber de adoptar disposiciones de derecho </w:t>
            </w:r>
            <w:r w:rsidR="00F5771F" w:rsidRPr="008439BB">
              <w:rPr>
                <w:rFonts w:asciiTheme="majorHAnsi" w:hAnsiTheme="majorHAnsi"/>
                <w:bCs/>
                <w:sz w:val="20"/>
                <w:szCs w:val="20"/>
                <w:lang w:val="es-ES"/>
              </w:rPr>
              <w:t>interno)</w:t>
            </w:r>
          </w:p>
        </w:tc>
      </w:tr>
      <w:tr w:rsidR="003239B8" w:rsidRPr="00E014FF" w14:paraId="798E3830" w14:textId="77777777" w:rsidTr="004A6A54">
        <w:trPr>
          <w:cantSplit/>
        </w:trPr>
        <w:tc>
          <w:tcPr>
            <w:tcW w:w="3600" w:type="dxa"/>
            <w:tcBorders>
              <w:top w:val="single" w:sz="6" w:space="0" w:color="auto"/>
              <w:bottom w:val="single" w:sz="6" w:space="0" w:color="auto"/>
            </w:tcBorders>
            <w:shd w:val="clear" w:color="auto" w:fill="386294"/>
            <w:vAlign w:val="center"/>
          </w:tcPr>
          <w:p w14:paraId="14E578A9" w14:textId="77777777" w:rsidR="003239B8" w:rsidRPr="00DC097A" w:rsidRDefault="003239B8" w:rsidP="00136CAF">
            <w:pPr>
              <w:jc w:val="center"/>
              <w:rPr>
                <w:rFonts w:asciiTheme="majorHAnsi" w:hAnsiTheme="majorHAnsi"/>
                <w:b/>
                <w:bCs/>
                <w:color w:val="FFFFFF" w:themeColor="background1"/>
                <w:sz w:val="20"/>
                <w:szCs w:val="20"/>
                <w:lang w:val="es-ES"/>
              </w:rPr>
            </w:pPr>
            <w:r w:rsidRPr="00DC097A">
              <w:rPr>
                <w:rFonts w:asciiTheme="majorHAnsi" w:hAnsiTheme="majorHAnsi"/>
                <w:b/>
                <w:bCs/>
                <w:color w:val="FFFFFF" w:themeColor="background1"/>
                <w:sz w:val="20"/>
                <w:szCs w:val="20"/>
                <w:lang w:val="es-ES"/>
              </w:rPr>
              <w:t>Agotamiento de recursos internos</w:t>
            </w:r>
            <w:r w:rsidR="00EE00E9" w:rsidRPr="00DC097A">
              <w:rPr>
                <w:rFonts w:asciiTheme="majorHAnsi" w:hAnsiTheme="majorHAnsi"/>
                <w:b/>
                <w:bCs/>
                <w:color w:val="FFFFFF" w:themeColor="background1"/>
                <w:sz w:val="20"/>
                <w:szCs w:val="20"/>
                <w:lang w:val="es-ES"/>
              </w:rPr>
              <w:t xml:space="preserve"> o procedencia de una excepción</w:t>
            </w:r>
            <w:r w:rsidRPr="00DC097A">
              <w:rPr>
                <w:rFonts w:asciiTheme="majorHAnsi" w:hAnsiTheme="majorHAnsi"/>
                <w:b/>
                <w:bCs/>
                <w:color w:val="FFFFFF" w:themeColor="background1"/>
                <w:sz w:val="20"/>
                <w:szCs w:val="20"/>
                <w:lang w:val="es-ES"/>
              </w:rPr>
              <w:t>:</w:t>
            </w:r>
          </w:p>
        </w:tc>
        <w:tc>
          <w:tcPr>
            <w:tcW w:w="5760" w:type="dxa"/>
            <w:vAlign w:val="center"/>
          </w:tcPr>
          <w:p w14:paraId="4252B247" w14:textId="071B7E35" w:rsidR="003239B8" w:rsidRPr="00DC097A" w:rsidRDefault="00577D4A" w:rsidP="00136CAF">
            <w:pPr>
              <w:rPr>
                <w:rFonts w:asciiTheme="majorHAnsi" w:hAnsiTheme="majorHAnsi"/>
                <w:bCs/>
                <w:sz w:val="20"/>
                <w:szCs w:val="20"/>
                <w:lang w:val="es-ES"/>
              </w:rPr>
            </w:pPr>
            <w:r w:rsidRPr="00DC097A">
              <w:rPr>
                <w:rFonts w:asciiTheme="majorHAnsi" w:hAnsiTheme="majorHAnsi"/>
                <w:bCs/>
                <w:sz w:val="20"/>
                <w:szCs w:val="20"/>
                <w:lang w:val="es-ES"/>
              </w:rPr>
              <w:t>Sí</w:t>
            </w:r>
            <w:r w:rsidR="00091A0C">
              <w:rPr>
                <w:rFonts w:asciiTheme="majorHAnsi" w:hAnsiTheme="majorHAnsi"/>
                <w:bCs/>
                <w:sz w:val="20"/>
                <w:szCs w:val="20"/>
                <w:lang w:val="es-ES"/>
              </w:rPr>
              <w:t>,</w:t>
            </w:r>
            <w:r w:rsidR="003B2877">
              <w:rPr>
                <w:rFonts w:asciiTheme="majorHAnsi" w:hAnsiTheme="majorHAnsi"/>
                <w:bCs/>
                <w:sz w:val="20"/>
                <w:szCs w:val="20"/>
                <w:lang w:val="es-ES"/>
              </w:rPr>
              <w:t xml:space="preserve"> </w:t>
            </w:r>
            <w:r w:rsidR="00821AAD">
              <w:rPr>
                <w:rFonts w:asciiTheme="majorHAnsi" w:hAnsiTheme="majorHAnsi"/>
                <w:bCs/>
                <w:sz w:val="20"/>
                <w:szCs w:val="20"/>
                <w:lang w:val="es-ES"/>
              </w:rPr>
              <w:t>4 de julio de 2013</w:t>
            </w:r>
          </w:p>
        </w:tc>
      </w:tr>
      <w:tr w:rsidR="003239B8" w:rsidRPr="00E014FF" w14:paraId="6054AE72" w14:textId="77777777" w:rsidTr="004A6A54">
        <w:trPr>
          <w:cantSplit/>
        </w:trPr>
        <w:tc>
          <w:tcPr>
            <w:tcW w:w="3600" w:type="dxa"/>
            <w:tcBorders>
              <w:top w:val="single" w:sz="6" w:space="0" w:color="auto"/>
              <w:bottom w:val="single" w:sz="6" w:space="0" w:color="auto"/>
            </w:tcBorders>
            <w:shd w:val="clear" w:color="auto" w:fill="386294"/>
            <w:vAlign w:val="center"/>
          </w:tcPr>
          <w:p w14:paraId="600E86F1" w14:textId="77777777" w:rsidR="003239B8" w:rsidRPr="00DC097A" w:rsidRDefault="003239B8" w:rsidP="00136CAF">
            <w:pPr>
              <w:jc w:val="center"/>
              <w:rPr>
                <w:rFonts w:asciiTheme="majorHAnsi" w:hAnsiTheme="majorHAnsi"/>
                <w:b/>
                <w:bCs/>
                <w:color w:val="FFFFFF" w:themeColor="background1"/>
                <w:sz w:val="20"/>
                <w:szCs w:val="20"/>
              </w:rPr>
            </w:pPr>
            <w:proofErr w:type="spellStart"/>
            <w:r w:rsidRPr="00DC097A">
              <w:rPr>
                <w:rFonts w:asciiTheme="majorHAnsi" w:hAnsiTheme="majorHAnsi"/>
                <w:b/>
                <w:bCs/>
                <w:color w:val="FFFFFF" w:themeColor="background1"/>
                <w:sz w:val="20"/>
                <w:szCs w:val="20"/>
              </w:rPr>
              <w:t>Presentación</w:t>
            </w:r>
            <w:proofErr w:type="spellEnd"/>
            <w:r w:rsidRPr="00DC097A">
              <w:rPr>
                <w:rFonts w:asciiTheme="majorHAnsi" w:hAnsiTheme="majorHAnsi"/>
                <w:b/>
                <w:bCs/>
                <w:color w:val="FFFFFF" w:themeColor="background1"/>
                <w:sz w:val="20"/>
                <w:szCs w:val="20"/>
              </w:rPr>
              <w:t xml:space="preserve"> </w:t>
            </w:r>
            <w:proofErr w:type="spellStart"/>
            <w:r w:rsidRPr="00DC097A">
              <w:rPr>
                <w:rFonts w:asciiTheme="majorHAnsi" w:hAnsiTheme="majorHAnsi"/>
                <w:b/>
                <w:bCs/>
                <w:color w:val="FFFFFF" w:themeColor="background1"/>
                <w:sz w:val="20"/>
                <w:szCs w:val="20"/>
              </w:rPr>
              <w:t>dentro</w:t>
            </w:r>
            <w:proofErr w:type="spellEnd"/>
            <w:r w:rsidRPr="00DC097A">
              <w:rPr>
                <w:rFonts w:asciiTheme="majorHAnsi" w:hAnsiTheme="majorHAnsi"/>
                <w:b/>
                <w:bCs/>
                <w:color w:val="FFFFFF" w:themeColor="background1"/>
                <w:sz w:val="20"/>
                <w:szCs w:val="20"/>
              </w:rPr>
              <w:t xml:space="preserve"> de </w:t>
            </w:r>
            <w:proofErr w:type="spellStart"/>
            <w:r w:rsidRPr="00DC097A">
              <w:rPr>
                <w:rFonts w:asciiTheme="majorHAnsi" w:hAnsiTheme="majorHAnsi"/>
                <w:b/>
                <w:bCs/>
                <w:color w:val="FFFFFF" w:themeColor="background1"/>
                <w:sz w:val="20"/>
                <w:szCs w:val="20"/>
              </w:rPr>
              <w:t>plazo</w:t>
            </w:r>
            <w:proofErr w:type="spellEnd"/>
            <w:r w:rsidRPr="00DC097A">
              <w:rPr>
                <w:rFonts w:asciiTheme="majorHAnsi" w:hAnsiTheme="majorHAnsi"/>
                <w:b/>
                <w:bCs/>
                <w:color w:val="FFFFFF" w:themeColor="background1"/>
                <w:sz w:val="20"/>
                <w:szCs w:val="20"/>
              </w:rPr>
              <w:t>:</w:t>
            </w:r>
          </w:p>
        </w:tc>
        <w:tc>
          <w:tcPr>
            <w:tcW w:w="5760" w:type="dxa"/>
            <w:vAlign w:val="center"/>
          </w:tcPr>
          <w:p w14:paraId="285BAEFB" w14:textId="29E99D85" w:rsidR="003239B8" w:rsidRPr="00DC097A" w:rsidRDefault="003E0B63" w:rsidP="003E0B63">
            <w:pPr>
              <w:jc w:val="both"/>
              <w:rPr>
                <w:rFonts w:asciiTheme="majorHAnsi" w:hAnsiTheme="majorHAnsi"/>
                <w:bCs/>
                <w:sz w:val="20"/>
                <w:szCs w:val="20"/>
                <w:lang w:val="es-ES"/>
              </w:rPr>
            </w:pPr>
            <w:r w:rsidRPr="00DC097A">
              <w:rPr>
                <w:rFonts w:asciiTheme="majorHAnsi" w:hAnsiTheme="majorHAnsi"/>
                <w:bCs/>
                <w:sz w:val="20"/>
                <w:szCs w:val="20"/>
                <w:lang w:val="es-ES"/>
              </w:rPr>
              <w:t>S</w:t>
            </w:r>
            <w:r w:rsidR="00C30569" w:rsidRPr="00DC097A">
              <w:rPr>
                <w:rFonts w:asciiTheme="majorHAnsi" w:hAnsiTheme="majorHAnsi"/>
                <w:bCs/>
                <w:sz w:val="20"/>
                <w:szCs w:val="20"/>
                <w:lang w:val="es-ES"/>
              </w:rPr>
              <w:t>í</w:t>
            </w:r>
          </w:p>
        </w:tc>
      </w:tr>
    </w:tbl>
    <w:p w14:paraId="7B04199C" w14:textId="77777777" w:rsidR="002713EF" w:rsidRPr="00DC097A" w:rsidRDefault="00223A29" w:rsidP="002713EF">
      <w:pPr>
        <w:spacing w:before="240" w:after="240"/>
        <w:ind w:firstLine="720"/>
        <w:jc w:val="both"/>
        <w:rPr>
          <w:rFonts w:asciiTheme="majorHAnsi" w:hAnsiTheme="majorHAnsi"/>
          <w:b/>
          <w:sz w:val="20"/>
          <w:szCs w:val="20"/>
          <w:lang w:val="es-UY"/>
        </w:rPr>
      </w:pPr>
      <w:r w:rsidRPr="00DC097A">
        <w:rPr>
          <w:rFonts w:asciiTheme="majorHAnsi" w:hAnsiTheme="majorHAnsi"/>
          <w:b/>
          <w:sz w:val="20"/>
          <w:szCs w:val="20"/>
          <w:lang w:val="es-UY"/>
        </w:rPr>
        <w:t xml:space="preserve">V. </w:t>
      </w:r>
      <w:r w:rsidRPr="00DC097A">
        <w:rPr>
          <w:rFonts w:asciiTheme="majorHAnsi" w:hAnsiTheme="majorHAnsi"/>
          <w:b/>
          <w:sz w:val="20"/>
          <w:szCs w:val="20"/>
          <w:lang w:val="es-UY"/>
        </w:rPr>
        <w:tab/>
      </w:r>
      <w:r w:rsidR="003239B8" w:rsidRPr="00DC097A">
        <w:rPr>
          <w:rFonts w:asciiTheme="majorHAnsi" w:hAnsiTheme="majorHAnsi"/>
          <w:b/>
          <w:sz w:val="20"/>
          <w:szCs w:val="20"/>
          <w:lang w:val="es-UY"/>
        </w:rPr>
        <w:t xml:space="preserve">HECHOS ALEGADOS </w:t>
      </w:r>
    </w:p>
    <w:p w14:paraId="37147630" w14:textId="0FC0036F" w:rsidR="00CC45EE" w:rsidRPr="00DC097A" w:rsidRDefault="001633D4" w:rsidP="00CC45EE">
      <w:pPr>
        <w:spacing w:before="240" w:after="240"/>
        <w:ind w:firstLine="720"/>
        <w:jc w:val="both"/>
        <w:rPr>
          <w:rFonts w:asciiTheme="majorHAnsi" w:hAnsiTheme="majorHAnsi"/>
          <w:sz w:val="20"/>
          <w:szCs w:val="20"/>
          <w:lang w:val="es-AR"/>
        </w:rPr>
      </w:pPr>
      <w:r w:rsidRPr="006B0859">
        <w:rPr>
          <w:rFonts w:asciiTheme="majorHAnsi" w:hAnsiTheme="majorHAnsi"/>
          <w:bCs/>
          <w:sz w:val="20"/>
          <w:szCs w:val="20"/>
          <w:lang w:val="es-UY"/>
        </w:rPr>
        <w:t>1</w:t>
      </w:r>
      <w:r w:rsidR="002713EF" w:rsidRPr="006B0859">
        <w:rPr>
          <w:rFonts w:asciiTheme="majorHAnsi" w:hAnsiTheme="majorHAnsi"/>
          <w:bCs/>
          <w:sz w:val="20"/>
          <w:szCs w:val="20"/>
          <w:lang w:val="es-UY"/>
        </w:rPr>
        <w:t xml:space="preserve">. </w:t>
      </w:r>
      <w:r w:rsidR="002713EF" w:rsidRPr="006B0859">
        <w:rPr>
          <w:rFonts w:asciiTheme="majorHAnsi" w:hAnsiTheme="majorHAnsi"/>
          <w:b/>
          <w:sz w:val="20"/>
          <w:szCs w:val="20"/>
          <w:lang w:val="es-UY"/>
        </w:rPr>
        <w:tab/>
      </w:r>
      <w:r w:rsidR="002713EF" w:rsidRPr="006B0859">
        <w:rPr>
          <w:rFonts w:asciiTheme="majorHAnsi" w:hAnsiTheme="majorHAnsi"/>
          <w:sz w:val="20"/>
          <w:szCs w:val="20"/>
          <w:lang w:val="es-AR"/>
        </w:rPr>
        <w:t>El peti</w:t>
      </w:r>
      <w:r w:rsidR="006B0859" w:rsidRPr="006B0859">
        <w:rPr>
          <w:rFonts w:asciiTheme="majorHAnsi" w:hAnsiTheme="majorHAnsi"/>
          <w:sz w:val="20"/>
          <w:szCs w:val="20"/>
          <w:lang w:val="es-AR"/>
        </w:rPr>
        <w:t>ci</w:t>
      </w:r>
      <w:r w:rsidR="002713EF" w:rsidRPr="006B0859">
        <w:rPr>
          <w:rFonts w:asciiTheme="majorHAnsi" w:hAnsiTheme="majorHAnsi"/>
          <w:sz w:val="20"/>
          <w:szCs w:val="20"/>
          <w:lang w:val="es-AR"/>
        </w:rPr>
        <w:t xml:space="preserve">onario </w:t>
      </w:r>
      <w:r w:rsidR="009F3EE5" w:rsidRPr="006B0859">
        <w:rPr>
          <w:rFonts w:asciiTheme="majorHAnsi" w:hAnsiTheme="majorHAnsi"/>
          <w:sz w:val="20"/>
          <w:szCs w:val="20"/>
          <w:lang w:val="es-AR"/>
        </w:rPr>
        <w:t xml:space="preserve">indica </w:t>
      </w:r>
      <w:r w:rsidR="002713EF" w:rsidRPr="006B0859">
        <w:rPr>
          <w:rFonts w:asciiTheme="majorHAnsi" w:hAnsiTheme="majorHAnsi"/>
          <w:sz w:val="20"/>
          <w:szCs w:val="20"/>
          <w:lang w:val="es-AR"/>
        </w:rPr>
        <w:t xml:space="preserve">que la señora </w:t>
      </w:r>
      <w:proofErr w:type="spellStart"/>
      <w:r w:rsidR="002713EF" w:rsidRPr="006B0859">
        <w:rPr>
          <w:rFonts w:asciiTheme="majorHAnsi" w:hAnsiTheme="majorHAnsi"/>
          <w:sz w:val="20"/>
          <w:szCs w:val="20"/>
          <w:lang w:val="es-AR"/>
        </w:rPr>
        <w:t>Catella</w:t>
      </w:r>
      <w:proofErr w:type="spellEnd"/>
      <w:r w:rsidR="009F3EE5" w:rsidRPr="006B0859">
        <w:rPr>
          <w:rFonts w:asciiTheme="majorHAnsi" w:hAnsiTheme="majorHAnsi"/>
          <w:sz w:val="20"/>
          <w:szCs w:val="20"/>
          <w:lang w:val="es-AR"/>
        </w:rPr>
        <w:t xml:space="preserve"> se desempeñó como jueza del </w:t>
      </w:r>
      <w:r w:rsidR="002713EF" w:rsidRPr="006B0859">
        <w:rPr>
          <w:rFonts w:asciiTheme="majorHAnsi" w:hAnsiTheme="majorHAnsi"/>
          <w:sz w:val="20"/>
          <w:szCs w:val="20"/>
          <w:lang w:val="es-AR"/>
        </w:rPr>
        <w:t>Supremo Tribunal de Justicia de la provincia de Misiones</w:t>
      </w:r>
      <w:r w:rsidR="009F3EE5" w:rsidRPr="006B0859">
        <w:rPr>
          <w:rFonts w:asciiTheme="majorHAnsi" w:hAnsiTheme="majorHAnsi"/>
          <w:sz w:val="20"/>
          <w:szCs w:val="20"/>
          <w:lang w:val="es-AR"/>
        </w:rPr>
        <w:t>, del cual fue destituid</w:t>
      </w:r>
      <w:r w:rsidR="00E10CFE" w:rsidRPr="006B0859">
        <w:rPr>
          <w:rFonts w:asciiTheme="majorHAnsi" w:hAnsiTheme="majorHAnsi"/>
          <w:sz w:val="20"/>
          <w:szCs w:val="20"/>
          <w:lang w:val="es-AR"/>
        </w:rPr>
        <w:t>a</w:t>
      </w:r>
      <w:r w:rsidR="009F3EE5" w:rsidRPr="006B0859">
        <w:rPr>
          <w:rFonts w:asciiTheme="majorHAnsi" w:hAnsiTheme="majorHAnsi"/>
          <w:sz w:val="20"/>
          <w:szCs w:val="20"/>
          <w:lang w:val="es-AR"/>
        </w:rPr>
        <w:t xml:space="preserve"> </w:t>
      </w:r>
      <w:r w:rsidR="00966538" w:rsidRPr="006B0859">
        <w:rPr>
          <w:rFonts w:asciiTheme="majorHAnsi" w:hAnsiTheme="majorHAnsi"/>
          <w:sz w:val="20"/>
          <w:szCs w:val="20"/>
          <w:lang w:val="es-AR"/>
        </w:rPr>
        <w:t xml:space="preserve">el </w:t>
      </w:r>
      <w:r w:rsidR="004050AD" w:rsidRPr="006B0859">
        <w:rPr>
          <w:rFonts w:asciiTheme="majorHAnsi" w:hAnsiTheme="majorHAnsi"/>
          <w:sz w:val="20"/>
          <w:szCs w:val="20"/>
          <w:lang w:val="es-AR"/>
        </w:rPr>
        <w:t xml:space="preserve">8 </w:t>
      </w:r>
      <w:r w:rsidR="0004572C" w:rsidRPr="006B0859">
        <w:rPr>
          <w:rFonts w:asciiTheme="majorHAnsi" w:hAnsiTheme="majorHAnsi"/>
          <w:sz w:val="20"/>
          <w:szCs w:val="20"/>
          <w:lang w:val="es-AR"/>
        </w:rPr>
        <w:t xml:space="preserve">de febrero de </w:t>
      </w:r>
      <w:r w:rsidR="00CC45EE" w:rsidRPr="006B0859">
        <w:rPr>
          <w:rFonts w:asciiTheme="majorHAnsi" w:hAnsiTheme="majorHAnsi"/>
          <w:sz w:val="20"/>
          <w:szCs w:val="20"/>
          <w:lang w:val="es-AR"/>
        </w:rPr>
        <w:t xml:space="preserve">2006 luego de un juicio político impulsado por </w:t>
      </w:r>
      <w:r w:rsidR="00A90945" w:rsidRPr="006B0859">
        <w:rPr>
          <w:rFonts w:asciiTheme="majorHAnsi" w:hAnsiTheme="majorHAnsi"/>
          <w:sz w:val="20"/>
          <w:szCs w:val="20"/>
          <w:lang w:val="es-AR"/>
        </w:rPr>
        <w:t>un intendente de esa provincia</w:t>
      </w:r>
      <w:r w:rsidR="00CC45EE" w:rsidRPr="006B0859">
        <w:rPr>
          <w:rFonts w:asciiTheme="majorHAnsi" w:hAnsiTheme="majorHAnsi"/>
          <w:sz w:val="20"/>
          <w:szCs w:val="20"/>
          <w:lang w:val="es-AR"/>
        </w:rPr>
        <w:t xml:space="preserve"> que atravesaba un proceso de destitución en su contra.</w:t>
      </w:r>
      <w:r w:rsidR="007A1723" w:rsidRPr="006B0859">
        <w:rPr>
          <w:rFonts w:asciiTheme="majorHAnsi" w:hAnsiTheme="majorHAnsi"/>
          <w:sz w:val="20"/>
          <w:szCs w:val="20"/>
          <w:lang w:val="es-AR"/>
        </w:rPr>
        <w:t xml:space="preserve"> </w:t>
      </w:r>
      <w:r w:rsidR="00572945" w:rsidRPr="006B0859">
        <w:rPr>
          <w:rFonts w:asciiTheme="majorHAnsi" w:hAnsiTheme="majorHAnsi"/>
          <w:sz w:val="20"/>
          <w:szCs w:val="20"/>
          <w:lang w:val="es-AR"/>
        </w:rPr>
        <w:t>Denuncia</w:t>
      </w:r>
      <w:r w:rsidR="00E10CFE" w:rsidRPr="006B0859">
        <w:rPr>
          <w:rFonts w:asciiTheme="majorHAnsi" w:hAnsiTheme="majorHAnsi"/>
          <w:sz w:val="20"/>
          <w:szCs w:val="20"/>
          <w:lang w:val="es-AR"/>
        </w:rPr>
        <w:t xml:space="preserve"> que </w:t>
      </w:r>
      <w:r w:rsidR="00041DBB" w:rsidRPr="006B0859">
        <w:rPr>
          <w:rFonts w:asciiTheme="majorHAnsi" w:hAnsiTheme="majorHAnsi"/>
          <w:sz w:val="20"/>
          <w:szCs w:val="20"/>
          <w:lang w:val="es-AR"/>
        </w:rPr>
        <w:t>durante</w:t>
      </w:r>
      <w:r w:rsidR="007A1723" w:rsidRPr="006B0859">
        <w:rPr>
          <w:rFonts w:asciiTheme="majorHAnsi" w:hAnsiTheme="majorHAnsi"/>
          <w:sz w:val="20"/>
          <w:szCs w:val="20"/>
          <w:lang w:val="es-AR"/>
        </w:rPr>
        <w:t xml:space="preserve"> </w:t>
      </w:r>
      <w:r w:rsidR="00572945" w:rsidRPr="006B0859">
        <w:rPr>
          <w:rFonts w:asciiTheme="majorHAnsi" w:hAnsiTheme="majorHAnsi"/>
          <w:sz w:val="20"/>
          <w:szCs w:val="20"/>
          <w:lang w:val="es-AR"/>
        </w:rPr>
        <w:t>este</w:t>
      </w:r>
      <w:r w:rsidR="007A1723" w:rsidRPr="006B0859">
        <w:rPr>
          <w:rFonts w:asciiTheme="majorHAnsi" w:hAnsiTheme="majorHAnsi"/>
          <w:sz w:val="20"/>
          <w:szCs w:val="20"/>
          <w:lang w:val="es-AR"/>
        </w:rPr>
        <w:t xml:space="preserve"> juicio político se vulneraron las garantías del debido proceso y de </w:t>
      </w:r>
      <w:r w:rsidR="008439BB" w:rsidRPr="006B0859">
        <w:rPr>
          <w:rFonts w:asciiTheme="majorHAnsi" w:hAnsiTheme="majorHAnsi"/>
          <w:sz w:val="20"/>
          <w:szCs w:val="20"/>
          <w:lang w:val="es-AR"/>
        </w:rPr>
        <w:t xml:space="preserve">la </w:t>
      </w:r>
      <w:r w:rsidR="007A1723" w:rsidRPr="006B0859">
        <w:rPr>
          <w:rFonts w:asciiTheme="majorHAnsi" w:hAnsiTheme="majorHAnsi"/>
          <w:sz w:val="20"/>
          <w:szCs w:val="20"/>
          <w:lang w:val="es-AR"/>
        </w:rPr>
        <w:t xml:space="preserve">independencia judicial. </w:t>
      </w:r>
      <w:r w:rsidR="000E6705" w:rsidRPr="006B0859">
        <w:rPr>
          <w:rFonts w:asciiTheme="majorHAnsi" w:hAnsiTheme="majorHAnsi"/>
          <w:sz w:val="20"/>
          <w:szCs w:val="20"/>
          <w:lang w:val="es-AR"/>
        </w:rPr>
        <w:t xml:space="preserve">En general, el peticionario sostiene que la destitución arbitraria de la señora </w:t>
      </w:r>
      <w:proofErr w:type="spellStart"/>
      <w:r w:rsidR="000E6705" w:rsidRPr="006B0859">
        <w:rPr>
          <w:rFonts w:asciiTheme="majorHAnsi" w:hAnsiTheme="majorHAnsi"/>
          <w:sz w:val="20"/>
          <w:szCs w:val="20"/>
          <w:lang w:val="es-AR"/>
        </w:rPr>
        <w:t>Catella</w:t>
      </w:r>
      <w:proofErr w:type="spellEnd"/>
      <w:r w:rsidR="000E6705" w:rsidRPr="006B0859">
        <w:rPr>
          <w:rFonts w:asciiTheme="majorHAnsi" w:hAnsiTheme="majorHAnsi"/>
          <w:sz w:val="20"/>
          <w:szCs w:val="20"/>
          <w:lang w:val="es-AR"/>
        </w:rPr>
        <w:t xml:space="preserve"> es ilustrativa de la crisis institucional que atravesaban varias </w:t>
      </w:r>
      <w:r w:rsidR="006B0859" w:rsidRPr="006B0859">
        <w:rPr>
          <w:rFonts w:asciiTheme="majorHAnsi" w:hAnsiTheme="majorHAnsi"/>
          <w:sz w:val="20"/>
          <w:szCs w:val="20"/>
          <w:lang w:val="es-AR"/>
        </w:rPr>
        <w:t>jurisdicciones provin</w:t>
      </w:r>
      <w:r w:rsidR="000E6705" w:rsidRPr="006B0859">
        <w:rPr>
          <w:rFonts w:asciiTheme="majorHAnsi" w:hAnsiTheme="majorHAnsi"/>
          <w:sz w:val="20"/>
          <w:szCs w:val="20"/>
          <w:lang w:val="es-AR"/>
        </w:rPr>
        <w:t>c</w:t>
      </w:r>
      <w:r w:rsidR="006B0859" w:rsidRPr="006B0859">
        <w:rPr>
          <w:rFonts w:asciiTheme="majorHAnsi" w:hAnsiTheme="majorHAnsi"/>
          <w:sz w:val="20"/>
          <w:szCs w:val="20"/>
          <w:lang w:val="es-AR"/>
        </w:rPr>
        <w:t>i</w:t>
      </w:r>
      <w:r w:rsidR="000E6705" w:rsidRPr="006B0859">
        <w:rPr>
          <w:rFonts w:asciiTheme="majorHAnsi" w:hAnsiTheme="majorHAnsi"/>
          <w:sz w:val="20"/>
          <w:szCs w:val="20"/>
          <w:lang w:val="es-AR"/>
        </w:rPr>
        <w:t>ales de Argentina.</w:t>
      </w:r>
      <w:bookmarkStart w:id="1" w:name="_GoBack"/>
      <w:bookmarkEnd w:id="1"/>
    </w:p>
    <w:p w14:paraId="438EB6B8" w14:textId="1587BAC7" w:rsidR="00041DBB" w:rsidRPr="00DC097A" w:rsidRDefault="001633D4" w:rsidP="00CC45EE">
      <w:pPr>
        <w:spacing w:before="240" w:after="240"/>
        <w:ind w:firstLine="720"/>
        <w:jc w:val="both"/>
        <w:rPr>
          <w:rFonts w:asciiTheme="majorHAnsi" w:hAnsiTheme="majorHAnsi"/>
          <w:sz w:val="20"/>
          <w:szCs w:val="20"/>
          <w:lang w:val="es-AR"/>
        </w:rPr>
      </w:pPr>
      <w:r>
        <w:rPr>
          <w:rFonts w:asciiTheme="majorHAnsi" w:hAnsiTheme="majorHAnsi"/>
          <w:sz w:val="20"/>
          <w:szCs w:val="20"/>
          <w:lang w:val="es-AR"/>
        </w:rPr>
        <w:lastRenderedPageBreak/>
        <w:t>2</w:t>
      </w:r>
      <w:r w:rsidR="00966538" w:rsidRPr="00DC097A">
        <w:rPr>
          <w:rFonts w:asciiTheme="majorHAnsi" w:hAnsiTheme="majorHAnsi"/>
          <w:sz w:val="20"/>
          <w:szCs w:val="20"/>
          <w:lang w:val="es-AR"/>
        </w:rPr>
        <w:t xml:space="preserve">. </w:t>
      </w:r>
      <w:r w:rsidR="00482A94" w:rsidRPr="00DC097A">
        <w:rPr>
          <w:rFonts w:asciiTheme="majorHAnsi" w:hAnsiTheme="majorHAnsi"/>
          <w:sz w:val="20"/>
          <w:szCs w:val="20"/>
          <w:lang w:val="es-AR"/>
        </w:rPr>
        <w:tab/>
      </w:r>
      <w:r w:rsidR="004C3619">
        <w:rPr>
          <w:rFonts w:asciiTheme="majorHAnsi" w:hAnsiTheme="majorHAnsi"/>
          <w:sz w:val="20"/>
          <w:szCs w:val="20"/>
          <w:lang w:val="es-AR"/>
        </w:rPr>
        <w:t>El peticionario indica</w:t>
      </w:r>
      <w:r w:rsidR="008439BB">
        <w:rPr>
          <w:rFonts w:asciiTheme="majorHAnsi" w:hAnsiTheme="majorHAnsi"/>
          <w:sz w:val="20"/>
          <w:szCs w:val="20"/>
          <w:lang w:val="es-AR"/>
        </w:rPr>
        <w:t xml:space="preserve"> </w:t>
      </w:r>
      <w:r w:rsidR="00041DBB" w:rsidRPr="00DC097A">
        <w:rPr>
          <w:rFonts w:asciiTheme="majorHAnsi" w:hAnsiTheme="majorHAnsi"/>
          <w:sz w:val="20"/>
          <w:szCs w:val="20"/>
          <w:lang w:val="es-AR"/>
        </w:rPr>
        <w:t xml:space="preserve">que el 27 de diciembre de 2005 la Sala Acusadora de la Legislatura de </w:t>
      </w:r>
      <w:r w:rsidR="002C0A61" w:rsidRPr="00DC097A">
        <w:rPr>
          <w:rFonts w:asciiTheme="majorHAnsi" w:hAnsiTheme="majorHAnsi"/>
          <w:sz w:val="20"/>
          <w:szCs w:val="20"/>
          <w:lang w:val="es-AR"/>
        </w:rPr>
        <w:t>Misiones</w:t>
      </w:r>
      <w:r w:rsidR="00473D05">
        <w:rPr>
          <w:rFonts w:asciiTheme="majorHAnsi" w:hAnsiTheme="majorHAnsi"/>
          <w:sz w:val="20"/>
          <w:szCs w:val="20"/>
          <w:lang w:val="es-AR"/>
        </w:rPr>
        <w:t xml:space="preserve"> </w:t>
      </w:r>
      <w:r w:rsidR="002C0A61" w:rsidRPr="00DC097A">
        <w:rPr>
          <w:rFonts w:asciiTheme="majorHAnsi" w:hAnsiTheme="majorHAnsi"/>
          <w:sz w:val="20"/>
          <w:szCs w:val="20"/>
          <w:lang w:val="es-AR"/>
        </w:rPr>
        <w:t>di</w:t>
      </w:r>
      <w:r w:rsidR="00B82963">
        <w:rPr>
          <w:rFonts w:asciiTheme="majorHAnsi" w:hAnsiTheme="majorHAnsi"/>
          <w:sz w:val="20"/>
          <w:szCs w:val="20"/>
          <w:lang w:val="es-AR"/>
        </w:rPr>
        <w:t>o</w:t>
      </w:r>
      <w:r w:rsidR="002C0A61" w:rsidRPr="00DC097A">
        <w:rPr>
          <w:rFonts w:asciiTheme="majorHAnsi" w:hAnsiTheme="majorHAnsi"/>
          <w:sz w:val="20"/>
          <w:szCs w:val="20"/>
          <w:lang w:val="es-AR"/>
        </w:rPr>
        <w:t xml:space="preserve"> curso a la denuncia del señor Benítez, </w:t>
      </w:r>
      <w:r w:rsidR="00473D05">
        <w:rPr>
          <w:rFonts w:asciiTheme="majorHAnsi" w:hAnsiTheme="majorHAnsi"/>
          <w:sz w:val="20"/>
          <w:szCs w:val="20"/>
          <w:lang w:val="es-AR"/>
        </w:rPr>
        <w:t>i</w:t>
      </w:r>
      <w:r w:rsidR="003502A6" w:rsidRPr="00DC097A">
        <w:rPr>
          <w:rFonts w:asciiTheme="majorHAnsi" w:hAnsiTheme="majorHAnsi"/>
          <w:sz w:val="20"/>
          <w:szCs w:val="20"/>
          <w:lang w:val="es-AR"/>
        </w:rPr>
        <w:t xml:space="preserve">ntendente de la localidad de San Vicente, provincia de Misiones, </w:t>
      </w:r>
      <w:r w:rsidR="00814DB0" w:rsidRPr="00DC097A">
        <w:rPr>
          <w:rFonts w:asciiTheme="majorHAnsi" w:hAnsiTheme="majorHAnsi"/>
          <w:sz w:val="20"/>
          <w:szCs w:val="20"/>
          <w:lang w:val="es-AR"/>
        </w:rPr>
        <w:t>e inic</w:t>
      </w:r>
      <w:r w:rsidR="00E16436" w:rsidRPr="00DC097A">
        <w:rPr>
          <w:rFonts w:asciiTheme="majorHAnsi" w:hAnsiTheme="majorHAnsi"/>
          <w:sz w:val="20"/>
          <w:szCs w:val="20"/>
          <w:lang w:val="es-AR"/>
        </w:rPr>
        <w:t>ió</w:t>
      </w:r>
      <w:r w:rsidR="00814DB0" w:rsidRPr="00DC097A">
        <w:rPr>
          <w:rFonts w:asciiTheme="majorHAnsi" w:hAnsiTheme="majorHAnsi"/>
          <w:sz w:val="20"/>
          <w:szCs w:val="20"/>
          <w:lang w:val="es-AR"/>
        </w:rPr>
        <w:t xml:space="preserve"> el proceso de juicio político en contra de la señora </w:t>
      </w:r>
      <w:proofErr w:type="spellStart"/>
      <w:r w:rsidR="00814DB0" w:rsidRPr="00DC097A">
        <w:rPr>
          <w:rFonts w:asciiTheme="majorHAnsi" w:hAnsiTheme="majorHAnsi"/>
          <w:sz w:val="20"/>
          <w:szCs w:val="20"/>
          <w:lang w:val="es-AR"/>
        </w:rPr>
        <w:t>Catella</w:t>
      </w:r>
      <w:proofErr w:type="spellEnd"/>
      <w:r w:rsidR="00147042" w:rsidRPr="00DC097A">
        <w:rPr>
          <w:rFonts w:asciiTheme="majorHAnsi" w:hAnsiTheme="majorHAnsi"/>
          <w:sz w:val="20"/>
          <w:szCs w:val="20"/>
          <w:lang w:val="es-AR"/>
        </w:rPr>
        <w:t xml:space="preserve"> por incumplimiento de sus deberes como funcionaria pública</w:t>
      </w:r>
      <w:r w:rsidR="00C44600" w:rsidRPr="00DC097A">
        <w:rPr>
          <w:rFonts w:asciiTheme="majorHAnsi" w:hAnsiTheme="majorHAnsi"/>
          <w:sz w:val="20"/>
          <w:szCs w:val="20"/>
          <w:lang w:val="es-AR"/>
        </w:rPr>
        <w:t>,</w:t>
      </w:r>
      <w:r w:rsidR="00147042" w:rsidRPr="00DC097A">
        <w:rPr>
          <w:rFonts w:asciiTheme="majorHAnsi" w:hAnsiTheme="majorHAnsi"/>
          <w:sz w:val="20"/>
          <w:szCs w:val="20"/>
          <w:lang w:val="es-AR"/>
        </w:rPr>
        <w:t xml:space="preserve"> y comisión de delitos de prevaricato con dolo eventual</w:t>
      </w:r>
      <w:r w:rsidR="003502A6" w:rsidRPr="00DC097A">
        <w:rPr>
          <w:rFonts w:asciiTheme="majorHAnsi" w:hAnsiTheme="majorHAnsi"/>
          <w:sz w:val="20"/>
          <w:szCs w:val="20"/>
          <w:lang w:val="es-AR"/>
        </w:rPr>
        <w:t xml:space="preserve">. </w:t>
      </w:r>
      <w:r w:rsidR="00473D05">
        <w:rPr>
          <w:rFonts w:asciiTheme="majorHAnsi" w:hAnsiTheme="majorHAnsi"/>
          <w:sz w:val="20"/>
          <w:szCs w:val="20"/>
          <w:lang w:val="es-AR"/>
        </w:rPr>
        <w:t>L</w:t>
      </w:r>
      <w:r w:rsidR="00256603" w:rsidRPr="00DC097A">
        <w:rPr>
          <w:rFonts w:asciiTheme="majorHAnsi" w:hAnsiTheme="majorHAnsi"/>
          <w:sz w:val="20"/>
          <w:szCs w:val="20"/>
          <w:lang w:val="es-AR"/>
        </w:rPr>
        <w:t xml:space="preserve">a parte peticionaria </w:t>
      </w:r>
      <w:r w:rsidR="00473D05">
        <w:rPr>
          <w:rFonts w:asciiTheme="majorHAnsi" w:hAnsiTheme="majorHAnsi"/>
          <w:sz w:val="20"/>
          <w:szCs w:val="20"/>
          <w:lang w:val="es-AR"/>
        </w:rPr>
        <w:t>añade</w:t>
      </w:r>
      <w:r w:rsidR="00256603" w:rsidRPr="00DC097A">
        <w:rPr>
          <w:rFonts w:asciiTheme="majorHAnsi" w:hAnsiTheme="majorHAnsi"/>
          <w:sz w:val="20"/>
          <w:szCs w:val="20"/>
          <w:lang w:val="es-AR"/>
        </w:rPr>
        <w:t xml:space="preserve"> que se in</w:t>
      </w:r>
      <w:r w:rsidR="009F04B9">
        <w:rPr>
          <w:rFonts w:asciiTheme="majorHAnsi" w:hAnsiTheme="majorHAnsi"/>
          <w:sz w:val="20"/>
          <w:szCs w:val="20"/>
          <w:lang w:val="es-AR"/>
        </w:rPr>
        <w:t>i</w:t>
      </w:r>
      <w:r w:rsidR="00256603" w:rsidRPr="00DC097A">
        <w:rPr>
          <w:rFonts w:asciiTheme="majorHAnsi" w:hAnsiTheme="majorHAnsi"/>
          <w:sz w:val="20"/>
          <w:szCs w:val="20"/>
          <w:lang w:val="es-AR"/>
        </w:rPr>
        <w:t>ció el proceso a pesar de que la causa judicial aún estaba en trámite</w:t>
      </w:r>
      <w:r w:rsidR="00C44600" w:rsidRPr="00DC097A">
        <w:rPr>
          <w:rFonts w:asciiTheme="majorHAnsi" w:hAnsiTheme="majorHAnsi"/>
          <w:sz w:val="20"/>
          <w:szCs w:val="20"/>
          <w:lang w:val="es-AR"/>
        </w:rPr>
        <w:t>, y</w:t>
      </w:r>
      <w:r w:rsidR="00E16436" w:rsidRPr="00DC097A">
        <w:rPr>
          <w:rFonts w:asciiTheme="majorHAnsi" w:hAnsiTheme="majorHAnsi"/>
          <w:sz w:val="20"/>
          <w:szCs w:val="20"/>
          <w:lang w:val="es-AR"/>
        </w:rPr>
        <w:t xml:space="preserve"> </w:t>
      </w:r>
      <w:r w:rsidR="00814DB0" w:rsidRPr="00DC097A">
        <w:rPr>
          <w:rFonts w:asciiTheme="majorHAnsi" w:hAnsiTheme="majorHAnsi"/>
          <w:sz w:val="20"/>
          <w:szCs w:val="20"/>
          <w:lang w:val="es-AR"/>
        </w:rPr>
        <w:t xml:space="preserve">que la decisión </w:t>
      </w:r>
      <w:r w:rsidR="00676BB2" w:rsidRPr="00DC097A">
        <w:rPr>
          <w:rFonts w:asciiTheme="majorHAnsi" w:hAnsiTheme="majorHAnsi"/>
          <w:sz w:val="20"/>
          <w:szCs w:val="20"/>
          <w:lang w:val="es-AR"/>
        </w:rPr>
        <w:t xml:space="preserve">sobre la denuncia </w:t>
      </w:r>
      <w:r w:rsidR="00814DB0" w:rsidRPr="00DC097A">
        <w:rPr>
          <w:rFonts w:asciiTheme="majorHAnsi" w:hAnsiTheme="majorHAnsi"/>
          <w:sz w:val="20"/>
          <w:szCs w:val="20"/>
          <w:lang w:val="es-AR"/>
        </w:rPr>
        <w:t>se di</w:t>
      </w:r>
      <w:r w:rsidR="00B82963">
        <w:rPr>
          <w:rFonts w:asciiTheme="majorHAnsi" w:hAnsiTheme="majorHAnsi"/>
          <w:sz w:val="20"/>
          <w:szCs w:val="20"/>
          <w:lang w:val="es-AR"/>
        </w:rPr>
        <w:t>o</w:t>
      </w:r>
      <w:r w:rsidR="00814DB0" w:rsidRPr="00DC097A">
        <w:rPr>
          <w:rFonts w:asciiTheme="majorHAnsi" w:hAnsiTheme="majorHAnsi"/>
          <w:sz w:val="20"/>
          <w:szCs w:val="20"/>
          <w:lang w:val="es-AR"/>
        </w:rPr>
        <w:t xml:space="preserve"> en una sesión secreta</w:t>
      </w:r>
      <w:r w:rsidR="00C44600" w:rsidRPr="00DC097A">
        <w:rPr>
          <w:rFonts w:asciiTheme="majorHAnsi" w:hAnsiTheme="majorHAnsi"/>
          <w:sz w:val="20"/>
          <w:szCs w:val="20"/>
          <w:lang w:val="es-AR"/>
        </w:rPr>
        <w:t xml:space="preserve">. </w:t>
      </w:r>
      <w:r w:rsidR="00E52C48">
        <w:rPr>
          <w:rFonts w:asciiTheme="majorHAnsi" w:hAnsiTheme="majorHAnsi"/>
          <w:sz w:val="20"/>
          <w:szCs w:val="20"/>
          <w:lang w:val="es-AR"/>
        </w:rPr>
        <w:t>Así,</w:t>
      </w:r>
      <w:r w:rsidR="005250C1" w:rsidRPr="00DC097A">
        <w:rPr>
          <w:rFonts w:asciiTheme="majorHAnsi" w:hAnsiTheme="majorHAnsi"/>
          <w:sz w:val="20"/>
          <w:szCs w:val="20"/>
          <w:lang w:val="es-AR"/>
        </w:rPr>
        <w:t xml:space="preserve"> </w:t>
      </w:r>
      <w:r w:rsidR="00C32669" w:rsidRPr="00DC097A">
        <w:rPr>
          <w:rFonts w:asciiTheme="majorHAnsi" w:hAnsiTheme="majorHAnsi"/>
          <w:sz w:val="20"/>
          <w:szCs w:val="20"/>
          <w:lang w:val="es-AR"/>
        </w:rPr>
        <w:t>m</w:t>
      </w:r>
      <w:r w:rsidR="00676BB2" w:rsidRPr="00DC097A">
        <w:rPr>
          <w:rFonts w:asciiTheme="majorHAnsi" w:hAnsiTheme="majorHAnsi"/>
          <w:sz w:val="20"/>
          <w:szCs w:val="20"/>
          <w:lang w:val="es-AR"/>
        </w:rPr>
        <w:t xml:space="preserve">ediante </w:t>
      </w:r>
      <w:r w:rsidR="002D5E52" w:rsidRPr="00DC097A">
        <w:rPr>
          <w:rFonts w:asciiTheme="majorHAnsi" w:hAnsiTheme="majorHAnsi"/>
          <w:sz w:val="20"/>
          <w:szCs w:val="20"/>
          <w:lang w:val="es-AR"/>
        </w:rPr>
        <w:t xml:space="preserve">resolución </w:t>
      </w:r>
      <w:r w:rsidR="00676BB2" w:rsidRPr="00DC097A">
        <w:rPr>
          <w:rFonts w:asciiTheme="majorHAnsi" w:hAnsiTheme="majorHAnsi"/>
          <w:sz w:val="20"/>
          <w:szCs w:val="20"/>
          <w:lang w:val="es-AR"/>
        </w:rPr>
        <w:t xml:space="preserve">de la Sala Acusadora, </w:t>
      </w:r>
      <w:r w:rsidR="00ED3325">
        <w:rPr>
          <w:rFonts w:asciiTheme="majorHAnsi" w:hAnsiTheme="majorHAnsi"/>
          <w:sz w:val="20"/>
          <w:szCs w:val="20"/>
          <w:lang w:val="es-AR"/>
        </w:rPr>
        <w:t>inició</w:t>
      </w:r>
      <w:r w:rsidR="00C32669" w:rsidRPr="00DC097A">
        <w:rPr>
          <w:rFonts w:asciiTheme="majorHAnsi" w:hAnsiTheme="majorHAnsi"/>
          <w:sz w:val="20"/>
          <w:szCs w:val="20"/>
          <w:lang w:val="es-AR"/>
        </w:rPr>
        <w:t xml:space="preserve"> </w:t>
      </w:r>
      <w:r w:rsidR="00ED3325">
        <w:rPr>
          <w:rFonts w:asciiTheme="majorHAnsi" w:hAnsiTheme="majorHAnsi"/>
          <w:sz w:val="20"/>
          <w:szCs w:val="20"/>
          <w:lang w:val="es-AR"/>
        </w:rPr>
        <w:t>el</w:t>
      </w:r>
      <w:r w:rsidR="00C32669" w:rsidRPr="00DC097A">
        <w:rPr>
          <w:rFonts w:asciiTheme="majorHAnsi" w:hAnsiTheme="majorHAnsi"/>
          <w:sz w:val="20"/>
          <w:szCs w:val="20"/>
          <w:lang w:val="es-AR"/>
        </w:rPr>
        <w:t xml:space="preserve"> proceso</w:t>
      </w:r>
      <w:r w:rsidR="00ED3325">
        <w:rPr>
          <w:rFonts w:asciiTheme="majorHAnsi" w:hAnsiTheme="majorHAnsi"/>
          <w:sz w:val="20"/>
          <w:szCs w:val="20"/>
          <w:lang w:val="es-AR"/>
        </w:rPr>
        <w:t xml:space="preserve"> </w:t>
      </w:r>
      <w:r w:rsidR="00E52C48">
        <w:rPr>
          <w:rFonts w:asciiTheme="majorHAnsi" w:hAnsiTheme="majorHAnsi"/>
          <w:sz w:val="20"/>
          <w:szCs w:val="20"/>
          <w:lang w:val="es-AR"/>
        </w:rPr>
        <w:t xml:space="preserve">contra la presunta víctima, de lo que esta fue notificada el </w:t>
      </w:r>
      <w:r w:rsidR="00670017" w:rsidRPr="00DC097A">
        <w:rPr>
          <w:rFonts w:asciiTheme="majorHAnsi" w:hAnsiTheme="majorHAnsi"/>
          <w:sz w:val="20"/>
          <w:szCs w:val="20"/>
          <w:lang w:val="es-AR"/>
        </w:rPr>
        <w:t>6 de enero de 2006.</w:t>
      </w:r>
    </w:p>
    <w:p w14:paraId="7936B5C7" w14:textId="5107F256" w:rsidR="00966538" w:rsidRPr="00DC097A" w:rsidRDefault="001633D4" w:rsidP="00CC45EE">
      <w:pPr>
        <w:spacing w:before="240" w:after="240"/>
        <w:ind w:firstLine="720"/>
        <w:jc w:val="both"/>
        <w:rPr>
          <w:rFonts w:asciiTheme="majorHAnsi" w:hAnsiTheme="majorHAnsi"/>
          <w:sz w:val="20"/>
          <w:szCs w:val="20"/>
          <w:lang w:val="es-AR"/>
        </w:rPr>
      </w:pPr>
      <w:r>
        <w:rPr>
          <w:rFonts w:asciiTheme="majorHAnsi" w:hAnsiTheme="majorHAnsi"/>
          <w:sz w:val="20"/>
          <w:szCs w:val="20"/>
          <w:lang w:val="es-AR"/>
        </w:rPr>
        <w:t>3</w:t>
      </w:r>
      <w:r w:rsidR="00670017" w:rsidRPr="00DC097A">
        <w:rPr>
          <w:rFonts w:asciiTheme="majorHAnsi" w:hAnsiTheme="majorHAnsi"/>
          <w:sz w:val="20"/>
          <w:szCs w:val="20"/>
          <w:lang w:val="es-AR"/>
        </w:rPr>
        <w:t>.</w:t>
      </w:r>
      <w:r w:rsidR="00670017" w:rsidRPr="00DC097A">
        <w:rPr>
          <w:rFonts w:asciiTheme="majorHAnsi" w:hAnsiTheme="majorHAnsi"/>
          <w:sz w:val="20"/>
          <w:szCs w:val="20"/>
          <w:lang w:val="es-AR"/>
        </w:rPr>
        <w:tab/>
      </w:r>
      <w:r w:rsidR="00812DF2">
        <w:rPr>
          <w:rFonts w:asciiTheme="majorHAnsi" w:hAnsiTheme="majorHAnsi"/>
          <w:sz w:val="20"/>
          <w:szCs w:val="20"/>
          <w:lang w:val="es-AR"/>
        </w:rPr>
        <w:t>E</w:t>
      </w:r>
      <w:r w:rsidR="005250C1" w:rsidRPr="00DC097A">
        <w:rPr>
          <w:rFonts w:asciiTheme="majorHAnsi" w:hAnsiTheme="majorHAnsi"/>
          <w:sz w:val="20"/>
          <w:szCs w:val="20"/>
          <w:lang w:val="es-AR"/>
        </w:rPr>
        <w:t xml:space="preserve">l peticionario </w:t>
      </w:r>
      <w:r w:rsidR="00B7297F" w:rsidRPr="00DC097A">
        <w:rPr>
          <w:rFonts w:asciiTheme="majorHAnsi" w:hAnsiTheme="majorHAnsi"/>
          <w:sz w:val="20"/>
          <w:szCs w:val="20"/>
          <w:lang w:val="es-AR"/>
        </w:rPr>
        <w:t xml:space="preserve">sostiene </w:t>
      </w:r>
      <w:r w:rsidR="001D1206">
        <w:rPr>
          <w:rFonts w:asciiTheme="majorHAnsi" w:hAnsiTheme="majorHAnsi"/>
          <w:sz w:val="20"/>
          <w:szCs w:val="20"/>
          <w:lang w:val="es-AR"/>
        </w:rPr>
        <w:t xml:space="preserve">que  </w:t>
      </w:r>
      <w:r w:rsidR="00812DF2">
        <w:rPr>
          <w:rFonts w:asciiTheme="majorHAnsi" w:hAnsiTheme="majorHAnsi"/>
          <w:sz w:val="20"/>
          <w:szCs w:val="20"/>
          <w:lang w:val="es-AR"/>
        </w:rPr>
        <w:t xml:space="preserve">el </w:t>
      </w:r>
      <w:r w:rsidR="00812DF2" w:rsidRPr="00DC097A">
        <w:rPr>
          <w:rFonts w:asciiTheme="majorHAnsi" w:hAnsiTheme="majorHAnsi"/>
          <w:sz w:val="20"/>
          <w:szCs w:val="20"/>
          <w:lang w:val="es-AR"/>
        </w:rPr>
        <w:t>9 de enero de 2006</w:t>
      </w:r>
      <w:r w:rsidR="005250C1" w:rsidRPr="00DC097A">
        <w:rPr>
          <w:rFonts w:asciiTheme="majorHAnsi" w:hAnsiTheme="majorHAnsi"/>
          <w:sz w:val="20"/>
          <w:szCs w:val="20"/>
          <w:lang w:val="es-AR"/>
        </w:rPr>
        <w:t xml:space="preserve"> </w:t>
      </w:r>
      <w:r w:rsidR="00482A94" w:rsidRPr="00DC097A">
        <w:rPr>
          <w:rFonts w:asciiTheme="majorHAnsi" w:hAnsiTheme="majorHAnsi"/>
          <w:sz w:val="20"/>
          <w:szCs w:val="20"/>
          <w:lang w:val="es-AR"/>
        </w:rPr>
        <w:t>solicitó conocer la totalidad de la causa en su contra</w:t>
      </w:r>
      <w:r w:rsidR="00670017" w:rsidRPr="00DC097A">
        <w:rPr>
          <w:rFonts w:asciiTheme="majorHAnsi" w:hAnsiTheme="majorHAnsi"/>
          <w:sz w:val="20"/>
          <w:szCs w:val="20"/>
          <w:lang w:val="es-AR"/>
        </w:rPr>
        <w:t xml:space="preserve">, y </w:t>
      </w:r>
      <w:r w:rsidR="00174563" w:rsidRPr="00DC097A">
        <w:rPr>
          <w:rFonts w:asciiTheme="majorHAnsi" w:hAnsiTheme="majorHAnsi"/>
          <w:sz w:val="20"/>
          <w:szCs w:val="20"/>
          <w:lang w:val="es-AR"/>
        </w:rPr>
        <w:t>e</w:t>
      </w:r>
      <w:r w:rsidR="00482A94" w:rsidRPr="00DC097A">
        <w:rPr>
          <w:rFonts w:asciiTheme="majorHAnsi" w:hAnsiTheme="majorHAnsi"/>
          <w:sz w:val="20"/>
          <w:szCs w:val="20"/>
          <w:lang w:val="es-AR"/>
        </w:rPr>
        <w:t>l 11 de enero solicitó</w:t>
      </w:r>
      <w:r w:rsidR="00966538" w:rsidRPr="00DC097A">
        <w:rPr>
          <w:rFonts w:asciiTheme="majorHAnsi" w:hAnsiTheme="majorHAnsi"/>
          <w:sz w:val="20"/>
          <w:szCs w:val="20"/>
          <w:lang w:val="es-AR"/>
        </w:rPr>
        <w:t xml:space="preserve"> </w:t>
      </w:r>
      <w:r w:rsidR="00174563" w:rsidRPr="00DC097A">
        <w:rPr>
          <w:rFonts w:asciiTheme="majorHAnsi" w:hAnsiTheme="majorHAnsi"/>
          <w:sz w:val="20"/>
          <w:szCs w:val="20"/>
          <w:lang w:val="es-AR"/>
        </w:rPr>
        <w:t>la nulidad de todas las sesiones y actuacione</w:t>
      </w:r>
      <w:r w:rsidR="005250C1" w:rsidRPr="00DC097A">
        <w:rPr>
          <w:rFonts w:asciiTheme="majorHAnsi" w:hAnsiTheme="majorHAnsi"/>
          <w:sz w:val="20"/>
          <w:szCs w:val="20"/>
          <w:lang w:val="es-AR"/>
        </w:rPr>
        <w:t>s</w:t>
      </w:r>
      <w:r w:rsidR="00A407BF" w:rsidRPr="00DC097A">
        <w:rPr>
          <w:rFonts w:asciiTheme="majorHAnsi" w:hAnsiTheme="majorHAnsi"/>
          <w:sz w:val="20"/>
          <w:szCs w:val="20"/>
          <w:lang w:val="es-AR"/>
        </w:rPr>
        <w:t xml:space="preserve">. Sin embargo, </w:t>
      </w:r>
      <w:r w:rsidR="00ED3325" w:rsidRPr="00DC097A">
        <w:rPr>
          <w:rFonts w:asciiTheme="majorHAnsi" w:hAnsiTheme="majorHAnsi"/>
          <w:sz w:val="20"/>
          <w:szCs w:val="20"/>
          <w:lang w:val="es-AR"/>
        </w:rPr>
        <w:t xml:space="preserve">el 12 de enero </w:t>
      </w:r>
      <w:r w:rsidR="00ED3325">
        <w:rPr>
          <w:rFonts w:asciiTheme="majorHAnsi" w:hAnsiTheme="majorHAnsi"/>
          <w:sz w:val="20"/>
          <w:szCs w:val="20"/>
          <w:lang w:val="es-AR"/>
        </w:rPr>
        <w:t xml:space="preserve">de </w:t>
      </w:r>
      <w:proofErr w:type="gramStart"/>
      <w:r w:rsidR="00ED3325">
        <w:rPr>
          <w:rFonts w:asciiTheme="majorHAnsi" w:hAnsiTheme="majorHAnsi"/>
          <w:sz w:val="20"/>
          <w:szCs w:val="20"/>
          <w:lang w:val="es-AR"/>
        </w:rPr>
        <w:t>2006 ,</w:t>
      </w:r>
      <w:proofErr w:type="gramEnd"/>
      <w:r w:rsidR="00ED3325">
        <w:rPr>
          <w:rFonts w:asciiTheme="majorHAnsi" w:hAnsiTheme="majorHAnsi"/>
          <w:sz w:val="20"/>
          <w:szCs w:val="20"/>
          <w:lang w:val="es-AR"/>
        </w:rPr>
        <w:t xml:space="preserve"> </w:t>
      </w:r>
      <w:r w:rsidR="00523CD6">
        <w:rPr>
          <w:rFonts w:asciiTheme="majorHAnsi" w:hAnsiTheme="majorHAnsi"/>
          <w:sz w:val="20"/>
          <w:szCs w:val="20"/>
          <w:lang w:val="es-AR"/>
        </w:rPr>
        <w:t>e</w:t>
      </w:r>
      <w:r w:rsidR="00B9170F" w:rsidRPr="00DC097A">
        <w:rPr>
          <w:rFonts w:asciiTheme="majorHAnsi" w:hAnsiTheme="majorHAnsi"/>
          <w:sz w:val="20"/>
          <w:szCs w:val="20"/>
          <w:lang w:val="es-AR"/>
        </w:rPr>
        <w:t xml:space="preserve">stas </w:t>
      </w:r>
      <w:r w:rsidR="005250C1" w:rsidRPr="00DC097A">
        <w:rPr>
          <w:rFonts w:asciiTheme="majorHAnsi" w:hAnsiTheme="majorHAnsi"/>
          <w:sz w:val="20"/>
          <w:szCs w:val="20"/>
          <w:lang w:val="es-AR"/>
        </w:rPr>
        <w:t xml:space="preserve">fueron </w:t>
      </w:r>
      <w:r w:rsidR="00174563" w:rsidRPr="00DC097A">
        <w:rPr>
          <w:rFonts w:asciiTheme="majorHAnsi" w:hAnsiTheme="majorHAnsi"/>
          <w:sz w:val="20"/>
          <w:szCs w:val="20"/>
          <w:lang w:val="es-AR"/>
        </w:rPr>
        <w:t>rechazadas argumentado que la Constitución Provincial y la legislación vigente no prevé</w:t>
      </w:r>
      <w:r w:rsidR="00B10496" w:rsidRPr="00DC097A">
        <w:rPr>
          <w:rFonts w:asciiTheme="majorHAnsi" w:hAnsiTheme="majorHAnsi"/>
          <w:sz w:val="20"/>
          <w:szCs w:val="20"/>
          <w:lang w:val="es-AR"/>
        </w:rPr>
        <w:t>n la intervención en un juicio político</w:t>
      </w:r>
      <w:r w:rsidR="00465577" w:rsidRPr="00DC097A">
        <w:rPr>
          <w:rFonts w:asciiTheme="majorHAnsi" w:hAnsiTheme="majorHAnsi"/>
          <w:sz w:val="20"/>
          <w:szCs w:val="20"/>
          <w:lang w:val="es-AR"/>
        </w:rPr>
        <w:t xml:space="preserve"> </w:t>
      </w:r>
      <w:r w:rsidR="00B10496" w:rsidRPr="00DC097A">
        <w:rPr>
          <w:rFonts w:asciiTheme="majorHAnsi" w:hAnsiTheme="majorHAnsi"/>
          <w:sz w:val="20"/>
          <w:szCs w:val="20"/>
          <w:lang w:val="es-AR"/>
        </w:rPr>
        <w:t>sin que se encuentre acusada</w:t>
      </w:r>
      <w:r w:rsidR="00DA3002" w:rsidRPr="00DC097A">
        <w:rPr>
          <w:rFonts w:asciiTheme="majorHAnsi" w:hAnsiTheme="majorHAnsi"/>
          <w:sz w:val="20"/>
          <w:szCs w:val="20"/>
          <w:lang w:val="es-AR"/>
        </w:rPr>
        <w:t>.</w:t>
      </w:r>
      <w:r w:rsidR="005250C1" w:rsidRPr="00DC097A">
        <w:rPr>
          <w:rFonts w:asciiTheme="majorHAnsi" w:hAnsiTheme="majorHAnsi"/>
          <w:sz w:val="20"/>
          <w:szCs w:val="20"/>
          <w:lang w:val="es-AR"/>
        </w:rPr>
        <w:t xml:space="preserve"> </w:t>
      </w:r>
      <w:r w:rsidR="00414D49" w:rsidRPr="00DC097A">
        <w:rPr>
          <w:rFonts w:asciiTheme="majorHAnsi" w:hAnsiTheme="majorHAnsi"/>
          <w:sz w:val="20"/>
          <w:szCs w:val="20"/>
          <w:lang w:val="es-AR"/>
        </w:rPr>
        <w:t>La presunta víctima</w:t>
      </w:r>
      <w:r w:rsidR="00DA3002" w:rsidRPr="00DC097A">
        <w:rPr>
          <w:rFonts w:asciiTheme="majorHAnsi" w:hAnsiTheme="majorHAnsi"/>
          <w:sz w:val="20"/>
          <w:szCs w:val="20"/>
          <w:lang w:val="es-AR"/>
        </w:rPr>
        <w:t xml:space="preserve"> añade </w:t>
      </w:r>
      <w:r w:rsidR="00465577" w:rsidRPr="00DC097A">
        <w:rPr>
          <w:rFonts w:asciiTheme="majorHAnsi" w:hAnsiTheme="majorHAnsi"/>
          <w:sz w:val="20"/>
          <w:szCs w:val="20"/>
          <w:lang w:val="es-AR"/>
        </w:rPr>
        <w:t xml:space="preserve">con respecto a la </w:t>
      </w:r>
      <w:proofErr w:type="spellStart"/>
      <w:r w:rsidR="00465577" w:rsidRPr="00DC097A">
        <w:rPr>
          <w:rFonts w:asciiTheme="majorHAnsi" w:hAnsiTheme="majorHAnsi"/>
          <w:sz w:val="20"/>
          <w:szCs w:val="20"/>
          <w:lang w:val="es-AR"/>
        </w:rPr>
        <w:t>interveción</w:t>
      </w:r>
      <w:proofErr w:type="spellEnd"/>
      <w:r w:rsidR="005B4994" w:rsidRPr="00DC097A">
        <w:rPr>
          <w:rFonts w:asciiTheme="majorHAnsi" w:hAnsiTheme="majorHAnsi"/>
          <w:sz w:val="20"/>
          <w:szCs w:val="20"/>
          <w:lang w:val="es-AR"/>
        </w:rPr>
        <w:t xml:space="preserve"> </w:t>
      </w:r>
      <w:r w:rsidR="009F04B9">
        <w:rPr>
          <w:rFonts w:asciiTheme="majorHAnsi" w:hAnsiTheme="majorHAnsi"/>
          <w:sz w:val="20"/>
          <w:szCs w:val="20"/>
          <w:lang w:val="es-AR"/>
        </w:rPr>
        <w:t xml:space="preserve">que </w:t>
      </w:r>
      <w:r w:rsidR="00465577" w:rsidRPr="00DC097A">
        <w:rPr>
          <w:rFonts w:asciiTheme="majorHAnsi" w:hAnsiTheme="majorHAnsi"/>
          <w:sz w:val="20"/>
          <w:szCs w:val="20"/>
          <w:lang w:val="es-AR"/>
        </w:rPr>
        <w:t xml:space="preserve">no hay claridad </w:t>
      </w:r>
      <w:r w:rsidR="00BC5826">
        <w:rPr>
          <w:rFonts w:asciiTheme="majorHAnsi" w:hAnsiTheme="majorHAnsi"/>
          <w:sz w:val="20"/>
          <w:szCs w:val="20"/>
          <w:lang w:val="es-AR"/>
        </w:rPr>
        <w:t>respecto del</w:t>
      </w:r>
      <w:r w:rsidR="00465577" w:rsidRPr="00DC097A">
        <w:rPr>
          <w:rFonts w:asciiTheme="majorHAnsi" w:hAnsiTheme="majorHAnsi"/>
          <w:sz w:val="20"/>
          <w:szCs w:val="20"/>
          <w:lang w:val="es-AR"/>
        </w:rPr>
        <w:t xml:space="preserve"> momento en qu</w:t>
      </w:r>
      <w:r w:rsidR="007527DA">
        <w:rPr>
          <w:rFonts w:asciiTheme="majorHAnsi" w:hAnsiTheme="majorHAnsi"/>
          <w:sz w:val="20"/>
          <w:szCs w:val="20"/>
          <w:lang w:val="es-AR"/>
        </w:rPr>
        <w:t>e</w:t>
      </w:r>
      <w:r w:rsidR="00465577" w:rsidRPr="00DC097A">
        <w:rPr>
          <w:rFonts w:asciiTheme="majorHAnsi" w:hAnsiTheme="majorHAnsi"/>
          <w:sz w:val="20"/>
          <w:szCs w:val="20"/>
          <w:lang w:val="es-AR"/>
        </w:rPr>
        <w:t xml:space="preserve"> puede intervenir el funcionario denunciado. </w:t>
      </w:r>
    </w:p>
    <w:p w14:paraId="6C66AFF0" w14:textId="6E728271" w:rsidR="00FA40BD" w:rsidRPr="00DC097A" w:rsidRDefault="001633D4" w:rsidP="008A0D9B">
      <w:pPr>
        <w:spacing w:before="240" w:after="240"/>
        <w:ind w:firstLine="720"/>
        <w:jc w:val="both"/>
        <w:rPr>
          <w:rFonts w:asciiTheme="majorHAnsi" w:hAnsiTheme="majorHAnsi"/>
          <w:sz w:val="20"/>
          <w:szCs w:val="20"/>
          <w:lang w:val="es-AR"/>
        </w:rPr>
      </w:pPr>
      <w:r>
        <w:rPr>
          <w:rFonts w:asciiTheme="majorHAnsi" w:hAnsiTheme="majorHAnsi"/>
          <w:sz w:val="20"/>
          <w:szCs w:val="20"/>
          <w:lang w:val="es-AR"/>
        </w:rPr>
        <w:t>4</w:t>
      </w:r>
      <w:r w:rsidR="00CE248B" w:rsidRPr="00DC097A">
        <w:rPr>
          <w:rFonts w:asciiTheme="majorHAnsi" w:hAnsiTheme="majorHAnsi"/>
          <w:sz w:val="20"/>
          <w:szCs w:val="20"/>
          <w:lang w:val="es-AR"/>
        </w:rPr>
        <w:t xml:space="preserve">. </w:t>
      </w:r>
      <w:r w:rsidR="00A44DEA" w:rsidRPr="00DC097A">
        <w:rPr>
          <w:rFonts w:asciiTheme="majorHAnsi" w:hAnsiTheme="majorHAnsi"/>
          <w:sz w:val="20"/>
          <w:szCs w:val="20"/>
          <w:lang w:val="es-AR"/>
        </w:rPr>
        <w:tab/>
      </w:r>
      <w:r w:rsidR="00807C8C" w:rsidRPr="00DC097A">
        <w:rPr>
          <w:rFonts w:asciiTheme="majorHAnsi" w:hAnsiTheme="majorHAnsi"/>
          <w:sz w:val="20"/>
          <w:szCs w:val="20"/>
          <w:lang w:val="es-AR"/>
        </w:rPr>
        <w:t>El peticionario sostiene</w:t>
      </w:r>
      <w:r w:rsidR="005F5ADD" w:rsidRPr="00DC097A">
        <w:rPr>
          <w:rFonts w:asciiTheme="majorHAnsi" w:hAnsiTheme="majorHAnsi"/>
          <w:sz w:val="20"/>
          <w:szCs w:val="20"/>
          <w:lang w:val="es-AR"/>
        </w:rPr>
        <w:t xml:space="preserve"> que el 26 de enero de 2006 presentó su descargo y recusó a dos integrantes de la Sala Juzgadora. Sin emb</w:t>
      </w:r>
      <w:r w:rsidR="00213006">
        <w:rPr>
          <w:rFonts w:asciiTheme="majorHAnsi" w:hAnsiTheme="majorHAnsi"/>
          <w:sz w:val="20"/>
          <w:szCs w:val="20"/>
          <w:lang w:val="es-AR"/>
        </w:rPr>
        <w:t>ar</w:t>
      </w:r>
      <w:r w:rsidR="005F5ADD" w:rsidRPr="00DC097A">
        <w:rPr>
          <w:rFonts w:asciiTheme="majorHAnsi" w:hAnsiTheme="majorHAnsi"/>
          <w:sz w:val="20"/>
          <w:szCs w:val="20"/>
          <w:lang w:val="es-AR"/>
        </w:rPr>
        <w:t>go, la Sala Juzgadora rechazó las recusaciones</w:t>
      </w:r>
      <w:r w:rsidR="00C21603">
        <w:rPr>
          <w:rFonts w:asciiTheme="majorHAnsi" w:hAnsiTheme="majorHAnsi"/>
          <w:sz w:val="20"/>
          <w:szCs w:val="20"/>
          <w:lang w:val="es-AR"/>
        </w:rPr>
        <w:t xml:space="preserve">, y </w:t>
      </w:r>
      <w:r w:rsidR="00404020" w:rsidRPr="00DC097A">
        <w:rPr>
          <w:rFonts w:asciiTheme="majorHAnsi" w:hAnsiTheme="majorHAnsi"/>
          <w:sz w:val="20"/>
          <w:szCs w:val="20"/>
          <w:lang w:val="es-AR"/>
        </w:rPr>
        <w:t>el 27 de enero de 2006</w:t>
      </w:r>
      <w:r w:rsidR="00C21603">
        <w:rPr>
          <w:rFonts w:asciiTheme="majorHAnsi" w:hAnsiTheme="majorHAnsi"/>
          <w:sz w:val="20"/>
          <w:szCs w:val="20"/>
          <w:lang w:val="es-AR"/>
        </w:rPr>
        <w:t xml:space="preserve">, </w:t>
      </w:r>
      <w:r w:rsidR="002011DC">
        <w:rPr>
          <w:rFonts w:asciiTheme="majorHAnsi" w:hAnsiTheme="majorHAnsi"/>
          <w:sz w:val="20"/>
          <w:szCs w:val="20"/>
          <w:lang w:val="es-AR"/>
        </w:rPr>
        <w:t>nuevamente</w:t>
      </w:r>
      <w:r w:rsidR="00C21603">
        <w:rPr>
          <w:rFonts w:asciiTheme="majorHAnsi" w:hAnsiTheme="majorHAnsi"/>
          <w:sz w:val="20"/>
          <w:szCs w:val="20"/>
          <w:lang w:val="es-AR"/>
        </w:rPr>
        <w:t xml:space="preserve"> rechazó </w:t>
      </w:r>
      <w:r w:rsidR="00FC6992" w:rsidRPr="00DC097A">
        <w:rPr>
          <w:rFonts w:asciiTheme="majorHAnsi" w:hAnsiTheme="majorHAnsi"/>
          <w:sz w:val="20"/>
          <w:szCs w:val="20"/>
          <w:lang w:val="es-AR"/>
        </w:rPr>
        <w:t>la solicitud de nulidad</w:t>
      </w:r>
      <w:r w:rsidR="00414D49" w:rsidRPr="00DC097A">
        <w:rPr>
          <w:rFonts w:asciiTheme="majorHAnsi" w:hAnsiTheme="majorHAnsi"/>
          <w:sz w:val="20"/>
          <w:szCs w:val="20"/>
          <w:lang w:val="es-AR"/>
        </w:rPr>
        <w:t xml:space="preserve">, </w:t>
      </w:r>
      <w:r w:rsidR="002011DC">
        <w:rPr>
          <w:rFonts w:asciiTheme="majorHAnsi" w:hAnsiTheme="majorHAnsi"/>
          <w:sz w:val="20"/>
          <w:szCs w:val="20"/>
          <w:lang w:val="es-AR"/>
        </w:rPr>
        <w:t>así como</w:t>
      </w:r>
      <w:r w:rsidR="00C21603">
        <w:rPr>
          <w:rFonts w:asciiTheme="majorHAnsi" w:hAnsiTheme="majorHAnsi"/>
          <w:sz w:val="20"/>
          <w:szCs w:val="20"/>
          <w:lang w:val="es-AR"/>
        </w:rPr>
        <w:t xml:space="preserve"> </w:t>
      </w:r>
      <w:r w:rsidR="00FC6992" w:rsidRPr="00DC097A">
        <w:rPr>
          <w:rFonts w:asciiTheme="majorHAnsi" w:hAnsiTheme="majorHAnsi"/>
          <w:sz w:val="20"/>
          <w:szCs w:val="20"/>
          <w:lang w:val="es-AR"/>
        </w:rPr>
        <w:t>la</w:t>
      </w:r>
      <w:r w:rsidR="00C04FE7" w:rsidRPr="00DC097A">
        <w:rPr>
          <w:rFonts w:asciiTheme="majorHAnsi" w:hAnsiTheme="majorHAnsi"/>
          <w:sz w:val="20"/>
          <w:szCs w:val="20"/>
          <w:lang w:val="es-AR"/>
        </w:rPr>
        <w:t xml:space="preserve"> solicitud sobre el pedido de pruebas testimoniales. </w:t>
      </w:r>
      <w:r w:rsidR="00D60A94" w:rsidRPr="00DC097A">
        <w:rPr>
          <w:rFonts w:asciiTheme="majorHAnsi" w:hAnsiTheme="majorHAnsi"/>
          <w:sz w:val="20"/>
          <w:szCs w:val="20"/>
          <w:lang w:val="es-AR"/>
        </w:rPr>
        <w:t xml:space="preserve"> </w:t>
      </w:r>
      <w:r w:rsidR="00A7365D">
        <w:rPr>
          <w:rFonts w:asciiTheme="majorHAnsi" w:hAnsiTheme="majorHAnsi"/>
          <w:sz w:val="20"/>
          <w:szCs w:val="20"/>
          <w:lang w:val="es-AR"/>
        </w:rPr>
        <w:t>En consecuencia</w:t>
      </w:r>
      <w:r w:rsidR="0038021E">
        <w:rPr>
          <w:rFonts w:asciiTheme="majorHAnsi" w:hAnsiTheme="majorHAnsi"/>
          <w:sz w:val="20"/>
          <w:szCs w:val="20"/>
          <w:lang w:val="es-AR"/>
        </w:rPr>
        <w:t>, e</w:t>
      </w:r>
      <w:r w:rsidR="00D60A94" w:rsidRPr="00DC097A">
        <w:rPr>
          <w:rFonts w:asciiTheme="majorHAnsi" w:hAnsiTheme="majorHAnsi"/>
          <w:sz w:val="20"/>
          <w:szCs w:val="20"/>
          <w:lang w:val="es-AR"/>
        </w:rPr>
        <w:t>l 8 de febrero de 2006 se ordenó la destitución</w:t>
      </w:r>
      <w:r w:rsidR="005433DD" w:rsidRPr="00DC097A">
        <w:rPr>
          <w:rFonts w:asciiTheme="majorHAnsi" w:hAnsiTheme="majorHAnsi"/>
          <w:sz w:val="20"/>
          <w:szCs w:val="20"/>
          <w:lang w:val="es-AR"/>
        </w:rPr>
        <w:t xml:space="preserve"> y remoción del cargo de la </w:t>
      </w:r>
      <w:r w:rsidR="00A7365D">
        <w:rPr>
          <w:rFonts w:asciiTheme="majorHAnsi" w:hAnsiTheme="majorHAnsi"/>
          <w:sz w:val="20"/>
          <w:szCs w:val="20"/>
          <w:lang w:val="es-AR"/>
        </w:rPr>
        <w:t>jueza</w:t>
      </w:r>
      <w:r w:rsidR="005433DD" w:rsidRPr="00DC097A">
        <w:rPr>
          <w:rFonts w:asciiTheme="majorHAnsi" w:hAnsiTheme="majorHAnsi"/>
          <w:sz w:val="20"/>
          <w:szCs w:val="20"/>
          <w:lang w:val="es-AR"/>
        </w:rPr>
        <w:t xml:space="preserve"> </w:t>
      </w:r>
      <w:proofErr w:type="spellStart"/>
      <w:r w:rsidR="005433DD" w:rsidRPr="00DC097A">
        <w:rPr>
          <w:rFonts w:asciiTheme="majorHAnsi" w:hAnsiTheme="majorHAnsi"/>
          <w:sz w:val="20"/>
          <w:szCs w:val="20"/>
          <w:lang w:val="es-AR"/>
        </w:rPr>
        <w:t>Catella</w:t>
      </w:r>
      <w:proofErr w:type="spellEnd"/>
      <w:r w:rsidR="00FA40BD" w:rsidRPr="00DC097A">
        <w:rPr>
          <w:rFonts w:asciiTheme="majorHAnsi" w:hAnsiTheme="majorHAnsi"/>
          <w:sz w:val="20"/>
          <w:szCs w:val="20"/>
          <w:lang w:val="es-AR"/>
        </w:rPr>
        <w:t xml:space="preserve"> por las causales de incumplimiento de los deberes de funcionario público y comisión del delito </w:t>
      </w:r>
      <w:r w:rsidR="006442B2" w:rsidRPr="00DC097A">
        <w:rPr>
          <w:rFonts w:asciiTheme="majorHAnsi" w:hAnsiTheme="majorHAnsi"/>
          <w:sz w:val="20"/>
          <w:szCs w:val="20"/>
          <w:lang w:val="es-AR"/>
        </w:rPr>
        <w:t xml:space="preserve">de prevaricato </w:t>
      </w:r>
      <w:r w:rsidR="00FA40BD" w:rsidRPr="00DC097A">
        <w:rPr>
          <w:rFonts w:asciiTheme="majorHAnsi" w:hAnsiTheme="majorHAnsi"/>
          <w:sz w:val="20"/>
          <w:szCs w:val="20"/>
          <w:lang w:val="es-AR"/>
        </w:rPr>
        <w:t xml:space="preserve">en el ejercicio del cargo, actuando con dolo eventual. La primera causal incluía tres imputaciones: a) la convalidación de un proceso fraudulento de destitución; b) abdicación del control de constitucionalidad de un proceso instado por el Consejo Deliberante de San Vicente; y c) dictado de sentencias contradictorias, omitiendo el cumplimiento de los recaudos legales y jurídicos que debe tener toda decisión. </w:t>
      </w:r>
    </w:p>
    <w:p w14:paraId="152C675A" w14:textId="2C507404" w:rsidR="00807C8C" w:rsidRPr="00DC097A" w:rsidRDefault="001633D4" w:rsidP="00917CAF">
      <w:pPr>
        <w:spacing w:before="240" w:after="240"/>
        <w:ind w:firstLine="720"/>
        <w:jc w:val="both"/>
        <w:rPr>
          <w:rFonts w:asciiTheme="majorHAnsi" w:hAnsiTheme="majorHAnsi"/>
          <w:sz w:val="20"/>
          <w:szCs w:val="20"/>
          <w:lang w:val="es-AR"/>
        </w:rPr>
      </w:pPr>
      <w:r>
        <w:rPr>
          <w:rFonts w:asciiTheme="majorHAnsi" w:hAnsiTheme="majorHAnsi"/>
          <w:sz w:val="20"/>
          <w:szCs w:val="20"/>
          <w:lang w:val="es-AR"/>
        </w:rPr>
        <w:t>5</w:t>
      </w:r>
      <w:r w:rsidR="005433DD" w:rsidRPr="00DC097A">
        <w:rPr>
          <w:rFonts w:asciiTheme="majorHAnsi" w:hAnsiTheme="majorHAnsi"/>
          <w:sz w:val="20"/>
          <w:szCs w:val="20"/>
          <w:lang w:val="es-AR"/>
        </w:rPr>
        <w:t>.</w:t>
      </w:r>
      <w:r w:rsidR="005433DD" w:rsidRPr="00DC097A">
        <w:rPr>
          <w:rFonts w:asciiTheme="majorHAnsi" w:hAnsiTheme="majorHAnsi"/>
          <w:sz w:val="20"/>
          <w:szCs w:val="20"/>
          <w:lang w:val="es-AR"/>
        </w:rPr>
        <w:tab/>
      </w:r>
      <w:r w:rsidR="008A0D9B" w:rsidRPr="00DC097A">
        <w:rPr>
          <w:rFonts w:asciiTheme="majorHAnsi" w:hAnsiTheme="majorHAnsi"/>
          <w:sz w:val="20"/>
          <w:szCs w:val="20"/>
          <w:lang w:val="es-AR"/>
        </w:rPr>
        <w:t>Argumenta</w:t>
      </w:r>
      <w:r w:rsidR="005433DD" w:rsidRPr="00DC097A">
        <w:rPr>
          <w:rFonts w:asciiTheme="majorHAnsi" w:hAnsiTheme="majorHAnsi"/>
          <w:sz w:val="20"/>
          <w:szCs w:val="20"/>
          <w:lang w:val="es-AR"/>
        </w:rPr>
        <w:t xml:space="preserve"> </w:t>
      </w:r>
      <w:r w:rsidR="0038021E">
        <w:rPr>
          <w:rFonts w:asciiTheme="majorHAnsi" w:hAnsiTheme="majorHAnsi"/>
          <w:sz w:val="20"/>
          <w:szCs w:val="20"/>
          <w:lang w:val="es-AR"/>
        </w:rPr>
        <w:t xml:space="preserve">el peticionario </w:t>
      </w:r>
      <w:r w:rsidR="005433DD" w:rsidRPr="00DC097A">
        <w:rPr>
          <w:rFonts w:asciiTheme="majorHAnsi" w:hAnsiTheme="majorHAnsi"/>
          <w:sz w:val="20"/>
          <w:szCs w:val="20"/>
          <w:lang w:val="es-AR"/>
        </w:rPr>
        <w:t xml:space="preserve">que </w:t>
      </w:r>
      <w:r w:rsidR="00917CAF" w:rsidRPr="00DC097A">
        <w:rPr>
          <w:rFonts w:asciiTheme="majorHAnsi" w:hAnsiTheme="majorHAnsi"/>
          <w:sz w:val="20"/>
          <w:szCs w:val="20"/>
          <w:lang w:val="es-AR"/>
        </w:rPr>
        <w:t xml:space="preserve">interpuso </w:t>
      </w:r>
      <w:r w:rsidR="00DB79D2" w:rsidRPr="00DC097A">
        <w:rPr>
          <w:rFonts w:asciiTheme="majorHAnsi" w:hAnsiTheme="majorHAnsi"/>
          <w:sz w:val="20"/>
          <w:szCs w:val="20"/>
          <w:lang w:val="es-AR"/>
        </w:rPr>
        <w:t>recurso de casación</w:t>
      </w:r>
      <w:r w:rsidR="00D60A94" w:rsidRPr="00DC097A">
        <w:rPr>
          <w:rFonts w:asciiTheme="majorHAnsi" w:hAnsiTheme="majorHAnsi"/>
          <w:sz w:val="20"/>
          <w:szCs w:val="20"/>
          <w:lang w:val="es-AR"/>
        </w:rPr>
        <w:t xml:space="preserve"> </w:t>
      </w:r>
      <w:r w:rsidR="00DB79D2" w:rsidRPr="00DC097A">
        <w:rPr>
          <w:rFonts w:asciiTheme="majorHAnsi" w:hAnsiTheme="majorHAnsi"/>
          <w:sz w:val="20"/>
          <w:szCs w:val="20"/>
          <w:lang w:val="es-AR"/>
        </w:rPr>
        <w:t>en el que alegó las violaciones al debido proceso y derecho de defensa durante el curso del procedimiento</w:t>
      </w:r>
      <w:r w:rsidR="00900EFE" w:rsidRPr="00DC097A">
        <w:rPr>
          <w:rFonts w:asciiTheme="majorHAnsi" w:hAnsiTheme="majorHAnsi"/>
          <w:sz w:val="20"/>
          <w:szCs w:val="20"/>
          <w:lang w:val="es-AR"/>
        </w:rPr>
        <w:t xml:space="preserve">. </w:t>
      </w:r>
      <w:r w:rsidR="00523CD6">
        <w:rPr>
          <w:rFonts w:asciiTheme="majorHAnsi" w:hAnsiTheme="majorHAnsi"/>
          <w:sz w:val="20"/>
          <w:szCs w:val="20"/>
          <w:lang w:val="es-AR"/>
        </w:rPr>
        <w:t>E</w:t>
      </w:r>
      <w:r w:rsidR="00900EFE" w:rsidRPr="00DC097A">
        <w:rPr>
          <w:rFonts w:asciiTheme="majorHAnsi" w:hAnsiTheme="majorHAnsi"/>
          <w:sz w:val="20"/>
          <w:szCs w:val="20"/>
          <w:lang w:val="es-AR"/>
        </w:rPr>
        <w:t xml:space="preserve">ste </w:t>
      </w:r>
      <w:r w:rsidR="00E10F6A">
        <w:rPr>
          <w:rFonts w:asciiTheme="majorHAnsi" w:hAnsiTheme="majorHAnsi"/>
          <w:sz w:val="20"/>
          <w:szCs w:val="20"/>
          <w:lang w:val="es-AR"/>
        </w:rPr>
        <w:t xml:space="preserve">recurso </w:t>
      </w:r>
      <w:r w:rsidR="00917CAF" w:rsidRPr="00DC097A">
        <w:rPr>
          <w:rFonts w:asciiTheme="majorHAnsi" w:hAnsiTheme="majorHAnsi"/>
          <w:sz w:val="20"/>
          <w:szCs w:val="20"/>
          <w:lang w:val="es-AR"/>
        </w:rPr>
        <w:t>fue rechazado por la Sala Juzgadora de la Cámara de Representantes el 2 de marzo de 2006</w:t>
      </w:r>
      <w:r w:rsidR="00900EFE" w:rsidRPr="00DC097A">
        <w:rPr>
          <w:rFonts w:asciiTheme="majorHAnsi" w:hAnsiTheme="majorHAnsi"/>
          <w:sz w:val="20"/>
          <w:szCs w:val="20"/>
          <w:lang w:val="es-AR"/>
        </w:rPr>
        <w:t xml:space="preserve">, </w:t>
      </w:r>
      <w:r w:rsidR="009E7561" w:rsidRPr="00DC097A">
        <w:rPr>
          <w:rFonts w:asciiTheme="majorHAnsi" w:hAnsiTheme="majorHAnsi"/>
          <w:sz w:val="20"/>
          <w:szCs w:val="20"/>
          <w:lang w:val="es-AR"/>
        </w:rPr>
        <w:t xml:space="preserve">porque la normativa </w:t>
      </w:r>
      <w:r w:rsidR="00B013CC" w:rsidRPr="00DC097A">
        <w:rPr>
          <w:rFonts w:asciiTheme="majorHAnsi" w:hAnsiTheme="majorHAnsi"/>
          <w:sz w:val="20"/>
          <w:szCs w:val="20"/>
          <w:lang w:val="es-AR"/>
        </w:rPr>
        <w:t>no prevé un recurso contra las sent</w:t>
      </w:r>
      <w:r w:rsidR="00900EFE" w:rsidRPr="00DC097A">
        <w:rPr>
          <w:rFonts w:asciiTheme="majorHAnsi" w:hAnsiTheme="majorHAnsi"/>
          <w:sz w:val="20"/>
          <w:szCs w:val="20"/>
          <w:lang w:val="es-AR"/>
        </w:rPr>
        <w:t>en</w:t>
      </w:r>
      <w:r w:rsidR="00B013CC" w:rsidRPr="00DC097A">
        <w:rPr>
          <w:rFonts w:asciiTheme="majorHAnsi" w:hAnsiTheme="majorHAnsi"/>
          <w:sz w:val="20"/>
          <w:szCs w:val="20"/>
          <w:lang w:val="es-AR"/>
        </w:rPr>
        <w:t xml:space="preserve">cias dictadas en un proceso de juicio político. </w:t>
      </w:r>
      <w:r w:rsidR="00491FBA" w:rsidRPr="00DC097A">
        <w:rPr>
          <w:rFonts w:asciiTheme="majorHAnsi" w:hAnsiTheme="majorHAnsi"/>
          <w:sz w:val="20"/>
          <w:szCs w:val="20"/>
          <w:lang w:val="es-AR"/>
        </w:rPr>
        <w:t>En contra de esta decisión</w:t>
      </w:r>
      <w:r w:rsidR="00DF278C" w:rsidRPr="00DC097A">
        <w:rPr>
          <w:rFonts w:asciiTheme="majorHAnsi" w:hAnsiTheme="majorHAnsi"/>
          <w:sz w:val="20"/>
          <w:szCs w:val="20"/>
          <w:lang w:val="es-AR"/>
        </w:rPr>
        <w:t>,</w:t>
      </w:r>
      <w:r w:rsidR="00491FBA" w:rsidRPr="00DC097A">
        <w:rPr>
          <w:rFonts w:asciiTheme="majorHAnsi" w:hAnsiTheme="majorHAnsi"/>
          <w:sz w:val="20"/>
          <w:szCs w:val="20"/>
          <w:lang w:val="es-AR"/>
        </w:rPr>
        <w:t xml:space="preserve"> el peticionario </w:t>
      </w:r>
      <w:r w:rsidR="00900EFE" w:rsidRPr="00DC097A">
        <w:rPr>
          <w:rFonts w:asciiTheme="majorHAnsi" w:hAnsiTheme="majorHAnsi"/>
          <w:sz w:val="20"/>
          <w:szCs w:val="20"/>
          <w:lang w:val="es-AR"/>
        </w:rPr>
        <w:t xml:space="preserve">sostiene </w:t>
      </w:r>
      <w:r w:rsidR="00491FBA" w:rsidRPr="00DC097A">
        <w:rPr>
          <w:rFonts w:asciiTheme="majorHAnsi" w:hAnsiTheme="majorHAnsi"/>
          <w:sz w:val="20"/>
          <w:szCs w:val="20"/>
          <w:lang w:val="es-AR"/>
        </w:rPr>
        <w:t>que interpuso recurso de queja ante el Superior Tribunal de Justicia de Misiones que fue admitido el 8 de octubre de 2007</w:t>
      </w:r>
      <w:r w:rsidR="002E0B0D">
        <w:rPr>
          <w:rFonts w:asciiTheme="majorHAnsi" w:hAnsiTheme="majorHAnsi"/>
          <w:sz w:val="20"/>
          <w:szCs w:val="20"/>
          <w:lang w:val="es-AR"/>
        </w:rPr>
        <w:t xml:space="preserve"> declarando que fue </w:t>
      </w:r>
      <w:r w:rsidR="00BF79F0" w:rsidRPr="00DC097A">
        <w:rPr>
          <w:rFonts w:asciiTheme="majorHAnsi" w:hAnsiTheme="majorHAnsi"/>
          <w:sz w:val="20"/>
          <w:szCs w:val="20"/>
          <w:lang w:val="es-AR"/>
        </w:rPr>
        <w:t>mal denegado el recurso de casación.  Sin embargo</w:t>
      </w:r>
      <w:r w:rsidR="002E0B0D">
        <w:rPr>
          <w:rFonts w:asciiTheme="majorHAnsi" w:hAnsiTheme="majorHAnsi"/>
          <w:sz w:val="20"/>
          <w:szCs w:val="20"/>
          <w:lang w:val="es-AR"/>
        </w:rPr>
        <w:t>,</w:t>
      </w:r>
      <w:r w:rsidR="00DF278C" w:rsidRPr="00DC097A">
        <w:rPr>
          <w:rFonts w:asciiTheme="majorHAnsi" w:hAnsiTheme="majorHAnsi"/>
          <w:sz w:val="20"/>
          <w:szCs w:val="20"/>
          <w:lang w:val="es-AR"/>
        </w:rPr>
        <w:t xml:space="preserve"> </w:t>
      </w:r>
      <w:r w:rsidR="00BF79F0" w:rsidRPr="00DC097A">
        <w:rPr>
          <w:rFonts w:asciiTheme="majorHAnsi" w:hAnsiTheme="majorHAnsi"/>
          <w:sz w:val="20"/>
          <w:szCs w:val="20"/>
          <w:lang w:val="es-AR"/>
        </w:rPr>
        <w:t xml:space="preserve">el 13 de febrero de 2009 el Superior Tribunal rechazó el recurso de casación, argumentando que </w:t>
      </w:r>
      <w:r w:rsidR="002E0B0D">
        <w:rPr>
          <w:rFonts w:asciiTheme="majorHAnsi" w:hAnsiTheme="majorHAnsi"/>
          <w:sz w:val="20"/>
          <w:szCs w:val="20"/>
          <w:lang w:val="es-AR"/>
        </w:rPr>
        <w:t xml:space="preserve">la presunta víctima </w:t>
      </w:r>
      <w:r w:rsidR="00BF79F0" w:rsidRPr="00DC097A">
        <w:rPr>
          <w:rFonts w:asciiTheme="majorHAnsi" w:hAnsiTheme="majorHAnsi"/>
          <w:sz w:val="20"/>
          <w:szCs w:val="20"/>
          <w:lang w:val="es-AR"/>
        </w:rPr>
        <w:t xml:space="preserve">no había demostrado que se hubieran lesionado </w:t>
      </w:r>
      <w:r w:rsidR="000A0113" w:rsidRPr="00DC097A">
        <w:rPr>
          <w:rFonts w:asciiTheme="majorHAnsi" w:hAnsiTheme="majorHAnsi"/>
          <w:sz w:val="20"/>
          <w:szCs w:val="20"/>
          <w:lang w:val="es-AR"/>
        </w:rPr>
        <w:t>las garantías constitucionales del debido proceso que se invocaban como vulneradas. El peticionario</w:t>
      </w:r>
      <w:r w:rsidR="00DF278C" w:rsidRPr="00DC097A">
        <w:rPr>
          <w:rFonts w:asciiTheme="majorHAnsi" w:hAnsiTheme="majorHAnsi"/>
          <w:sz w:val="20"/>
          <w:szCs w:val="20"/>
          <w:lang w:val="es-AR"/>
        </w:rPr>
        <w:t xml:space="preserve"> </w:t>
      </w:r>
      <w:r w:rsidR="000A0113" w:rsidRPr="00DC097A">
        <w:rPr>
          <w:rFonts w:asciiTheme="majorHAnsi" w:hAnsiTheme="majorHAnsi"/>
          <w:sz w:val="20"/>
          <w:szCs w:val="20"/>
          <w:lang w:val="es-AR"/>
        </w:rPr>
        <w:t xml:space="preserve">sostiene que </w:t>
      </w:r>
      <w:r w:rsidR="001315CA" w:rsidRPr="00DC097A">
        <w:rPr>
          <w:rFonts w:asciiTheme="majorHAnsi" w:hAnsiTheme="majorHAnsi"/>
          <w:sz w:val="20"/>
          <w:szCs w:val="20"/>
          <w:lang w:val="es-AR"/>
        </w:rPr>
        <w:t xml:space="preserve">el 27 de febrero de 2009 interpuso </w:t>
      </w:r>
      <w:r w:rsidR="000A0113" w:rsidRPr="00DC097A">
        <w:rPr>
          <w:rFonts w:asciiTheme="majorHAnsi" w:hAnsiTheme="majorHAnsi"/>
          <w:sz w:val="20"/>
          <w:szCs w:val="20"/>
          <w:lang w:val="es-AR"/>
        </w:rPr>
        <w:t>contra la resolución un recurso extraordinario</w:t>
      </w:r>
      <w:r w:rsidR="001315CA" w:rsidRPr="00DC097A">
        <w:rPr>
          <w:rFonts w:asciiTheme="majorHAnsi" w:hAnsiTheme="majorHAnsi"/>
          <w:sz w:val="20"/>
          <w:szCs w:val="20"/>
          <w:lang w:val="es-AR"/>
        </w:rPr>
        <w:t xml:space="preserve"> federal que </w:t>
      </w:r>
      <w:r w:rsidR="00D840CA" w:rsidRPr="00DC097A">
        <w:rPr>
          <w:rFonts w:asciiTheme="majorHAnsi" w:hAnsiTheme="majorHAnsi"/>
          <w:sz w:val="20"/>
          <w:szCs w:val="20"/>
          <w:lang w:val="es-AR"/>
        </w:rPr>
        <w:t>fue</w:t>
      </w:r>
      <w:r w:rsidR="001315CA" w:rsidRPr="00DC097A">
        <w:rPr>
          <w:rFonts w:asciiTheme="majorHAnsi" w:hAnsiTheme="majorHAnsi"/>
          <w:sz w:val="20"/>
          <w:szCs w:val="20"/>
          <w:lang w:val="es-AR"/>
        </w:rPr>
        <w:t xml:space="preserve"> declarado inadmisible el </w:t>
      </w:r>
      <w:r w:rsidR="00D840CA" w:rsidRPr="00DC097A">
        <w:rPr>
          <w:rFonts w:asciiTheme="majorHAnsi" w:hAnsiTheme="majorHAnsi"/>
          <w:sz w:val="20"/>
          <w:szCs w:val="20"/>
          <w:lang w:val="es-AR"/>
        </w:rPr>
        <w:t xml:space="preserve">25 de agosto de 2009 por el </w:t>
      </w:r>
      <w:r w:rsidR="0025522F">
        <w:rPr>
          <w:rFonts w:asciiTheme="majorHAnsi" w:hAnsiTheme="majorHAnsi"/>
          <w:sz w:val="20"/>
          <w:szCs w:val="20"/>
          <w:lang w:val="es-AR"/>
        </w:rPr>
        <w:t xml:space="preserve">propio </w:t>
      </w:r>
      <w:r w:rsidR="001315CA" w:rsidRPr="00DC097A">
        <w:rPr>
          <w:rFonts w:asciiTheme="majorHAnsi" w:hAnsiTheme="majorHAnsi"/>
          <w:sz w:val="20"/>
          <w:szCs w:val="20"/>
          <w:lang w:val="es-AR"/>
        </w:rPr>
        <w:t>Tri</w:t>
      </w:r>
      <w:r w:rsidR="009F04B9">
        <w:rPr>
          <w:rFonts w:asciiTheme="majorHAnsi" w:hAnsiTheme="majorHAnsi"/>
          <w:sz w:val="20"/>
          <w:szCs w:val="20"/>
          <w:lang w:val="es-AR"/>
        </w:rPr>
        <w:t>b</w:t>
      </w:r>
      <w:r w:rsidR="001315CA" w:rsidRPr="00DC097A">
        <w:rPr>
          <w:rFonts w:asciiTheme="majorHAnsi" w:hAnsiTheme="majorHAnsi"/>
          <w:sz w:val="20"/>
          <w:szCs w:val="20"/>
          <w:lang w:val="es-AR"/>
        </w:rPr>
        <w:t xml:space="preserve">unal Superior. </w:t>
      </w:r>
      <w:r w:rsidR="0025522F">
        <w:rPr>
          <w:rFonts w:asciiTheme="majorHAnsi" w:hAnsiTheme="majorHAnsi"/>
          <w:sz w:val="20"/>
          <w:szCs w:val="20"/>
          <w:lang w:val="es-AR"/>
        </w:rPr>
        <w:t>C</w:t>
      </w:r>
      <w:r w:rsidR="00C878DF">
        <w:rPr>
          <w:rFonts w:asciiTheme="majorHAnsi" w:hAnsiTheme="majorHAnsi"/>
          <w:sz w:val="20"/>
          <w:szCs w:val="20"/>
          <w:lang w:val="es-AR"/>
        </w:rPr>
        <w:t>ontra es</w:t>
      </w:r>
      <w:r w:rsidR="0025522F">
        <w:rPr>
          <w:rFonts w:asciiTheme="majorHAnsi" w:hAnsiTheme="majorHAnsi"/>
          <w:sz w:val="20"/>
          <w:szCs w:val="20"/>
          <w:lang w:val="es-AR"/>
        </w:rPr>
        <w:t>t</w:t>
      </w:r>
      <w:r w:rsidR="00C878DF">
        <w:rPr>
          <w:rFonts w:asciiTheme="majorHAnsi" w:hAnsiTheme="majorHAnsi"/>
          <w:sz w:val="20"/>
          <w:szCs w:val="20"/>
          <w:lang w:val="es-AR"/>
        </w:rPr>
        <w:t>a decisión</w:t>
      </w:r>
      <w:r w:rsidR="00593311" w:rsidRPr="00DC097A">
        <w:rPr>
          <w:rFonts w:asciiTheme="majorHAnsi" w:hAnsiTheme="majorHAnsi"/>
          <w:sz w:val="20"/>
          <w:szCs w:val="20"/>
          <w:lang w:val="es-AR"/>
        </w:rPr>
        <w:t xml:space="preserve"> presentó recurso de queja</w:t>
      </w:r>
      <w:r w:rsidR="00C878DF">
        <w:rPr>
          <w:rFonts w:asciiTheme="majorHAnsi" w:hAnsiTheme="majorHAnsi"/>
          <w:sz w:val="20"/>
          <w:szCs w:val="20"/>
          <w:lang w:val="es-AR"/>
        </w:rPr>
        <w:t xml:space="preserve"> </w:t>
      </w:r>
      <w:r w:rsidR="00777264" w:rsidRPr="00DC097A">
        <w:rPr>
          <w:rFonts w:asciiTheme="majorHAnsi" w:hAnsiTheme="majorHAnsi"/>
          <w:sz w:val="20"/>
          <w:szCs w:val="20"/>
          <w:lang w:val="es-AR"/>
        </w:rPr>
        <w:t>ante la Corte Suprema de Justicia</w:t>
      </w:r>
      <w:r w:rsidR="0025522F">
        <w:rPr>
          <w:rFonts w:asciiTheme="majorHAnsi" w:hAnsiTheme="majorHAnsi"/>
          <w:sz w:val="20"/>
          <w:szCs w:val="20"/>
          <w:lang w:val="es-AR"/>
        </w:rPr>
        <w:t xml:space="preserve"> de la Nación</w:t>
      </w:r>
      <w:r w:rsidR="00777264" w:rsidRPr="00DC097A">
        <w:rPr>
          <w:rFonts w:asciiTheme="majorHAnsi" w:hAnsiTheme="majorHAnsi"/>
          <w:sz w:val="20"/>
          <w:szCs w:val="20"/>
          <w:lang w:val="es-AR"/>
        </w:rPr>
        <w:t>, que fue desestimado el 4 de junio de 2013</w:t>
      </w:r>
      <w:r w:rsidR="002D0D02" w:rsidRPr="00DC097A">
        <w:rPr>
          <w:rFonts w:asciiTheme="majorHAnsi" w:hAnsiTheme="majorHAnsi"/>
          <w:sz w:val="20"/>
          <w:szCs w:val="20"/>
          <w:lang w:val="es-AR"/>
        </w:rPr>
        <w:t>, sosten</w:t>
      </w:r>
      <w:r w:rsidR="00D840CA" w:rsidRPr="00DC097A">
        <w:rPr>
          <w:rFonts w:asciiTheme="majorHAnsi" w:hAnsiTheme="majorHAnsi"/>
          <w:sz w:val="20"/>
          <w:szCs w:val="20"/>
          <w:lang w:val="es-AR"/>
        </w:rPr>
        <w:t>ien</w:t>
      </w:r>
      <w:r w:rsidR="002D0D02" w:rsidRPr="00DC097A">
        <w:rPr>
          <w:rFonts w:asciiTheme="majorHAnsi" w:hAnsiTheme="majorHAnsi"/>
          <w:sz w:val="20"/>
          <w:szCs w:val="20"/>
          <w:lang w:val="es-AR"/>
        </w:rPr>
        <w:t xml:space="preserve">do que la señora </w:t>
      </w:r>
      <w:proofErr w:type="spellStart"/>
      <w:r w:rsidR="002D0D02" w:rsidRPr="00DC097A">
        <w:rPr>
          <w:rFonts w:asciiTheme="majorHAnsi" w:hAnsiTheme="majorHAnsi"/>
          <w:sz w:val="20"/>
          <w:szCs w:val="20"/>
          <w:lang w:val="es-AR"/>
        </w:rPr>
        <w:t>Catella</w:t>
      </w:r>
      <w:proofErr w:type="spellEnd"/>
      <w:r w:rsidR="002D0D02" w:rsidRPr="00DC097A">
        <w:rPr>
          <w:rFonts w:asciiTheme="majorHAnsi" w:hAnsiTheme="majorHAnsi"/>
          <w:sz w:val="20"/>
          <w:szCs w:val="20"/>
          <w:lang w:val="es-AR"/>
        </w:rPr>
        <w:t xml:space="preserve"> no logró demostrar </w:t>
      </w:r>
      <w:r w:rsidR="00D840CA" w:rsidRPr="00DC097A">
        <w:rPr>
          <w:rFonts w:asciiTheme="majorHAnsi" w:hAnsiTheme="majorHAnsi"/>
          <w:sz w:val="20"/>
          <w:szCs w:val="20"/>
          <w:lang w:val="es-AR"/>
        </w:rPr>
        <w:t xml:space="preserve">que </w:t>
      </w:r>
      <w:r w:rsidR="002D0D02" w:rsidRPr="00DC097A">
        <w:rPr>
          <w:rFonts w:asciiTheme="majorHAnsi" w:hAnsiTheme="majorHAnsi"/>
          <w:sz w:val="20"/>
          <w:szCs w:val="20"/>
          <w:lang w:val="es-AR"/>
        </w:rPr>
        <w:t xml:space="preserve">se transgredieron las reglas estructurales del debido proceso. </w:t>
      </w:r>
    </w:p>
    <w:p w14:paraId="3456A893" w14:textId="7E7D2F54" w:rsidR="00CE248B" w:rsidRPr="00DC097A" w:rsidRDefault="001633D4" w:rsidP="00C61FD6">
      <w:pPr>
        <w:spacing w:before="240" w:after="240"/>
        <w:ind w:firstLine="720"/>
        <w:jc w:val="both"/>
        <w:rPr>
          <w:rFonts w:asciiTheme="majorHAnsi" w:hAnsiTheme="majorHAnsi"/>
          <w:sz w:val="20"/>
          <w:szCs w:val="20"/>
          <w:lang w:val="es-AR"/>
        </w:rPr>
      </w:pPr>
      <w:r>
        <w:rPr>
          <w:rFonts w:asciiTheme="majorHAnsi" w:hAnsiTheme="majorHAnsi"/>
          <w:sz w:val="20"/>
          <w:szCs w:val="20"/>
          <w:lang w:val="es-AR"/>
        </w:rPr>
        <w:t>6</w:t>
      </w:r>
      <w:r w:rsidR="00807C8C" w:rsidRPr="00DC097A">
        <w:rPr>
          <w:rFonts w:asciiTheme="majorHAnsi" w:hAnsiTheme="majorHAnsi"/>
          <w:sz w:val="20"/>
          <w:szCs w:val="20"/>
          <w:lang w:val="es-AR"/>
        </w:rPr>
        <w:t>.</w:t>
      </w:r>
      <w:r w:rsidR="00807C8C" w:rsidRPr="00DC097A">
        <w:rPr>
          <w:rFonts w:asciiTheme="majorHAnsi" w:hAnsiTheme="majorHAnsi"/>
          <w:sz w:val="20"/>
          <w:szCs w:val="20"/>
          <w:lang w:val="es-AR"/>
        </w:rPr>
        <w:tab/>
      </w:r>
      <w:r w:rsidR="00072A94">
        <w:rPr>
          <w:rFonts w:asciiTheme="majorHAnsi" w:hAnsiTheme="majorHAnsi"/>
          <w:sz w:val="20"/>
          <w:szCs w:val="20"/>
          <w:lang w:val="es-AR"/>
        </w:rPr>
        <w:t>E</w:t>
      </w:r>
      <w:r w:rsidR="00692043" w:rsidRPr="00DC097A">
        <w:rPr>
          <w:rFonts w:asciiTheme="majorHAnsi" w:hAnsiTheme="majorHAnsi"/>
          <w:sz w:val="20"/>
          <w:szCs w:val="20"/>
          <w:lang w:val="es-AR"/>
        </w:rPr>
        <w:t xml:space="preserve">l peticionario </w:t>
      </w:r>
      <w:r w:rsidR="00563873">
        <w:rPr>
          <w:rFonts w:asciiTheme="majorHAnsi" w:hAnsiTheme="majorHAnsi"/>
          <w:sz w:val="20"/>
          <w:szCs w:val="20"/>
          <w:lang w:val="es-AR"/>
        </w:rPr>
        <w:t>aduce</w:t>
      </w:r>
      <w:r w:rsidR="00CE248B" w:rsidRPr="00DC097A">
        <w:rPr>
          <w:rFonts w:asciiTheme="majorHAnsi" w:hAnsiTheme="majorHAnsi"/>
          <w:sz w:val="20"/>
          <w:szCs w:val="20"/>
          <w:lang w:val="es-AR"/>
        </w:rPr>
        <w:t xml:space="preserve"> que la suspensión provisional del cargo </w:t>
      </w:r>
      <w:r w:rsidR="00072A94">
        <w:rPr>
          <w:rFonts w:asciiTheme="majorHAnsi" w:hAnsiTheme="majorHAnsi"/>
          <w:sz w:val="20"/>
          <w:szCs w:val="20"/>
          <w:lang w:val="es-AR"/>
        </w:rPr>
        <w:t xml:space="preserve">de la jueza </w:t>
      </w:r>
      <w:proofErr w:type="spellStart"/>
      <w:r w:rsidR="00072A94">
        <w:rPr>
          <w:rFonts w:asciiTheme="majorHAnsi" w:hAnsiTheme="majorHAnsi"/>
          <w:sz w:val="20"/>
          <w:szCs w:val="20"/>
          <w:lang w:val="es-AR"/>
        </w:rPr>
        <w:t>Catella</w:t>
      </w:r>
      <w:proofErr w:type="spellEnd"/>
      <w:r w:rsidR="00072A94">
        <w:rPr>
          <w:rFonts w:asciiTheme="majorHAnsi" w:hAnsiTheme="majorHAnsi"/>
          <w:sz w:val="20"/>
          <w:szCs w:val="20"/>
          <w:lang w:val="es-AR"/>
        </w:rPr>
        <w:t xml:space="preserve"> </w:t>
      </w:r>
      <w:r w:rsidR="00CE248B" w:rsidRPr="00DC097A">
        <w:rPr>
          <w:rFonts w:asciiTheme="majorHAnsi" w:hAnsiTheme="majorHAnsi"/>
          <w:sz w:val="20"/>
          <w:szCs w:val="20"/>
          <w:lang w:val="es-AR"/>
        </w:rPr>
        <w:t>se di</w:t>
      </w:r>
      <w:r w:rsidR="00B82963">
        <w:rPr>
          <w:rFonts w:asciiTheme="majorHAnsi" w:hAnsiTheme="majorHAnsi"/>
          <w:sz w:val="20"/>
          <w:szCs w:val="20"/>
          <w:lang w:val="es-AR"/>
        </w:rPr>
        <w:t>o</w:t>
      </w:r>
      <w:r w:rsidR="00CE248B" w:rsidRPr="00DC097A">
        <w:rPr>
          <w:rFonts w:asciiTheme="majorHAnsi" w:hAnsiTheme="majorHAnsi"/>
          <w:sz w:val="20"/>
          <w:szCs w:val="20"/>
          <w:lang w:val="es-AR"/>
        </w:rPr>
        <w:t xml:space="preserve"> sin que </w:t>
      </w:r>
      <w:r w:rsidR="00072A94">
        <w:rPr>
          <w:rFonts w:asciiTheme="majorHAnsi" w:hAnsiTheme="majorHAnsi"/>
          <w:sz w:val="20"/>
          <w:szCs w:val="20"/>
          <w:lang w:val="es-AR"/>
        </w:rPr>
        <w:t>esta</w:t>
      </w:r>
      <w:r w:rsidR="00CE248B" w:rsidRPr="00DC097A">
        <w:rPr>
          <w:rFonts w:asciiTheme="majorHAnsi" w:hAnsiTheme="majorHAnsi"/>
          <w:sz w:val="20"/>
          <w:szCs w:val="20"/>
          <w:lang w:val="es-AR"/>
        </w:rPr>
        <w:t xml:space="preserve"> tuviera acceso a toda la información del proceso en su contra</w:t>
      </w:r>
      <w:r w:rsidR="00692043" w:rsidRPr="00DC097A">
        <w:rPr>
          <w:rFonts w:asciiTheme="majorHAnsi" w:hAnsiTheme="majorHAnsi"/>
          <w:sz w:val="20"/>
          <w:szCs w:val="20"/>
          <w:lang w:val="es-AR"/>
        </w:rPr>
        <w:t xml:space="preserve">; </w:t>
      </w:r>
      <w:r w:rsidR="00072A94">
        <w:rPr>
          <w:rFonts w:asciiTheme="majorHAnsi" w:hAnsiTheme="majorHAnsi"/>
          <w:sz w:val="20"/>
          <w:szCs w:val="20"/>
          <w:lang w:val="es-AR"/>
        </w:rPr>
        <w:t xml:space="preserve">y </w:t>
      </w:r>
      <w:r w:rsidR="00CD4329" w:rsidRPr="00DC097A">
        <w:rPr>
          <w:rFonts w:asciiTheme="majorHAnsi" w:hAnsiTheme="majorHAnsi"/>
          <w:sz w:val="20"/>
          <w:szCs w:val="20"/>
          <w:lang w:val="es-AR"/>
        </w:rPr>
        <w:t xml:space="preserve">que ninguno de los recursos </w:t>
      </w:r>
      <w:r w:rsidR="001E09B2" w:rsidRPr="00DC097A">
        <w:rPr>
          <w:rFonts w:asciiTheme="majorHAnsi" w:hAnsiTheme="majorHAnsi"/>
          <w:sz w:val="20"/>
          <w:szCs w:val="20"/>
          <w:lang w:val="es-AR"/>
        </w:rPr>
        <w:t>fue resuelto</w:t>
      </w:r>
      <w:r w:rsidR="00CD4329" w:rsidRPr="00DC097A">
        <w:rPr>
          <w:rFonts w:asciiTheme="majorHAnsi" w:hAnsiTheme="majorHAnsi"/>
          <w:sz w:val="20"/>
          <w:szCs w:val="20"/>
          <w:lang w:val="es-AR"/>
        </w:rPr>
        <w:t xml:space="preserve"> dentro de un plazo que </w:t>
      </w:r>
      <w:r w:rsidR="001E09B2" w:rsidRPr="00DC097A">
        <w:rPr>
          <w:rFonts w:asciiTheme="majorHAnsi" w:hAnsiTheme="majorHAnsi"/>
          <w:sz w:val="20"/>
          <w:szCs w:val="20"/>
          <w:lang w:val="es-AR"/>
        </w:rPr>
        <w:t>fuera</w:t>
      </w:r>
      <w:r w:rsidR="00CD4329" w:rsidRPr="00DC097A">
        <w:rPr>
          <w:rFonts w:asciiTheme="majorHAnsi" w:hAnsiTheme="majorHAnsi"/>
          <w:sz w:val="20"/>
          <w:szCs w:val="20"/>
          <w:lang w:val="es-AR"/>
        </w:rPr>
        <w:t xml:space="preserve"> acorde </w:t>
      </w:r>
      <w:r w:rsidR="001E09B2" w:rsidRPr="00DC097A">
        <w:rPr>
          <w:rFonts w:asciiTheme="majorHAnsi" w:hAnsiTheme="majorHAnsi"/>
          <w:sz w:val="20"/>
          <w:szCs w:val="20"/>
          <w:lang w:val="es-AR"/>
        </w:rPr>
        <w:t>con</w:t>
      </w:r>
      <w:r w:rsidR="00CD4329" w:rsidRPr="00DC097A">
        <w:rPr>
          <w:rFonts w:asciiTheme="majorHAnsi" w:hAnsiTheme="majorHAnsi"/>
          <w:sz w:val="20"/>
          <w:szCs w:val="20"/>
          <w:lang w:val="es-AR"/>
        </w:rPr>
        <w:t xml:space="preserve"> las circunstancias</w:t>
      </w:r>
      <w:r w:rsidR="00C61FD6" w:rsidRPr="00DC097A">
        <w:rPr>
          <w:rFonts w:asciiTheme="majorHAnsi" w:hAnsiTheme="majorHAnsi"/>
          <w:sz w:val="20"/>
          <w:szCs w:val="20"/>
          <w:lang w:val="es-AR"/>
        </w:rPr>
        <w:t xml:space="preserve">, puesto que la conclusión de las instancias judiciales tardó más de siete años, mientras que </w:t>
      </w:r>
      <w:r w:rsidR="00CD4329" w:rsidRPr="00DC097A">
        <w:rPr>
          <w:rFonts w:asciiTheme="majorHAnsi" w:hAnsiTheme="majorHAnsi"/>
          <w:sz w:val="20"/>
          <w:szCs w:val="20"/>
          <w:lang w:val="es-AR"/>
        </w:rPr>
        <w:t xml:space="preserve">el juicio político </w:t>
      </w:r>
      <w:r w:rsidR="00072A94">
        <w:rPr>
          <w:rFonts w:asciiTheme="majorHAnsi" w:hAnsiTheme="majorHAnsi"/>
          <w:sz w:val="20"/>
          <w:szCs w:val="20"/>
          <w:lang w:val="es-AR"/>
        </w:rPr>
        <w:t>se despachó</w:t>
      </w:r>
      <w:r w:rsidR="00CD4329" w:rsidRPr="00DC097A">
        <w:rPr>
          <w:rFonts w:asciiTheme="majorHAnsi" w:hAnsiTheme="majorHAnsi"/>
          <w:sz w:val="20"/>
          <w:szCs w:val="20"/>
          <w:lang w:val="es-AR"/>
        </w:rPr>
        <w:t xml:space="preserve"> en un mes y medio</w:t>
      </w:r>
      <w:r w:rsidR="002D0D02" w:rsidRPr="00DC097A">
        <w:rPr>
          <w:rFonts w:asciiTheme="majorHAnsi" w:hAnsiTheme="majorHAnsi"/>
          <w:sz w:val="20"/>
          <w:szCs w:val="20"/>
          <w:lang w:val="es-AR"/>
        </w:rPr>
        <w:t>.</w:t>
      </w:r>
      <w:r w:rsidR="00CD4329" w:rsidRPr="00DC097A">
        <w:rPr>
          <w:rFonts w:asciiTheme="majorHAnsi" w:hAnsiTheme="majorHAnsi"/>
          <w:sz w:val="20"/>
          <w:szCs w:val="20"/>
          <w:lang w:val="es-AR"/>
        </w:rPr>
        <w:t xml:space="preserve"> </w:t>
      </w:r>
    </w:p>
    <w:p w14:paraId="76D5CFF7" w14:textId="4B61364B" w:rsidR="00CB16F2" w:rsidRDefault="001633D4" w:rsidP="00403B25">
      <w:pPr>
        <w:spacing w:before="240" w:after="240"/>
        <w:ind w:firstLine="720"/>
        <w:jc w:val="both"/>
        <w:rPr>
          <w:rFonts w:asciiTheme="majorHAnsi" w:eastAsia="Times New Roman" w:hAnsiTheme="majorHAnsi"/>
          <w:sz w:val="20"/>
          <w:szCs w:val="20"/>
          <w:bdr w:val="none" w:sz="0" w:space="0" w:color="auto"/>
          <w:lang w:val="es-ES"/>
        </w:rPr>
      </w:pPr>
      <w:r>
        <w:rPr>
          <w:rFonts w:asciiTheme="majorHAnsi" w:hAnsiTheme="majorHAnsi"/>
          <w:sz w:val="20"/>
          <w:szCs w:val="20"/>
          <w:lang w:val="es-AR"/>
        </w:rPr>
        <w:t>7</w:t>
      </w:r>
      <w:r w:rsidR="00FE7059">
        <w:rPr>
          <w:rFonts w:asciiTheme="majorHAnsi" w:hAnsiTheme="majorHAnsi"/>
          <w:sz w:val="20"/>
          <w:szCs w:val="20"/>
          <w:lang w:val="es-AR"/>
        </w:rPr>
        <w:t>.</w:t>
      </w:r>
      <w:r w:rsidR="00FE7059">
        <w:rPr>
          <w:rFonts w:asciiTheme="majorHAnsi" w:hAnsiTheme="majorHAnsi"/>
          <w:sz w:val="20"/>
          <w:szCs w:val="20"/>
          <w:lang w:val="es-AR"/>
        </w:rPr>
        <w:tab/>
        <w:t xml:space="preserve">Por su parte, el Estado </w:t>
      </w:r>
      <w:r w:rsidR="00CB16F2">
        <w:rPr>
          <w:rFonts w:asciiTheme="majorHAnsi" w:eastAsia="Times New Roman" w:hAnsiTheme="majorHAnsi"/>
          <w:sz w:val="20"/>
          <w:szCs w:val="20"/>
          <w:bdr w:val="none" w:sz="0" w:space="0" w:color="auto"/>
          <w:lang w:val="es-ES"/>
        </w:rPr>
        <w:t>insiste en</w:t>
      </w:r>
      <w:r w:rsidR="00CB16F2" w:rsidRPr="00DC097A">
        <w:rPr>
          <w:rFonts w:asciiTheme="majorHAnsi" w:eastAsia="Times New Roman" w:hAnsiTheme="majorHAnsi"/>
          <w:sz w:val="20"/>
          <w:szCs w:val="20"/>
          <w:bdr w:val="none" w:sz="0" w:space="0" w:color="auto"/>
          <w:lang w:val="es-ES"/>
        </w:rPr>
        <w:t xml:space="preserve"> la extemporaneidad </w:t>
      </w:r>
      <w:r w:rsidR="00CB16F2">
        <w:rPr>
          <w:rFonts w:asciiTheme="majorHAnsi" w:eastAsia="Times New Roman" w:hAnsiTheme="majorHAnsi"/>
          <w:sz w:val="20"/>
          <w:szCs w:val="20"/>
          <w:bdr w:val="none" w:sz="0" w:space="0" w:color="auto"/>
          <w:lang w:val="es-ES"/>
        </w:rPr>
        <w:t>de</w:t>
      </w:r>
      <w:r w:rsidR="00CB16F2" w:rsidRPr="00DC097A">
        <w:rPr>
          <w:rFonts w:asciiTheme="majorHAnsi" w:eastAsia="Times New Roman" w:hAnsiTheme="majorHAnsi"/>
          <w:sz w:val="20"/>
          <w:szCs w:val="20"/>
          <w:bdr w:val="none" w:sz="0" w:space="0" w:color="auto"/>
          <w:lang w:val="es-ES"/>
        </w:rPr>
        <w:t xml:space="preserve">l traslado de la petición en tanto </w:t>
      </w:r>
      <w:r w:rsidR="00CB16F2">
        <w:rPr>
          <w:rFonts w:asciiTheme="majorHAnsi" w:eastAsia="Times New Roman" w:hAnsiTheme="majorHAnsi"/>
          <w:sz w:val="20"/>
          <w:szCs w:val="20"/>
          <w:bdr w:val="none" w:sz="0" w:space="0" w:color="auto"/>
          <w:lang w:val="es-ES"/>
        </w:rPr>
        <w:t xml:space="preserve">esta se le fue puesta en conocimiento </w:t>
      </w:r>
      <w:r w:rsidR="00CB16F2" w:rsidRPr="00DC097A">
        <w:rPr>
          <w:rFonts w:asciiTheme="majorHAnsi" w:eastAsia="Times New Roman" w:hAnsiTheme="majorHAnsi"/>
          <w:sz w:val="20"/>
          <w:szCs w:val="20"/>
          <w:bdr w:val="none" w:sz="0" w:space="0" w:color="auto"/>
          <w:lang w:val="es-ES"/>
        </w:rPr>
        <w:t xml:space="preserve">más de seis años después de </w:t>
      </w:r>
      <w:r w:rsidR="00CB16F2">
        <w:rPr>
          <w:rFonts w:asciiTheme="majorHAnsi" w:eastAsia="Times New Roman" w:hAnsiTheme="majorHAnsi"/>
          <w:sz w:val="20"/>
          <w:szCs w:val="20"/>
          <w:bdr w:val="none" w:sz="0" w:space="0" w:color="auto"/>
          <w:lang w:val="es-ES"/>
        </w:rPr>
        <w:t>su</w:t>
      </w:r>
      <w:r w:rsidR="00CB16F2" w:rsidRPr="00DC097A">
        <w:rPr>
          <w:rFonts w:asciiTheme="majorHAnsi" w:eastAsia="Times New Roman" w:hAnsiTheme="majorHAnsi"/>
          <w:sz w:val="20"/>
          <w:szCs w:val="20"/>
          <w:bdr w:val="none" w:sz="0" w:space="0" w:color="auto"/>
          <w:lang w:val="es-ES"/>
        </w:rPr>
        <w:t xml:space="preserve"> presentación </w:t>
      </w:r>
      <w:r w:rsidR="00CB16F2">
        <w:rPr>
          <w:rFonts w:asciiTheme="majorHAnsi" w:eastAsia="Times New Roman" w:hAnsiTheme="majorHAnsi"/>
          <w:sz w:val="20"/>
          <w:szCs w:val="20"/>
          <w:bdr w:val="none" w:sz="0" w:space="0" w:color="auto"/>
          <w:lang w:val="es-ES"/>
        </w:rPr>
        <w:t>a la CIDH</w:t>
      </w:r>
      <w:r w:rsidR="00A31F27">
        <w:rPr>
          <w:rFonts w:asciiTheme="majorHAnsi" w:eastAsia="Times New Roman" w:hAnsiTheme="majorHAnsi"/>
          <w:sz w:val="20"/>
          <w:szCs w:val="20"/>
          <w:bdr w:val="none" w:sz="0" w:space="0" w:color="auto"/>
          <w:lang w:val="es-ES"/>
        </w:rPr>
        <w:t>.</w:t>
      </w:r>
    </w:p>
    <w:p w14:paraId="5C4AA496" w14:textId="05BED152" w:rsidR="00FE7059" w:rsidRDefault="00CB16F2" w:rsidP="0081119F">
      <w:pPr>
        <w:spacing w:before="240" w:after="240"/>
        <w:ind w:firstLine="720"/>
        <w:jc w:val="both"/>
        <w:rPr>
          <w:rFonts w:asciiTheme="majorHAnsi" w:hAnsiTheme="majorHAnsi"/>
          <w:sz w:val="20"/>
          <w:szCs w:val="20"/>
          <w:lang w:val="es-AR"/>
        </w:rPr>
      </w:pPr>
      <w:r>
        <w:rPr>
          <w:rFonts w:asciiTheme="majorHAnsi" w:eastAsia="Times New Roman" w:hAnsiTheme="majorHAnsi"/>
          <w:sz w:val="20"/>
          <w:szCs w:val="20"/>
          <w:bdr w:val="none" w:sz="0" w:space="0" w:color="auto"/>
          <w:lang w:val="es-ES"/>
        </w:rPr>
        <w:t>8.</w:t>
      </w:r>
      <w:r>
        <w:rPr>
          <w:rFonts w:asciiTheme="majorHAnsi" w:eastAsia="Times New Roman" w:hAnsiTheme="majorHAnsi"/>
          <w:sz w:val="20"/>
          <w:szCs w:val="20"/>
          <w:bdr w:val="none" w:sz="0" w:space="0" w:color="auto"/>
          <w:lang w:val="es-ES"/>
        </w:rPr>
        <w:tab/>
        <w:t>En cuanto al objeto de la denuncia</w:t>
      </w:r>
      <w:r w:rsidR="0081119F">
        <w:rPr>
          <w:rFonts w:asciiTheme="majorHAnsi" w:eastAsia="Times New Roman" w:hAnsiTheme="majorHAnsi"/>
          <w:sz w:val="20"/>
          <w:szCs w:val="20"/>
          <w:bdr w:val="none" w:sz="0" w:space="0" w:color="auto"/>
          <w:lang w:val="es-ES"/>
        </w:rPr>
        <w:t xml:space="preserve"> Argentina</w:t>
      </w:r>
      <w:r>
        <w:rPr>
          <w:rFonts w:asciiTheme="majorHAnsi" w:eastAsia="Times New Roman" w:hAnsiTheme="majorHAnsi"/>
          <w:sz w:val="20"/>
          <w:szCs w:val="20"/>
          <w:bdr w:val="none" w:sz="0" w:space="0" w:color="auto"/>
          <w:lang w:val="es-ES"/>
        </w:rPr>
        <w:t xml:space="preserve"> </w:t>
      </w:r>
      <w:r w:rsidR="00FE7059">
        <w:rPr>
          <w:rFonts w:asciiTheme="majorHAnsi" w:hAnsiTheme="majorHAnsi"/>
          <w:sz w:val="20"/>
          <w:szCs w:val="20"/>
          <w:lang w:val="es-AR"/>
        </w:rPr>
        <w:t xml:space="preserve">argumenta </w:t>
      </w:r>
      <w:r w:rsidR="006D2B86">
        <w:rPr>
          <w:rFonts w:asciiTheme="majorHAnsi" w:hAnsiTheme="majorHAnsi"/>
          <w:sz w:val="20"/>
          <w:szCs w:val="20"/>
          <w:lang w:val="es-AR"/>
        </w:rPr>
        <w:t xml:space="preserve">que el Poder Judicial de Misiones dio curso </w:t>
      </w:r>
      <w:r w:rsidR="001F18F5">
        <w:rPr>
          <w:rFonts w:asciiTheme="majorHAnsi" w:hAnsiTheme="majorHAnsi"/>
          <w:sz w:val="20"/>
          <w:szCs w:val="20"/>
          <w:lang w:val="es-AR"/>
        </w:rPr>
        <w:t xml:space="preserve">excepcionalmente </w:t>
      </w:r>
      <w:r w:rsidR="0081119F">
        <w:rPr>
          <w:rFonts w:asciiTheme="majorHAnsi" w:hAnsiTheme="majorHAnsi"/>
          <w:sz w:val="20"/>
          <w:szCs w:val="20"/>
          <w:lang w:val="es-AR"/>
        </w:rPr>
        <w:t>a las impugnaciones</w:t>
      </w:r>
      <w:r w:rsidR="006D2B86">
        <w:rPr>
          <w:rFonts w:asciiTheme="majorHAnsi" w:hAnsiTheme="majorHAnsi"/>
          <w:sz w:val="20"/>
          <w:szCs w:val="20"/>
          <w:lang w:val="es-AR"/>
        </w:rPr>
        <w:t xml:space="preserve"> </w:t>
      </w:r>
      <w:r w:rsidR="0081119F">
        <w:rPr>
          <w:rFonts w:asciiTheme="majorHAnsi" w:hAnsiTheme="majorHAnsi"/>
          <w:sz w:val="20"/>
          <w:szCs w:val="20"/>
          <w:lang w:val="es-AR"/>
        </w:rPr>
        <w:t>en sede judicial</w:t>
      </w:r>
      <w:r w:rsidR="006D2B86">
        <w:rPr>
          <w:rFonts w:asciiTheme="majorHAnsi" w:hAnsiTheme="majorHAnsi"/>
          <w:sz w:val="20"/>
          <w:szCs w:val="20"/>
          <w:lang w:val="es-AR"/>
        </w:rPr>
        <w:t xml:space="preserve"> del peticionario</w:t>
      </w:r>
      <w:r w:rsidR="0081119F">
        <w:rPr>
          <w:rFonts w:asciiTheme="majorHAnsi" w:hAnsiTheme="majorHAnsi"/>
          <w:sz w:val="20"/>
          <w:szCs w:val="20"/>
          <w:lang w:val="es-AR"/>
        </w:rPr>
        <w:t>,</w:t>
      </w:r>
      <w:r w:rsidR="006D2B86">
        <w:rPr>
          <w:rFonts w:asciiTheme="majorHAnsi" w:hAnsiTheme="majorHAnsi"/>
          <w:sz w:val="20"/>
          <w:szCs w:val="20"/>
          <w:lang w:val="es-AR"/>
        </w:rPr>
        <w:t xml:space="preserve"> </w:t>
      </w:r>
      <w:r w:rsidR="00812661">
        <w:rPr>
          <w:rFonts w:asciiTheme="majorHAnsi" w:hAnsiTheme="majorHAnsi"/>
          <w:sz w:val="20"/>
          <w:szCs w:val="20"/>
          <w:lang w:val="es-AR"/>
        </w:rPr>
        <w:t xml:space="preserve">con el fin de salvaguardar los derechos de la presunta víctima derivados de la Convención Americana, a pesar de que </w:t>
      </w:r>
      <w:r w:rsidR="0081119F">
        <w:rPr>
          <w:rFonts w:asciiTheme="majorHAnsi" w:hAnsiTheme="majorHAnsi"/>
          <w:sz w:val="20"/>
          <w:szCs w:val="20"/>
          <w:lang w:val="es-AR"/>
        </w:rPr>
        <w:t xml:space="preserve">esta posibilidad no estaba prevista </w:t>
      </w:r>
      <w:r w:rsidR="006D2B86">
        <w:rPr>
          <w:rFonts w:asciiTheme="majorHAnsi" w:hAnsiTheme="majorHAnsi"/>
          <w:sz w:val="20"/>
          <w:szCs w:val="20"/>
          <w:lang w:val="es-AR"/>
        </w:rPr>
        <w:t xml:space="preserve">en el ordenamiento </w:t>
      </w:r>
      <w:r w:rsidR="0038214A">
        <w:rPr>
          <w:rFonts w:asciiTheme="majorHAnsi" w:hAnsiTheme="majorHAnsi"/>
          <w:sz w:val="20"/>
          <w:szCs w:val="20"/>
          <w:lang w:val="es-AR"/>
        </w:rPr>
        <w:t>jurídico aplicable</w:t>
      </w:r>
      <w:r w:rsidR="001F18F5">
        <w:rPr>
          <w:rFonts w:asciiTheme="majorHAnsi" w:hAnsiTheme="majorHAnsi"/>
          <w:sz w:val="20"/>
          <w:szCs w:val="20"/>
          <w:lang w:val="es-AR"/>
        </w:rPr>
        <w:t xml:space="preserve">. </w:t>
      </w:r>
      <w:r w:rsidR="00722961">
        <w:rPr>
          <w:rFonts w:asciiTheme="majorHAnsi" w:hAnsiTheme="majorHAnsi"/>
          <w:sz w:val="20"/>
          <w:szCs w:val="20"/>
          <w:lang w:val="es-AR"/>
        </w:rPr>
        <w:t>A</w:t>
      </w:r>
      <w:r w:rsidR="001F18F5">
        <w:rPr>
          <w:rFonts w:asciiTheme="majorHAnsi" w:hAnsiTheme="majorHAnsi"/>
          <w:sz w:val="20"/>
          <w:szCs w:val="20"/>
          <w:lang w:val="es-AR"/>
        </w:rPr>
        <w:t xml:space="preserve">ñade que inclusive esta garantía se hizo </w:t>
      </w:r>
      <w:r w:rsidR="00722961">
        <w:rPr>
          <w:rFonts w:asciiTheme="majorHAnsi" w:hAnsiTheme="majorHAnsi"/>
          <w:sz w:val="20"/>
          <w:szCs w:val="20"/>
          <w:lang w:val="es-AR"/>
        </w:rPr>
        <w:t>extensiva</w:t>
      </w:r>
      <w:r w:rsidR="001F18F5">
        <w:rPr>
          <w:rFonts w:asciiTheme="majorHAnsi" w:hAnsiTheme="majorHAnsi"/>
          <w:sz w:val="20"/>
          <w:szCs w:val="20"/>
          <w:lang w:val="es-AR"/>
        </w:rPr>
        <w:t xml:space="preserve"> a que un órgano judicial ajeno al órgano competente </w:t>
      </w:r>
      <w:r w:rsidR="00393C89">
        <w:rPr>
          <w:rFonts w:asciiTheme="majorHAnsi" w:hAnsiTheme="majorHAnsi"/>
          <w:sz w:val="20"/>
          <w:szCs w:val="20"/>
          <w:lang w:val="es-AR"/>
        </w:rPr>
        <w:t>revis</w:t>
      </w:r>
      <w:r w:rsidR="00722961">
        <w:rPr>
          <w:rFonts w:asciiTheme="majorHAnsi" w:hAnsiTheme="majorHAnsi"/>
          <w:sz w:val="20"/>
          <w:szCs w:val="20"/>
          <w:lang w:val="es-AR"/>
        </w:rPr>
        <w:t>ara</w:t>
      </w:r>
      <w:r w:rsidR="00393C89">
        <w:rPr>
          <w:rFonts w:asciiTheme="majorHAnsi" w:hAnsiTheme="majorHAnsi"/>
          <w:sz w:val="20"/>
          <w:szCs w:val="20"/>
          <w:lang w:val="es-AR"/>
        </w:rPr>
        <w:t xml:space="preserve"> la resolución emitida. </w:t>
      </w:r>
    </w:p>
    <w:p w14:paraId="39142D7A" w14:textId="33FC28F9" w:rsidR="00631833" w:rsidRPr="00DC097A" w:rsidRDefault="00722961" w:rsidP="00403B25">
      <w:pPr>
        <w:spacing w:before="240" w:after="240"/>
        <w:ind w:firstLine="720"/>
        <w:jc w:val="both"/>
        <w:rPr>
          <w:rFonts w:asciiTheme="majorHAnsi" w:eastAsia="Times New Roman" w:hAnsiTheme="majorHAnsi"/>
          <w:sz w:val="20"/>
          <w:szCs w:val="20"/>
          <w:highlight w:val="yellow"/>
          <w:bdr w:val="none" w:sz="0" w:space="0" w:color="auto"/>
          <w:lang w:val="es-ES"/>
        </w:rPr>
      </w:pPr>
      <w:r>
        <w:rPr>
          <w:rFonts w:asciiTheme="majorHAnsi" w:hAnsiTheme="majorHAnsi"/>
          <w:sz w:val="20"/>
          <w:szCs w:val="20"/>
          <w:lang w:val="es-AR"/>
        </w:rPr>
        <w:t>9</w:t>
      </w:r>
      <w:r w:rsidR="00E10CFE" w:rsidRPr="00DC097A">
        <w:rPr>
          <w:rFonts w:asciiTheme="majorHAnsi" w:hAnsiTheme="majorHAnsi"/>
          <w:sz w:val="20"/>
          <w:szCs w:val="20"/>
          <w:lang w:val="es-AR"/>
        </w:rPr>
        <w:t xml:space="preserve">. </w:t>
      </w:r>
      <w:r w:rsidR="00C61FD6" w:rsidRPr="00DC097A">
        <w:rPr>
          <w:rFonts w:asciiTheme="majorHAnsi" w:hAnsiTheme="majorHAnsi"/>
          <w:sz w:val="20"/>
          <w:szCs w:val="20"/>
          <w:lang w:val="es-AR"/>
        </w:rPr>
        <w:tab/>
      </w:r>
      <w:r w:rsidR="00B167AC">
        <w:rPr>
          <w:rFonts w:asciiTheme="majorHAnsi" w:hAnsiTheme="majorHAnsi"/>
          <w:sz w:val="20"/>
          <w:szCs w:val="20"/>
          <w:lang w:val="es-AR"/>
        </w:rPr>
        <w:t>Alega</w:t>
      </w:r>
      <w:r w:rsidR="00631833" w:rsidRPr="00DC097A">
        <w:rPr>
          <w:rFonts w:asciiTheme="majorHAnsi" w:eastAsia="Times New Roman" w:hAnsiTheme="majorHAnsi"/>
          <w:sz w:val="20"/>
          <w:szCs w:val="20"/>
          <w:bdr w:val="none" w:sz="0" w:space="0" w:color="auto"/>
          <w:lang w:val="es-ES"/>
        </w:rPr>
        <w:t xml:space="preserve"> </w:t>
      </w:r>
      <w:r w:rsidR="00314DD4" w:rsidRPr="00DC097A">
        <w:rPr>
          <w:rFonts w:asciiTheme="majorHAnsi" w:eastAsia="Times New Roman" w:hAnsiTheme="majorHAnsi"/>
          <w:sz w:val="20"/>
          <w:szCs w:val="20"/>
          <w:bdr w:val="none" w:sz="0" w:space="0" w:color="auto"/>
          <w:lang w:val="es-ES"/>
        </w:rPr>
        <w:t xml:space="preserve">que </w:t>
      </w:r>
      <w:r w:rsidR="00973ED0" w:rsidRPr="00DC097A">
        <w:rPr>
          <w:rFonts w:asciiTheme="majorHAnsi" w:eastAsia="Times New Roman" w:hAnsiTheme="majorHAnsi"/>
          <w:sz w:val="20"/>
          <w:szCs w:val="20"/>
          <w:bdr w:val="none" w:sz="0" w:space="0" w:color="auto"/>
          <w:lang w:val="es-ES"/>
        </w:rPr>
        <w:t xml:space="preserve">la presunta víctima tuvo acceso a los recursos internos de la jurisdicción interna que fueron resueltos por tribunales imparciales e independientes respondiendo a los planteos de las reglas del </w:t>
      </w:r>
      <w:r w:rsidR="00973ED0" w:rsidRPr="00DC097A">
        <w:rPr>
          <w:rFonts w:asciiTheme="majorHAnsi" w:eastAsia="Times New Roman" w:hAnsiTheme="majorHAnsi"/>
          <w:sz w:val="20"/>
          <w:szCs w:val="20"/>
          <w:bdr w:val="none" w:sz="0" w:space="0" w:color="auto"/>
          <w:lang w:val="es-ES"/>
        </w:rPr>
        <w:lastRenderedPageBreak/>
        <w:t>debido proceso</w:t>
      </w:r>
      <w:r w:rsidR="006B05A5" w:rsidRPr="00DC097A">
        <w:rPr>
          <w:rFonts w:asciiTheme="majorHAnsi" w:eastAsia="Times New Roman" w:hAnsiTheme="majorHAnsi"/>
          <w:sz w:val="20"/>
          <w:szCs w:val="20"/>
          <w:bdr w:val="none" w:sz="0" w:space="0" w:color="auto"/>
          <w:lang w:val="es-ES"/>
        </w:rPr>
        <w:t>. Sostiene que el hecho</w:t>
      </w:r>
      <w:r w:rsidR="00631833" w:rsidRPr="00DC097A">
        <w:rPr>
          <w:rFonts w:asciiTheme="majorHAnsi" w:eastAsia="Times New Roman" w:hAnsiTheme="majorHAnsi"/>
          <w:sz w:val="20"/>
          <w:szCs w:val="20"/>
          <w:bdr w:val="none" w:sz="0" w:space="0" w:color="auto"/>
          <w:lang w:val="es-ES"/>
        </w:rPr>
        <w:t xml:space="preserve"> </w:t>
      </w:r>
      <w:r w:rsidR="00B11A06">
        <w:rPr>
          <w:rFonts w:asciiTheme="majorHAnsi" w:eastAsia="Times New Roman" w:hAnsiTheme="majorHAnsi"/>
          <w:sz w:val="20"/>
          <w:szCs w:val="20"/>
          <w:bdr w:val="none" w:sz="0" w:space="0" w:color="auto"/>
          <w:lang w:val="es-ES"/>
        </w:rPr>
        <w:t xml:space="preserve">de </w:t>
      </w:r>
      <w:r w:rsidR="006B05A5" w:rsidRPr="00DC097A">
        <w:rPr>
          <w:rFonts w:asciiTheme="majorHAnsi" w:eastAsia="Times New Roman" w:hAnsiTheme="majorHAnsi"/>
          <w:sz w:val="20"/>
          <w:szCs w:val="20"/>
          <w:bdr w:val="none" w:sz="0" w:space="0" w:color="auto"/>
          <w:lang w:val="es-ES"/>
        </w:rPr>
        <w:t xml:space="preserve">que el peticionario no haya conseguido una decisión que no responda </w:t>
      </w:r>
      <w:r w:rsidR="00403B25" w:rsidRPr="00DC097A">
        <w:rPr>
          <w:rFonts w:asciiTheme="majorHAnsi" w:eastAsia="Times New Roman" w:hAnsiTheme="majorHAnsi"/>
          <w:sz w:val="20"/>
          <w:szCs w:val="20"/>
          <w:bdr w:val="none" w:sz="0" w:space="0" w:color="auto"/>
          <w:lang w:val="es-ES"/>
        </w:rPr>
        <w:t>a su</w:t>
      </w:r>
      <w:r w:rsidR="00B11A06">
        <w:rPr>
          <w:rFonts w:asciiTheme="majorHAnsi" w:eastAsia="Times New Roman" w:hAnsiTheme="majorHAnsi"/>
          <w:sz w:val="20"/>
          <w:szCs w:val="20"/>
          <w:bdr w:val="none" w:sz="0" w:space="0" w:color="auto"/>
          <w:lang w:val="es-ES"/>
        </w:rPr>
        <w:t>s</w:t>
      </w:r>
      <w:r w:rsidR="00403B25" w:rsidRPr="00DC097A">
        <w:rPr>
          <w:rFonts w:asciiTheme="majorHAnsi" w:eastAsia="Times New Roman" w:hAnsiTheme="majorHAnsi"/>
          <w:sz w:val="20"/>
          <w:szCs w:val="20"/>
          <w:bdr w:val="none" w:sz="0" w:space="0" w:color="auto"/>
          <w:lang w:val="es-ES"/>
        </w:rPr>
        <w:t xml:space="preserve"> </w:t>
      </w:r>
      <w:r w:rsidR="00B11A06">
        <w:rPr>
          <w:rFonts w:asciiTheme="majorHAnsi" w:eastAsia="Times New Roman" w:hAnsiTheme="majorHAnsi"/>
          <w:sz w:val="20"/>
          <w:szCs w:val="20"/>
          <w:bdr w:val="none" w:sz="0" w:space="0" w:color="auto"/>
          <w:lang w:val="es-ES"/>
        </w:rPr>
        <w:t>reclamos jurídicos</w:t>
      </w:r>
      <w:r w:rsidR="00403B25" w:rsidRPr="00DC097A">
        <w:rPr>
          <w:rFonts w:asciiTheme="majorHAnsi" w:eastAsia="Times New Roman" w:hAnsiTheme="majorHAnsi"/>
          <w:sz w:val="20"/>
          <w:szCs w:val="20"/>
          <w:bdr w:val="none" w:sz="0" w:space="0" w:color="auto"/>
          <w:lang w:val="es-ES"/>
        </w:rPr>
        <w:t xml:space="preserve"> no </w:t>
      </w:r>
      <w:r w:rsidR="006B05A5" w:rsidRPr="00DC097A">
        <w:rPr>
          <w:rFonts w:asciiTheme="majorHAnsi" w:eastAsia="Times New Roman" w:hAnsiTheme="majorHAnsi"/>
          <w:sz w:val="20"/>
          <w:szCs w:val="20"/>
          <w:bdr w:val="none" w:sz="0" w:space="0" w:color="auto"/>
          <w:lang w:val="es-ES"/>
        </w:rPr>
        <w:t>configur</w:t>
      </w:r>
      <w:r w:rsidR="00403B25" w:rsidRPr="00DC097A">
        <w:rPr>
          <w:rFonts w:asciiTheme="majorHAnsi" w:eastAsia="Times New Roman" w:hAnsiTheme="majorHAnsi"/>
          <w:sz w:val="20"/>
          <w:szCs w:val="20"/>
          <w:bdr w:val="none" w:sz="0" w:space="0" w:color="auto"/>
          <w:lang w:val="es-ES"/>
        </w:rPr>
        <w:t xml:space="preserve">a en sí una violación a las garantías previstas en la Convención. </w:t>
      </w:r>
    </w:p>
    <w:p w14:paraId="288F620F" w14:textId="4DF9F965" w:rsidR="00631833" w:rsidRPr="00DC097A" w:rsidRDefault="00F42E15" w:rsidP="00ED69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10</w:t>
      </w:r>
      <w:r w:rsidR="00ED69BE" w:rsidRPr="00DC097A">
        <w:rPr>
          <w:rFonts w:asciiTheme="majorHAnsi" w:eastAsia="Times New Roman" w:hAnsiTheme="majorHAnsi"/>
          <w:sz w:val="20"/>
          <w:szCs w:val="20"/>
          <w:bdr w:val="none" w:sz="0" w:space="0" w:color="auto"/>
          <w:lang w:val="es-ES"/>
        </w:rPr>
        <w:t>.</w:t>
      </w:r>
      <w:r w:rsidR="00ED69BE" w:rsidRPr="00DC097A">
        <w:rPr>
          <w:rFonts w:asciiTheme="majorHAnsi" w:eastAsia="Times New Roman" w:hAnsiTheme="majorHAnsi"/>
          <w:sz w:val="20"/>
          <w:szCs w:val="20"/>
          <w:bdr w:val="none" w:sz="0" w:space="0" w:color="auto"/>
          <w:lang w:val="es-ES"/>
        </w:rPr>
        <w:tab/>
      </w:r>
      <w:r w:rsidR="00984474" w:rsidRPr="00DC097A">
        <w:rPr>
          <w:rFonts w:asciiTheme="majorHAnsi" w:eastAsia="Times New Roman" w:hAnsiTheme="majorHAnsi"/>
          <w:sz w:val="20"/>
          <w:szCs w:val="20"/>
          <w:bdr w:val="none" w:sz="0" w:space="0" w:color="auto"/>
          <w:lang w:val="es-ES"/>
        </w:rPr>
        <w:t xml:space="preserve">El Estado </w:t>
      </w:r>
      <w:r w:rsidR="00CA6E7D">
        <w:rPr>
          <w:rFonts w:asciiTheme="majorHAnsi" w:eastAsia="Times New Roman" w:hAnsiTheme="majorHAnsi"/>
          <w:sz w:val="20"/>
          <w:szCs w:val="20"/>
          <w:bdr w:val="none" w:sz="0" w:space="0" w:color="auto"/>
          <w:lang w:val="es-ES"/>
        </w:rPr>
        <w:t>aduce además</w:t>
      </w:r>
      <w:r w:rsidR="00631833" w:rsidRPr="00DC097A">
        <w:rPr>
          <w:rFonts w:asciiTheme="majorHAnsi" w:eastAsia="Times New Roman" w:hAnsiTheme="majorHAnsi"/>
          <w:sz w:val="20"/>
          <w:szCs w:val="20"/>
          <w:bdr w:val="none" w:sz="0" w:space="0" w:color="auto"/>
          <w:lang w:val="es-ES"/>
        </w:rPr>
        <w:t xml:space="preserve"> que </w:t>
      </w:r>
      <w:r w:rsidR="00CA6E7D">
        <w:rPr>
          <w:rFonts w:asciiTheme="majorHAnsi" w:eastAsia="Times New Roman" w:hAnsiTheme="majorHAnsi"/>
          <w:sz w:val="20"/>
          <w:szCs w:val="20"/>
          <w:bdr w:val="none" w:sz="0" w:space="0" w:color="auto"/>
          <w:lang w:val="es-ES"/>
        </w:rPr>
        <w:t>el peticionario</w:t>
      </w:r>
      <w:r w:rsidR="00631833" w:rsidRPr="00DC097A">
        <w:rPr>
          <w:rFonts w:asciiTheme="majorHAnsi" w:eastAsia="Times New Roman" w:hAnsiTheme="majorHAnsi"/>
          <w:sz w:val="20"/>
          <w:szCs w:val="20"/>
          <w:bdr w:val="none" w:sz="0" w:space="0" w:color="auto"/>
          <w:lang w:val="es-ES"/>
        </w:rPr>
        <w:t xml:space="preserve"> no expone hechos que caractericen una violación de los derechos humanos</w:t>
      </w:r>
      <w:r w:rsidR="00CA6E7D">
        <w:rPr>
          <w:rFonts w:asciiTheme="majorHAnsi" w:eastAsia="Times New Roman" w:hAnsiTheme="majorHAnsi"/>
          <w:sz w:val="20"/>
          <w:szCs w:val="20"/>
          <w:bdr w:val="none" w:sz="0" w:space="0" w:color="auto"/>
          <w:lang w:val="es-ES"/>
        </w:rPr>
        <w:t xml:space="preserve"> de la presunta víctima</w:t>
      </w:r>
      <w:r w:rsidR="00631833" w:rsidRPr="00DC097A">
        <w:rPr>
          <w:rFonts w:asciiTheme="majorHAnsi" w:eastAsia="Times New Roman" w:hAnsiTheme="majorHAnsi"/>
          <w:sz w:val="20"/>
          <w:szCs w:val="20"/>
          <w:bdr w:val="none" w:sz="0" w:space="0" w:color="auto"/>
          <w:lang w:val="es-ES"/>
        </w:rPr>
        <w:t xml:space="preserve"> y que de la lectura </w:t>
      </w:r>
      <w:r w:rsidR="004B2375">
        <w:rPr>
          <w:rFonts w:asciiTheme="majorHAnsi" w:eastAsia="Times New Roman" w:hAnsiTheme="majorHAnsi"/>
          <w:sz w:val="20"/>
          <w:szCs w:val="20"/>
          <w:bdr w:val="none" w:sz="0" w:space="0" w:color="auto"/>
          <w:lang w:val="es-ES"/>
        </w:rPr>
        <w:t xml:space="preserve">de la petición </w:t>
      </w:r>
      <w:r w:rsidR="00631833" w:rsidRPr="00DC097A">
        <w:rPr>
          <w:rFonts w:asciiTheme="majorHAnsi" w:eastAsia="Times New Roman" w:hAnsiTheme="majorHAnsi"/>
          <w:sz w:val="20"/>
          <w:szCs w:val="20"/>
          <w:bdr w:val="none" w:sz="0" w:space="0" w:color="auto"/>
          <w:lang w:val="es-ES"/>
        </w:rPr>
        <w:t xml:space="preserve">surge claramente que </w:t>
      </w:r>
      <w:r w:rsidR="004B2375">
        <w:rPr>
          <w:rFonts w:asciiTheme="majorHAnsi" w:eastAsia="Times New Roman" w:hAnsiTheme="majorHAnsi"/>
          <w:sz w:val="20"/>
          <w:szCs w:val="20"/>
          <w:bdr w:val="none" w:sz="0" w:space="0" w:color="auto"/>
          <w:lang w:val="es-ES"/>
        </w:rPr>
        <w:t>aquel</w:t>
      </w:r>
      <w:r w:rsidR="00631833" w:rsidRPr="00DC097A">
        <w:rPr>
          <w:rFonts w:asciiTheme="majorHAnsi" w:eastAsia="Times New Roman" w:hAnsiTheme="majorHAnsi"/>
          <w:sz w:val="20"/>
          <w:szCs w:val="20"/>
          <w:bdr w:val="none" w:sz="0" w:space="0" w:color="auto"/>
          <w:lang w:val="es-ES"/>
        </w:rPr>
        <w:t xml:space="preserve"> pretende que la Comisión actúe como una cuarta instancia judicial y revise las valoraciones de hecho y de derecho efectuadas por instancias administrativas y judiciales que actuaron en la esfera de su competencia. </w:t>
      </w:r>
    </w:p>
    <w:p w14:paraId="2F551C45" w14:textId="5B64392C" w:rsidR="003239B8" w:rsidRPr="00DC097A" w:rsidRDefault="003239B8" w:rsidP="003239B8">
      <w:pPr>
        <w:spacing w:before="240" w:after="240"/>
        <w:ind w:firstLine="720"/>
        <w:jc w:val="both"/>
        <w:rPr>
          <w:rFonts w:asciiTheme="majorHAnsi" w:eastAsia="Cambria" w:hAnsiTheme="majorHAnsi" w:cs="Cambria"/>
          <w:b/>
          <w:bCs/>
          <w:color w:val="000000"/>
          <w:sz w:val="20"/>
          <w:szCs w:val="20"/>
          <w:u w:color="000000"/>
          <w:lang w:val="es-ES" w:eastAsia="es-ES"/>
        </w:rPr>
      </w:pPr>
      <w:r w:rsidRPr="00DC097A">
        <w:rPr>
          <w:rFonts w:asciiTheme="majorHAnsi" w:eastAsia="Cambria" w:hAnsiTheme="majorHAnsi" w:cs="Cambria"/>
          <w:b/>
          <w:bCs/>
          <w:color w:val="000000"/>
          <w:sz w:val="20"/>
          <w:szCs w:val="20"/>
          <w:u w:color="000000"/>
          <w:lang w:val="es-ES" w:eastAsia="es-ES"/>
        </w:rPr>
        <w:t>VI.</w:t>
      </w:r>
      <w:r w:rsidRPr="00DC097A">
        <w:rPr>
          <w:rFonts w:asciiTheme="majorHAnsi" w:eastAsia="Cambria" w:hAnsiTheme="majorHAnsi" w:cs="Cambria"/>
          <w:b/>
          <w:bCs/>
          <w:color w:val="000000"/>
          <w:sz w:val="20"/>
          <w:szCs w:val="20"/>
          <w:u w:color="000000"/>
          <w:lang w:val="es-ES" w:eastAsia="es-ES"/>
        </w:rPr>
        <w:tab/>
      </w:r>
      <w:r w:rsidR="004A6A54" w:rsidRPr="00DC097A">
        <w:rPr>
          <w:rFonts w:asciiTheme="majorHAnsi" w:hAnsiTheme="majorHAnsi"/>
          <w:b/>
          <w:bCs/>
          <w:sz w:val="20"/>
          <w:szCs w:val="20"/>
          <w:lang w:val="es-ES_tradnl"/>
        </w:rPr>
        <w:t xml:space="preserve">ANÁLISIS DE </w:t>
      </w:r>
      <w:r w:rsidR="00C21FEF" w:rsidRPr="00DC097A">
        <w:rPr>
          <w:rFonts w:asciiTheme="majorHAnsi" w:hAnsiTheme="majorHAnsi"/>
          <w:b/>
          <w:sz w:val="20"/>
          <w:szCs w:val="20"/>
          <w:lang w:val="es-ES"/>
        </w:rPr>
        <w:t>AGOTAMIENTO DE LOS RECURSOS INTERNOS Y PLAZO DE PRESENTACIÓN</w:t>
      </w:r>
      <w:r w:rsidR="00C21FEF" w:rsidRPr="00DC097A">
        <w:rPr>
          <w:rFonts w:asciiTheme="majorHAnsi" w:eastAsia="Cambria" w:hAnsiTheme="majorHAnsi" w:cs="Cambria"/>
          <w:b/>
          <w:bCs/>
          <w:color w:val="000000"/>
          <w:sz w:val="20"/>
          <w:szCs w:val="20"/>
          <w:u w:color="000000"/>
          <w:lang w:val="es-ES" w:eastAsia="es-ES"/>
        </w:rPr>
        <w:t xml:space="preserve"> </w:t>
      </w:r>
    </w:p>
    <w:p w14:paraId="7C3D86CA" w14:textId="12450C80" w:rsidR="007A34B7" w:rsidRPr="00DC097A" w:rsidRDefault="001633D4" w:rsidP="00CF2BB7">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1</w:t>
      </w:r>
      <w:r w:rsidR="00ED485B">
        <w:rPr>
          <w:rFonts w:asciiTheme="majorHAnsi" w:eastAsia="Cambria" w:hAnsiTheme="majorHAnsi" w:cs="Cambria"/>
          <w:color w:val="000000"/>
          <w:sz w:val="20"/>
          <w:szCs w:val="20"/>
          <w:u w:color="000000"/>
          <w:lang w:val="es-ES" w:eastAsia="es-ES"/>
        </w:rPr>
        <w:t>1</w:t>
      </w:r>
      <w:r w:rsidR="000E55FC" w:rsidRPr="00DC097A">
        <w:rPr>
          <w:rFonts w:asciiTheme="majorHAnsi" w:eastAsia="Cambria" w:hAnsiTheme="majorHAnsi" w:cs="Cambria"/>
          <w:color w:val="000000"/>
          <w:sz w:val="20"/>
          <w:szCs w:val="20"/>
          <w:u w:color="000000"/>
          <w:lang w:val="es-ES" w:eastAsia="es-ES"/>
        </w:rPr>
        <w:t>.</w:t>
      </w:r>
      <w:r w:rsidR="000D2A98" w:rsidRPr="00DC097A">
        <w:rPr>
          <w:rFonts w:asciiTheme="majorHAnsi" w:eastAsia="Cambria" w:hAnsiTheme="majorHAnsi" w:cs="Cambria"/>
          <w:color w:val="000000"/>
          <w:sz w:val="20"/>
          <w:szCs w:val="20"/>
          <w:u w:color="000000"/>
          <w:lang w:val="es-ES" w:eastAsia="es-ES"/>
        </w:rPr>
        <w:tab/>
        <w:t xml:space="preserve">El peticionario sostiene que </w:t>
      </w:r>
      <w:r w:rsidR="00ED485B">
        <w:rPr>
          <w:rFonts w:asciiTheme="majorHAnsi" w:eastAsia="Cambria" w:hAnsiTheme="majorHAnsi" w:cs="Cambria"/>
          <w:color w:val="000000"/>
          <w:sz w:val="20"/>
          <w:szCs w:val="20"/>
          <w:u w:color="000000"/>
          <w:lang w:val="es-ES" w:eastAsia="es-ES"/>
        </w:rPr>
        <w:t xml:space="preserve">si bien </w:t>
      </w:r>
      <w:r w:rsidR="000D2A98" w:rsidRPr="00DC097A">
        <w:rPr>
          <w:rFonts w:asciiTheme="majorHAnsi" w:eastAsia="Cambria" w:hAnsiTheme="majorHAnsi" w:cs="Cambria"/>
          <w:color w:val="000000"/>
          <w:sz w:val="20"/>
          <w:szCs w:val="20"/>
          <w:u w:color="000000"/>
          <w:lang w:val="es-ES" w:eastAsia="es-ES"/>
        </w:rPr>
        <w:t>en el presente caso la legislación interna no contempla un recurso específico para recurrir la sentencia de la Sala Juzgadora</w:t>
      </w:r>
      <w:r w:rsidR="00F44BB3" w:rsidRPr="00DC097A">
        <w:rPr>
          <w:rFonts w:asciiTheme="majorHAnsi" w:eastAsia="Cambria" w:hAnsiTheme="majorHAnsi" w:cs="Cambria"/>
          <w:color w:val="000000"/>
          <w:sz w:val="20"/>
          <w:szCs w:val="20"/>
          <w:u w:color="000000"/>
          <w:lang w:val="es-ES" w:eastAsia="es-ES"/>
        </w:rPr>
        <w:t xml:space="preserve">, </w:t>
      </w:r>
      <w:r w:rsidR="00ED485B">
        <w:rPr>
          <w:rFonts w:asciiTheme="majorHAnsi" w:eastAsia="Cambria" w:hAnsiTheme="majorHAnsi" w:cs="Cambria"/>
          <w:color w:val="000000"/>
          <w:sz w:val="20"/>
          <w:szCs w:val="20"/>
          <w:u w:color="000000"/>
          <w:lang w:val="es-ES" w:eastAsia="es-ES"/>
        </w:rPr>
        <w:t>la señora</w:t>
      </w:r>
      <w:r w:rsidR="000D2A98" w:rsidRPr="00DC097A">
        <w:rPr>
          <w:rFonts w:asciiTheme="majorHAnsi" w:eastAsia="Cambria" w:hAnsiTheme="majorHAnsi" w:cs="Cambria"/>
          <w:color w:val="000000"/>
          <w:sz w:val="20"/>
          <w:szCs w:val="20"/>
          <w:u w:color="000000"/>
          <w:lang w:val="es-ES" w:eastAsia="es-ES"/>
        </w:rPr>
        <w:t xml:space="preserve"> </w:t>
      </w:r>
      <w:proofErr w:type="spellStart"/>
      <w:r w:rsidR="000D2A98" w:rsidRPr="00DC097A">
        <w:rPr>
          <w:rFonts w:asciiTheme="majorHAnsi" w:eastAsia="Cambria" w:hAnsiTheme="majorHAnsi" w:cs="Cambria"/>
          <w:color w:val="000000"/>
          <w:sz w:val="20"/>
          <w:szCs w:val="20"/>
          <w:u w:color="000000"/>
          <w:lang w:val="es-ES" w:eastAsia="es-ES"/>
        </w:rPr>
        <w:t>Catella</w:t>
      </w:r>
      <w:proofErr w:type="spellEnd"/>
      <w:r w:rsidR="000D2A98" w:rsidRPr="00DC097A">
        <w:rPr>
          <w:rFonts w:asciiTheme="majorHAnsi" w:eastAsia="Cambria" w:hAnsiTheme="majorHAnsi" w:cs="Cambria"/>
          <w:color w:val="000000"/>
          <w:sz w:val="20"/>
          <w:szCs w:val="20"/>
          <w:u w:color="000000"/>
          <w:lang w:val="es-ES" w:eastAsia="es-ES"/>
        </w:rPr>
        <w:t xml:space="preserve"> interpuso </w:t>
      </w:r>
      <w:r w:rsidR="00F44BB3" w:rsidRPr="00DC097A">
        <w:rPr>
          <w:rFonts w:asciiTheme="majorHAnsi" w:eastAsia="Cambria" w:hAnsiTheme="majorHAnsi" w:cs="Cambria"/>
          <w:color w:val="000000"/>
          <w:sz w:val="20"/>
          <w:szCs w:val="20"/>
          <w:u w:color="000000"/>
          <w:lang w:val="es-ES" w:eastAsia="es-ES"/>
        </w:rPr>
        <w:t>todos los recursos posibles</w:t>
      </w:r>
      <w:r w:rsidR="00FE3C01" w:rsidRPr="00DC097A">
        <w:rPr>
          <w:rFonts w:asciiTheme="majorHAnsi" w:eastAsia="Cambria" w:hAnsiTheme="majorHAnsi" w:cs="Cambria"/>
          <w:color w:val="000000"/>
          <w:sz w:val="20"/>
          <w:szCs w:val="20"/>
          <w:u w:color="000000"/>
          <w:lang w:val="es-ES" w:eastAsia="es-ES"/>
        </w:rPr>
        <w:t xml:space="preserve"> en el ámbito interno sin tener éxito</w:t>
      </w:r>
      <w:r w:rsidR="00ED485B">
        <w:rPr>
          <w:rFonts w:asciiTheme="majorHAnsi" w:eastAsia="Cambria" w:hAnsiTheme="majorHAnsi" w:cs="Cambria"/>
          <w:color w:val="000000"/>
          <w:sz w:val="20"/>
          <w:szCs w:val="20"/>
          <w:u w:color="000000"/>
          <w:lang w:val="es-ES" w:eastAsia="es-ES"/>
        </w:rPr>
        <w:t xml:space="preserve">, siendo el último el decidido por </w:t>
      </w:r>
      <w:r w:rsidR="00803ED0" w:rsidRPr="00DC097A">
        <w:rPr>
          <w:rFonts w:asciiTheme="majorHAnsi" w:eastAsia="Cambria" w:hAnsiTheme="majorHAnsi" w:cs="Cambria"/>
          <w:color w:val="000000"/>
          <w:sz w:val="20"/>
          <w:szCs w:val="20"/>
          <w:u w:color="000000"/>
          <w:lang w:val="es-ES" w:eastAsia="es-ES"/>
        </w:rPr>
        <w:t xml:space="preserve">la Corte Suprema de Justicia </w:t>
      </w:r>
      <w:r w:rsidR="00ED485B">
        <w:rPr>
          <w:rFonts w:asciiTheme="majorHAnsi" w:eastAsia="Cambria" w:hAnsiTheme="majorHAnsi" w:cs="Cambria"/>
          <w:color w:val="000000"/>
          <w:sz w:val="20"/>
          <w:szCs w:val="20"/>
          <w:u w:color="000000"/>
          <w:lang w:val="es-ES" w:eastAsia="es-ES"/>
        </w:rPr>
        <w:t xml:space="preserve">de la Nación </w:t>
      </w:r>
      <w:r w:rsidR="00803ED0">
        <w:rPr>
          <w:rFonts w:asciiTheme="majorHAnsi" w:eastAsia="Cambria" w:hAnsiTheme="majorHAnsi" w:cs="Cambria"/>
          <w:color w:val="000000"/>
          <w:sz w:val="20"/>
          <w:szCs w:val="20"/>
          <w:u w:color="000000"/>
          <w:lang w:val="es-ES" w:eastAsia="es-ES"/>
        </w:rPr>
        <w:t>el 4 de junio del 2013</w:t>
      </w:r>
      <w:r w:rsidR="00ED485B">
        <w:rPr>
          <w:rFonts w:asciiTheme="majorHAnsi" w:eastAsia="Cambria" w:hAnsiTheme="majorHAnsi" w:cs="Cambria"/>
          <w:color w:val="000000"/>
          <w:sz w:val="20"/>
          <w:szCs w:val="20"/>
          <w:u w:color="000000"/>
          <w:lang w:val="es-ES" w:eastAsia="es-ES"/>
        </w:rPr>
        <w:t>. Planteando así que</w:t>
      </w:r>
      <w:r w:rsidR="00803ED0">
        <w:rPr>
          <w:rFonts w:asciiTheme="majorHAnsi" w:eastAsia="Cambria" w:hAnsiTheme="majorHAnsi" w:cs="Cambria"/>
          <w:color w:val="000000"/>
          <w:sz w:val="20"/>
          <w:szCs w:val="20"/>
          <w:u w:color="000000"/>
          <w:lang w:val="es-ES" w:eastAsia="es-ES"/>
        </w:rPr>
        <w:t xml:space="preserve"> </w:t>
      </w:r>
      <w:r w:rsidR="007A34B7" w:rsidRPr="00DC097A">
        <w:rPr>
          <w:rFonts w:asciiTheme="majorHAnsi" w:eastAsia="Cambria" w:hAnsiTheme="majorHAnsi" w:cs="Cambria"/>
          <w:color w:val="000000"/>
          <w:sz w:val="20"/>
          <w:szCs w:val="20"/>
          <w:u w:color="000000"/>
          <w:lang w:val="es-ES" w:eastAsia="es-ES"/>
        </w:rPr>
        <w:t>fueron agotadas todas las instancias</w:t>
      </w:r>
      <w:r w:rsidR="00803ED0">
        <w:rPr>
          <w:rFonts w:asciiTheme="majorHAnsi" w:eastAsia="Cambria" w:hAnsiTheme="majorHAnsi" w:cs="Cambria"/>
          <w:color w:val="000000"/>
          <w:sz w:val="20"/>
          <w:szCs w:val="20"/>
          <w:u w:color="000000"/>
          <w:lang w:val="es-ES" w:eastAsia="es-ES"/>
        </w:rPr>
        <w:t xml:space="preserve"> </w:t>
      </w:r>
      <w:r w:rsidR="00ED485B">
        <w:rPr>
          <w:rFonts w:asciiTheme="majorHAnsi" w:eastAsia="Cambria" w:hAnsiTheme="majorHAnsi" w:cs="Cambria"/>
          <w:color w:val="000000"/>
          <w:sz w:val="20"/>
          <w:szCs w:val="20"/>
          <w:u w:color="000000"/>
          <w:lang w:val="es-ES" w:eastAsia="es-ES"/>
        </w:rPr>
        <w:t xml:space="preserve">judiciales internas. El Estado, por su parte, no controvierte el agotamiento de los recursos judiciales internos. </w:t>
      </w:r>
    </w:p>
    <w:p w14:paraId="7AF6E6AF" w14:textId="08B14CC9" w:rsidR="00ED485B" w:rsidRDefault="001633D4" w:rsidP="00CF2BB7">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1</w:t>
      </w:r>
      <w:r w:rsidR="00B6127D">
        <w:rPr>
          <w:rFonts w:asciiTheme="majorHAnsi" w:eastAsia="Cambria" w:hAnsiTheme="majorHAnsi" w:cs="Cambria"/>
          <w:color w:val="000000"/>
          <w:sz w:val="20"/>
          <w:szCs w:val="20"/>
          <w:u w:color="000000"/>
          <w:lang w:val="es-ES" w:eastAsia="es-ES"/>
        </w:rPr>
        <w:t>2</w:t>
      </w:r>
      <w:r w:rsidR="00CF2BB7" w:rsidRPr="00DC097A">
        <w:rPr>
          <w:rFonts w:asciiTheme="majorHAnsi" w:eastAsia="Cambria" w:hAnsiTheme="majorHAnsi" w:cs="Cambria"/>
          <w:color w:val="000000"/>
          <w:sz w:val="20"/>
          <w:szCs w:val="20"/>
          <w:u w:color="000000"/>
          <w:lang w:val="es-ES" w:eastAsia="es-ES"/>
        </w:rPr>
        <w:t>.</w:t>
      </w:r>
      <w:r w:rsidR="00CF2BB7" w:rsidRPr="00DC097A">
        <w:rPr>
          <w:rFonts w:asciiTheme="majorHAnsi" w:eastAsia="Cambria" w:hAnsiTheme="majorHAnsi" w:cs="Cambria"/>
          <w:color w:val="000000"/>
          <w:sz w:val="20"/>
          <w:szCs w:val="20"/>
          <w:u w:color="000000"/>
          <w:lang w:val="es-ES" w:eastAsia="es-ES"/>
        </w:rPr>
        <w:tab/>
      </w:r>
      <w:r w:rsidR="00ED485B">
        <w:rPr>
          <w:rFonts w:asciiTheme="majorHAnsi" w:eastAsia="Cambria" w:hAnsiTheme="majorHAnsi" w:cs="Cambria"/>
          <w:color w:val="000000"/>
          <w:sz w:val="20"/>
          <w:szCs w:val="20"/>
          <w:u w:color="000000"/>
          <w:lang w:val="es-ES" w:eastAsia="es-ES"/>
        </w:rPr>
        <w:t>En el presente asunto la Comisión toma nota de que el objeto de la denuncia, tal como lo plantean los peticionarios es la falta de recursos adecuados y efectivos, establecidos en la ley aplicable, que hayan estado a disposición de la presunta víctima para proteger sus derechos frente al juicio político por medio del cual se separó del cargo. Sin embargo, también observa que la presunta víctima trató de utilizar distintos medios judiciales a su alcance para proteger sus derechos y que, independientemente de su efectividad</w:t>
      </w:r>
      <w:r w:rsidR="00B6127D">
        <w:rPr>
          <w:rFonts w:asciiTheme="majorHAnsi" w:eastAsia="Cambria" w:hAnsiTheme="majorHAnsi" w:cs="Cambria"/>
          <w:color w:val="000000"/>
          <w:sz w:val="20"/>
          <w:szCs w:val="20"/>
          <w:u w:color="000000"/>
          <w:lang w:val="es-ES" w:eastAsia="es-ES"/>
        </w:rPr>
        <w:t xml:space="preserve"> que es una cuestión de fondo</w:t>
      </w:r>
      <w:r w:rsidR="00ED485B">
        <w:rPr>
          <w:rFonts w:asciiTheme="majorHAnsi" w:eastAsia="Cambria" w:hAnsiTheme="majorHAnsi" w:cs="Cambria"/>
          <w:color w:val="000000"/>
          <w:sz w:val="20"/>
          <w:szCs w:val="20"/>
          <w:u w:color="000000"/>
          <w:lang w:val="es-ES" w:eastAsia="es-ES"/>
        </w:rPr>
        <w:t>, los interpuso y agotó de buena fe, siendo la última decisión la recaída en el recurso federa</w:t>
      </w:r>
      <w:r w:rsidR="009F04B9">
        <w:rPr>
          <w:rFonts w:asciiTheme="majorHAnsi" w:eastAsia="Cambria" w:hAnsiTheme="majorHAnsi" w:cs="Cambria"/>
          <w:color w:val="000000"/>
          <w:sz w:val="20"/>
          <w:szCs w:val="20"/>
          <w:u w:color="000000"/>
          <w:lang w:val="es-ES" w:eastAsia="es-ES"/>
        </w:rPr>
        <w:t>l</w:t>
      </w:r>
      <w:r w:rsidR="00ED485B">
        <w:rPr>
          <w:rFonts w:asciiTheme="majorHAnsi" w:eastAsia="Cambria" w:hAnsiTheme="majorHAnsi" w:cs="Cambria"/>
          <w:color w:val="000000"/>
          <w:sz w:val="20"/>
          <w:szCs w:val="20"/>
          <w:u w:color="000000"/>
          <w:lang w:val="es-ES" w:eastAsia="es-ES"/>
        </w:rPr>
        <w:t xml:space="preserve"> de queja, que fue desestimado por la Corte Suprema de Justicia de la Nación el 4 de junio de 2013. </w:t>
      </w:r>
      <w:r w:rsidR="00B6127D">
        <w:rPr>
          <w:rFonts w:asciiTheme="majorHAnsi" w:eastAsia="Cambria" w:hAnsiTheme="majorHAnsi" w:cs="Cambria"/>
          <w:color w:val="000000"/>
          <w:sz w:val="20"/>
          <w:szCs w:val="20"/>
          <w:u w:color="000000"/>
          <w:lang w:val="es-ES" w:eastAsia="es-ES"/>
        </w:rPr>
        <w:t xml:space="preserve">En este sentido, la Comisión estima </w:t>
      </w:r>
      <w:r w:rsidR="009F04B9">
        <w:rPr>
          <w:rFonts w:asciiTheme="majorHAnsi" w:eastAsia="Cambria" w:hAnsiTheme="majorHAnsi" w:cs="Cambria"/>
          <w:color w:val="000000"/>
          <w:sz w:val="20"/>
          <w:szCs w:val="20"/>
          <w:u w:color="000000"/>
          <w:lang w:val="es-ES" w:eastAsia="es-ES"/>
        </w:rPr>
        <w:t xml:space="preserve">que </w:t>
      </w:r>
      <w:r w:rsidR="00B6127D">
        <w:rPr>
          <w:rFonts w:asciiTheme="majorHAnsi" w:eastAsia="Cambria" w:hAnsiTheme="majorHAnsi" w:cs="Cambria"/>
          <w:color w:val="000000"/>
          <w:sz w:val="20"/>
          <w:szCs w:val="20"/>
          <w:u w:color="000000"/>
          <w:lang w:val="es-ES" w:eastAsia="es-ES"/>
        </w:rPr>
        <w:t>la peticionaria agotó los recursos judiciales internos en los términos del artículo 46.1.a de la Convención Americana.</w:t>
      </w:r>
    </w:p>
    <w:p w14:paraId="2DD64CC9" w14:textId="5196467C" w:rsidR="00B6127D" w:rsidRDefault="00B6127D" w:rsidP="00CF2BB7">
      <w:pPr>
        <w:spacing w:before="240" w:after="240"/>
        <w:ind w:firstLine="720"/>
        <w:jc w:val="both"/>
        <w:rPr>
          <w:rFonts w:asciiTheme="majorHAnsi" w:eastAsia="Cambria" w:hAnsiTheme="majorHAnsi" w:cs="Cambria"/>
          <w:color w:val="000000"/>
          <w:sz w:val="20"/>
          <w:szCs w:val="20"/>
          <w:u w:color="000000"/>
          <w:lang w:val="es-ES" w:eastAsia="es-ES"/>
        </w:rPr>
      </w:pPr>
      <w:r>
        <w:rPr>
          <w:rFonts w:asciiTheme="majorHAnsi" w:eastAsia="Cambria" w:hAnsiTheme="majorHAnsi" w:cs="Cambria"/>
          <w:color w:val="000000"/>
          <w:sz w:val="20"/>
          <w:szCs w:val="20"/>
          <w:u w:color="000000"/>
          <w:lang w:val="es-ES" w:eastAsia="es-ES"/>
        </w:rPr>
        <w:t>13.</w:t>
      </w:r>
      <w:r>
        <w:rPr>
          <w:rFonts w:asciiTheme="majorHAnsi" w:eastAsia="Cambria" w:hAnsiTheme="majorHAnsi" w:cs="Cambria"/>
          <w:color w:val="000000"/>
          <w:sz w:val="20"/>
          <w:szCs w:val="20"/>
          <w:u w:color="000000"/>
          <w:lang w:val="es-ES" w:eastAsia="es-ES"/>
        </w:rPr>
        <w:tab/>
        <w:t xml:space="preserve">Asimismo, en atención a que la petición fue presentada en la CIDH el 19 de noviembre de 2010, la misma cumple con el requisito establecido en el artículo 46.1.b de la Convención Americana. </w:t>
      </w:r>
    </w:p>
    <w:p w14:paraId="4158B148" w14:textId="5DE01C5F" w:rsidR="00C75FD9" w:rsidRPr="00DC097A" w:rsidRDefault="001633D4" w:rsidP="00B6127D">
      <w:pPr>
        <w:spacing w:before="240" w:after="240"/>
        <w:ind w:firstLine="720"/>
        <w:jc w:val="both"/>
        <w:rPr>
          <w:rFonts w:asciiTheme="majorHAnsi" w:hAnsiTheme="majorHAnsi"/>
          <w:sz w:val="20"/>
          <w:szCs w:val="20"/>
          <w:lang w:val="es-ES"/>
        </w:rPr>
      </w:pPr>
      <w:r>
        <w:rPr>
          <w:rFonts w:asciiTheme="majorHAnsi" w:eastAsia="Cambria" w:hAnsiTheme="majorHAnsi" w:cs="Cambria"/>
          <w:color w:val="000000"/>
          <w:sz w:val="20"/>
          <w:szCs w:val="20"/>
          <w:u w:color="000000"/>
          <w:lang w:val="es-ES" w:eastAsia="es-ES"/>
        </w:rPr>
        <w:t>1</w:t>
      </w:r>
      <w:r w:rsidR="00B6127D">
        <w:rPr>
          <w:rFonts w:asciiTheme="majorHAnsi" w:eastAsia="Cambria" w:hAnsiTheme="majorHAnsi" w:cs="Cambria"/>
          <w:color w:val="000000"/>
          <w:sz w:val="20"/>
          <w:szCs w:val="20"/>
          <w:u w:color="000000"/>
          <w:lang w:val="es-ES" w:eastAsia="es-ES"/>
        </w:rPr>
        <w:t>4</w:t>
      </w:r>
      <w:r w:rsidR="00186D34">
        <w:rPr>
          <w:rFonts w:asciiTheme="majorHAnsi" w:eastAsia="Cambria" w:hAnsiTheme="majorHAnsi" w:cs="Cambria"/>
          <w:color w:val="000000"/>
          <w:sz w:val="20"/>
          <w:szCs w:val="20"/>
          <w:u w:color="000000"/>
          <w:lang w:val="es-ES" w:eastAsia="es-ES"/>
        </w:rPr>
        <w:t>.</w:t>
      </w:r>
      <w:r w:rsidR="00186D34">
        <w:rPr>
          <w:rFonts w:asciiTheme="majorHAnsi" w:eastAsia="Cambria" w:hAnsiTheme="majorHAnsi" w:cs="Cambria"/>
          <w:color w:val="000000"/>
          <w:sz w:val="20"/>
          <w:szCs w:val="20"/>
          <w:u w:color="000000"/>
          <w:lang w:val="es-ES" w:eastAsia="es-ES"/>
        </w:rPr>
        <w:tab/>
      </w:r>
      <w:r w:rsidR="00C75FD9" w:rsidRPr="00DC097A">
        <w:rPr>
          <w:rFonts w:asciiTheme="majorHAnsi" w:hAnsiTheme="majorHAnsi"/>
          <w:sz w:val="20"/>
          <w:szCs w:val="20"/>
          <w:lang w:val="es-ES"/>
        </w:rPr>
        <w:t>Por otro lado, la Comisión Interamericana toma nota del reclamo del Estado sobre la extemporaneidad en el traslado de la petición</w:t>
      </w:r>
      <w:r w:rsidR="00057531">
        <w:rPr>
          <w:rFonts w:asciiTheme="majorHAnsi" w:hAnsiTheme="majorHAnsi"/>
          <w:sz w:val="20"/>
          <w:szCs w:val="20"/>
          <w:lang w:val="es-ES"/>
        </w:rPr>
        <w:t xml:space="preserve"> y </w:t>
      </w:r>
      <w:r w:rsidR="00C75FD9" w:rsidRPr="00DC097A">
        <w:rPr>
          <w:rFonts w:asciiTheme="majorHAnsi" w:hAnsiTheme="majorHAnsi"/>
          <w:sz w:val="20"/>
          <w:szCs w:val="20"/>
          <w:lang w:val="es-ES"/>
        </w:rPr>
        <w:t>señala al respecto que ni la Convención Americana ni el Reglamento de la Comisión establecen un plazo para el traslado de una petición al Estado a partir de su recepción y que los plazos están establecidos en el Reglamento y en la Convención para otras etapas del trámite no son aplicables por analogía</w:t>
      </w:r>
    </w:p>
    <w:p w14:paraId="28D138DC" w14:textId="69C00955" w:rsidR="00393C89" w:rsidRPr="00393C89" w:rsidRDefault="003239B8" w:rsidP="00393C89">
      <w:pPr>
        <w:pStyle w:val="ListParagraph"/>
        <w:spacing w:before="240" w:after="240"/>
        <w:jc w:val="both"/>
        <w:rPr>
          <w:rFonts w:asciiTheme="majorHAnsi" w:hAnsiTheme="majorHAnsi"/>
          <w:b/>
          <w:bCs/>
          <w:sz w:val="20"/>
          <w:szCs w:val="20"/>
          <w:lang w:val="es-UY"/>
        </w:rPr>
      </w:pPr>
      <w:r w:rsidRPr="00DC097A">
        <w:rPr>
          <w:rFonts w:asciiTheme="majorHAnsi" w:hAnsiTheme="majorHAnsi"/>
          <w:b/>
          <w:bCs/>
          <w:sz w:val="20"/>
          <w:szCs w:val="20"/>
          <w:lang w:val="es-ES"/>
        </w:rPr>
        <w:t>VII.</w:t>
      </w:r>
      <w:r w:rsidRPr="00DC097A">
        <w:rPr>
          <w:rFonts w:asciiTheme="majorHAnsi" w:hAnsiTheme="majorHAnsi"/>
          <w:b/>
          <w:bCs/>
          <w:sz w:val="20"/>
          <w:szCs w:val="20"/>
          <w:lang w:val="es-ES"/>
        </w:rPr>
        <w:tab/>
      </w:r>
      <w:r w:rsidR="004A6A54" w:rsidRPr="00DC097A">
        <w:rPr>
          <w:rFonts w:asciiTheme="majorHAnsi" w:hAnsiTheme="majorHAnsi"/>
          <w:b/>
          <w:bCs/>
          <w:sz w:val="20"/>
          <w:szCs w:val="20"/>
          <w:lang w:val="es-ES_tradnl"/>
        </w:rPr>
        <w:t xml:space="preserve">ANÁLISIS DE </w:t>
      </w:r>
      <w:r w:rsidR="00C21FEF" w:rsidRPr="00DC097A">
        <w:rPr>
          <w:rFonts w:asciiTheme="majorHAnsi" w:hAnsiTheme="majorHAnsi"/>
          <w:b/>
          <w:bCs/>
          <w:sz w:val="20"/>
          <w:szCs w:val="20"/>
          <w:lang w:val="es-ES"/>
        </w:rPr>
        <w:t xml:space="preserve">CARACTERIZACIÓN </w:t>
      </w:r>
      <w:r w:rsidR="00C21FEF" w:rsidRPr="00DC097A">
        <w:rPr>
          <w:rFonts w:asciiTheme="majorHAnsi" w:hAnsiTheme="majorHAnsi"/>
          <w:b/>
          <w:bCs/>
          <w:sz w:val="20"/>
          <w:szCs w:val="20"/>
          <w:lang w:val="es-UY"/>
        </w:rPr>
        <w:t>DE LOS HECHOS ALEGADOS</w:t>
      </w:r>
    </w:p>
    <w:p w14:paraId="52BF8C6E" w14:textId="146A02AB" w:rsidR="001A520D" w:rsidRPr="00751E00" w:rsidRDefault="001633D4" w:rsidP="00751E00">
      <w:pPr>
        <w:pStyle w:val="ListParagraph"/>
        <w:spacing w:before="240" w:after="240"/>
        <w:ind w:left="0" w:firstLine="720"/>
        <w:jc w:val="both"/>
        <w:rPr>
          <w:rFonts w:asciiTheme="majorHAnsi" w:hAnsiTheme="majorHAnsi"/>
          <w:sz w:val="20"/>
          <w:szCs w:val="20"/>
          <w:lang w:val="es-ES"/>
        </w:rPr>
      </w:pPr>
      <w:r>
        <w:rPr>
          <w:rFonts w:asciiTheme="majorHAnsi" w:hAnsiTheme="majorHAnsi"/>
          <w:sz w:val="20"/>
          <w:szCs w:val="20"/>
          <w:lang w:val="es-UY"/>
        </w:rPr>
        <w:t>1</w:t>
      </w:r>
      <w:r w:rsidR="00751E00">
        <w:rPr>
          <w:rFonts w:asciiTheme="majorHAnsi" w:hAnsiTheme="majorHAnsi"/>
          <w:sz w:val="20"/>
          <w:szCs w:val="20"/>
          <w:lang w:val="es-UY"/>
        </w:rPr>
        <w:t>5</w:t>
      </w:r>
      <w:r w:rsidR="00D822F0" w:rsidRPr="00D822F0">
        <w:rPr>
          <w:rFonts w:asciiTheme="majorHAnsi" w:hAnsiTheme="majorHAnsi"/>
          <w:sz w:val="20"/>
          <w:szCs w:val="20"/>
          <w:lang w:val="es-UY"/>
        </w:rPr>
        <w:t xml:space="preserve">. </w:t>
      </w:r>
      <w:r w:rsidR="00D822F0">
        <w:rPr>
          <w:rFonts w:asciiTheme="majorHAnsi" w:hAnsiTheme="majorHAnsi"/>
          <w:sz w:val="20"/>
          <w:szCs w:val="20"/>
          <w:lang w:val="es-UY"/>
        </w:rPr>
        <w:tab/>
      </w:r>
      <w:r w:rsidR="00EA0EC5">
        <w:rPr>
          <w:rFonts w:asciiTheme="majorHAnsi" w:hAnsiTheme="majorHAnsi"/>
          <w:sz w:val="20"/>
          <w:szCs w:val="20"/>
          <w:lang w:val="es-UY"/>
        </w:rPr>
        <w:t xml:space="preserve">En atención a estas consideraciones, y </w:t>
      </w:r>
      <w:r w:rsidR="008C5E2D" w:rsidRPr="00175BDD">
        <w:rPr>
          <w:rFonts w:asciiTheme="majorHAnsi" w:hAnsiTheme="majorHAnsi"/>
          <w:sz w:val="20"/>
          <w:szCs w:val="20"/>
          <w:lang w:val="es-ES"/>
        </w:rPr>
        <w:t>tras examinar los elementos de hecho y de derecho</w:t>
      </w:r>
      <w:r w:rsidR="00175BDD" w:rsidRPr="00175BDD">
        <w:rPr>
          <w:rFonts w:asciiTheme="majorHAnsi" w:hAnsiTheme="majorHAnsi"/>
          <w:sz w:val="20"/>
          <w:szCs w:val="20"/>
          <w:lang w:val="es-ES"/>
        </w:rPr>
        <w:t xml:space="preserve"> </w:t>
      </w:r>
      <w:r w:rsidR="008C5E2D" w:rsidRPr="00175BDD">
        <w:rPr>
          <w:rFonts w:asciiTheme="majorHAnsi" w:hAnsiTheme="majorHAnsi"/>
          <w:sz w:val="20"/>
          <w:szCs w:val="20"/>
          <w:lang w:val="es-ES"/>
        </w:rPr>
        <w:t>expuestos por las partes</w:t>
      </w:r>
      <w:r w:rsidR="00DF6A69">
        <w:rPr>
          <w:rFonts w:asciiTheme="majorHAnsi" w:hAnsiTheme="majorHAnsi"/>
          <w:sz w:val="20"/>
          <w:szCs w:val="20"/>
          <w:lang w:val="es-ES"/>
        </w:rPr>
        <w:t>,</w:t>
      </w:r>
      <w:r w:rsidR="008C5E2D" w:rsidRPr="00175BDD">
        <w:rPr>
          <w:rFonts w:asciiTheme="majorHAnsi" w:hAnsiTheme="majorHAnsi"/>
          <w:sz w:val="20"/>
          <w:szCs w:val="20"/>
          <w:lang w:val="es-ES"/>
        </w:rPr>
        <w:t xml:space="preserve"> la Comisión estima que </w:t>
      </w:r>
      <w:r w:rsidR="004E202F">
        <w:rPr>
          <w:rFonts w:asciiTheme="majorHAnsi" w:hAnsiTheme="majorHAnsi"/>
          <w:sz w:val="20"/>
          <w:szCs w:val="20"/>
          <w:lang w:val="es-ES"/>
        </w:rPr>
        <w:t>los alegatos del peticionario</w:t>
      </w:r>
      <w:r w:rsidR="008C5E2D" w:rsidRPr="00175BDD">
        <w:rPr>
          <w:rFonts w:asciiTheme="majorHAnsi" w:hAnsiTheme="majorHAnsi"/>
          <w:sz w:val="20"/>
          <w:szCs w:val="20"/>
          <w:lang w:val="es-ES"/>
        </w:rPr>
        <w:t xml:space="preserve"> </w:t>
      </w:r>
      <w:r w:rsidR="004E202F">
        <w:rPr>
          <w:rFonts w:asciiTheme="majorHAnsi" w:hAnsiTheme="majorHAnsi"/>
          <w:sz w:val="20"/>
          <w:szCs w:val="20"/>
          <w:lang w:val="es-ES"/>
        </w:rPr>
        <w:t>referidos fundamentalmente a la falta de recursos adecuados y efectivos para impugnar la destitución de la presunta víctima como jueza y la falta de garantías judiciales en el proceso que se adelantó con este fin</w:t>
      </w:r>
      <w:r w:rsidR="00543D62">
        <w:rPr>
          <w:rFonts w:asciiTheme="majorHAnsi" w:hAnsiTheme="majorHAnsi"/>
          <w:sz w:val="20"/>
          <w:szCs w:val="20"/>
          <w:lang w:val="es-ES"/>
        </w:rPr>
        <w:t xml:space="preserve">, </w:t>
      </w:r>
      <w:r w:rsidR="004E202F">
        <w:rPr>
          <w:rFonts w:asciiTheme="majorHAnsi" w:hAnsiTheme="majorHAnsi"/>
          <w:sz w:val="20"/>
          <w:szCs w:val="20"/>
          <w:lang w:val="es-ES"/>
        </w:rPr>
        <w:t>no resultan manifiestamente infundados y requieren de un estudio de fondo. Especialmente, en atención a los varios precedentes dictados por la Comisión Interamericana en casos similares al presente relativos a Argentina</w:t>
      </w:r>
      <w:r w:rsidR="00F210E9">
        <w:rPr>
          <w:rStyle w:val="FootnoteReference"/>
          <w:rFonts w:asciiTheme="majorHAnsi" w:hAnsiTheme="majorHAnsi"/>
          <w:sz w:val="20"/>
          <w:szCs w:val="20"/>
          <w:lang w:val="es-ES"/>
        </w:rPr>
        <w:footnoteReference w:id="4"/>
      </w:r>
      <w:r w:rsidR="004E202F">
        <w:rPr>
          <w:rFonts w:asciiTheme="majorHAnsi" w:hAnsiTheme="majorHAnsi"/>
          <w:sz w:val="20"/>
          <w:szCs w:val="20"/>
          <w:lang w:val="es-ES"/>
        </w:rPr>
        <w:t xml:space="preserve">. En ese sentido, </w:t>
      </w:r>
      <w:r w:rsidR="00543D62">
        <w:rPr>
          <w:rFonts w:asciiTheme="majorHAnsi" w:hAnsiTheme="majorHAnsi"/>
          <w:sz w:val="20"/>
          <w:szCs w:val="20"/>
          <w:lang w:val="es-ES"/>
        </w:rPr>
        <w:t xml:space="preserve">de ser </w:t>
      </w:r>
      <w:r w:rsidR="000F7207">
        <w:rPr>
          <w:rFonts w:asciiTheme="majorHAnsi" w:hAnsiTheme="majorHAnsi"/>
          <w:sz w:val="20"/>
          <w:szCs w:val="20"/>
          <w:lang w:val="es-ES"/>
        </w:rPr>
        <w:t>probados</w:t>
      </w:r>
      <w:r w:rsidR="004E202F">
        <w:rPr>
          <w:rFonts w:asciiTheme="majorHAnsi" w:hAnsiTheme="majorHAnsi"/>
          <w:sz w:val="20"/>
          <w:szCs w:val="20"/>
          <w:lang w:val="es-ES"/>
        </w:rPr>
        <w:t xml:space="preserve"> los hechos alegados, los mismos podrían caracterizar violaciones a los derechos protegidos en los artículos</w:t>
      </w:r>
      <w:r w:rsidR="003F6122">
        <w:rPr>
          <w:rFonts w:asciiTheme="majorHAnsi" w:hAnsiTheme="majorHAnsi"/>
          <w:sz w:val="20"/>
          <w:szCs w:val="20"/>
          <w:lang w:val="es-ES"/>
        </w:rPr>
        <w:t xml:space="preserve"> </w:t>
      </w:r>
      <w:r w:rsidR="003F6122" w:rsidRPr="00DC097A">
        <w:rPr>
          <w:rFonts w:asciiTheme="majorHAnsi" w:hAnsiTheme="majorHAnsi"/>
          <w:bCs/>
          <w:sz w:val="20"/>
          <w:szCs w:val="20"/>
          <w:lang w:val="es-ES"/>
        </w:rPr>
        <w:t>8 (garantías judiciales)</w:t>
      </w:r>
      <w:r w:rsidR="004E202F">
        <w:rPr>
          <w:rFonts w:asciiTheme="majorHAnsi" w:hAnsiTheme="majorHAnsi"/>
          <w:bCs/>
          <w:sz w:val="20"/>
          <w:szCs w:val="20"/>
          <w:lang w:val="es-ES"/>
        </w:rPr>
        <w:t>, 23 (derechos políticos)</w:t>
      </w:r>
      <w:r w:rsidR="003F6122" w:rsidRPr="00DC097A">
        <w:rPr>
          <w:rFonts w:asciiTheme="majorHAnsi" w:hAnsiTheme="majorHAnsi"/>
          <w:bCs/>
          <w:sz w:val="20"/>
          <w:szCs w:val="20"/>
          <w:lang w:val="es-ES"/>
        </w:rPr>
        <w:t xml:space="preserve"> y 25 (protección judicial) </w:t>
      </w:r>
      <w:r w:rsidR="003F6122">
        <w:rPr>
          <w:rFonts w:asciiTheme="majorHAnsi" w:hAnsiTheme="majorHAnsi"/>
          <w:sz w:val="20"/>
          <w:szCs w:val="20"/>
          <w:lang w:val="es-UY"/>
        </w:rPr>
        <w:t xml:space="preserve">de la Convención Americana, en </w:t>
      </w:r>
      <w:r w:rsidR="003F6122">
        <w:rPr>
          <w:rFonts w:asciiTheme="majorHAnsi" w:hAnsiTheme="majorHAnsi"/>
          <w:sz w:val="20"/>
          <w:szCs w:val="20"/>
          <w:lang w:val="es-UY"/>
        </w:rPr>
        <w:lastRenderedPageBreak/>
        <w:t>concordancia con sus artículos 1 (</w:t>
      </w:r>
      <w:r w:rsidR="003F6122" w:rsidRPr="00DC097A">
        <w:rPr>
          <w:rFonts w:asciiTheme="majorHAnsi" w:hAnsiTheme="majorHAnsi"/>
          <w:bCs/>
          <w:sz w:val="20"/>
          <w:szCs w:val="20"/>
          <w:lang w:val="es-ES"/>
        </w:rPr>
        <w:t>obligación de respetar derechos</w:t>
      </w:r>
      <w:r w:rsidR="003F6122">
        <w:rPr>
          <w:rFonts w:asciiTheme="majorHAnsi" w:hAnsiTheme="majorHAnsi"/>
          <w:sz w:val="20"/>
          <w:szCs w:val="20"/>
          <w:lang w:val="es-UY"/>
        </w:rPr>
        <w:t>) y 2 (</w:t>
      </w:r>
      <w:r w:rsidR="003F6122" w:rsidRPr="00DC097A">
        <w:rPr>
          <w:rFonts w:asciiTheme="majorHAnsi" w:hAnsiTheme="majorHAnsi"/>
          <w:bCs/>
          <w:sz w:val="20"/>
          <w:szCs w:val="20"/>
          <w:lang w:val="es-ES"/>
        </w:rPr>
        <w:t>deber de adoptar disposiciones de derecho interno</w:t>
      </w:r>
      <w:r w:rsidR="003F6122">
        <w:rPr>
          <w:rFonts w:asciiTheme="majorHAnsi" w:hAnsiTheme="majorHAnsi"/>
          <w:sz w:val="20"/>
          <w:szCs w:val="20"/>
          <w:lang w:val="es-UY"/>
        </w:rPr>
        <w:t>)</w:t>
      </w:r>
      <w:r w:rsidR="00543D62">
        <w:rPr>
          <w:rFonts w:asciiTheme="majorHAnsi" w:hAnsiTheme="majorHAnsi"/>
          <w:sz w:val="20"/>
          <w:szCs w:val="20"/>
          <w:lang w:val="es-UY"/>
        </w:rPr>
        <w:t>.</w:t>
      </w:r>
    </w:p>
    <w:p w14:paraId="24E7C605" w14:textId="66B3A266" w:rsidR="001A520D" w:rsidRPr="004E202F" w:rsidRDefault="00751E00" w:rsidP="004E202F">
      <w:pPr>
        <w:ind w:firstLine="720"/>
        <w:jc w:val="both"/>
        <w:rPr>
          <w:rFonts w:asciiTheme="majorHAnsi" w:hAnsiTheme="majorHAnsi" w:cs="Calibri"/>
          <w:sz w:val="20"/>
          <w:szCs w:val="20"/>
          <w:lang w:val="es-ES"/>
        </w:rPr>
      </w:pPr>
      <w:r>
        <w:rPr>
          <w:rFonts w:asciiTheme="majorHAnsi" w:hAnsiTheme="majorHAnsi" w:cs="Calibri"/>
          <w:sz w:val="20"/>
          <w:szCs w:val="20"/>
          <w:lang w:val="es-ES_tradnl"/>
        </w:rPr>
        <w:t>1</w:t>
      </w:r>
      <w:r w:rsidR="00EA0EC5">
        <w:rPr>
          <w:rFonts w:asciiTheme="majorHAnsi" w:hAnsiTheme="majorHAnsi" w:cs="Calibri"/>
          <w:sz w:val="20"/>
          <w:szCs w:val="20"/>
          <w:lang w:val="es-ES_tradnl"/>
        </w:rPr>
        <w:t>6</w:t>
      </w:r>
      <w:r w:rsidRPr="00B1623D">
        <w:rPr>
          <w:rFonts w:asciiTheme="majorHAnsi" w:hAnsiTheme="majorHAnsi" w:cs="Calibri"/>
          <w:sz w:val="20"/>
          <w:szCs w:val="20"/>
          <w:lang w:val="es-ES_tradnl"/>
        </w:rPr>
        <w:t xml:space="preserve">. </w:t>
      </w:r>
      <w:r>
        <w:rPr>
          <w:rFonts w:asciiTheme="majorHAnsi" w:hAnsiTheme="majorHAnsi" w:cs="Calibri"/>
          <w:sz w:val="20"/>
          <w:szCs w:val="20"/>
          <w:lang w:val="es-ES_tradnl"/>
        </w:rPr>
        <w:tab/>
      </w:r>
      <w:r w:rsidRPr="009D4D38">
        <w:rPr>
          <w:rFonts w:asciiTheme="majorHAnsi" w:hAnsiTheme="majorHAnsi" w:cs="Calibri"/>
          <w:sz w:val="20"/>
          <w:szCs w:val="20"/>
          <w:lang w:val="es-ES"/>
        </w:rPr>
        <w:t xml:space="preserve">Respecto a los alegatos del Estado referidos a la fórmula de cuarta instancia, </w:t>
      </w:r>
      <w:r w:rsidR="004E202F">
        <w:rPr>
          <w:rFonts w:asciiTheme="majorHAnsi" w:hAnsiTheme="majorHAnsi" w:cs="Calibri"/>
          <w:sz w:val="20"/>
          <w:szCs w:val="20"/>
          <w:lang w:val="es-ES"/>
        </w:rPr>
        <w:t>la Comisión</w:t>
      </w:r>
      <w:r w:rsidRPr="009D4D38">
        <w:rPr>
          <w:rFonts w:asciiTheme="majorHAnsi" w:hAnsiTheme="majorHAnsi" w:cs="Calibri"/>
          <w:sz w:val="20"/>
          <w:szCs w:val="20"/>
          <w:lang w:val="es-ES"/>
        </w:rPr>
        <w:t xml:space="preserve"> reitera que dentro del marco de su mandato sí es competente para declarar admisible una petición y fallar sobre el fondo cuando </w:t>
      </w:r>
      <w:r>
        <w:rPr>
          <w:rFonts w:asciiTheme="majorHAnsi" w:hAnsiTheme="majorHAnsi" w:cs="Calibri"/>
          <w:sz w:val="20"/>
          <w:szCs w:val="20"/>
          <w:lang w:val="es-ES"/>
        </w:rPr>
        <w:t>e</w:t>
      </w:r>
      <w:r w:rsidRPr="009D4D38">
        <w:rPr>
          <w:rFonts w:asciiTheme="majorHAnsi" w:hAnsiTheme="majorHAnsi" w:cs="Calibri"/>
          <w:sz w:val="20"/>
          <w:szCs w:val="20"/>
          <w:lang w:val="es-ES"/>
        </w:rPr>
        <w:t>sta se refiere a procesos internos que podrían ser violatorios de derechos garantizados por la Convención Americana</w:t>
      </w:r>
      <w:r w:rsidR="004E202F">
        <w:rPr>
          <w:rFonts w:asciiTheme="majorHAnsi" w:hAnsiTheme="majorHAnsi" w:cs="Calibri"/>
          <w:sz w:val="20"/>
          <w:szCs w:val="20"/>
          <w:lang w:val="es-ES"/>
        </w:rPr>
        <w:t>.</w:t>
      </w:r>
    </w:p>
    <w:p w14:paraId="6AA46E67" w14:textId="77777777" w:rsidR="003239B8" w:rsidRPr="00DC097A" w:rsidRDefault="003239B8" w:rsidP="003239B8">
      <w:pPr>
        <w:pStyle w:val="ListParagraph"/>
        <w:spacing w:before="240" w:after="240"/>
        <w:jc w:val="both"/>
        <w:rPr>
          <w:rFonts w:asciiTheme="majorHAnsi" w:hAnsiTheme="majorHAnsi"/>
          <w:b/>
          <w:bCs/>
          <w:sz w:val="20"/>
          <w:szCs w:val="20"/>
          <w:lang w:val="es-ES"/>
        </w:rPr>
      </w:pPr>
      <w:r w:rsidRPr="00DC097A">
        <w:rPr>
          <w:rFonts w:asciiTheme="majorHAnsi" w:hAnsiTheme="majorHAnsi"/>
          <w:b/>
          <w:bCs/>
          <w:sz w:val="20"/>
          <w:szCs w:val="20"/>
          <w:lang w:val="es-ES"/>
        </w:rPr>
        <w:t xml:space="preserve">VIII. </w:t>
      </w:r>
      <w:r w:rsidRPr="00DC097A">
        <w:rPr>
          <w:rFonts w:asciiTheme="majorHAnsi" w:hAnsiTheme="majorHAnsi"/>
          <w:b/>
          <w:bCs/>
          <w:sz w:val="20"/>
          <w:szCs w:val="20"/>
          <w:lang w:val="es-ES"/>
        </w:rPr>
        <w:tab/>
        <w:t>DECISIÓN</w:t>
      </w:r>
    </w:p>
    <w:p w14:paraId="4D618D8C" w14:textId="5F6EC385" w:rsidR="000419AD" w:rsidRPr="00B1623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C097A">
        <w:rPr>
          <w:rFonts w:asciiTheme="majorHAnsi" w:hAnsiTheme="majorHAnsi"/>
          <w:sz w:val="20"/>
          <w:szCs w:val="20"/>
          <w:lang w:val="es-ES"/>
        </w:rPr>
        <w:t xml:space="preserve">Declarar admisible la presente petición en relación con </w:t>
      </w:r>
      <w:r w:rsidR="00F210E9">
        <w:rPr>
          <w:rFonts w:asciiTheme="majorHAnsi" w:hAnsiTheme="majorHAnsi"/>
          <w:sz w:val="20"/>
          <w:szCs w:val="20"/>
          <w:lang w:val="es-ES"/>
        </w:rPr>
        <w:t xml:space="preserve">los artículo </w:t>
      </w:r>
      <w:r w:rsidR="00B1623D">
        <w:rPr>
          <w:rFonts w:asciiTheme="majorHAnsi" w:hAnsiTheme="majorHAnsi"/>
          <w:sz w:val="20"/>
          <w:szCs w:val="20"/>
          <w:lang w:val="es-ES"/>
        </w:rPr>
        <w:t>8</w:t>
      </w:r>
      <w:r w:rsidR="00F210E9">
        <w:rPr>
          <w:rFonts w:asciiTheme="majorHAnsi" w:hAnsiTheme="majorHAnsi"/>
          <w:sz w:val="20"/>
          <w:szCs w:val="20"/>
          <w:lang w:val="es-ES"/>
        </w:rPr>
        <w:t>, 23</w:t>
      </w:r>
      <w:r w:rsidR="007B76D3" w:rsidRPr="00DC097A">
        <w:rPr>
          <w:rFonts w:asciiTheme="majorHAnsi" w:hAnsiTheme="majorHAnsi"/>
          <w:sz w:val="20"/>
          <w:szCs w:val="20"/>
          <w:lang w:val="es-ES"/>
        </w:rPr>
        <w:t xml:space="preserve"> y</w:t>
      </w:r>
      <w:r w:rsidR="00B1623D">
        <w:rPr>
          <w:rFonts w:asciiTheme="majorHAnsi" w:hAnsiTheme="majorHAnsi"/>
          <w:sz w:val="20"/>
          <w:szCs w:val="20"/>
          <w:lang w:val="es-ES"/>
        </w:rPr>
        <w:t xml:space="preserve"> 25 de la Convención en relación con </w:t>
      </w:r>
      <w:r w:rsidR="00F210E9">
        <w:rPr>
          <w:rFonts w:asciiTheme="majorHAnsi" w:hAnsiTheme="majorHAnsi"/>
          <w:sz w:val="20"/>
          <w:szCs w:val="20"/>
          <w:lang w:val="es-ES"/>
        </w:rPr>
        <w:t>sus</w:t>
      </w:r>
      <w:r w:rsidR="00B1623D">
        <w:rPr>
          <w:rFonts w:asciiTheme="majorHAnsi" w:hAnsiTheme="majorHAnsi"/>
          <w:sz w:val="20"/>
          <w:szCs w:val="20"/>
          <w:lang w:val="es-ES"/>
        </w:rPr>
        <w:t xml:space="preserve"> artículos 1 y 2; y</w:t>
      </w:r>
    </w:p>
    <w:p w14:paraId="32802381" w14:textId="77777777" w:rsidR="008D768D" w:rsidRPr="00DC097A"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C097A">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AEF940B" w14:textId="5F080DA4" w:rsidR="000F60BE" w:rsidRPr="00A37B82" w:rsidRDefault="000F60BE" w:rsidP="000F60B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76C86CB" w14:textId="77777777" w:rsidR="004A3A52" w:rsidRPr="004A3A52" w:rsidRDefault="004A3A52" w:rsidP="00BD0FF5">
      <w:pPr>
        <w:jc w:val="both"/>
        <w:rPr>
          <w:rFonts w:asciiTheme="majorHAnsi" w:hAnsiTheme="majorHAnsi" w:cs="Calibri"/>
          <w:sz w:val="20"/>
          <w:szCs w:val="20"/>
          <w:lang w:val="es-ES_tradnl"/>
        </w:rPr>
      </w:pPr>
    </w:p>
    <w:sectPr w:rsidR="004A3A52" w:rsidRPr="004A3A5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BF4C0" w14:textId="77777777" w:rsidR="00546783" w:rsidRDefault="00546783">
      <w:r>
        <w:separator/>
      </w:r>
    </w:p>
  </w:endnote>
  <w:endnote w:type="continuationSeparator" w:id="0">
    <w:p w14:paraId="00EBBA03" w14:textId="77777777" w:rsidR="00546783" w:rsidRDefault="0054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D323" w14:textId="77777777" w:rsidR="009A7337" w:rsidRDefault="009A7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42E7638" w14:textId="689F16D5" w:rsidR="00136CAF" w:rsidRPr="00934A2C" w:rsidRDefault="00136CA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B0859">
          <w:rPr>
            <w:noProof/>
            <w:sz w:val="16"/>
            <w:szCs w:val="22"/>
          </w:rPr>
          <w:t>4</w:t>
        </w:r>
        <w:r w:rsidRPr="00934A2C">
          <w:rPr>
            <w:noProof/>
            <w:sz w:val="16"/>
            <w:szCs w:val="22"/>
          </w:rPr>
          <w:fldChar w:fldCharType="end"/>
        </w:r>
      </w:p>
    </w:sdtContent>
  </w:sdt>
  <w:p w14:paraId="457A1870" w14:textId="77777777" w:rsidR="00136CAF" w:rsidRDefault="00136C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B23E" w14:textId="77777777" w:rsidR="00136CAF" w:rsidRPr="00934A2C" w:rsidRDefault="00136CAF">
    <w:pPr>
      <w:pStyle w:val="Footer"/>
      <w:jc w:val="center"/>
      <w:rPr>
        <w:sz w:val="16"/>
        <w:szCs w:val="22"/>
      </w:rPr>
    </w:pPr>
  </w:p>
  <w:p w14:paraId="6169D674" w14:textId="77777777" w:rsidR="00136CAF" w:rsidRDefault="00136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41ECC" w14:textId="77777777" w:rsidR="00546783" w:rsidRPr="000F35ED" w:rsidRDefault="0054678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75316E7" w14:textId="77777777" w:rsidR="00546783" w:rsidRPr="000F35ED" w:rsidRDefault="00546783" w:rsidP="000F35ED">
      <w:pPr>
        <w:rPr>
          <w:rFonts w:asciiTheme="majorHAnsi" w:hAnsiTheme="majorHAnsi"/>
          <w:sz w:val="16"/>
          <w:szCs w:val="16"/>
        </w:rPr>
      </w:pPr>
      <w:r w:rsidRPr="000F35ED">
        <w:rPr>
          <w:rFonts w:asciiTheme="majorHAnsi" w:hAnsiTheme="majorHAnsi"/>
          <w:sz w:val="16"/>
          <w:szCs w:val="16"/>
        </w:rPr>
        <w:separator/>
      </w:r>
    </w:p>
    <w:p w14:paraId="69A25F5A" w14:textId="77777777" w:rsidR="00546783" w:rsidRPr="000F35ED" w:rsidRDefault="0054678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0D38EE4" w14:textId="77777777" w:rsidR="00546783" w:rsidRPr="000F35ED" w:rsidRDefault="0054678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3DDB64E" w14:textId="25A21395" w:rsidR="00136CAF" w:rsidRPr="00155911" w:rsidRDefault="00136CAF" w:rsidP="00D559F0">
      <w:pPr>
        <w:pStyle w:val="FootnoteText"/>
        <w:ind w:firstLine="720"/>
        <w:rPr>
          <w:rFonts w:asciiTheme="majorHAnsi" w:hAnsiTheme="majorHAnsi"/>
          <w:sz w:val="16"/>
          <w:szCs w:val="16"/>
          <w:lang w:val="es-ES"/>
        </w:rPr>
      </w:pPr>
      <w:r w:rsidRPr="00155911">
        <w:rPr>
          <w:rStyle w:val="FootnoteReference"/>
          <w:rFonts w:asciiTheme="majorHAnsi" w:hAnsiTheme="majorHAnsi"/>
          <w:sz w:val="16"/>
          <w:szCs w:val="16"/>
        </w:rPr>
        <w:footnoteRef/>
      </w:r>
      <w:r w:rsidRPr="00155911">
        <w:rPr>
          <w:rFonts w:asciiTheme="majorHAnsi" w:hAnsiTheme="majorHAnsi"/>
          <w:sz w:val="16"/>
          <w:szCs w:val="16"/>
          <w:lang w:val="es-ES"/>
        </w:rPr>
        <w:t xml:space="preserve"> En adelante “la Convención Americana” o “la Convención”.</w:t>
      </w:r>
    </w:p>
  </w:footnote>
  <w:footnote w:id="3">
    <w:p w14:paraId="0B49A401" w14:textId="77777777" w:rsidR="00136CAF" w:rsidRPr="00306F33" w:rsidRDefault="00136CAF" w:rsidP="00D559F0">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4E68197D" w14:textId="2C425434" w:rsidR="009F04B9" w:rsidRPr="009F04B9" w:rsidRDefault="00F210E9" w:rsidP="009F04B9">
      <w:pPr>
        <w:pStyle w:val="FootnoteText"/>
        <w:ind w:firstLine="720"/>
        <w:rPr>
          <w:rFonts w:asciiTheme="majorHAnsi" w:hAnsiTheme="majorHAnsi"/>
          <w:color w:val="000000" w:themeColor="text1"/>
          <w:sz w:val="16"/>
          <w:szCs w:val="16"/>
        </w:rPr>
      </w:pPr>
      <w:r w:rsidRPr="009F04B9">
        <w:rPr>
          <w:rStyle w:val="FootnoteReference"/>
          <w:rFonts w:asciiTheme="majorHAnsi" w:hAnsiTheme="majorHAnsi"/>
          <w:color w:val="000000" w:themeColor="text1"/>
          <w:sz w:val="16"/>
          <w:szCs w:val="16"/>
        </w:rPr>
        <w:footnoteRef/>
      </w:r>
      <w:r w:rsidRPr="009F04B9">
        <w:rPr>
          <w:rFonts w:asciiTheme="majorHAnsi" w:hAnsiTheme="majorHAnsi"/>
          <w:color w:val="000000" w:themeColor="text1"/>
          <w:sz w:val="16"/>
          <w:szCs w:val="16"/>
          <w:lang w:val="es-ES"/>
        </w:rPr>
        <w:t xml:space="preserve"> </w:t>
      </w:r>
      <w:r w:rsidR="009F04B9" w:rsidRPr="009F04B9">
        <w:rPr>
          <w:rFonts w:asciiTheme="majorHAnsi" w:hAnsiTheme="majorHAnsi"/>
          <w:color w:val="000000" w:themeColor="text1"/>
          <w:sz w:val="16"/>
          <w:szCs w:val="16"/>
          <w:lang w:val="es-ES"/>
        </w:rPr>
        <w:t xml:space="preserve">CIDH, Informe No. 34/18. Admisibilidad. Guillermo Juan </w:t>
      </w:r>
      <w:proofErr w:type="spellStart"/>
      <w:r w:rsidR="009F04B9" w:rsidRPr="009F04B9">
        <w:rPr>
          <w:rFonts w:asciiTheme="majorHAnsi" w:hAnsiTheme="majorHAnsi"/>
          <w:color w:val="000000" w:themeColor="text1"/>
          <w:sz w:val="16"/>
          <w:szCs w:val="16"/>
          <w:lang w:val="es-ES"/>
        </w:rPr>
        <w:t>Tiscornia</w:t>
      </w:r>
      <w:proofErr w:type="spellEnd"/>
      <w:r w:rsidR="009F04B9" w:rsidRPr="009F04B9">
        <w:rPr>
          <w:rFonts w:asciiTheme="majorHAnsi" w:hAnsiTheme="majorHAnsi"/>
          <w:color w:val="000000" w:themeColor="text1"/>
          <w:sz w:val="16"/>
          <w:szCs w:val="16"/>
          <w:lang w:val="es-ES"/>
        </w:rPr>
        <w:t xml:space="preserve"> y Familia. Argentina. 4 de mayo de 2018, </w:t>
      </w:r>
      <w:proofErr w:type="spellStart"/>
      <w:r w:rsidR="009F04B9" w:rsidRPr="009F04B9">
        <w:rPr>
          <w:rFonts w:asciiTheme="majorHAnsi" w:hAnsiTheme="majorHAnsi"/>
          <w:color w:val="000000" w:themeColor="text1"/>
          <w:sz w:val="16"/>
          <w:szCs w:val="16"/>
          <w:lang w:val="es-ES"/>
        </w:rPr>
        <w:t>párrs</w:t>
      </w:r>
      <w:proofErr w:type="spellEnd"/>
      <w:r w:rsidR="009F04B9" w:rsidRPr="009F04B9">
        <w:rPr>
          <w:rFonts w:asciiTheme="majorHAnsi" w:hAnsiTheme="majorHAnsi"/>
          <w:color w:val="000000" w:themeColor="text1"/>
          <w:sz w:val="16"/>
          <w:szCs w:val="16"/>
          <w:lang w:val="es-ES"/>
        </w:rPr>
        <w:t>.</w:t>
      </w:r>
      <w:r w:rsidR="009F04B9">
        <w:rPr>
          <w:rFonts w:asciiTheme="majorHAnsi" w:hAnsiTheme="majorHAnsi"/>
          <w:color w:val="000000" w:themeColor="text1"/>
          <w:sz w:val="16"/>
          <w:szCs w:val="16"/>
          <w:lang w:val="es-ES"/>
        </w:rPr>
        <w:t xml:space="preserve"> 21-21;</w:t>
      </w:r>
      <w:r w:rsidR="009F04B9" w:rsidRPr="009F04B9">
        <w:rPr>
          <w:rFonts w:asciiTheme="majorHAnsi" w:hAnsiTheme="majorHAnsi"/>
          <w:color w:val="000000" w:themeColor="text1"/>
          <w:sz w:val="16"/>
          <w:szCs w:val="16"/>
          <w:lang w:val="es-ES"/>
        </w:rPr>
        <w:t xml:space="preserve"> Informe No. 104/17. </w:t>
      </w:r>
      <w:proofErr w:type="spellStart"/>
      <w:r w:rsidR="009F04B9" w:rsidRPr="009F04B9">
        <w:rPr>
          <w:rFonts w:asciiTheme="majorHAnsi" w:hAnsiTheme="majorHAnsi"/>
          <w:color w:val="000000" w:themeColor="text1"/>
          <w:sz w:val="16"/>
          <w:szCs w:val="16"/>
          <w:lang w:val="es-ES"/>
        </w:rPr>
        <w:t>Petición</w:t>
      </w:r>
      <w:proofErr w:type="spellEnd"/>
      <w:r w:rsidR="009F04B9" w:rsidRPr="009F04B9">
        <w:rPr>
          <w:rFonts w:asciiTheme="majorHAnsi" w:hAnsiTheme="majorHAnsi"/>
          <w:color w:val="000000" w:themeColor="text1"/>
          <w:sz w:val="16"/>
          <w:szCs w:val="16"/>
          <w:lang w:val="es-ES"/>
        </w:rPr>
        <w:t xml:space="preserve"> 1281-07. Admisibilidad. Mirta </w:t>
      </w:r>
      <w:proofErr w:type="spellStart"/>
      <w:r w:rsidR="009F04B9" w:rsidRPr="009F04B9">
        <w:rPr>
          <w:rFonts w:asciiTheme="majorHAnsi" w:hAnsiTheme="majorHAnsi"/>
          <w:color w:val="000000" w:themeColor="text1"/>
          <w:sz w:val="16"/>
          <w:szCs w:val="16"/>
          <w:lang w:val="es-ES"/>
        </w:rPr>
        <w:t>Cármen</w:t>
      </w:r>
      <w:proofErr w:type="spellEnd"/>
      <w:r w:rsidR="009F04B9" w:rsidRPr="009F04B9">
        <w:rPr>
          <w:rFonts w:asciiTheme="majorHAnsi" w:hAnsiTheme="majorHAnsi"/>
          <w:color w:val="000000" w:themeColor="text1"/>
          <w:sz w:val="16"/>
          <w:szCs w:val="16"/>
          <w:lang w:val="es-ES"/>
        </w:rPr>
        <w:t xml:space="preserve"> Torres Nieto. Argentina. 7 de septiembre de 201</w:t>
      </w:r>
      <w:r w:rsidR="009F04B9">
        <w:rPr>
          <w:rFonts w:asciiTheme="majorHAnsi" w:hAnsiTheme="majorHAnsi"/>
          <w:color w:val="000000" w:themeColor="text1"/>
          <w:sz w:val="16"/>
          <w:szCs w:val="16"/>
          <w:lang w:val="es-ES"/>
        </w:rPr>
        <w:t>7</w:t>
      </w:r>
      <w:r w:rsidR="009F04B9" w:rsidRPr="009F04B9">
        <w:rPr>
          <w:rFonts w:asciiTheme="majorHAnsi" w:hAnsiTheme="majorHAnsi"/>
          <w:color w:val="000000" w:themeColor="text1"/>
          <w:sz w:val="16"/>
          <w:szCs w:val="16"/>
          <w:lang w:val="es-ES"/>
        </w:rPr>
        <w:t xml:space="preserve">, </w:t>
      </w:r>
      <w:proofErr w:type="spellStart"/>
      <w:r w:rsidR="009F04B9" w:rsidRPr="009F04B9">
        <w:rPr>
          <w:rFonts w:asciiTheme="majorHAnsi" w:hAnsiTheme="majorHAnsi"/>
          <w:color w:val="000000" w:themeColor="text1"/>
          <w:sz w:val="16"/>
          <w:szCs w:val="16"/>
          <w:lang w:val="es-ES"/>
        </w:rPr>
        <w:t>párrs</w:t>
      </w:r>
      <w:proofErr w:type="spellEnd"/>
      <w:r w:rsidR="009F04B9" w:rsidRPr="009F04B9">
        <w:rPr>
          <w:rFonts w:asciiTheme="majorHAnsi" w:hAnsiTheme="majorHAnsi"/>
          <w:color w:val="000000" w:themeColor="text1"/>
          <w:sz w:val="16"/>
          <w:szCs w:val="16"/>
          <w:lang w:val="es-ES"/>
        </w:rPr>
        <w:t xml:space="preserve">. 12 y 13; </w:t>
      </w:r>
      <w:r w:rsidR="009F04B9">
        <w:rPr>
          <w:rFonts w:asciiTheme="majorHAnsi" w:hAnsiTheme="majorHAnsi"/>
          <w:color w:val="000000" w:themeColor="text1"/>
          <w:sz w:val="16"/>
          <w:szCs w:val="16"/>
          <w:lang w:val="es-ES"/>
        </w:rPr>
        <w:t>CIDH</w:t>
      </w:r>
      <w:r w:rsidR="009F04B9" w:rsidRPr="009F04B9">
        <w:rPr>
          <w:rFonts w:asciiTheme="majorHAnsi" w:hAnsiTheme="majorHAnsi"/>
          <w:color w:val="000000" w:themeColor="text1"/>
          <w:sz w:val="16"/>
          <w:szCs w:val="16"/>
          <w:lang w:val="es-ES"/>
        </w:rPr>
        <w:t xml:space="preserve">, Informe No. 56/16. </w:t>
      </w:r>
      <w:proofErr w:type="spellStart"/>
      <w:r w:rsidR="009F04B9" w:rsidRPr="009F04B9">
        <w:rPr>
          <w:rFonts w:asciiTheme="majorHAnsi" w:hAnsiTheme="majorHAnsi"/>
          <w:color w:val="000000" w:themeColor="text1"/>
          <w:sz w:val="16"/>
          <w:szCs w:val="16"/>
          <w:lang w:val="es-ES"/>
        </w:rPr>
        <w:t>Petición</w:t>
      </w:r>
      <w:proofErr w:type="spellEnd"/>
      <w:r w:rsidR="009F04B9" w:rsidRPr="009F04B9">
        <w:rPr>
          <w:rFonts w:asciiTheme="majorHAnsi" w:hAnsiTheme="majorHAnsi"/>
          <w:color w:val="000000" w:themeColor="text1"/>
          <w:sz w:val="16"/>
          <w:szCs w:val="16"/>
          <w:lang w:val="es-ES"/>
        </w:rPr>
        <w:t xml:space="preserve"> 666-03. Admisibilidad. Luis Alberto Leiva. Argentina. 6 de diciembre de 2016, </w:t>
      </w:r>
      <w:proofErr w:type="spellStart"/>
      <w:r w:rsidR="009F04B9" w:rsidRPr="009F04B9">
        <w:rPr>
          <w:rFonts w:asciiTheme="majorHAnsi" w:hAnsiTheme="majorHAnsi"/>
          <w:color w:val="000000" w:themeColor="text1"/>
          <w:sz w:val="16"/>
          <w:szCs w:val="16"/>
          <w:lang w:val="es-ES"/>
        </w:rPr>
        <w:t>párrs</w:t>
      </w:r>
      <w:proofErr w:type="spellEnd"/>
      <w:r w:rsidR="009F04B9" w:rsidRPr="009F04B9">
        <w:rPr>
          <w:rFonts w:asciiTheme="majorHAnsi" w:hAnsiTheme="majorHAnsi"/>
          <w:color w:val="000000" w:themeColor="text1"/>
          <w:sz w:val="16"/>
          <w:szCs w:val="16"/>
          <w:lang w:val="es-ES"/>
        </w:rPr>
        <w:t>. 36-39; CIDH</w:t>
      </w:r>
      <w:r w:rsidR="009F04B9">
        <w:rPr>
          <w:rFonts w:asciiTheme="majorHAnsi" w:hAnsiTheme="majorHAnsi"/>
          <w:color w:val="000000" w:themeColor="text1"/>
          <w:sz w:val="16"/>
          <w:szCs w:val="16"/>
          <w:lang w:val="es-ES"/>
        </w:rPr>
        <w:t xml:space="preserve">; </w:t>
      </w:r>
      <w:r w:rsidR="009F04B9" w:rsidRPr="000F60BE">
        <w:rPr>
          <w:rFonts w:asciiTheme="majorHAnsi" w:hAnsiTheme="majorHAnsi"/>
          <w:color w:val="000000" w:themeColor="text1"/>
          <w:sz w:val="16"/>
          <w:szCs w:val="16"/>
          <w:lang w:val="es-US"/>
        </w:rPr>
        <w:t xml:space="preserve">CIDH, Informe No. 9/16, </w:t>
      </w:r>
      <w:proofErr w:type="spellStart"/>
      <w:r w:rsidR="009F04B9" w:rsidRPr="000F60BE">
        <w:rPr>
          <w:rFonts w:asciiTheme="majorHAnsi" w:hAnsiTheme="majorHAnsi"/>
          <w:color w:val="000000" w:themeColor="text1"/>
          <w:sz w:val="16"/>
          <w:szCs w:val="16"/>
          <w:lang w:val="es-US"/>
        </w:rPr>
        <w:t>Petición</w:t>
      </w:r>
      <w:proofErr w:type="spellEnd"/>
      <w:r w:rsidR="009F04B9" w:rsidRPr="000F60BE">
        <w:rPr>
          <w:rFonts w:asciiTheme="majorHAnsi" w:hAnsiTheme="majorHAnsi"/>
          <w:color w:val="000000" w:themeColor="text1"/>
          <w:sz w:val="16"/>
          <w:szCs w:val="16"/>
          <w:lang w:val="es-US"/>
        </w:rPr>
        <w:t xml:space="preserve"> 149-02. </w:t>
      </w:r>
      <w:r w:rsidR="009F04B9" w:rsidRPr="000F60BE">
        <w:rPr>
          <w:rFonts w:asciiTheme="majorHAnsi" w:hAnsiTheme="majorHAnsi"/>
          <w:color w:val="000000" w:themeColor="text1"/>
          <w:sz w:val="16"/>
          <w:szCs w:val="16"/>
          <w:lang w:val="es-ES"/>
        </w:rPr>
        <w:t xml:space="preserve">Admisibilidad. Eduardo Rico. Argentina. 13 de abril de 2016, </w:t>
      </w:r>
      <w:proofErr w:type="spellStart"/>
      <w:r w:rsidR="009F04B9" w:rsidRPr="000F60BE">
        <w:rPr>
          <w:rFonts w:asciiTheme="majorHAnsi" w:hAnsiTheme="majorHAnsi"/>
          <w:color w:val="000000" w:themeColor="text1"/>
          <w:sz w:val="16"/>
          <w:szCs w:val="16"/>
          <w:lang w:val="es-ES"/>
        </w:rPr>
        <w:t>párrs</w:t>
      </w:r>
      <w:proofErr w:type="spellEnd"/>
      <w:r w:rsidR="009F04B9" w:rsidRPr="000F60BE">
        <w:rPr>
          <w:rFonts w:asciiTheme="majorHAnsi" w:hAnsiTheme="majorHAnsi"/>
          <w:color w:val="000000" w:themeColor="text1"/>
          <w:sz w:val="16"/>
          <w:szCs w:val="16"/>
          <w:lang w:val="es-ES"/>
        </w:rPr>
        <w:t xml:space="preserve">. </w:t>
      </w:r>
      <w:r w:rsidR="009F04B9">
        <w:rPr>
          <w:rFonts w:asciiTheme="majorHAnsi" w:hAnsiTheme="majorHAnsi"/>
          <w:color w:val="000000" w:themeColor="text1"/>
          <w:sz w:val="16"/>
          <w:szCs w:val="16"/>
        </w:rPr>
        <w:t>43-47.</w:t>
      </w:r>
      <w:r w:rsidR="009F04B9" w:rsidRPr="009F04B9">
        <w:rPr>
          <w:rFonts w:asciiTheme="majorHAnsi" w:hAnsiTheme="majorHAnsi"/>
          <w:color w:val="000000" w:themeColor="text1"/>
          <w:sz w:val="16"/>
          <w:szCs w:val="16"/>
        </w:rPr>
        <w:t xml:space="preserve"> </w:t>
      </w:r>
    </w:p>
    <w:p w14:paraId="720F829D" w14:textId="0AA69DBD" w:rsidR="009F04B9" w:rsidRPr="009F04B9" w:rsidRDefault="009F04B9" w:rsidP="009F04B9">
      <w:pPr>
        <w:pStyle w:val="FootnoteText"/>
        <w:ind w:firstLine="720"/>
        <w:rPr>
          <w:rFonts w:asciiTheme="majorHAnsi" w:hAnsiTheme="majorHAnsi"/>
          <w:color w:val="000000" w:themeColor="text1"/>
          <w:sz w:val="16"/>
          <w:szCs w:val="16"/>
          <w:lang w:val="es-ES"/>
        </w:rPr>
      </w:pPr>
    </w:p>
    <w:p w14:paraId="416CDF77" w14:textId="5812AFEE" w:rsidR="009F04B9" w:rsidRPr="009F04B9" w:rsidRDefault="009F04B9" w:rsidP="009F04B9">
      <w:pPr>
        <w:pStyle w:val="FootnoteText"/>
        <w:ind w:firstLine="720"/>
        <w:rPr>
          <w:rFonts w:asciiTheme="majorHAnsi" w:hAnsiTheme="majorHAnsi"/>
          <w:color w:val="000000" w:themeColor="text1"/>
          <w:sz w:val="16"/>
          <w:szCs w:val="16"/>
          <w:lang w:val="es-ES"/>
        </w:rPr>
      </w:pPr>
    </w:p>
    <w:p w14:paraId="59EB7DD5" w14:textId="08C5A26A" w:rsidR="009F04B9" w:rsidRPr="009F04B9" w:rsidRDefault="009F04B9" w:rsidP="009F04B9">
      <w:pPr>
        <w:pStyle w:val="FootnoteText"/>
        <w:ind w:firstLine="720"/>
        <w:rPr>
          <w:rFonts w:asciiTheme="majorHAnsi" w:hAnsiTheme="majorHAnsi"/>
          <w:color w:val="000000" w:themeColor="text1"/>
          <w:sz w:val="16"/>
          <w:szCs w:val="16"/>
          <w:lang w:val="es-ES"/>
        </w:rPr>
      </w:pPr>
    </w:p>
    <w:p w14:paraId="41F504E8" w14:textId="3A47405A" w:rsidR="00F210E9" w:rsidRPr="00F210E9" w:rsidRDefault="00F210E9" w:rsidP="00F210E9">
      <w:pPr>
        <w:pStyle w:val="FootnoteText"/>
        <w:ind w:firstLine="720"/>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E6F8" w14:textId="77777777" w:rsidR="00136CAF" w:rsidRDefault="00136CAF" w:rsidP="00136CA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1EA8D10" w14:textId="77777777" w:rsidR="00136CAF" w:rsidRDefault="00136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B1A1" w14:textId="77777777" w:rsidR="00136CAF" w:rsidRDefault="00136CAF" w:rsidP="00A50FCF">
    <w:pPr>
      <w:pStyle w:val="Header"/>
      <w:tabs>
        <w:tab w:val="clear" w:pos="4320"/>
        <w:tab w:val="clear" w:pos="8640"/>
      </w:tabs>
      <w:jc w:val="center"/>
      <w:rPr>
        <w:sz w:val="22"/>
        <w:szCs w:val="22"/>
      </w:rPr>
    </w:pPr>
    <w:r>
      <w:rPr>
        <w:noProof/>
        <w:sz w:val="22"/>
        <w:szCs w:val="22"/>
      </w:rPr>
      <w:drawing>
        <wp:inline distT="0" distB="0" distL="0" distR="0" wp14:anchorId="2B962B35" wp14:editId="3B045FA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617017" w14:textId="77777777" w:rsidR="00136CAF" w:rsidRPr="00EC7D62" w:rsidRDefault="00546783" w:rsidP="00A50FCF">
    <w:pPr>
      <w:pStyle w:val="Header"/>
      <w:tabs>
        <w:tab w:val="clear" w:pos="4320"/>
        <w:tab w:val="clear" w:pos="8640"/>
      </w:tabs>
      <w:jc w:val="center"/>
      <w:rPr>
        <w:sz w:val="22"/>
        <w:szCs w:val="22"/>
      </w:rPr>
    </w:pPr>
    <w:r>
      <w:rPr>
        <w:noProof/>
        <w:sz w:val="22"/>
        <w:szCs w:val="22"/>
        <w:bdr w:val="nil"/>
      </w:rPr>
      <w:pict w14:anchorId="727F50C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6FCD6" w14:textId="77777777" w:rsidR="009A7337" w:rsidRDefault="009A7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28A4D53"/>
    <w:multiLevelType w:val="hybridMultilevel"/>
    <w:tmpl w:val="6F58E624"/>
    <w:lvl w:ilvl="0" w:tplc="E3CA578E">
      <w:start w:val="1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405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20"/>
  </w:num>
  <w:num w:numId="5">
    <w:abstractNumId w:val="48"/>
  </w:num>
  <w:num w:numId="6">
    <w:abstractNumId w:val="27"/>
  </w:num>
  <w:num w:numId="7">
    <w:abstractNumId w:val="5"/>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2"/>
  </w:num>
  <w:num w:numId="53">
    <w:abstractNumId w:val="51"/>
  </w:num>
  <w:num w:numId="54">
    <w:abstractNumId w:val="46"/>
  </w:num>
  <w:num w:numId="55">
    <w:abstractNumId w:val="44"/>
  </w:num>
  <w:num w:numId="56">
    <w:abstractNumId w:val="26"/>
  </w:num>
  <w:num w:numId="57">
    <w:abstractNumId w:val="24"/>
  </w:num>
  <w:num w:numId="58">
    <w:abstractNumId w:val="37"/>
  </w:num>
  <w:num w:numId="59">
    <w:abstractNumId w:val="32"/>
  </w:num>
  <w:num w:numId="60">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1DBB"/>
    <w:rsid w:val="000433C9"/>
    <w:rsid w:val="0004572C"/>
    <w:rsid w:val="000459C6"/>
    <w:rsid w:val="00053B97"/>
    <w:rsid w:val="00057531"/>
    <w:rsid w:val="0006547A"/>
    <w:rsid w:val="00071174"/>
    <w:rsid w:val="000716C5"/>
    <w:rsid w:val="00072A94"/>
    <w:rsid w:val="00075E23"/>
    <w:rsid w:val="00091A0C"/>
    <w:rsid w:val="0009344A"/>
    <w:rsid w:val="000942C6"/>
    <w:rsid w:val="000A0113"/>
    <w:rsid w:val="000A392E"/>
    <w:rsid w:val="000A575F"/>
    <w:rsid w:val="000A591C"/>
    <w:rsid w:val="000D05CB"/>
    <w:rsid w:val="000D10DB"/>
    <w:rsid w:val="000D2A98"/>
    <w:rsid w:val="000E55FC"/>
    <w:rsid w:val="000E5EB5"/>
    <w:rsid w:val="000E6705"/>
    <w:rsid w:val="000F35ED"/>
    <w:rsid w:val="000F60BE"/>
    <w:rsid w:val="000F7207"/>
    <w:rsid w:val="00107131"/>
    <w:rsid w:val="0010736F"/>
    <w:rsid w:val="00113F73"/>
    <w:rsid w:val="00121CC2"/>
    <w:rsid w:val="00131425"/>
    <w:rsid w:val="001315CA"/>
    <w:rsid w:val="00133EE5"/>
    <w:rsid w:val="00136CAF"/>
    <w:rsid w:val="00147042"/>
    <w:rsid w:val="00155911"/>
    <w:rsid w:val="001633D4"/>
    <w:rsid w:val="00163E92"/>
    <w:rsid w:val="00167A34"/>
    <w:rsid w:val="00174563"/>
    <w:rsid w:val="00175BDD"/>
    <w:rsid w:val="00186D34"/>
    <w:rsid w:val="0019201C"/>
    <w:rsid w:val="001A520D"/>
    <w:rsid w:val="001A7870"/>
    <w:rsid w:val="001B3A00"/>
    <w:rsid w:val="001C1B41"/>
    <w:rsid w:val="001C5023"/>
    <w:rsid w:val="001D1206"/>
    <w:rsid w:val="001D41FA"/>
    <w:rsid w:val="001D65EF"/>
    <w:rsid w:val="001D6B4C"/>
    <w:rsid w:val="001E09B2"/>
    <w:rsid w:val="001E2268"/>
    <w:rsid w:val="001E49E7"/>
    <w:rsid w:val="001F18F5"/>
    <w:rsid w:val="001F7201"/>
    <w:rsid w:val="002011DC"/>
    <w:rsid w:val="00212532"/>
    <w:rsid w:val="00213006"/>
    <w:rsid w:val="00214C2F"/>
    <w:rsid w:val="00223A29"/>
    <w:rsid w:val="002250A3"/>
    <w:rsid w:val="00231567"/>
    <w:rsid w:val="00235217"/>
    <w:rsid w:val="00246D1F"/>
    <w:rsid w:val="00247403"/>
    <w:rsid w:val="00247542"/>
    <w:rsid w:val="0025522F"/>
    <w:rsid w:val="00256603"/>
    <w:rsid w:val="00266B61"/>
    <w:rsid w:val="0026712A"/>
    <w:rsid w:val="002704DB"/>
    <w:rsid w:val="002713EF"/>
    <w:rsid w:val="002A0AAE"/>
    <w:rsid w:val="002A5820"/>
    <w:rsid w:val="002A6F26"/>
    <w:rsid w:val="002B6625"/>
    <w:rsid w:val="002C0A61"/>
    <w:rsid w:val="002C3A4D"/>
    <w:rsid w:val="002D0D02"/>
    <w:rsid w:val="002D2B26"/>
    <w:rsid w:val="002D5E52"/>
    <w:rsid w:val="002D7EA2"/>
    <w:rsid w:val="002E0B0D"/>
    <w:rsid w:val="002E187C"/>
    <w:rsid w:val="00302733"/>
    <w:rsid w:val="00305835"/>
    <w:rsid w:val="00306F33"/>
    <w:rsid w:val="00307781"/>
    <w:rsid w:val="00314078"/>
    <w:rsid w:val="00314DD4"/>
    <w:rsid w:val="0031535D"/>
    <w:rsid w:val="00316A08"/>
    <w:rsid w:val="00316DE8"/>
    <w:rsid w:val="003239B8"/>
    <w:rsid w:val="0033169F"/>
    <w:rsid w:val="00343724"/>
    <w:rsid w:val="00344977"/>
    <w:rsid w:val="00346C95"/>
    <w:rsid w:val="003502A6"/>
    <w:rsid w:val="00356185"/>
    <w:rsid w:val="00360380"/>
    <w:rsid w:val="00362A7C"/>
    <w:rsid w:val="0037519E"/>
    <w:rsid w:val="0038021E"/>
    <w:rsid w:val="0038214A"/>
    <w:rsid w:val="00386CF0"/>
    <w:rsid w:val="00393C89"/>
    <w:rsid w:val="003B2877"/>
    <w:rsid w:val="003B70FB"/>
    <w:rsid w:val="003C1857"/>
    <w:rsid w:val="003C5A15"/>
    <w:rsid w:val="003C676B"/>
    <w:rsid w:val="003D2F1C"/>
    <w:rsid w:val="003D3BC2"/>
    <w:rsid w:val="003E0B63"/>
    <w:rsid w:val="003E6CA1"/>
    <w:rsid w:val="003F5154"/>
    <w:rsid w:val="003F6122"/>
    <w:rsid w:val="00403B25"/>
    <w:rsid w:val="00404020"/>
    <w:rsid w:val="004050AD"/>
    <w:rsid w:val="00405F9C"/>
    <w:rsid w:val="004065A8"/>
    <w:rsid w:val="00414D49"/>
    <w:rsid w:val="004165C2"/>
    <w:rsid w:val="00440688"/>
    <w:rsid w:val="00441ECB"/>
    <w:rsid w:val="004428D1"/>
    <w:rsid w:val="00445193"/>
    <w:rsid w:val="00455C63"/>
    <w:rsid w:val="00462C1B"/>
    <w:rsid w:val="00465577"/>
    <w:rsid w:val="00467B7E"/>
    <w:rsid w:val="00473BB4"/>
    <w:rsid w:val="00473D05"/>
    <w:rsid w:val="00477592"/>
    <w:rsid w:val="00482A94"/>
    <w:rsid w:val="00486F1C"/>
    <w:rsid w:val="00491E8B"/>
    <w:rsid w:val="00491FBA"/>
    <w:rsid w:val="0049419D"/>
    <w:rsid w:val="004A3A52"/>
    <w:rsid w:val="004A4712"/>
    <w:rsid w:val="004A6A54"/>
    <w:rsid w:val="004B2375"/>
    <w:rsid w:val="004B421C"/>
    <w:rsid w:val="004C0074"/>
    <w:rsid w:val="004C20D2"/>
    <w:rsid w:val="004C2312"/>
    <w:rsid w:val="004C3619"/>
    <w:rsid w:val="004C4B62"/>
    <w:rsid w:val="004C54C9"/>
    <w:rsid w:val="004D4ABA"/>
    <w:rsid w:val="004D6025"/>
    <w:rsid w:val="004E202F"/>
    <w:rsid w:val="004E2649"/>
    <w:rsid w:val="004E578C"/>
    <w:rsid w:val="004F626F"/>
    <w:rsid w:val="00500B65"/>
    <w:rsid w:val="00501399"/>
    <w:rsid w:val="005047ED"/>
    <w:rsid w:val="0050633D"/>
    <w:rsid w:val="00507BC4"/>
    <w:rsid w:val="005128E4"/>
    <w:rsid w:val="005133DB"/>
    <w:rsid w:val="00514504"/>
    <w:rsid w:val="00521E1F"/>
    <w:rsid w:val="00523CD6"/>
    <w:rsid w:val="005250C1"/>
    <w:rsid w:val="00525560"/>
    <w:rsid w:val="00532723"/>
    <w:rsid w:val="005433DD"/>
    <w:rsid w:val="00543D62"/>
    <w:rsid w:val="00544C49"/>
    <w:rsid w:val="00546783"/>
    <w:rsid w:val="005516A1"/>
    <w:rsid w:val="005559EF"/>
    <w:rsid w:val="00561B36"/>
    <w:rsid w:val="00563557"/>
    <w:rsid w:val="00563873"/>
    <w:rsid w:val="0057004D"/>
    <w:rsid w:val="00572945"/>
    <w:rsid w:val="0057402A"/>
    <w:rsid w:val="005771D0"/>
    <w:rsid w:val="00577D4A"/>
    <w:rsid w:val="005812CE"/>
    <w:rsid w:val="0059191A"/>
    <w:rsid w:val="005921FF"/>
    <w:rsid w:val="00593311"/>
    <w:rsid w:val="005A24ED"/>
    <w:rsid w:val="005A6D0E"/>
    <w:rsid w:val="005A77DA"/>
    <w:rsid w:val="005A7E3A"/>
    <w:rsid w:val="005B16FC"/>
    <w:rsid w:val="005B4994"/>
    <w:rsid w:val="005B52B0"/>
    <w:rsid w:val="005B6806"/>
    <w:rsid w:val="005C09C3"/>
    <w:rsid w:val="005C0F5F"/>
    <w:rsid w:val="005C414F"/>
    <w:rsid w:val="005C4225"/>
    <w:rsid w:val="005F0C83"/>
    <w:rsid w:val="005F0DAD"/>
    <w:rsid w:val="005F0F33"/>
    <w:rsid w:val="005F5ADD"/>
    <w:rsid w:val="005F7A7F"/>
    <w:rsid w:val="00600DEB"/>
    <w:rsid w:val="00627C9F"/>
    <w:rsid w:val="006311E9"/>
    <w:rsid w:val="00631833"/>
    <w:rsid w:val="00632354"/>
    <w:rsid w:val="00632708"/>
    <w:rsid w:val="00635421"/>
    <w:rsid w:val="00642810"/>
    <w:rsid w:val="006442B2"/>
    <w:rsid w:val="00645CBF"/>
    <w:rsid w:val="00652333"/>
    <w:rsid w:val="00652F55"/>
    <w:rsid w:val="00670017"/>
    <w:rsid w:val="00676BB2"/>
    <w:rsid w:val="0068009E"/>
    <w:rsid w:val="00692043"/>
    <w:rsid w:val="00692219"/>
    <w:rsid w:val="006957BC"/>
    <w:rsid w:val="006A17D2"/>
    <w:rsid w:val="006A18CC"/>
    <w:rsid w:val="006A2C02"/>
    <w:rsid w:val="006A73E6"/>
    <w:rsid w:val="006B05A5"/>
    <w:rsid w:val="006B0859"/>
    <w:rsid w:val="006B2D5C"/>
    <w:rsid w:val="006C0CD2"/>
    <w:rsid w:val="006C0ECF"/>
    <w:rsid w:val="006C20A5"/>
    <w:rsid w:val="006C4EB1"/>
    <w:rsid w:val="006D2459"/>
    <w:rsid w:val="006D2B86"/>
    <w:rsid w:val="006E0166"/>
    <w:rsid w:val="006E2FFB"/>
    <w:rsid w:val="006E7B34"/>
    <w:rsid w:val="0070697F"/>
    <w:rsid w:val="007103C4"/>
    <w:rsid w:val="0072199C"/>
    <w:rsid w:val="00722961"/>
    <w:rsid w:val="00722C9F"/>
    <w:rsid w:val="007253B8"/>
    <w:rsid w:val="0073741F"/>
    <w:rsid w:val="00751E00"/>
    <w:rsid w:val="007527DA"/>
    <w:rsid w:val="007662FF"/>
    <w:rsid w:val="0076643F"/>
    <w:rsid w:val="00777264"/>
    <w:rsid w:val="00777F63"/>
    <w:rsid w:val="0078655D"/>
    <w:rsid w:val="007869F8"/>
    <w:rsid w:val="007A1723"/>
    <w:rsid w:val="007A34B7"/>
    <w:rsid w:val="007A5817"/>
    <w:rsid w:val="007B05C4"/>
    <w:rsid w:val="007B60E9"/>
    <w:rsid w:val="007B6CC3"/>
    <w:rsid w:val="007B76D3"/>
    <w:rsid w:val="007C3334"/>
    <w:rsid w:val="007C68EE"/>
    <w:rsid w:val="007D2B98"/>
    <w:rsid w:val="007E1966"/>
    <w:rsid w:val="007E21BC"/>
    <w:rsid w:val="007E5D89"/>
    <w:rsid w:val="007E7C82"/>
    <w:rsid w:val="007F2AA1"/>
    <w:rsid w:val="007F3459"/>
    <w:rsid w:val="007F588D"/>
    <w:rsid w:val="00803ED0"/>
    <w:rsid w:val="00803F1C"/>
    <w:rsid w:val="0080600E"/>
    <w:rsid w:val="00807C8C"/>
    <w:rsid w:val="0081119F"/>
    <w:rsid w:val="00812661"/>
    <w:rsid w:val="00812D11"/>
    <w:rsid w:val="00812DF2"/>
    <w:rsid w:val="00814688"/>
    <w:rsid w:val="00814DB0"/>
    <w:rsid w:val="00817612"/>
    <w:rsid w:val="00821AAD"/>
    <w:rsid w:val="00831202"/>
    <w:rsid w:val="008338A4"/>
    <w:rsid w:val="00834D49"/>
    <w:rsid w:val="00837C45"/>
    <w:rsid w:val="008411B8"/>
    <w:rsid w:val="0084274D"/>
    <w:rsid w:val="008439BB"/>
    <w:rsid w:val="00843FB1"/>
    <w:rsid w:val="00844730"/>
    <w:rsid w:val="008457C2"/>
    <w:rsid w:val="00853E5F"/>
    <w:rsid w:val="00857A82"/>
    <w:rsid w:val="00873836"/>
    <w:rsid w:val="00880F09"/>
    <w:rsid w:val="00885737"/>
    <w:rsid w:val="00890650"/>
    <w:rsid w:val="00891C92"/>
    <w:rsid w:val="008944DC"/>
    <w:rsid w:val="00896B21"/>
    <w:rsid w:val="00897E12"/>
    <w:rsid w:val="008A0D9B"/>
    <w:rsid w:val="008A7E0F"/>
    <w:rsid w:val="008B12F5"/>
    <w:rsid w:val="008C3404"/>
    <w:rsid w:val="008C5E2D"/>
    <w:rsid w:val="008C6C1C"/>
    <w:rsid w:val="008D1846"/>
    <w:rsid w:val="008D5C5C"/>
    <w:rsid w:val="008D768D"/>
    <w:rsid w:val="008E3759"/>
    <w:rsid w:val="008E3BFE"/>
    <w:rsid w:val="008E6B53"/>
    <w:rsid w:val="008F1912"/>
    <w:rsid w:val="008F388C"/>
    <w:rsid w:val="00900EFE"/>
    <w:rsid w:val="00901610"/>
    <w:rsid w:val="0090270B"/>
    <w:rsid w:val="009041DC"/>
    <w:rsid w:val="00914983"/>
    <w:rsid w:val="00917B5A"/>
    <w:rsid w:val="00917CAF"/>
    <w:rsid w:val="00920A58"/>
    <w:rsid w:val="00920A8C"/>
    <w:rsid w:val="00922A06"/>
    <w:rsid w:val="009236C5"/>
    <w:rsid w:val="00932A4C"/>
    <w:rsid w:val="00934A2C"/>
    <w:rsid w:val="009431F2"/>
    <w:rsid w:val="00946A8C"/>
    <w:rsid w:val="00946FA3"/>
    <w:rsid w:val="0095455D"/>
    <w:rsid w:val="00962E91"/>
    <w:rsid w:val="00966538"/>
    <w:rsid w:val="0096706E"/>
    <w:rsid w:val="00973ED0"/>
    <w:rsid w:val="00974491"/>
    <w:rsid w:val="00975C4E"/>
    <w:rsid w:val="00981FBA"/>
    <w:rsid w:val="00984474"/>
    <w:rsid w:val="00997BC5"/>
    <w:rsid w:val="009A0E0C"/>
    <w:rsid w:val="009A4F41"/>
    <w:rsid w:val="009A7337"/>
    <w:rsid w:val="009B01C5"/>
    <w:rsid w:val="009B27F5"/>
    <w:rsid w:val="009B381B"/>
    <w:rsid w:val="009C1D10"/>
    <w:rsid w:val="009C371F"/>
    <w:rsid w:val="009C4372"/>
    <w:rsid w:val="009D1753"/>
    <w:rsid w:val="009D4D38"/>
    <w:rsid w:val="009D7611"/>
    <w:rsid w:val="009E0B61"/>
    <w:rsid w:val="009E53DE"/>
    <w:rsid w:val="009E7561"/>
    <w:rsid w:val="009F04B9"/>
    <w:rsid w:val="009F3EE5"/>
    <w:rsid w:val="009F4254"/>
    <w:rsid w:val="009F4B5D"/>
    <w:rsid w:val="00A048A9"/>
    <w:rsid w:val="00A07930"/>
    <w:rsid w:val="00A11212"/>
    <w:rsid w:val="00A11E44"/>
    <w:rsid w:val="00A134E9"/>
    <w:rsid w:val="00A2394A"/>
    <w:rsid w:val="00A30100"/>
    <w:rsid w:val="00A31F27"/>
    <w:rsid w:val="00A328B3"/>
    <w:rsid w:val="00A3784D"/>
    <w:rsid w:val="00A407BF"/>
    <w:rsid w:val="00A44DEA"/>
    <w:rsid w:val="00A50FCF"/>
    <w:rsid w:val="00A528D1"/>
    <w:rsid w:val="00A547E9"/>
    <w:rsid w:val="00A610CD"/>
    <w:rsid w:val="00A7365D"/>
    <w:rsid w:val="00A758AA"/>
    <w:rsid w:val="00A8573E"/>
    <w:rsid w:val="00A90945"/>
    <w:rsid w:val="00A91678"/>
    <w:rsid w:val="00A931E2"/>
    <w:rsid w:val="00AA09A2"/>
    <w:rsid w:val="00AA7996"/>
    <w:rsid w:val="00AC0080"/>
    <w:rsid w:val="00AC19CB"/>
    <w:rsid w:val="00AD135A"/>
    <w:rsid w:val="00AD1A13"/>
    <w:rsid w:val="00AE5488"/>
    <w:rsid w:val="00AE6F91"/>
    <w:rsid w:val="00AF5571"/>
    <w:rsid w:val="00AF5E1C"/>
    <w:rsid w:val="00AF6A0F"/>
    <w:rsid w:val="00B013CC"/>
    <w:rsid w:val="00B06DA7"/>
    <w:rsid w:val="00B07341"/>
    <w:rsid w:val="00B10496"/>
    <w:rsid w:val="00B11A06"/>
    <w:rsid w:val="00B1623D"/>
    <w:rsid w:val="00B167AC"/>
    <w:rsid w:val="00B30539"/>
    <w:rsid w:val="00B314DB"/>
    <w:rsid w:val="00B32B29"/>
    <w:rsid w:val="00B361F2"/>
    <w:rsid w:val="00B3718B"/>
    <w:rsid w:val="00B3745F"/>
    <w:rsid w:val="00B4632A"/>
    <w:rsid w:val="00B530F1"/>
    <w:rsid w:val="00B60639"/>
    <w:rsid w:val="00B6127D"/>
    <w:rsid w:val="00B63DC1"/>
    <w:rsid w:val="00B7279A"/>
    <w:rsid w:val="00B7297F"/>
    <w:rsid w:val="00B82963"/>
    <w:rsid w:val="00B9170F"/>
    <w:rsid w:val="00B93D7F"/>
    <w:rsid w:val="00BA276C"/>
    <w:rsid w:val="00BA5B16"/>
    <w:rsid w:val="00BB019D"/>
    <w:rsid w:val="00BB306F"/>
    <w:rsid w:val="00BB69CB"/>
    <w:rsid w:val="00BC05D6"/>
    <w:rsid w:val="00BC5826"/>
    <w:rsid w:val="00BD0FF5"/>
    <w:rsid w:val="00BD4B89"/>
    <w:rsid w:val="00BD5922"/>
    <w:rsid w:val="00BF02CB"/>
    <w:rsid w:val="00BF44F2"/>
    <w:rsid w:val="00BF6FD8"/>
    <w:rsid w:val="00BF79F0"/>
    <w:rsid w:val="00C03680"/>
    <w:rsid w:val="00C04FE7"/>
    <w:rsid w:val="00C054DF"/>
    <w:rsid w:val="00C21603"/>
    <w:rsid w:val="00C21762"/>
    <w:rsid w:val="00C21FEF"/>
    <w:rsid w:val="00C23BA4"/>
    <w:rsid w:val="00C24543"/>
    <w:rsid w:val="00C256A2"/>
    <w:rsid w:val="00C25ADB"/>
    <w:rsid w:val="00C30569"/>
    <w:rsid w:val="00C32669"/>
    <w:rsid w:val="00C32827"/>
    <w:rsid w:val="00C44600"/>
    <w:rsid w:val="00C51515"/>
    <w:rsid w:val="00C5660B"/>
    <w:rsid w:val="00C60BA2"/>
    <w:rsid w:val="00C61FD6"/>
    <w:rsid w:val="00C6412D"/>
    <w:rsid w:val="00C66B72"/>
    <w:rsid w:val="00C751FD"/>
    <w:rsid w:val="00C75FD9"/>
    <w:rsid w:val="00C878DF"/>
    <w:rsid w:val="00C87AC4"/>
    <w:rsid w:val="00C9567A"/>
    <w:rsid w:val="00C97788"/>
    <w:rsid w:val="00CA6E7D"/>
    <w:rsid w:val="00CA7235"/>
    <w:rsid w:val="00CB16F2"/>
    <w:rsid w:val="00CB212D"/>
    <w:rsid w:val="00CB2660"/>
    <w:rsid w:val="00CB2770"/>
    <w:rsid w:val="00CC45EE"/>
    <w:rsid w:val="00CC5E90"/>
    <w:rsid w:val="00CD046C"/>
    <w:rsid w:val="00CD2D37"/>
    <w:rsid w:val="00CD4329"/>
    <w:rsid w:val="00CE076C"/>
    <w:rsid w:val="00CE248B"/>
    <w:rsid w:val="00CE5199"/>
    <w:rsid w:val="00CE66D5"/>
    <w:rsid w:val="00CF21FD"/>
    <w:rsid w:val="00CF2BB7"/>
    <w:rsid w:val="00CF637A"/>
    <w:rsid w:val="00D00661"/>
    <w:rsid w:val="00D059DE"/>
    <w:rsid w:val="00D05ABD"/>
    <w:rsid w:val="00D13FCE"/>
    <w:rsid w:val="00D173D1"/>
    <w:rsid w:val="00D17C74"/>
    <w:rsid w:val="00D306D1"/>
    <w:rsid w:val="00D30800"/>
    <w:rsid w:val="00D3281E"/>
    <w:rsid w:val="00D34786"/>
    <w:rsid w:val="00D37BFC"/>
    <w:rsid w:val="00D47A8E"/>
    <w:rsid w:val="00D50434"/>
    <w:rsid w:val="00D52D14"/>
    <w:rsid w:val="00D559F0"/>
    <w:rsid w:val="00D60A94"/>
    <w:rsid w:val="00D67C65"/>
    <w:rsid w:val="00D712D3"/>
    <w:rsid w:val="00D71422"/>
    <w:rsid w:val="00D72DC6"/>
    <w:rsid w:val="00D7558D"/>
    <w:rsid w:val="00D81D92"/>
    <w:rsid w:val="00D822F0"/>
    <w:rsid w:val="00D840CA"/>
    <w:rsid w:val="00D876F9"/>
    <w:rsid w:val="00D94132"/>
    <w:rsid w:val="00D94663"/>
    <w:rsid w:val="00D952BE"/>
    <w:rsid w:val="00D97D09"/>
    <w:rsid w:val="00DA3002"/>
    <w:rsid w:val="00DA372A"/>
    <w:rsid w:val="00DA7B5F"/>
    <w:rsid w:val="00DB79D2"/>
    <w:rsid w:val="00DC097A"/>
    <w:rsid w:val="00DC11E7"/>
    <w:rsid w:val="00DC24E3"/>
    <w:rsid w:val="00DC7023"/>
    <w:rsid w:val="00DC769A"/>
    <w:rsid w:val="00DD0464"/>
    <w:rsid w:val="00DD23AE"/>
    <w:rsid w:val="00DD3D86"/>
    <w:rsid w:val="00DD4AD2"/>
    <w:rsid w:val="00DE2862"/>
    <w:rsid w:val="00DE5D48"/>
    <w:rsid w:val="00DF1EC4"/>
    <w:rsid w:val="00DF278C"/>
    <w:rsid w:val="00DF6A69"/>
    <w:rsid w:val="00E014FF"/>
    <w:rsid w:val="00E0340B"/>
    <w:rsid w:val="00E04A90"/>
    <w:rsid w:val="00E0551F"/>
    <w:rsid w:val="00E10A63"/>
    <w:rsid w:val="00E10CFE"/>
    <w:rsid w:val="00E10F6A"/>
    <w:rsid w:val="00E16436"/>
    <w:rsid w:val="00E219C7"/>
    <w:rsid w:val="00E4118C"/>
    <w:rsid w:val="00E4125A"/>
    <w:rsid w:val="00E4200D"/>
    <w:rsid w:val="00E43157"/>
    <w:rsid w:val="00E461CE"/>
    <w:rsid w:val="00E52C48"/>
    <w:rsid w:val="00E53B12"/>
    <w:rsid w:val="00E573E4"/>
    <w:rsid w:val="00E61FF0"/>
    <w:rsid w:val="00E64C3D"/>
    <w:rsid w:val="00E720CA"/>
    <w:rsid w:val="00E77C7E"/>
    <w:rsid w:val="00E81148"/>
    <w:rsid w:val="00E84EB5"/>
    <w:rsid w:val="00E85662"/>
    <w:rsid w:val="00E8789F"/>
    <w:rsid w:val="00E97636"/>
    <w:rsid w:val="00E97B71"/>
    <w:rsid w:val="00EA0EC5"/>
    <w:rsid w:val="00EA3D34"/>
    <w:rsid w:val="00EA5186"/>
    <w:rsid w:val="00EB454D"/>
    <w:rsid w:val="00EB5909"/>
    <w:rsid w:val="00EC31CC"/>
    <w:rsid w:val="00EC725C"/>
    <w:rsid w:val="00ED3325"/>
    <w:rsid w:val="00ED485B"/>
    <w:rsid w:val="00ED549D"/>
    <w:rsid w:val="00ED5E10"/>
    <w:rsid w:val="00ED69BE"/>
    <w:rsid w:val="00ED76BE"/>
    <w:rsid w:val="00ED7A1A"/>
    <w:rsid w:val="00EE00E9"/>
    <w:rsid w:val="00EE0871"/>
    <w:rsid w:val="00EF1AAA"/>
    <w:rsid w:val="00EF619B"/>
    <w:rsid w:val="00F00B55"/>
    <w:rsid w:val="00F02AD1"/>
    <w:rsid w:val="00F15B09"/>
    <w:rsid w:val="00F210E9"/>
    <w:rsid w:val="00F253CC"/>
    <w:rsid w:val="00F25525"/>
    <w:rsid w:val="00F37106"/>
    <w:rsid w:val="00F42E15"/>
    <w:rsid w:val="00F43A1C"/>
    <w:rsid w:val="00F44BB3"/>
    <w:rsid w:val="00F44E25"/>
    <w:rsid w:val="00F519CF"/>
    <w:rsid w:val="00F56BA5"/>
    <w:rsid w:val="00F5771F"/>
    <w:rsid w:val="00F60E22"/>
    <w:rsid w:val="00F6523C"/>
    <w:rsid w:val="00F7466D"/>
    <w:rsid w:val="00F81395"/>
    <w:rsid w:val="00F81BB8"/>
    <w:rsid w:val="00F83D77"/>
    <w:rsid w:val="00F83E9E"/>
    <w:rsid w:val="00F90C64"/>
    <w:rsid w:val="00F917D1"/>
    <w:rsid w:val="00F95FBD"/>
    <w:rsid w:val="00F9653B"/>
    <w:rsid w:val="00FA40BD"/>
    <w:rsid w:val="00FB626A"/>
    <w:rsid w:val="00FB62CF"/>
    <w:rsid w:val="00FC6992"/>
    <w:rsid w:val="00FD3C3B"/>
    <w:rsid w:val="00FE07DD"/>
    <w:rsid w:val="00FE3C01"/>
    <w:rsid w:val="00FE6629"/>
    <w:rsid w:val="00FE6B45"/>
    <w:rsid w:val="00FE705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C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3E5F"/>
  </w:style>
  <w:style w:type="character" w:styleId="CommentReference">
    <w:name w:val="annotation reference"/>
    <w:basedOn w:val="DefaultParagraphFont"/>
    <w:uiPriority w:val="99"/>
    <w:semiHidden/>
    <w:unhideWhenUsed/>
    <w:rsid w:val="00BA5B16"/>
    <w:rPr>
      <w:sz w:val="16"/>
      <w:szCs w:val="16"/>
    </w:rPr>
  </w:style>
  <w:style w:type="paragraph" w:styleId="CommentText">
    <w:name w:val="annotation text"/>
    <w:basedOn w:val="Normal"/>
    <w:link w:val="CommentTextChar"/>
    <w:uiPriority w:val="99"/>
    <w:semiHidden/>
    <w:unhideWhenUsed/>
    <w:rsid w:val="00BA5B16"/>
    <w:rPr>
      <w:sz w:val="20"/>
      <w:szCs w:val="20"/>
    </w:rPr>
  </w:style>
  <w:style w:type="character" w:customStyle="1" w:styleId="CommentTextChar">
    <w:name w:val="Comment Text Char"/>
    <w:basedOn w:val="DefaultParagraphFont"/>
    <w:link w:val="CommentText"/>
    <w:uiPriority w:val="99"/>
    <w:semiHidden/>
    <w:rsid w:val="00BA5B16"/>
    <w:rPr>
      <w:lang w:val="en-US" w:eastAsia="en-US"/>
    </w:rPr>
  </w:style>
  <w:style w:type="paragraph" w:styleId="CommentSubject">
    <w:name w:val="annotation subject"/>
    <w:basedOn w:val="CommentText"/>
    <w:next w:val="CommentText"/>
    <w:link w:val="CommentSubjectChar"/>
    <w:uiPriority w:val="99"/>
    <w:semiHidden/>
    <w:unhideWhenUsed/>
    <w:rsid w:val="00BA5B16"/>
    <w:rPr>
      <w:b/>
      <w:bCs/>
    </w:rPr>
  </w:style>
  <w:style w:type="character" w:customStyle="1" w:styleId="CommentSubjectChar">
    <w:name w:val="Comment Subject Char"/>
    <w:basedOn w:val="CommentTextChar"/>
    <w:link w:val="CommentSubject"/>
    <w:uiPriority w:val="99"/>
    <w:semiHidden/>
    <w:rsid w:val="00BA5B1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1127">
      <w:bodyDiv w:val="1"/>
      <w:marLeft w:val="0"/>
      <w:marRight w:val="0"/>
      <w:marTop w:val="0"/>
      <w:marBottom w:val="0"/>
      <w:divBdr>
        <w:top w:val="none" w:sz="0" w:space="0" w:color="auto"/>
        <w:left w:val="none" w:sz="0" w:space="0" w:color="auto"/>
        <w:bottom w:val="none" w:sz="0" w:space="0" w:color="auto"/>
        <w:right w:val="none" w:sz="0" w:space="0" w:color="auto"/>
      </w:divBdr>
      <w:divsChild>
        <w:div w:id="813528960">
          <w:marLeft w:val="0"/>
          <w:marRight w:val="0"/>
          <w:marTop w:val="0"/>
          <w:marBottom w:val="0"/>
          <w:divBdr>
            <w:top w:val="none" w:sz="0" w:space="0" w:color="auto"/>
            <w:left w:val="none" w:sz="0" w:space="0" w:color="auto"/>
            <w:bottom w:val="none" w:sz="0" w:space="0" w:color="auto"/>
            <w:right w:val="none" w:sz="0" w:space="0" w:color="auto"/>
          </w:divBdr>
          <w:divsChild>
            <w:div w:id="408500990">
              <w:marLeft w:val="0"/>
              <w:marRight w:val="0"/>
              <w:marTop w:val="0"/>
              <w:marBottom w:val="0"/>
              <w:divBdr>
                <w:top w:val="none" w:sz="0" w:space="0" w:color="auto"/>
                <w:left w:val="none" w:sz="0" w:space="0" w:color="auto"/>
                <w:bottom w:val="none" w:sz="0" w:space="0" w:color="auto"/>
                <w:right w:val="none" w:sz="0" w:space="0" w:color="auto"/>
              </w:divBdr>
              <w:divsChild>
                <w:div w:id="10618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4137">
      <w:bodyDiv w:val="1"/>
      <w:marLeft w:val="0"/>
      <w:marRight w:val="0"/>
      <w:marTop w:val="0"/>
      <w:marBottom w:val="0"/>
      <w:divBdr>
        <w:top w:val="none" w:sz="0" w:space="0" w:color="auto"/>
        <w:left w:val="none" w:sz="0" w:space="0" w:color="auto"/>
        <w:bottom w:val="none" w:sz="0" w:space="0" w:color="auto"/>
        <w:right w:val="none" w:sz="0" w:space="0" w:color="auto"/>
      </w:divBdr>
      <w:divsChild>
        <w:div w:id="525485094">
          <w:marLeft w:val="0"/>
          <w:marRight w:val="0"/>
          <w:marTop w:val="0"/>
          <w:marBottom w:val="0"/>
          <w:divBdr>
            <w:top w:val="none" w:sz="0" w:space="0" w:color="auto"/>
            <w:left w:val="none" w:sz="0" w:space="0" w:color="auto"/>
            <w:bottom w:val="none" w:sz="0" w:space="0" w:color="auto"/>
            <w:right w:val="none" w:sz="0" w:space="0" w:color="auto"/>
          </w:divBdr>
          <w:divsChild>
            <w:div w:id="1547059158">
              <w:marLeft w:val="0"/>
              <w:marRight w:val="0"/>
              <w:marTop w:val="0"/>
              <w:marBottom w:val="0"/>
              <w:divBdr>
                <w:top w:val="none" w:sz="0" w:space="0" w:color="auto"/>
                <w:left w:val="none" w:sz="0" w:space="0" w:color="auto"/>
                <w:bottom w:val="none" w:sz="0" w:space="0" w:color="auto"/>
                <w:right w:val="none" w:sz="0" w:space="0" w:color="auto"/>
              </w:divBdr>
              <w:divsChild>
                <w:div w:id="15304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00710">
      <w:bodyDiv w:val="1"/>
      <w:marLeft w:val="0"/>
      <w:marRight w:val="0"/>
      <w:marTop w:val="0"/>
      <w:marBottom w:val="0"/>
      <w:divBdr>
        <w:top w:val="none" w:sz="0" w:space="0" w:color="auto"/>
        <w:left w:val="none" w:sz="0" w:space="0" w:color="auto"/>
        <w:bottom w:val="none" w:sz="0" w:space="0" w:color="auto"/>
        <w:right w:val="none" w:sz="0" w:space="0" w:color="auto"/>
      </w:divBdr>
    </w:div>
    <w:div w:id="410006029">
      <w:bodyDiv w:val="1"/>
      <w:marLeft w:val="0"/>
      <w:marRight w:val="0"/>
      <w:marTop w:val="0"/>
      <w:marBottom w:val="0"/>
      <w:divBdr>
        <w:top w:val="none" w:sz="0" w:space="0" w:color="auto"/>
        <w:left w:val="none" w:sz="0" w:space="0" w:color="auto"/>
        <w:bottom w:val="none" w:sz="0" w:space="0" w:color="auto"/>
        <w:right w:val="none" w:sz="0" w:space="0" w:color="auto"/>
      </w:divBdr>
    </w:div>
    <w:div w:id="918096373">
      <w:bodyDiv w:val="1"/>
      <w:marLeft w:val="0"/>
      <w:marRight w:val="0"/>
      <w:marTop w:val="0"/>
      <w:marBottom w:val="0"/>
      <w:divBdr>
        <w:top w:val="none" w:sz="0" w:space="0" w:color="auto"/>
        <w:left w:val="none" w:sz="0" w:space="0" w:color="auto"/>
        <w:bottom w:val="none" w:sz="0" w:space="0" w:color="auto"/>
        <w:right w:val="none" w:sz="0" w:space="0" w:color="auto"/>
      </w:divBdr>
    </w:div>
    <w:div w:id="1158770473">
      <w:bodyDiv w:val="1"/>
      <w:marLeft w:val="0"/>
      <w:marRight w:val="0"/>
      <w:marTop w:val="0"/>
      <w:marBottom w:val="0"/>
      <w:divBdr>
        <w:top w:val="none" w:sz="0" w:space="0" w:color="auto"/>
        <w:left w:val="none" w:sz="0" w:space="0" w:color="auto"/>
        <w:bottom w:val="none" w:sz="0" w:space="0" w:color="auto"/>
        <w:right w:val="none" w:sz="0" w:space="0" w:color="auto"/>
      </w:divBdr>
      <w:divsChild>
        <w:div w:id="931474967">
          <w:marLeft w:val="0"/>
          <w:marRight w:val="0"/>
          <w:marTop w:val="0"/>
          <w:marBottom w:val="0"/>
          <w:divBdr>
            <w:top w:val="none" w:sz="0" w:space="0" w:color="auto"/>
            <w:left w:val="none" w:sz="0" w:space="0" w:color="auto"/>
            <w:bottom w:val="none" w:sz="0" w:space="0" w:color="auto"/>
            <w:right w:val="none" w:sz="0" w:space="0" w:color="auto"/>
          </w:divBdr>
          <w:divsChild>
            <w:div w:id="221600509">
              <w:marLeft w:val="0"/>
              <w:marRight w:val="0"/>
              <w:marTop w:val="0"/>
              <w:marBottom w:val="0"/>
              <w:divBdr>
                <w:top w:val="none" w:sz="0" w:space="0" w:color="auto"/>
                <w:left w:val="none" w:sz="0" w:space="0" w:color="auto"/>
                <w:bottom w:val="none" w:sz="0" w:space="0" w:color="auto"/>
                <w:right w:val="none" w:sz="0" w:space="0" w:color="auto"/>
              </w:divBdr>
              <w:divsChild>
                <w:div w:id="2157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8583544">
      <w:bodyDiv w:val="1"/>
      <w:marLeft w:val="0"/>
      <w:marRight w:val="0"/>
      <w:marTop w:val="0"/>
      <w:marBottom w:val="0"/>
      <w:divBdr>
        <w:top w:val="none" w:sz="0" w:space="0" w:color="auto"/>
        <w:left w:val="none" w:sz="0" w:space="0" w:color="auto"/>
        <w:bottom w:val="none" w:sz="0" w:space="0" w:color="auto"/>
        <w:right w:val="none" w:sz="0" w:space="0" w:color="auto"/>
      </w:divBdr>
      <w:divsChild>
        <w:div w:id="147285441">
          <w:marLeft w:val="0"/>
          <w:marRight w:val="0"/>
          <w:marTop w:val="0"/>
          <w:marBottom w:val="0"/>
          <w:divBdr>
            <w:top w:val="none" w:sz="0" w:space="0" w:color="auto"/>
            <w:left w:val="none" w:sz="0" w:space="0" w:color="auto"/>
            <w:bottom w:val="none" w:sz="0" w:space="0" w:color="auto"/>
            <w:right w:val="none" w:sz="0" w:space="0" w:color="auto"/>
          </w:divBdr>
          <w:divsChild>
            <w:div w:id="1596161964">
              <w:marLeft w:val="0"/>
              <w:marRight w:val="0"/>
              <w:marTop w:val="0"/>
              <w:marBottom w:val="0"/>
              <w:divBdr>
                <w:top w:val="none" w:sz="0" w:space="0" w:color="auto"/>
                <w:left w:val="none" w:sz="0" w:space="0" w:color="auto"/>
                <w:bottom w:val="none" w:sz="0" w:space="0" w:color="auto"/>
                <w:right w:val="none" w:sz="0" w:space="0" w:color="auto"/>
              </w:divBdr>
              <w:divsChild>
                <w:div w:id="1246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17169">
      <w:bodyDiv w:val="1"/>
      <w:marLeft w:val="0"/>
      <w:marRight w:val="0"/>
      <w:marTop w:val="0"/>
      <w:marBottom w:val="0"/>
      <w:divBdr>
        <w:top w:val="none" w:sz="0" w:space="0" w:color="auto"/>
        <w:left w:val="none" w:sz="0" w:space="0" w:color="auto"/>
        <w:bottom w:val="none" w:sz="0" w:space="0" w:color="auto"/>
        <w:right w:val="none" w:sz="0" w:space="0" w:color="auto"/>
      </w:divBdr>
      <w:divsChild>
        <w:div w:id="1886873643">
          <w:marLeft w:val="0"/>
          <w:marRight w:val="0"/>
          <w:marTop w:val="0"/>
          <w:marBottom w:val="0"/>
          <w:divBdr>
            <w:top w:val="none" w:sz="0" w:space="0" w:color="auto"/>
            <w:left w:val="none" w:sz="0" w:space="0" w:color="auto"/>
            <w:bottom w:val="none" w:sz="0" w:space="0" w:color="auto"/>
            <w:right w:val="none" w:sz="0" w:space="0" w:color="auto"/>
          </w:divBdr>
          <w:divsChild>
            <w:div w:id="1262569560">
              <w:marLeft w:val="0"/>
              <w:marRight w:val="0"/>
              <w:marTop w:val="0"/>
              <w:marBottom w:val="0"/>
              <w:divBdr>
                <w:top w:val="none" w:sz="0" w:space="0" w:color="auto"/>
                <w:left w:val="none" w:sz="0" w:space="0" w:color="auto"/>
                <w:bottom w:val="none" w:sz="0" w:space="0" w:color="auto"/>
                <w:right w:val="none" w:sz="0" w:space="0" w:color="auto"/>
              </w:divBdr>
              <w:divsChild>
                <w:div w:id="134073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07539">
      <w:bodyDiv w:val="1"/>
      <w:marLeft w:val="0"/>
      <w:marRight w:val="0"/>
      <w:marTop w:val="0"/>
      <w:marBottom w:val="0"/>
      <w:divBdr>
        <w:top w:val="none" w:sz="0" w:space="0" w:color="auto"/>
        <w:left w:val="none" w:sz="0" w:space="0" w:color="auto"/>
        <w:bottom w:val="none" w:sz="0" w:space="0" w:color="auto"/>
        <w:right w:val="none" w:sz="0" w:space="0" w:color="auto"/>
      </w:divBdr>
      <w:divsChild>
        <w:div w:id="1637249922">
          <w:marLeft w:val="0"/>
          <w:marRight w:val="0"/>
          <w:marTop w:val="0"/>
          <w:marBottom w:val="0"/>
          <w:divBdr>
            <w:top w:val="none" w:sz="0" w:space="0" w:color="auto"/>
            <w:left w:val="none" w:sz="0" w:space="0" w:color="auto"/>
            <w:bottom w:val="none" w:sz="0" w:space="0" w:color="auto"/>
            <w:right w:val="none" w:sz="0" w:space="0" w:color="auto"/>
          </w:divBdr>
          <w:divsChild>
            <w:div w:id="853617863">
              <w:marLeft w:val="0"/>
              <w:marRight w:val="0"/>
              <w:marTop w:val="0"/>
              <w:marBottom w:val="0"/>
              <w:divBdr>
                <w:top w:val="none" w:sz="0" w:space="0" w:color="auto"/>
                <w:left w:val="none" w:sz="0" w:space="0" w:color="auto"/>
                <w:bottom w:val="none" w:sz="0" w:space="0" w:color="auto"/>
                <w:right w:val="none" w:sz="0" w:space="0" w:color="auto"/>
              </w:divBdr>
              <w:divsChild>
                <w:div w:id="116143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6E4C"/>
    <w:rsid w:val="001633EE"/>
    <w:rsid w:val="001C7849"/>
    <w:rsid w:val="00200821"/>
    <w:rsid w:val="0025245B"/>
    <w:rsid w:val="002A3923"/>
    <w:rsid w:val="002D57BB"/>
    <w:rsid w:val="00372DED"/>
    <w:rsid w:val="0038361C"/>
    <w:rsid w:val="00394049"/>
    <w:rsid w:val="003B0C71"/>
    <w:rsid w:val="004B5BBB"/>
    <w:rsid w:val="004F2DF8"/>
    <w:rsid w:val="00517E2A"/>
    <w:rsid w:val="006F24A1"/>
    <w:rsid w:val="007A37FE"/>
    <w:rsid w:val="008308EE"/>
    <w:rsid w:val="008662CB"/>
    <w:rsid w:val="009A261B"/>
    <w:rsid w:val="009F026B"/>
    <w:rsid w:val="00AA2E17"/>
    <w:rsid w:val="00AC15A4"/>
    <w:rsid w:val="00B0336C"/>
    <w:rsid w:val="00B55B61"/>
    <w:rsid w:val="00C5166C"/>
    <w:rsid w:val="00CD160D"/>
    <w:rsid w:val="00D241E9"/>
    <w:rsid w:val="00D7750D"/>
    <w:rsid w:val="00E5586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2918-B35C-458C-9A73-02C0C243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10240</Characters>
  <Application>Microsoft Office Word</Application>
  <DocSecurity>0</DocSecurity>
  <Lines>213</Lines>
  <Paragraphs>73</Paragraphs>
  <ScaleCrop>false</ScaleCrop>
  <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146/20</dc:title>
  <dc:creator/>
  <cp:lastModifiedBy/>
  <cp:revision>1</cp:revision>
  <dcterms:created xsi:type="dcterms:W3CDTF">2020-07-21T17:17:00Z</dcterms:created>
  <dcterms:modified xsi:type="dcterms:W3CDTF">2020-07-21T17:20:00Z</dcterms:modified>
</cp:coreProperties>
</file>