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7E227F" w:rsidRDefault="00D306D1" w:rsidP="00627C9F">
      <w:pPr>
        <w:jc w:val="both"/>
        <w:rPr>
          <w:rFonts w:asciiTheme="majorHAnsi" w:hAnsiTheme="majorHAnsi" w:cs="Univers"/>
          <w:b/>
          <w:bCs/>
          <w:sz w:val="22"/>
          <w:szCs w:val="22"/>
          <w:lang w:val="es-ES"/>
        </w:rPr>
      </w:pPr>
      <w:bookmarkStart w:id="0" w:name="_GoBack"/>
      <w:bookmarkEnd w:id="0"/>
      <w:r w:rsidRPr="007E227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E8CBA6F" wp14:editId="57D92B9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E4CB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E227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16AE01B" wp14:editId="3C243CE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219C" w:rsidRDefault="00B1219C" w:rsidP="00AE5488">
                            <w:r w:rsidRPr="0030572C">
                              <w:rPr>
                                <w:noProof/>
                              </w:rPr>
                              <w:drawing>
                                <wp:inline distT="0" distB="0" distL="0" distR="0" wp14:anchorId="359C69F9" wp14:editId="4C9A4841">
                                  <wp:extent cx="2647950" cy="514350"/>
                                  <wp:effectExtent l="0" t="0" r="0" b="0"/>
                                  <wp:docPr id="6" name="Picture 6"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AE0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1219C" w:rsidRDefault="00B1219C" w:rsidP="00AE5488">
                      <w:r w:rsidRPr="0030572C">
                        <w:rPr>
                          <w:noProof/>
                        </w:rPr>
                        <w:drawing>
                          <wp:inline distT="0" distB="0" distL="0" distR="0" wp14:anchorId="359C69F9" wp14:editId="4C9A4841">
                            <wp:extent cx="2647950" cy="514350"/>
                            <wp:effectExtent l="0" t="0" r="0" b="0"/>
                            <wp:docPr id="6" name="Picture 6"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v:textbox>
              </v:shape>
            </w:pict>
          </mc:Fallback>
        </mc:AlternateContent>
      </w:r>
    </w:p>
    <w:p w:rsidR="00040C3A" w:rsidRPr="007E227F" w:rsidRDefault="00040C3A" w:rsidP="00040C3A">
      <w:pPr>
        <w:tabs>
          <w:tab w:val="center" w:pos="5400"/>
        </w:tabs>
        <w:suppressAutoHyphens/>
        <w:jc w:val="both"/>
        <w:rPr>
          <w:rFonts w:asciiTheme="majorHAnsi" w:hAnsiTheme="majorHAnsi"/>
          <w:sz w:val="22"/>
          <w:szCs w:val="22"/>
          <w:lang w:val="es-ES"/>
        </w:rPr>
      </w:pPr>
    </w:p>
    <w:p w:rsidR="00040C3A" w:rsidRPr="007E227F" w:rsidRDefault="00040C3A" w:rsidP="00040C3A">
      <w:pPr>
        <w:tabs>
          <w:tab w:val="center" w:pos="5400"/>
        </w:tabs>
        <w:suppressAutoHyphens/>
        <w:jc w:val="both"/>
        <w:rPr>
          <w:rFonts w:asciiTheme="majorHAnsi" w:hAnsiTheme="majorHAnsi"/>
          <w:sz w:val="22"/>
          <w:szCs w:val="22"/>
          <w:lang w:val="es-ES"/>
        </w:rPr>
      </w:pPr>
    </w:p>
    <w:p w:rsidR="005128E4" w:rsidRPr="007E227F" w:rsidRDefault="005128E4" w:rsidP="00040C3A">
      <w:pPr>
        <w:tabs>
          <w:tab w:val="center" w:pos="5400"/>
        </w:tabs>
        <w:suppressAutoHyphens/>
        <w:rPr>
          <w:rFonts w:asciiTheme="majorHAnsi" w:hAnsiTheme="majorHAnsi"/>
          <w:sz w:val="22"/>
          <w:szCs w:val="22"/>
          <w:lang w:val="es-ES"/>
        </w:rPr>
      </w:pPr>
    </w:p>
    <w:p w:rsidR="005128E4" w:rsidRPr="007E227F" w:rsidRDefault="005128E4" w:rsidP="00040C3A">
      <w:pPr>
        <w:tabs>
          <w:tab w:val="center" w:pos="5400"/>
        </w:tabs>
        <w:suppressAutoHyphens/>
        <w:rPr>
          <w:rFonts w:asciiTheme="majorHAnsi" w:hAnsiTheme="majorHAnsi"/>
          <w:sz w:val="22"/>
          <w:szCs w:val="22"/>
          <w:lang w:val="es-ES"/>
        </w:rPr>
      </w:pPr>
    </w:p>
    <w:p w:rsidR="005128E4" w:rsidRPr="007E227F" w:rsidRDefault="005128E4" w:rsidP="00040C3A">
      <w:pPr>
        <w:tabs>
          <w:tab w:val="center" w:pos="5400"/>
        </w:tabs>
        <w:suppressAutoHyphens/>
        <w:rPr>
          <w:rFonts w:asciiTheme="majorHAnsi" w:hAnsiTheme="majorHAnsi"/>
          <w:sz w:val="22"/>
          <w:szCs w:val="22"/>
          <w:lang w:val="es-ES"/>
        </w:rPr>
      </w:pPr>
    </w:p>
    <w:p w:rsidR="00040C3A" w:rsidRPr="007E227F" w:rsidRDefault="00040C3A" w:rsidP="005128E4">
      <w:pPr>
        <w:tabs>
          <w:tab w:val="center" w:pos="5400"/>
        </w:tabs>
        <w:suppressAutoHyphens/>
        <w:jc w:val="center"/>
        <w:rPr>
          <w:rFonts w:asciiTheme="majorHAnsi" w:hAnsiTheme="majorHAnsi"/>
          <w:sz w:val="22"/>
          <w:szCs w:val="22"/>
          <w:lang w:val="es-ES"/>
        </w:rPr>
      </w:pPr>
    </w:p>
    <w:p w:rsidR="00040C3A" w:rsidRPr="007E227F" w:rsidRDefault="00040C3A" w:rsidP="005128E4">
      <w:pPr>
        <w:tabs>
          <w:tab w:val="center" w:pos="5400"/>
        </w:tabs>
        <w:suppressAutoHyphens/>
        <w:jc w:val="center"/>
        <w:rPr>
          <w:rFonts w:asciiTheme="majorHAnsi" w:hAnsiTheme="majorHAnsi"/>
          <w:sz w:val="22"/>
          <w:szCs w:val="22"/>
          <w:lang w:val="es-ES"/>
        </w:rPr>
      </w:pPr>
    </w:p>
    <w:p w:rsidR="005B52B0" w:rsidRPr="007E227F" w:rsidRDefault="005B52B0" w:rsidP="005128E4">
      <w:pPr>
        <w:tabs>
          <w:tab w:val="center" w:pos="5400"/>
        </w:tabs>
        <w:suppressAutoHyphens/>
        <w:jc w:val="center"/>
        <w:rPr>
          <w:rFonts w:asciiTheme="majorHAnsi" w:hAnsiTheme="majorHAnsi"/>
          <w:sz w:val="22"/>
          <w:szCs w:val="22"/>
          <w:lang w:val="es-ES"/>
        </w:rPr>
      </w:pPr>
    </w:p>
    <w:p w:rsidR="005B52B0" w:rsidRPr="007E227F" w:rsidRDefault="005B52B0" w:rsidP="005128E4">
      <w:pPr>
        <w:tabs>
          <w:tab w:val="center" w:pos="5400"/>
        </w:tabs>
        <w:suppressAutoHyphens/>
        <w:jc w:val="center"/>
        <w:rPr>
          <w:rFonts w:asciiTheme="majorHAnsi" w:hAnsiTheme="majorHAnsi"/>
          <w:sz w:val="22"/>
          <w:szCs w:val="22"/>
          <w:lang w:val="es-ES"/>
        </w:rPr>
      </w:pPr>
    </w:p>
    <w:p w:rsidR="005B52B0" w:rsidRPr="007E227F" w:rsidRDefault="005B52B0" w:rsidP="005128E4">
      <w:pPr>
        <w:tabs>
          <w:tab w:val="center" w:pos="5400"/>
        </w:tabs>
        <w:suppressAutoHyphens/>
        <w:jc w:val="center"/>
        <w:rPr>
          <w:rFonts w:asciiTheme="majorHAnsi" w:hAnsiTheme="majorHAnsi"/>
          <w:sz w:val="22"/>
          <w:szCs w:val="22"/>
          <w:lang w:val="es-ES"/>
        </w:rPr>
      </w:pPr>
    </w:p>
    <w:p w:rsidR="00040C3A" w:rsidRPr="007E227F" w:rsidRDefault="00040C3A" w:rsidP="00040C3A">
      <w:pPr>
        <w:tabs>
          <w:tab w:val="center" w:pos="5400"/>
        </w:tabs>
        <w:suppressAutoHyphens/>
        <w:jc w:val="center"/>
        <w:rPr>
          <w:rFonts w:asciiTheme="majorHAnsi" w:hAnsiTheme="majorHAnsi"/>
          <w:sz w:val="22"/>
          <w:szCs w:val="22"/>
          <w:lang w:val="es-ES"/>
        </w:rPr>
      </w:pPr>
    </w:p>
    <w:p w:rsidR="00040C3A" w:rsidRPr="007E227F" w:rsidRDefault="00040C3A" w:rsidP="00040C3A">
      <w:pPr>
        <w:tabs>
          <w:tab w:val="center" w:pos="5400"/>
        </w:tabs>
        <w:suppressAutoHyphens/>
        <w:jc w:val="center"/>
        <w:rPr>
          <w:rFonts w:asciiTheme="majorHAnsi" w:hAnsiTheme="majorHAnsi"/>
          <w:sz w:val="22"/>
          <w:szCs w:val="22"/>
          <w:lang w:val="es-ES"/>
        </w:rPr>
      </w:pPr>
    </w:p>
    <w:p w:rsidR="00040C3A" w:rsidRPr="007E227F" w:rsidRDefault="003D3BC2" w:rsidP="00040C3A">
      <w:pPr>
        <w:tabs>
          <w:tab w:val="center" w:pos="5400"/>
        </w:tabs>
        <w:suppressAutoHyphens/>
        <w:jc w:val="center"/>
        <w:rPr>
          <w:rFonts w:asciiTheme="majorHAnsi" w:hAnsiTheme="majorHAnsi"/>
          <w:sz w:val="22"/>
          <w:szCs w:val="22"/>
          <w:lang w:val="es-ES"/>
        </w:rPr>
      </w:pPr>
      <w:r w:rsidRPr="007E227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540721B" wp14:editId="2466650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219C" w:rsidRPr="00611224" w:rsidRDefault="00B1219C" w:rsidP="00997BC5">
                            <w:pPr>
                              <w:spacing w:line="276" w:lineRule="auto"/>
                              <w:rPr>
                                <w:rFonts w:asciiTheme="majorHAnsi" w:hAnsiTheme="majorHAnsi" w:cs="Arial"/>
                                <w:b/>
                                <w:bCs/>
                                <w:color w:val="0D0D0D" w:themeColor="text1" w:themeTint="F2"/>
                                <w:sz w:val="36"/>
                                <w:szCs w:val="22"/>
                                <w:lang w:val="es-ES"/>
                              </w:rPr>
                            </w:pPr>
                            <w:r w:rsidRPr="00611224">
                              <w:rPr>
                                <w:rFonts w:asciiTheme="majorHAnsi" w:hAnsiTheme="majorHAnsi" w:cs="Arial"/>
                                <w:b/>
                                <w:bCs/>
                                <w:color w:val="0D0D0D" w:themeColor="text1" w:themeTint="F2"/>
                                <w:sz w:val="36"/>
                                <w:szCs w:val="22"/>
                                <w:lang w:val="es-ES"/>
                              </w:rPr>
                              <w:t>INFORME N</w:t>
                            </w:r>
                            <w:r w:rsidR="008963FA" w:rsidRPr="00611224">
                              <w:rPr>
                                <w:rFonts w:asciiTheme="majorHAnsi" w:hAnsiTheme="majorHAnsi" w:cs="Arial"/>
                                <w:b/>
                                <w:bCs/>
                                <w:color w:val="0D0D0D" w:themeColor="text1" w:themeTint="F2"/>
                                <w:sz w:val="36"/>
                                <w:szCs w:val="22"/>
                                <w:lang w:val="es-ES"/>
                              </w:rPr>
                              <w:t>o</w:t>
                            </w:r>
                            <w:r w:rsidRPr="00611224">
                              <w:rPr>
                                <w:rFonts w:asciiTheme="majorHAnsi" w:hAnsiTheme="majorHAnsi" w:cs="Arial"/>
                                <w:b/>
                                <w:bCs/>
                                <w:color w:val="0D0D0D" w:themeColor="text1" w:themeTint="F2"/>
                                <w:sz w:val="36"/>
                                <w:szCs w:val="22"/>
                                <w:lang w:val="es-ES"/>
                              </w:rPr>
                              <w:t xml:space="preserve">.  </w:t>
                            </w:r>
                            <w:r w:rsidR="00121368">
                              <w:rPr>
                                <w:rFonts w:asciiTheme="majorHAnsi" w:hAnsiTheme="majorHAnsi" w:cs="Arial"/>
                                <w:b/>
                                <w:bCs/>
                                <w:color w:val="0D0D0D" w:themeColor="text1" w:themeTint="F2"/>
                                <w:sz w:val="36"/>
                                <w:szCs w:val="22"/>
                                <w:lang w:val="es-ES"/>
                              </w:rPr>
                              <w:t>81</w:t>
                            </w:r>
                            <w:r w:rsidRPr="00611224">
                              <w:rPr>
                                <w:rFonts w:asciiTheme="majorHAnsi" w:hAnsiTheme="majorHAnsi" w:cs="Arial"/>
                                <w:b/>
                                <w:bCs/>
                                <w:color w:val="0D0D0D" w:themeColor="text1" w:themeTint="F2"/>
                                <w:sz w:val="36"/>
                                <w:szCs w:val="22"/>
                                <w:lang w:val="es-ES"/>
                              </w:rPr>
                              <w:t>/19</w:t>
                            </w:r>
                          </w:p>
                          <w:p w:rsidR="00B1219C" w:rsidRPr="00611224" w:rsidRDefault="00B1219C" w:rsidP="00997BC5">
                            <w:pPr>
                              <w:spacing w:line="276" w:lineRule="auto"/>
                              <w:rPr>
                                <w:rFonts w:asciiTheme="majorHAnsi" w:hAnsiTheme="majorHAnsi" w:cs="Arial"/>
                                <w:b/>
                                <w:color w:val="0D0D0D" w:themeColor="text1" w:themeTint="F2"/>
                                <w:sz w:val="36"/>
                                <w:szCs w:val="22"/>
                                <w:lang w:val="es-ES"/>
                              </w:rPr>
                            </w:pPr>
                            <w:r w:rsidRPr="00611224">
                              <w:rPr>
                                <w:rFonts w:asciiTheme="majorHAnsi" w:hAnsiTheme="majorHAnsi" w:cs="Arial"/>
                                <w:b/>
                                <w:color w:val="0D0D0D" w:themeColor="text1" w:themeTint="F2"/>
                                <w:sz w:val="36"/>
                                <w:szCs w:val="22"/>
                                <w:lang w:val="es-ES"/>
                              </w:rPr>
                              <w:t xml:space="preserve">PETICIÓN 597-10 </w:t>
                            </w:r>
                          </w:p>
                          <w:p w:rsidR="00B1219C" w:rsidRPr="00611224" w:rsidRDefault="00B1219C" w:rsidP="00997BC5">
                            <w:pPr>
                              <w:spacing w:line="276" w:lineRule="auto"/>
                              <w:rPr>
                                <w:rFonts w:asciiTheme="majorHAnsi" w:hAnsiTheme="majorHAnsi" w:cs="Arial"/>
                                <w:color w:val="0D0D0D" w:themeColor="text1" w:themeTint="F2"/>
                                <w:szCs w:val="22"/>
                                <w:lang w:val="es-ES"/>
                              </w:rPr>
                            </w:pPr>
                            <w:r w:rsidRPr="00611224">
                              <w:rPr>
                                <w:rFonts w:asciiTheme="majorHAnsi" w:hAnsiTheme="majorHAnsi" w:cs="Arial"/>
                                <w:color w:val="0D0D0D" w:themeColor="text1" w:themeTint="F2"/>
                                <w:szCs w:val="22"/>
                                <w:lang w:val="es-ES"/>
                              </w:rPr>
                              <w:t>INFORME DE INADMISIBILIDAD</w:t>
                            </w:r>
                          </w:p>
                          <w:p w:rsidR="00B1219C" w:rsidRPr="00611224" w:rsidRDefault="00B1219C" w:rsidP="00997BC5">
                            <w:pPr>
                              <w:spacing w:line="276" w:lineRule="auto"/>
                              <w:rPr>
                                <w:rFonts w:asciiTheme="majorHAnsi" w:hAnsiTheme="majorHAnsi" w:cs="Arial"/>
                                <w:color w:val="0D0D0D" w:themeColor="text1" w:themeTint="F2"/>
                                <w:szCs w:val="22"/>
                                <w:lang w:val="es-ES"/>
                              </w:rPr>
                            </w:pPr>
                            <w:bookmarkStart w:id="1" w:name="_ftnref1"/>
                          </w:p>
                          <w:p w:rsidR="00B1219C" w:rsidRPr="0004771D" w:rsidRDefault="00B1219C"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es-ES_tradnl"/>
                              </w:rPr>
                              <w:t>JOSU</w:t>
                            </w:r>
                            <w:r>
                              <w:rPr>
                                <w:rFonts w:asciiTheme="majorHAnsi" w:hAnsiTheme="majorHAnsi" w:cs="Arial"/>
                                <w:color w:val="0D0D0D" w:themeColor="text1" w:themeTint="F2"/>
                                <w:szCs w:val="22"/>
                                <w:lang w:val="pt-BR"/>
                              </w:rPr>
                              <w:t>É LUÍS ZAAR</w:t>
                            </w:r>
                          </w:p>
                          <w:bookmarkEnd w:id="1"/>
                          <w:p w:rsidR="00B1219C" w:rsidRPr="0010736F" w:rsidRDefault="00B1219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rsidR="00B1219C" w:rsidRPr="00AE5488" w:rsidRDefault="00B1219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0721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B1219C" w:rsidRPr="00611224" w:rsidRDefault="00B1219C" w:rsidP="00997BC5">
                      <w:pPr>
                        <w:spacing w:line="276" w:lineRule="auto"/>
                        <w:rPr>
                          <w:rFonts w:asciiTheme="majorHAnsi" w:hAnsiTheme="majorHAnsi" w:cs="Arial"/>
                          <w:b/>
                          <w:bCs/>
                          <w:color w:val="0D0D0D" w:themeColor="text1" w:themeTint="F2"/>
                          <w:sz w:val="36"/>
                          <w:szCs w:val="22"/>
                          <w:lang w:val="es-ES"/>
                        </w:rPr>
                      </w:pPr>
                      <w:r w:rsidRPr="00611224">
                        <w:rPr>
                          <w:rFonts w:asciiTheme="majorHAnsi" w:hAnsiTheme="majorHAnsi" w:cs="Arial"/>
                          <w:b/>
                          <w:bCs/>
                          <w:color w:val="0D0D0D" w:themeColor="text1" w:themeTint="F2"/>
                          <w:sz w:val="36"/>
                          <w:szCs w:val="22"/>
                          <w:lang w:val="es-ES"/>
                        </w:rPr>
                        <w:t>INFORME N</w:t>
                      </w:r>
                      <w:r w:rsidR="008963FA" w:rsidRPr="00611224">
                        <w:rPr>
                          <w:rFonts w:asciiTheme="majorHAnsi" w:hAnsiTheme="majorHAnsi" w:cs="Arial"/>
                          <w:b/>
                          <w:bCs/>
                          <w:color w:val="0D0D0D" w:themeColor="text1" w:themeTint="F2"/>
                          <w:sz w:val="36"/>
                          <w:szCs w:val="22"/>
                          <w:lang w:val="es-ES"/>
                        </w:rPr>
                        <w:t>o</w:t>
                      </w:r>
                      <w:r w:rsidRPr="00611224">
                        <w:rPr>
                          <w:rFonts w:asciiTheme="majorHAnsi" w:hAnsiTheme="majorHAnsi" w:cs="Arial"/>
                          <w:b/>
                          <w:bCs/>
                          <w:color w:val="0D0D0D" w:themeColor="text1" w:themeTint="F2"/>
                          <w:sz w:val="36"/>
                          <w:szCs w:val="22"/>
                          <w:lang w:val="es-ES"/>
                        </w:rPr>
                        <w:t xml:space="preserve">.  </w:t>
                      </w:r>
                      <w:r w:rsidR="00121368">
                        <w:rPr>
                          <w:rFonts w:asciiTheme="majorHAnsi" w:hAnsiTheme="majorHAnsi" w:cs="Arial"/>
                          <w:b/>
                          <w:bCs/>
                          <w:color w:val="0D0D0D" w:themeColor="text1" w:themeTint="F2"/>
                          <w:sz w:val="36"/>
                          <w:szCs w:val="22"/>
                          <w:lang w:val="es-ES"/>
                        </w:rPr>
                        <w:t>81</w:t>
                      </w:r>
                      <w:r w:rsidRPr="00611224">
                        <w:rPr>
                          <w:rFonts w:asciiTheme="majorHAnsi" w:hAnsiTheme="majorHAnsi" w:cs="Arial"/>
                          <w:b/>
                          <w:bCs/>
                          <w:color w:val="0D0D0D" w:themeColor="text1" w:themeTint="F2"/>
                          <w:sz w:val="36"/>
                          <w:szCs w:val="22"/>
                          <w:lang w:val="es-ES"/>
                        </w:rPr>
                        <w:t>/19</w:t>
                      </w:r>
                    </w:p>
                    <w:p w:rsidR="00B1219C" w:rsidRPr="00611224" w:rsidRDefault="00B1219C" w:rsidP="00997BC5">
                      <w:pPr>
                        <w:spacing w:line="276" w:lineRule="auto"/>
                        <w:rPr>
                          <w:rFonts w:asciiTheme="majorHAnsi" w:hAnsiTheme="majorHAnsi" w:cs="Arial"/>
                          <w:b/>
                          <w:color w:val="0D0D0D" w:themeColor="text1" w:themeTint="F2"/>
                          <w:sz w:val="36"/>
                          <w:szCs w:val="22"/>
                          <w:lang w:val="es-ES"/>
                        </w:rPr>
                      </w:pPr>
                      <w:r w:rsidRPr="00611224">
                        <w:rPr>
                          <w:rFonts w:asciiTheme="majorHAnsi" w:hAnsiTheme="majorHAnsi" w:cs="Arial"/>
                          <w:b/>
                          <w:color w:val="0D0D0D" w:themeColor="text1" w:themeTint="F2"/>
                          <w:sz w:val="36"/>
                          <w:szCs w:val="22"/>
                          <w:lang w:val="es-ES"/>
                        </w:rPr>
                        <w:t xml:space="preserve">PETICIÓN 597-10 </w:t>
                      </w:r>
                    </w:p>
                    <w:p w:rsidR="00B1219C" w:rsidRPr="00611224" w:rsidRDefault="00B1219C" w:rsidP="00997BC5">
                      <w:pPr>
                        <w:spacing w:line="276" w:lineRule="auto"/>
                        <w:rPr>
                          <w:rFonts w:asciiTheme="majorHAnsi" w:hAnsiTheme="majorHAnsi" w:cs="Arial"/>
                          <w:color w:val="0D0D0D" w:themeColor="text1" w:themeTint="F2"/>
                          <w:szCs w:val="22"/>
                          <w:lang w:val="es-ES"/>
                        </w:rPr>
                      </w:pPr>
                      <w:r w:rsidRPr="00611224">
                        <w:rPr>
                          <w:rFonts w:asciiTheme="majorHAnsi" w:hAnsiTheme="majorHAnsi" w:cs="Arial"/>
                          <w:color w:val="0D0D0D" w:themeColor="text1" w:themeTint="F2"/>
                          <w:szCs w:val="22"/>
                          <w:lang w:val="es-ES"/>
                        </w:rPr>
                        <w:t>INFORME DE INADMISIBILIDAD</w:t>
                      </w:r>
                    </w:p>
                    <w:p w:rsidR="00B1219C" w:rsidRPr="00611224" w:rsidRDefault="00B1219C" w:rsidP="00997BC5">
                      <w:pPr>
                        <w:spacing w:line="276" w:lineRule="auto"/>
                        <w:rPr>
                          <w:rFonts w:asciiTheme="majorHAnsi" w:hAnsiTheme="majorHAnsi" w:cs="Arial"/>
                          <w:color w:val="0D0D0D" w:themeColor="text1" w:themeTint="F2"/>
                          <w:szCs w:val="22"/>
                          <w:lang w:val="es-ES"/>
                        </w:rPr>
                      </w:pPr>
                      <w:bookmarkStart w:id="2" w:name="_ftnref1"/>
                    </w:p>
                    <w:p w:rsidR="00B1219C" w:rsidRPr="0004771D" w:rsidRDefault="00B1219C"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es-ES_tradnl"/>
                        </w:rPr>
                        <w:t>JOSU</w:t>
                      </w:r>
                      <w:r>
                        <w:rPr>
                          <w:rFonts w:asciiTheme="majorHAnsi" w:hAnsiTheme="majorHAnsi" w:cs="Arial"/>
                          <w:color w:val="0D0D0D" w:themeColor="text1" w:themeTint="F2"/>
                          <w:szCs w:val="22"/>
                          <w:lang w:val="pt-BR"/>
                        </w:rPr>
                        <w:t>É LUÍS ZAAR</w:t>
                      </w:r>
                    </w:p>
                    <w:bookmarkEnd w:id="2"/>
                    <w:p w:rsidR="00B1219C" w:rsidRPr="0010736F" w:rsidRDefault="00B1219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rsidR="00B1219C" w:rsidRPr="00AE5488" w:rsidRDefault="00B1219C" w:rsidP="007A5817">
                      <w:pPr>
                        <w:rPr>
                          <w:color w:val="0D0D0D" w:themeColor="text1" w:themeTint="F2"/>
                          <w:lang w:val="es-ES_tradnl"/>
                        </w:rPr>
                      </w:pPr>
                    </w:p>
                  </w:txbxContent>
                </v:textbox>
              </v:shape>
            </w:pict>
          </mc:Fallback>
        </mc:AlternateContent>
      </w:r>
      <w:r w:rsidR="004E2649" w:rsidRPr="007E227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73DA01F" wp14:editId="6234870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219C" w:rsidRPr="00F10B74" w:rsidRDefault="00B1219C" w:rsidP="007A5817">
                            <w:pPr>
                              <w:spacing w:line="276" w:lineRule="auto"/>
                              <w:jc w:val="right"/>
                              <w:rPr>
                                <w:rFonts w:asciiTheme="minorHAnsi" w:hAnsiTheme="minorHAnsi"/>
                                <w:color w:val="FFFFFF" w:themeColor="background1"/>
                                <w:sz w:val="22"/>
                                <w:lang w:val="pt-BR"/>
                              </w:rPr>
                            </w:pPr>
                            <w:r w:rsidRPr="00F10B74">
                              <w:rPr>
                                <w:rFonts w:asciiTheme="minorHAnsi" w:hAnsiTheme="minorHAnsi"/>
                                <w:color w:val="FFFFFF" w:themeColor="background1"/>
                                <w:sz w:val="22"/>
                                <w:lang w:val="pt-BR"/>
                              </w:rPr>
                              <w:t>OEA/Ser.L/V/II.</w:t>
                            </w:r>
                          </w:p>
                          <w:p w:rsidR="00B1219C" w:rsidRPr="00F10B74" w:rsidRDefault="0012136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90</w:t>
                            </w:r>
                          </w:p>
                          <w:p w:rsidR="00B1219C" w:rsidRPr="00F10B74" w:rsidRDefault="0012136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31 mayo</w:t>
                            </w:r>
                            <w:r w:rsidR="00B1219C" w:rsidRPr="00F10B74">
                              <w:rPr>
                                <w:rFonts w:asciiTheme="minorHAnsi" w:hAnsiTheme="minorHAnsi"/>
                                <w:color w:val="FFFFFF" w:themeColor="background1"/>
                                <w:sz w:val="22"/>
                                <w:lang w:val="es-US"/>
                              </w:rPr>
                              <w:t xml:space="preserve"> 2019</w:t>
                            </w:r>
                          </w:p>
                          <w:p w:rsidR="00B1219C" w:rsidRPr="00F10B74" w:rsidRDefault="00B1219C" w:rsidP="007A5817">
                            <w:pPr>
                              <w:spacing w:line="276" w:lineRule="auto"/>
                              <w:jc w:val="right"/>
                              <w:rPr>
                                <w:rFonts w:asciiTheme="minorHAnsi" w:hAnsiTheme="minorHAnsi"/>
                                <w:color w:val="FFFFFF" w:themeColor="background1"/>
                                <w:sz w:val="22"/>
                                <w:lang w:val="es-US"/>
                              </w:rPr>
                            </w:pPr>
                            <w:r w:rsidRPr="00F10B74">
                              <w:rPr>
                                <w:rFonts w:asciiTheme="minorHAnsi" w:hAnsiTheme="minorHAnsi"/>
                                <w:color w:val="FFFFFF" w:themeColor="background1"/>
                                <w:sz w:val="22"/>
                                <w:lang w:val="es-US"/>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DA01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B1219C" w:rsidRPr="00F10B74" w:rsidRDefault="00B1219C" w:rsidP="007A5817">
                      <w:pPr>
                        <w:spacing w:line="276" w:lineRule="auto"/>
                        <w:jc w:val="right"/>
                        <w:rPr>
                          <w:rFonts w:asciiTheme="minorHAnsi" w:hAnsiTheme="minorHAnsi"/>
                          <w:color w:val="FFFFFF" w:themeColor="background1"/>
                          <w:sz w:val="22"/>
                          <w:lang w:val="pt-BR"/>
                        </w:rPr>
                      </w:pPr>
                      <w:r w:rsidRPr="00F10B74">
                        <w:rPr>
                          <w:rFonts w:asciiTheme="minorHAnsi" w:hAnsiTheme="minorHAnsi"/>
                          <w:color w:val="FFFFFF" w:themeColor="background1"/>
                          <w:sz w:val="22"/>
                          <w:lang w:val="pt-BR"/>
                        </w:rPr>
                        <w:t>OEA/Ser.L/V/II.</w:t>
                      </w:r>
                    </w:p>
                    <w:p w:rsidR="00B1219C" w:rsidRPr="00F10B74" w:rsidRDefault="0012136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90</w:t>
                      </w:r>
                    </w:p>
                    <w:p w:rsidR="00B1219C" w:rsidRPr="00F10B74" w:rsidRDefault="0012136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31 mayo</w:t>
                      </w:r>
                      <w:r w:rsidR="00B1219C" w:rsidRPr="00F10B74">
                        <w:rPr>
                          <w:rFonts w:asciiTheme="minorHAnsi" w:hAnsiTheme="minorHAnsi"/>
                          <w:color w:val="FFFFFF" w:themeColor="background1"/>
                          <w:sz w:val="22"/>
                          <w:lang w:val="es-US"/>
                        </w:rPr>
                        <w:t xml:space="preserve"> 2019</w:t>
                      </w:r>
                    </w:p>
                    <w:p w:rsidR="00B1219C" w:rsidRPr="00F10B74" w:rsidRDefault="00B1219C" w:rsidP="007A5817">
                      <w:pPr>
                        <w:spacing w:line="276" w:lineRule="auto"/>
                        <w:jc w:val="right"/>
                        <w:rPr>
                          <w:rFonts w:asciiTheme="minorHAnsi" w:hAnsiTheme="minorHAnsi"/>
                          <w:color w:val="FFFFFF" w:themeColor="background1"/>
                          <w:sz w:val="22"/>
                          <w:lang w:val="es-US"/>
                        </w:rPr>
                      </w:pPr>
                      <w:r w:rsidRPr="00F10B74">
                        <w:rPr>
                          <w:rFonts w:asciiTheme="minorHAnsi" w:hAnsiTheme="minorHAnsi"/>
                          <w:color w:val="FFFFFF" w:themeColor="background1"/>
                          <w:sz w:val="22"/>
                          <w:lang w:val="es-US"/>
                        </w:rPr>
                        <w:t>Original: portugués</w:t>
                      </w:r>
                    </w:p>
                  </w:txbxContent>
                </v:textbox>
              </v:shape>
            </w:pict>
          </mc:Fallback>
        </mc:AlternateContent>
      </w:r>
    </w:p>
    <w:p w:rsidR="00040C3A" w:rsidRPr="007E227F" w:rsidRDefault="00040C3A" w:rsidP="00040C3A">
      <w:pPr>
        <w:tabs>
          <w:tab w:val="center" w:pos="5400"/>
        </w:tabs>
        <w:suppressAutoHyphens/>
        <w:jc w:val="center"/>
        <w:rPr>
          <w:rFonts w:asciiTheme="majorHAnsi" w:hAnsiTheme="majorHAnsi"/>
          <w:sz w:val="22"/>
          <w:szCs w:val="22"/>
          <w:lang w:val="es-ES"/>
        </w:rPr>
      </w:pPr>
    </w:p>
    <w:p w:rsidR="00040C3A" w:rsidRPr="007E227F" w:rsidRDefault="00040C3A" w:rsidP="00040C3A">
      <w:pPr>
        <w:tabs>
          <w:tab w:val="center" w:pos="5400"/>
        </w:tabs>
        <w:suppressAutoHyphens/>
        <w:jc w:val="center"/>
        <w:rPr>
          <w:rFonts w:asciiTheme="majorHAnsi" w:hAnsiTheme="majorHAnsi"/>
          <w:sz w:val="22"/>
          <w:szCs w:val="22"/>
          <w:lang w:val="es-ES"/>
        </w:rPr>
      </w:pPr>
    </w:p>
    <w:p w:rsidR="00040C3A" w:rsidRPr="007E227F" w:rsidRDefault="00040C3A" w:rsidP="00040C3A">
      <w:pPr>
        <w:tabs>
          <w:tab w:val="center" w:pos="5400"/>
        </w:tabs>
        <w:suppressAutoHyphens/>
        <w:jc w:val="center"/>
        <w:rPr>
          <w:rFonts w:asciiTheme="majorHAnsi" w:hAnsiTheme="majorHAnsi" w:cs="Arial"/>
          <w:sz w:val="22"/>
          <w:szCs w:val="22"/>
          <w:lang w:val="es-ES"/>
        </w:rPr>
      </w:pPr>
    </w:p>
    <w:p w:rsidR="00040C3A" w:rsidRPr="007E227F" w:rsidRDefault="00040C3A" w:rsidP="00040C3A">
      <w:pPr>
        <w:tabs>
          <w:tab w:val="center" w:pos="5400"/>
        </w:tabs>
        <w:suppressAutoHyphens/>
        <w:jc w:val="center"/>
        <w:rPr>
          <w:rFonts w:asciiTheme="majorHAnsi" w:hAnsiTheme="majorHAnsi"/>
          <w:sz w:val="22"/>
          <w:szCs w:val="22"/>
          <w:lang w:val="es-ES"/>
        </w:rPr>
      </w:pPr>
    </w:p>
    <w:p w:rsidR="00040C3A" w:rsidRPr="007E227F" w:rsidRDefault="00040C3A" w:rsidP="00040C3A">
      <w:pPr>
        <w:tabs>
          <w:tab w:val="center" w:pos="5400"/>
        </w:tabs>
        <w:suppressAutoHyphens/>
        <w:jc w:val="center"/>
        <w:rPr>
          <w:rFonts w:asciiTheme="majorHAnsi" w:hAnsiTheme="majorHAnsi"/>
          <w:sz w:val="22"/>
          <w:szCs w:val="22"/>
          <w:lang w:val="es-ES"/>
        </w:rPr>
      </w:pPr>
    </w:p>
    <w:p w:rsidR="00040C3A" w:rsidRPr="007E227F" w:rsidRDefault="00040C3A" w:rsidP="00040C3A">
      <w:pPr>
        <w:tabs>
          <w:tab w:val="center" w:pos="5400"/>
        </w:tabs>
        <w:suppressAutoHyphens/>
        <w:jc w:val="center"/>
        <w:rPr>
          <w:rFonts w:asciiTheme="majorHAnsi" w:hAnsiTheme="majorHAnsi"/>
          <w:sz w:val="22"/>
          <w:szCs w:val="22"/>
          <w:lang w:val="es-ES"/>
        </w:rPr>
      </w:pPr>
    </w:p>
    <w:p w:rsidR="00040C3A" w:rsidRPr="007E227F" w:rsidRDefault="00040C3A" w:rsidP="00040C3A">
      <w:pPr>
        <w:tabs>
          <w:tab w:val="center" w:pos="5400"/>
        </w:tabs>
        <w:suppressAutoHyphens/>
        <w:jc w:val="center"/>
        <w:rPr>
          <w:rFonts w:asciiTheme="majorHAnsi" w:hAnsiTheme="majorHAnsi"/>
          <w:sz w:val="22"/>
          <w:szCs w:val="22"/>
          <w:lang w:val="es-ES"/>
        </w:rPr>
      </w:pPr>
    </w:p>
    <w:p w:rsidR="005128E4" w:rsidRPr="007E227F" w:rsidRDefault="005128E4" w:rsidP="00040C3A">
      <w:pPr>
        <w:tabs>
          <w:tab w:val="center" w:pos="5400"/>
        </w:tabs>
        <w:suppressAutoHyphens/>
        <w:jc w:val="center"/>
        <w:rPr>
          <w:rFonts w:asciiTheme="majorHAnsi" w:hAnsiTheme="majorHAnsi"/>
          <w:sz w:val="22"/>
          <w:szCs w:val="22"/>
          <w:lang w:val="es-ES"/>
        </w:rPr>
      </w:pPr>
    </w:p>
    <w:p w:rsidR="00040C3A" w:rsidRPr="007E227F" w:rsidRDefault="00040C3A" w:rsidP="00040C3A">
      <w:pPr>
        <w:tabs>
          <w:tab w:val="center" w:pos="5400"/>
        </w:tabs>
        <w:suppressAutoHyphens/>
        <w:jc w:val="center"/>
        <w:rPr>
          <w:rFonts w:asciiTheme="majorHAnsi" w:hAnsiTheme="majorHAnsi"/>
          <w:sz w:val="22"/>
          <w:szCs w:val="22"/>
          <w:lang w:val="es-ES"/>
        </w:rPr>
      </w:pPr>
    </w:p>
    <w:p w:rsidR="005128E4" w:rsidRPr="007E227F" w:rsidRDefault="005128E4" w:rsidP="00040C3A">
      <w:pPr>
        <w:tabs>
          <w:tab w:val="center" w:pos="5400"/>
        </w:tabs>
        <w:suppressAutoHyphens/>
        <w:jc w:val="center"/>
        <w:rPr>
          <w:rFonts w:asciiTheme="majorHAnsi" w:hAnsiTheme="majorHAnsi"/>
          <w:sz w:val="22"/>
          <w:szCs w:val="22"/>
          <w:lang w:val="es-ES"/>
        </w:rPr>
      </w:pPr>
    </w:p>
    <w:p w:rsidR="005128E4" w:rsidRPr="007E227F" w:rsidRDefault="005128E4" w:rsidP="00040C3A">
      <w:pPr>
        <w:tabs>
          <w:tab w:val="center" w:pos="5400"/>
        </w:tabs>
        <w:suppressAutoHyphens/>
        <w:jc w:val="center"/>
        <w:rPr>
          <w:rFonts w:asciiTheme="majorHAnsi" w:hAnsiTheme="majorHAnsi"/>
          <w:sz w:val="22"/>
          <w:szCs w:val="22"/>
          <w:lang w:val="es-ES"/>
        </w:rPr>
      </w:pPr>
    </w:p>
    <w:p w:rsidR="005128E4" w:rsidRPr="007E227F" w:rsidRDefault="005128E4" w:rsidP="00040C3A">
      <w:pPr>
        <w:tabs>
          <w:tab w:val="center" w:pos="5400"/>
        </w:tabs>
        <w:suppressAutoHyphens/>
        <w:jc w:val="center"/>
        <w:rPr>
          <w:rFonts w:asciiTheme="majorHAnsi" w:hAnsiTheme="majorHAnsi"/>
          <w:sz w:val="22"/>
          <w:szCs w:val="22"/>
          <w:lang w:val="es-ES"/>
        </w:rPr>
      </w:pPr>
    </w:p>
    <w:p w:rsidR="00040C3A" w:rsidRPr="007E227F" w:rsidRDefault="00040C3A" w:rsidP="00040C3A">
      <w:pPr>
        <w:tabs>
          <w:tab w:val="center" w:pos="5400"/>
        </w:tabs>
        <w:suppressAutoHyphens/>
        <w:jc w:val="center"/>
        <w:rPr>
          <w:rFonts w:asciiTheme="majorHAnsi" w:hAnsiTheme="majorHAnsi"/>
          <w:sz w:val="22"/>
          <w:szCs w:val="22"/>
          <w:lang w:val="es-ES"/>
        </w:rPr>
      </w:pPr>
    </w:p>
    <w:p w:rsidR="00040C3A" w:rsidRPr="007E227F" w:rsidRDefault="00040C3A" w:rsidP="00040C3A">
      <w:pPr>
        <w:tabs>
          <w:tab w:val="center" w:pos="5400"/>
        </w:tabs>
        <w:suppressAutoHyphens/>
        <w:jc w:val="center"/>
        <w:rPr>
          <w:rFonts w:asciiTheme="majorHAnsi" w:hAnsiTheme="majorHAnsi"/>
          <w:sz w:val="22"/>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90270B" w:rsidP="00040C3A">
      <w:pPr>
        <w:tabs>
          <w:tab w:val="center" w:pos="5400"/>
        </w:tabs>
        <w:suppressAutoHyphens/>
        <w:jc w:val="center"/>
        <w:rPr>
          <w:rFonts w:asciiTheme="majorHAnsi" w:hAnsiTheme="majorHAnsi"/>
          <w:sz w:val="18"/>
          <w:szCs w:val="22"/>
          <w:lang w:val="es-ES"/>
        </w:rPr>
      </w:pPr>
      <w:r w:rsidRPr="007E227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42DC3A2" wp14:editId="3AB6E36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219C" w:rsidRPr="00611224" w:rsidRDefault="00B1219C" w:rsidP="00CC5679">
                            <w:pPr>
                              <w:tabs>
                                <w:tab w:val="center" w:pos="5400"/>
                              </w:tabs>
                              <w:suppressAutoHyphens/>
                              <w:spacing w:before="60"/>
                              <w:jc w:val="both"/>
                              <w:rPr>
                                <w:rFonts w:asciiTheme="majorHAnsi" w:hAnsiTheme="majorHAnsi"/>
                                <w:color w:val="0D0D0D" w:themeColor="text1" w:themeTint="F2"/>
                                <w:sz w:val="18"/>
                                <w:szCs w:val="22"/>
                                <w:lang w:val="es-ES"/>
                              </w:rPr>
                            </w:pPr>
                            <w:r w:rsidRPr="00611224">
                              <w:rPr>
                                <w:rFonts w:asciiTheme="majorHAnsi" w:hAnsiTheme="majorHAnsi"/>
                                <w:color w:val="0D0D0D" w:themeColor="text1" w:themeTint="F2"/>
                                <w:sz w:val="18"/>
                                <w:szCs w:val="20"/>
                                <w:lang w:val="es-ES"/>
                              </w:rPr>
                              <w:t>Aprobado elec</w:t>
                            </w:r>
                            <w:r w:rsidR="00121368">
                              <w:rPr>
                                <w:rFonts w:asciiTheme="majorHAnsi" w:hAnsiTheme="majorHAnsi"/>
                                <w:color w:val="0D0D0D" w:themeColor="text1" w:themeTint="F2"/>
                                <w:sz w:val="18"/>
                                <w:szCs w:val="20"/>
                                <w:lang w:val="es-ES"/>
                              </w:rPr>
                              <w:t>t</w:t>
                            </w:r>
                            <w:r w:rsidRPr="00611224">
                              <w:rPr>
                                <w:rFonts w:asciiTheme="majorHAnsi" w:hAnsiTheme="majorHAnsi"/>
                                <w:color w:val="0D0D0D" w:themeColor="text1" w:themeTint="F2"/>
                                <w:sz w:val="18"/>
                                <w:szCs w:val="20"/>
                                <w:lang w:val="es-ES"/>
                              </w:rPr>
                              <w:t xml:space="preserve">rónicamente por la Comisión el </w:t>
                            </w:r>
                            <w:r w:rsidR="00121368">
                              <w:rPr>
                                <w:rFonts w:asciiTheme="majorHAnsi" w:hAnsiTheme="majorHAnsi"/>
                                <w:color w:val="0D0D0D" w:themeColor="text1" w:themeTint="F2"/>
                                <w:sz w:val="18"/>
                                <w:szCs w:val="20"/>
                                <w:lang w:val="es-ES"/>
                              </w:rPr>
                              <w:t>31</w:t>
                            </w:r>
                            <w:r w:rsidRPr="00611224">
                              <w:rPr>
                                <w:rFonts w:asciiTheme="majorHAnsi" w:hAnsiTheme="majorHAnsi"/>
                                <w:color w:val="0D0D0D" w:themeColor="text1" w:themeTint="F2"/>
                                <w:sz w:val="18"/>
                                <w:szCs w:val="20"/>
                                <w:lang w:val="es-ES"/>
                              </w:rPr>
                              <w:t xml:space="preserve"> de </w:t>
                            </w:r>
                            <w:r w:rsidR="00121368">
                              <w:rPr>
                                <w:rFonts w:asciiTheme="majorHAnsi" w:hAnsiTheme="majorHAnsi"/>
                                <w:color w:val="0D0D0D" w:themeColor="text1" w:themeTint="F2"/>
                                <w:sz w:val="18"/>
                                <w:szCs w:val="20"/>
                                <w:lang w:val="es-ES"/>
                              </w:rPr>
                              <w:t>mayo</w:t>
                            </w:r>
                            <w:r w:rsidRPr="00611224">
                              <w:rPr>
                                <w:rFonts w:asciiTheme="majorHAnsi" w:hAnsiTheme="majorHAnsi"/>
                                <w:color w:val="0D0D0D" w:themeColor="text1" w:themeTint="F2"/>
                                <w:sz w:val="18"/>
                                <w:szCs w:val="20"/>
                                <w:lang w:val="es-ES"/>
                              </w:rPr>
                              <w:t xml:space="preserve"> de 2019.</w:t>
                            </w:r>
                          </w:p>
                          <w:p w:rsidR="00B1219C" w:rsidRPr="00611224" w:rsidRDefault="00B1219C" w:rsidP="00247403">
                            <w:pPr>
                              <w:tabs>
                                <w:tab w:val="center" w:pos="5400"/>
                              </w:tabs>
                              <w:suppressAutoHyphens/>
                              <w:spacing w:before="60"/>
                              <w:rPr>
                                <w:rFonts w:asciiTheme="minorHAnsi" w:hAnsiTheme="minorHAnsi" w:cs="Univers"/>
                                <w:color w:val="0D0D0D" w:themeColor="text1" w:themeTint="F2"/>
                                <w:sz w:val="20"/>
                                <w:szCs w:val="20"/>
                                <w:lang w:val="es-ES"/>
                              </w:rPr>
                            </w:pPr>
                          </w:p>
                          <w:p w:rsidR="00B1219C" w:rsidRPr="00611224" w:rsidRDefault="00B1219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DC3A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B1219C" w:rsidRPr="00611224" w:rsidRDefault="00B1219C" w:rsidP="00CC5679">
                      <w:pPr>
                        <w:tabs>
                          <w:tab w:val="center" w:pos="5400"/>
                        </w:tabs>
                        <w:suppressAutoHyphens/>
                        <w:spacing w:before="60"/>
                        <w:jc w:val="both"/>
                        <w:rPr>
                          <w:rFonts w:asciiTheme="majorHAnsi" w:hAnsiTheme="majorHAnsi"/>
                          <w:color w:val="0D0D0D" w:themeColor="text1" w:themeTint="F2"/>
                          <w:sz w:val="18"/>
                          <w:szCs w:val="22"/>
                          <w:lang w:val="es-ES"/>
                        </w:rPr>
                      </w:pPr>
                      <w:r w:rsidRPr="00611224">
                        <w:rPr>
                          <w:rFonts w:asciiTheme="majorHAnsi" w:hAnsiTheme="majorHAnsi"/>
                          <w:color w:val="0D0D0D" w:themeColor="text1" w:themeTint="F2"/>
                          <w:sz w:val="18"/>
                          <w:szCs w:val="20"/>
                          <w:lang w:val="es-ES"/>
                        </w:rPr>
                        <w:t>Aprobado elec</w:t>
                      </w:r>
                      <w:r w:rsidR="00121368">
                        <w:rPr>
                          <w:rFonts w:asciiTheme="majorHAnsi" w:hAnsiTheme="majorHAnsi"/>
                          <w:color w:val="0D0D0D" w:themeColor="text1" w:themeTint="F2"/>
                          <w:sz w:val="18"/>
                          <w:szCs w:val="20"/>
                          <w:lang w:val="es-ES"/>
                        </w:rPr>
                        <w:t>t</w:t>
                      </w:r>
                      <w:r w:rsidRPr="00611224">
                        <w:rPr>
                          <w:rFonts w:asciiTheme="majorHAnsi" w:hAnsiTheme="majorHAnsi"/>
                          <w:color w:val="0D0D0D" w:themeColor="text1" w:themeTint="F2"/>
                          <w:sz w:val="18"/>
                          <w:szCs w:val="20"/>
                          <w:lang w:val="es-ES"/>
                        </w:rPr>
                        <w:t xml:space="preserve">rónicamente por la Comisión el </w:t>
                      </w:r>
                      <w:r w:rsidR="00121368">
                        <w:rPr>
                          <w:rFonts w:asciiTheme="majorHAnsi" w:hAnsiTheme="majorHAnsi"/>
                          <w:color w:val="0D0D0D" w:themeColor="text1" w:themeTint="F2"/>
                          <w:sz w:val="18"/>
                          <w:szCs w:val="20"/>
                          <w:lang w:val="es-ES"/>
                        </w:rPr>
                        <w:t>31</w:t>
                      </w:r>
                      <w:r w:rsidRPr="00611224">
                        <w:rPr>
                          <w:rFonts w:asciiTheme="majorHAnsi" w:hAnsiTheme="majorHAnsi"/>
                          <w:color w:val="0D0D0D" w:themeColor="text1" w:themeTint="F2"/>
                          <w:sz w:val="18"/>
                          <w:szCs w:val="20"/>
                          <w:lang w:val="es-ES"/>
                        </w:rPr>
                        <w:t xml:space="preserve"> de </w:t>
                      </w:r>
                      <w:r w:rsidR="00121368">
                        <w:rPr>
                          <w:rFonts w:asciiTheme="majorHAnsi" w:hAnsiTheme="majorHAnsi"/>
                          <w:color w:val="0D0D0D" w:themeColor="text1" w:themeTint="F2"/>
                          <w:sz w:val="18"/>
                          <w:szCs w:val="20"/>
                          <w:lang w:val="es-ES"/>
                        </w:rPr>
                        <w:t>mayo</w:t>
                      </w:r>
                      <w:r w:rsidRPr="00611224">
                        <w:rPr>
                          <w:rFonts w:asciiTheme="majorHAnsi" w:hAnsiTheme="majorHAnsi"/>
                          <w:color w:val="0D0D0D" w:themeColor="text1" w:themeTint="F2"/>
                          <w:sz w:val="18"/>
                          <w:szCs w:val="20"/>
                          <w:lang w:val="es-ES"/>
                        </w:rPr>
                        <w:t xml:space="preserve"> de 2019.</w:t>
                      </w:r>
                    </w:p>
                    <w:p w:rsidR="00B1219C" w:rsidRPr="00611224" w:rsidRDefault="00B1219C" w:rsidP="00247403">
                      <w:pPr>
                        <w:tabs>
                          <w:tab w:val="center" w:pos="5400"/>
                        </w:tabs>
                        <w:suppressAutoHyphens/>
                        <w:spacing w:before="60"/>
                        <w:rPr>
                          <w:rFonts w:asciiTheme="minorHAnsi" w:hAnsiTheme="minorHAnsi" w:cs="Univers"/>
                          <w:color w:val="0D0D0D" w:themeColor="text1" w:themeTint="F2"/>
                          <w:sz w:val="20"/>
                          <w:szCs w:val="20"/>
                          <w:lang w:val="es-ES"/>
                        </w:rPr>
                      </w:pPr>
                    </w:p>
                    <w:p w:rsidR="00B1219C" w:rsidRPr="00611224" w:rsidRDefault="00B1219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A50FCF" w:rsidP="00040C3A">
      <w:pPr>
        <w:tabs>
          <w:tab w:val="center" w:pos="5400"/>
        </w:tabs>
        <w:suppressAutoHyphens/>
        <w:jc w:val="center"/>
        <w:rPr>
          <w:rFonts w:asciiTheme="majorHAnsi" w:hAnsiTheme="majorHAnsi"/>
          <w:sz w:val="18"/>
          <w:szCs w:val="22"/>
          <w:lang w:val="es-ES"/>
        </w:rPr>
      </w:pPr>
    </w:p>
    <w:p w:rsidR="00A50FCF" w:rsidRPr="007E227F" w:rsidRDefault="0090270B" w:rsidP="00040C3A">
      <w:pPr>
        <w:tabs>
          <w:tab w:val="center" w:pos="5400"/>
        </w:tabs>
        <w:suppressAutoHyphens/>
        <w:jc w:val="center"/>
        <w:rPr>
          <w:rFonts w:asciiTheme="majorHAnsi" w:hAnsiTheme="majorHAnsi"/>
          <w:sz w:val="18"/>
          <w:szCs w:val="22"/>
          <w:lang w:val="es-ES"/>
        </w:rPr>
      </w:pPr>
      <w:r w:rsidRPr="007E227F">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53E1606" wp14:editId="09DF9B7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219C" w:rsidRPr="0038709A" w:rsidRDefault="00B1219C" w:rsidP="002A6BAE">
                            <w:pPr>
                              <w:spacing w:line="276" w:lineRule="auto"/>
                              <w:jc w:val="both"/>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Informe No.</w:t>
                            </w:r>
                            <w:r w:rsidRPr="00890650">
                              <w:rPr>
                                <w:rFonts w:asciiTheme="majorHAnsi" w:hAnsiTheme="majorHAnsi"/>
                                <w:color w:val="595959" w:themeColor="text1" w:themeTint="A6"/>
                                <w:sz w:val="18"/>
                                <w:szCs w:val="18"/>
                                <w:lang w:val="pt-BR"/>
                              </w:rPr>
                              <w:t xml:space="preserve"> </w:t>
                            </w:r>
                            <w:r w:rsidR="00121368" w:rsidRPr="00121368">
                              <w:rPr>
                                <w:rFonts w:asciiTheme="majorHAnsi" w:hAnsiTheme="majorHAnsi"/>
                                <w:color w:val="595959" w:themeColor="text1" w:themeTint="A6"/>
                                <w:sz w:val="18"/>
                                <w:szCs w:val="18"/>
                                <w:lang w:val="pt-BR"/>
                              </w:rPr>
                              <w:t>81</w:t>
                            </w:r>
                            <w:r w:rsidRPr="00121368">
                              <w:rPr>
                                <w:rFonts w:asciiTheme="majorHAnsi" w:hAnsiTheme="majorHAnsi"/>
                                <w:color w:val="595959" w:themeColor="text1" w:themeTint="A6"/>
                                <w:sz w:val="18"/>
                                <w:szCs w:val="18"/>
                                <w:lang w:val="pt-BR"/>
                              </w:rPr>
                              <w:t xml:space="preserve">/19. </w:t>
                            </w:r>
                            <w:r w:rsidRPr="00611224">
                              <w:rPr>
                                <w:rFonts w:asciiTheme="majorHAnsi" w:hAnsiTheme="majorHAnsi"/>
                                <w:color w:val="595959" w:themeColor="text1" w:themeTint="A6"/>
                                <w:sz w:val="18"/>
                                <w:szCs w:val="18"/>
                                <w:lang w:val="es-ES"/>
                              </w:rPr>
                              <w:t xml:space="preserve">Petición 597-10. Inadmisibilidad. Josué Luís Zaar.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121368">
                              <w:rPr>
                                <w:rFonts w:asciiTheme="majorHAnsi" w:hAnsiTheme="majorHAnsi"/>
                                <w:color w:val="595959" w:themeColor="text1" w:themeTint="A6"/>
                                <w:sz w:val="18"/>
                                <w:szCs w:val="18"/>
                                <w:lang w:val="pt-BR"/>
                              </w:rPr>
                              <w:t>31 de mayo de 2019</w:t>
                            </w:r>
                            <w:r w:rsidRPr="0038709A">
                              <w:rPr>
                                <w:rFonts w:asciiTheme="majorHAnsi" w:hAnsiTheme="majorHAnsi"/>
                                <w:color w:val="595959" w:themeColor="text1" w:themeTint="A6"/>
                                <w:sz w:val="18"/>
                                <w:szCs w:val="18"/>
                                <w:lang w:val="pt-BR"/>
                              </w:rPr>
                              <w:t>.</w:t>
                            </w:r>
                          </w:p>
                          <w:p w:rsidR="00B1219C" w:rsidRPr="007B05C4" w:rsidRDefault="00B1219C"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E160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B1219C" w:rsidRPr="0038709A" w:rsidRDefault="00B1219C" w:rsidP="002A6BAE">
                      <w:pPr>
                        <w:spacing w:line="276" w:lineRule="auto"/>
                        <w:jc w:val="both"/>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Informe No.</w:t>
                      </w:r>
                      <w:r w:rsidRPr="00890650">
                        <w:rPr>
                          <w:rFonts w:asciiTheme="majorHAnsi" w:hAnsiTheme="majorHAnsi"/>
                          <w:color w:val="595959" w:themeColor="text1" w:themeTint="A6"/>
                          <w:sz w:val="18"/>
                          <w:szCs w:val="18"/>
                          <w:lang w:val="pt-BR"/>
                        </w:rPr>
                        <w:t xml:space="preserve"> </w:t>
                      </w:r>
                      <w:r w:rsidR="00121368" w:rsidRPr="00121368">
                        <w:rPr>
                          <w:rFonts w:asciiTheme="majorHAnsi" w:hAnsiTheme="majorHAnsi"/>
                          <w:color w:val="595959" w:themeColor="text1" w:themeTint="A6"/>
                          <w:sz w:val="18"/>
                          <w:szCs w:val="18"/>
                          <w:lang w:val="pt-BR"/>
                        </w:rPr>
                        <w:t>81</w:t>
                      </w:r>
                      <w:r w:rsidRPr="00121368">
                        <w:rPr>
                          <w:rFonts w:asciiTheme="majorHAnsi" w:hAnsiTheme="majorHAnsi"/>
                          <w:color w:val="595959" w:themeColor="text1" w:themeTint="A6"/>
                          <w:sz w:val="18"/>
                          <w:szCs w:val="18"/>
                          <w:lang w:val="pt-BR"/>
                        </w:rPr>
                        <w:t xml:space="preserve">/19. </w:t>
                      </w:r>
                      <w:r w:rsidRPr="00611224">
                        <w:rPr>
                          <w:rFonts w:asciiTheme="majorHAnsi" w:hAnsiTheme="majorHAnsi"/>
                          <w:color w:val="595959" w:themeColor="text1" w:themeTint="A6"/>
                          <w:sz w:val="18"/>
                          <w:szCs w:val="18"/>
                          <w:lang w:val="es-ES"/>
                        </w:rPr>
                        <w:t xml:space="preserve">Petición 597-10. Inadmisibilidad. Josué Luís Zaar.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121368">
                        <w:rPr>
                          <w:rFonts w:asciiTheme="majorHAnsi" w:hAnsiTheme="majorHAnsi"/>
                          <w:color w:val="595959" w:themeColor="text1" w:themeTint="A6"/>
                          <w:sz w:val="18"/>
                          <w:szCs w:val="18"/>
                          <w:lang w:val="pt-BR"/>
                        </w:rPr>
                        <w:t>31 de mayo de 2019</w:t>
                      </w:r>
                      <w:r w:rsidRPr="0038709A">
                        <w:rPr>
                          <w:rFonts w:asciiTheme="majorHAnsi" w:hAnsiTheme="majorHAnsi"/>
                          <w:color w:val="595959" w:themeColor="text1" w:themeTint="A6"/>
                          <w:sz w:val="18"/>
                          <w:szCs w:val="18"/>
                          <w:lang w:val="pt-BR"/>
                        </w:rPr>
                        <w:t>.</w:t>
                      </w:r>
                    </w:p>
                    <w:p w:rsidR="00B1219C" w:rsidRPr="007B05C4" w:rsidRDefault="00B1219C"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rsidR="00A50FCF" w:rsidRPr="007E227F" w:rsidRDefault="00A50FCF" w:rsidP="00040C3A">
      <w:pPr>
        <w:tabs>
          <w:tab w:val="center" w:pos="5400"/>
        </w:tabs>
        <w:suppressAutoHyphens/>
        <w:jc w:val="center"/>
        <w:rPr>
          <w:rFonts w:asciiTheme="majorHAnsi" w:hAnsiTheme="majorHAnsi"/>
          <w:sz w:val="18"/>
          <w:szCs w:val="22"/>
          <w:lang w:val="es-ES"/>
        </w:rPr>
      </w:pPr>
    </w:p>
    <w:p w:rsidR="0090270B" w:rsidRPr="007E227F" w:rsidRDefault="00D306D1" w:rsidP="005516A1">
      <w:pPr>
        <w:tabs>
          <w:tab w:val="center" w:pos="5400"/>
        </w:tabs>
        <w:suppressAutoHyphens/>
        <w:jc w:val="center"/>
        <w:rPr>
          <w:rFonts w:asciiTheme="majorHAnsi" w:hAnsiTheme="majorHAnsi"/>
          <w:b/>
          <w:sz w:val="20"/>
          <w:lang w:val="es-ES"/>
        </w:rPr>
      </w:pPr>
      <w:r w:rsidRPr="007E227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25C731B" wp14:editId="0FB8C03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219C" w:rsidRPr="00D72DC6" w:rsidRDefault="00B1219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C19B448" wp14:editId="41260992">
                                  <wp:extent cx="1823624" cy="469126"/>
                                  <wp:effectExtent l="0" t="0" r="571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18463" cy="4677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C731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B1219C" w:rsidRPr="00D72DC6" w:rsidRDefault="00B1219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C19B448" wp14:editId="41260992">
                            <wp:extent cx="1823624" cy="469126"/>
                            <wp:effectExtent l="0" t="0" r="571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18463" cy="467798"/>
                                    </a:xfrm>
                                    <a:prstGeom prst="rect">
                                      <a:avLst/>
                                    </a:prstGeom>
                                    <a:noFill/>
                                    <a:ln>
                                      <a:noFill/>
                                    </a:ln>
                                  </pic:spPr>
                                </pic:pic>
                              </a:graphicData>
                            </a:graphic>
                          </wp:inline>
                        </w:drawing>
                      </w:r>
                    </w:p>
                  </w:txbxContent>
                </v:textbox>
              </v:shape>
            </w:pict>
          </mc:Fallback>
        </mc:AlternateContent>
      </w:r>
      <w:r w:rsidRPr="007E227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DB26C39" wp14:editId="00EE9EA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219C" w:rsidRPr="00F10B74" w:rsidRDefault="00B1219C" w:rsidP="00D306D1">
                            <w:pPr>
                              <w:jc w:val="center"/>
                              <w:rPr>
                                <w:rFonts w:asciiTheme="minorHAnsi" w:hAnsiTheme="minorHAnsi"/>
                                <w:b/>
                                <w:color w:val="FFFFFF" w:themeColor="background1"/>
                              </w:rPr>
                            </w:pPr>
                            <w:r w:rsidRPr="00F10B74">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26C3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1219C" w:rsidRPr="00F10B74" w:rsidRDefault="00B1219C" w:rsidP="00D306D1">
                      <w:pPr>
                        <w:jc w:val="center"/>
                        <w:rPr>
                          <w:rFonts w:asciiTheme="minorHAnsi" w:hAnsiTheme="minorHAnsi"/>
                          <w:b/>
                          <w:color w:val="FFFFFF" w:themeColor="background1"/>
                        </w:rPr>
                      </w:pPr>
                      <w:r w:rsidRPr="00F10B74">
                        <w:rPr>
                          <w:rFonts w:asciiTheme="minorHAnsi" w:hAnsiTheme="minorHAnsi"/>
                          <w:b/>
                          <w:color w:val="FFFFFF" w:themeColor="background1"/>
                          <w:lang w:val="pt-BR"/>
                        </w:rPr>
                        <w:t>www.cidh.org</w:t>
                      </w:r>
                    </w:p>
                  </w:txbxContent>
                </v:textbox>
              </v:shape>
            </w:pict>
          </mc:Fallback>
        </mc:AlternateContent>
      </w:r>
    </w:p>
    <w:p w:rsidR="0070697F" w:rsidRPr="007E227F" w:rsidRDefault="004A6A54" w:rsidP="005516A1">
      <w:pPr>
        <w:tabs>
          <w:tab w:val="center" w:pos="5400"/>
        </w:tabs>
        <w:suppressAutoHyphens/>
        <w:jc w:val="center"/>
        <w:rPr>
          <w:rFonts w:asciiTheme="majorHAnsi" w:hAnsiTheme="majorHAnsi"/>
          <w:b/>
          <w:sz w:val="20"/>
          <w:lang w:val="es-ES"/>
        </w:rPr>
        <w:sectPr w:rsidR="0070697F" w:rsidRPr="007E227F"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7E227F">
        <w:rPr>
          <w:rFonts w:asciiTheme="majorHAnsi" w:hAnsiTheme="majorHAnsi"/>
          <w:b/>
          <w:sz w:val="20"/>
          <w:lang w:val="es-ES"/>
        </w:rPr>
        <w:tab/>
      </w:r>
    </w:p>
    <w:p w:rsidR="003239B8" w:rsidRPr="007E227F" w:rsidRDefault="00CC5679" w:rsidP="00822592">
      <w:pPr>
        <w:pStyle w:val="ListParagraph"/>
        <w:numPr>
          <w:ilvl w:val="0"/>
          <w:numId w:val="57"/>
        </w:numPr>
        <w:spacing w:after="120"/>
        <w:jc w:val="both"/>
        <w:rPr>
          <w:rFonts w:asciiTheme="majorHAnsi" w:hAnsiTheme="majorHAnsi"/>
          <w:b/>
          <w:bCs/>
          <w:sz w:val="19"/>
          <w:szCs w:val="19"/>
          <w:lang w:val="es-ES"/>
        </w:rPr>
      </w:pPr>
      <w:r w:rsidRPr="007E227F">
        <w:rPr>
          <w:rFonts w:asciiTheme="majorHAnsi" w:hAnsiTheme="majorHAnsi"/>
          <w:b/>
          <w:bCs/>
          <w:sz w:val="20"/>
          <w:szCs w:val="20"/>
          <w:lang w:val="es-ES"/>
        </w:rPr>
        <w:lastRenderedPageBreak/>
        <w:t>DATOS DE LA PETICIÓN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150"/>
        <w:gridCol w:w="6210"/>
      </w:tblGrid>
      <w:tr w:rsidR="00CC5679" w:rsidRPr="007E227F" w:rsidTr="00EA33CB">
        <w:tc>
          <w:tcPr>
            <w:tcW w:w="3150" w:type="dxa"/>
            <w:tcBorders>
              <w:top w:val="single" w:sz="4" w:space="0" w:color="auto"/>
              <w:bottom w:val="single" w:sz="6" w:space="0" w:color="auto"/>
            </w:tcBorders>
            <w:shd w:val="clear" w:color="auto" w:fill="4A7194"/>
          </w:tcPr>
          <w:p w:rsidR="00CC5679" w:rsidRPr="00917B4F" w:rsidRDefault="00917B4F" w:rsidP="00CC5679">
            <w:pPr>
              <w:jc w:val="center"/>
              <w:rPr>
                <w:rFonts w:asciiTheme="majorHAnsi" w:hAnsiTheme="majorHAnsi"/>
                <w:color w:val="FFFFFF" w:themeColor="background1"/>
                <w:sz w:val="20"/>
                <w:szCs w:val="20"/>
                <w:lang w:val="es-ES"/>
              </w:rPr>
            </w:pPr>
            <w:r w:rsidRPr="00917B4F">
              <w:rPr>
                <w:rFonts w:asciiTheme="majorHAnsi" w:hAnsiTheme="majorHAnsi"/>
                <w:color w:val="FFFFFF" w:themeColor="background1"/>
                <w:sz w:val="20"/>
                <w:szCs w:val="20"/>
                <w:lang w:val="es-ES"/>
              </w:rPr>
              <w:t>Parte peticionaria</w:t>
            </w:r>
          </w:p>
        </w:tc>
        <w:tc>
          <w:tcPr>
            <w:tcW w:w="6210" w:type="dxa"/>
            <w:vAlign w:val="center"/>
          </w:tcPr>
          <w:p w:rsidR="00CC5679" w:rsidRPr="007E227F" w:rsidRDefault="00CC5679" w:rsidP="00B1219C">
            <w:pPr>
              <w:jc w:val="both"/>
              <w:rPr>
                <w:rFonts w:asciiTheme="majorHAnsi" w:hAnsiTheme="majorHAnsi"/>
                <w:bCs/>
                <w:sz w:val="20"/>
                <w:szCs w:val="20"/>
                <w:lang w:val="es-ES"/>
              </w:rPr>
            </w:pPr>
            <w:r w:rsidRPr="007E227F">
              <w:rPr>
                <w:rFonts w:asciiTheme="majorHAnsi" w:hAnsiTheme="majorHAnsi"/>
                <w:bCs/>
                <w:sz w:val="20"/>
                <w:szCs w:val="20"/>
                <w:lang w:val="es-ES"/>
              </w:rPr>
              <w:t>Josué Luís Zaar</w:t>
            </w:r>
          </w:p>
        </w:tc>
      </w:tr>
      <w:tr w:rsidR="00CC5679" w:rsidRPr="007E227F" w:rsidTr="00EA33CB">
        <w:tc>
          <w:tcPr>
            <w:tcW w:w="3150" w:type="dxa"/>
            <w:tcBorders>
              <w:top w:val="single" w:sz="6" w:space="0" w:color="auto"/>
              <w:bottom w:val="single" w:sz="6" w:space="0" w:color="auto"/>
            </w:tcBorders>
            <w:shd w:val="clear" w:color="auto" w:fill="4A7194"/>
          </w:tcPr>
          <w:p w:rsidR="00CC5679" w:rsidRPr="00917B4F" w:rsidRDefault="00917B4F" w:rsidP="00CC5679">
            <w:pPr>
              <w:jc w:val="center"/>
              <w:rPr>
                <w:rFonts w:asciiTheme="majorHAnsi" w:hAnsiTheme="majorHAnsi"/>
                <w:color w:val="FFFFFF" w:themeColor="background1"/>
                <w:sz w:val="20"/>
                <w:szCs w:val="20"/>
                <w:lang w:val="es-ES"/>
              </w:rPr>
            </w:pPr>
            <w:r w:rsidRPr="00917B4F">
              <w:rPr>
                <w:rFonts w:asciiTheme="majorHAnsi" w:hAnsiTheme="majorHAnsi"/>
                <w:color w:val="FFFFFF" w:themeColor="background1"/>
                <w:sz w:val="20"/>
                <w:szCs w:val="20"/>
                <w:lang w:val="es-ES"/>
              </w:rPr>
              <w:t>Presunta víctima</w:t>
            </w:r>
          </w:p>
        </w:tc>
        <w:tc>
          <w:tcPr>
            <w:tcW w:w="6210" w:type="dxa"/>
            <w:vAlign w:val="center"/>
          </w:tcPr>
          <w:p w:rsidR="00CC5679" w:rsidRPr="007E227F" w:rsidRDefault="00CC5679" w:rsidP="00B1219C">
            <w:pPr>
              <w:jc w:val="both"/>
              <w:rPr>
                <w:rFonts w:asciiTheme="majorHAnsi" w:hAnsiTheme="majorHAnsi"/>
                <w:bCs/>
                <w:sz w:val="20"/>
                <w:szCs w:val="20"/>
                <w:lang w:val="es-ES"/>
              </w:rPr>
            </w:pPr>
            <w:r w:rsidRPr="007E227F">
              <w:rPr>
                <w:rFonts w:asciiTheme="majorHAnsi" w:hAnsiTheme="majorHAnsi"/>
                <w:bCs/>
                <w:sz w:val="20"/>
                <w:szCs w:val="20"/>
                <w:lang w:val="es-ES"/>
              </w:rPr>
              <w:t>Josué Luís Zaar</w:t>
            </w:r>
          </w:p>
        </w:tc>
      </w:tr>
      <w:tr w:rsidR="00CC5679" w:rsidRPr="007E227F" w:rsidTr="00EA33CB">
        <w:tc>
          <w:tcPr>
            <w:tcW w:w="3150" w:type="dxa"/>
            <w:tcBorders>
              <w:top w:val="single" w:sz="6" w:space="0" w:color="auto"/>
              <w:bottom w:val="single" w:sz="6" w:space="0" w:color="auto"/>
            </w:tcBorders>
            <w:shd w:val="clear" w:color="auto" w:fill="4A7194"/>
          </w:tcPr>
          <w:p w:rsidR="00CC5679" w:rsidRPr="00917B4F" w:rsidRDefault="00917B4F" w:rsidP="00CC5679">
            <w:pPr>
              <w:jc w:val="center"/>
              <w:rPr>
                <w:rFonts w:asciiTheme="majorHAnsi" w:hAnsiTheme="majorHAnsi"/>
                <w:color w:val="FFFFFF" w:themeColor="background1"/>
                <w:sz w:val="20"/>
                <w:szCs w:val="20"/>
                <w:lang w:val="es-ES"/>
              </w:rPr>
            </w:pPr>
            <w:r w:rsidRPr="00917B4F">
              <w:rPr>
                <w:rFonts w:asciiTheme="majorHAnsi" w:hAnsiTheme="majorHAnsi"/>
                <w:color w:val="FFFFFF" w:themeColor="background1"/>
                <w:sz w:val="20"/>
                <w:szCs w:val="20"/>
                <w:lang w:val="es-ES"/>
              </w:rPr>
              <w:t>Estado denunciado</w:t>
            </w:r>
          </w:p>
        </w:tc>
        <w:tc>
          <w:tcPr>
            <w:tcW w:w="6210" w:type="dxa"/>
            <w:vAlign w:val="center"/>
          </w:tcPr>
          <w:p w:rsidR="00CC5679" w:rsidRPr="007E227F" w:rsidRDefault="00CC5679" w:rsidP="00B1219C">
            <w:pPr>
              <w:jc w:val="both"/>
              <w:rPr>
                <w:rFonts w:asciiTheme="majorHAnsi" w:hAnsiTheme="majorHAnsi"/>
                <w:bCs/>
                <w:sz w:val="20"/>
                <w:szCs w:val="20"/>
                <w:lang w:val="es-ES"/>
              </w:rPr>
            </w:pPr>
            <w:r w:rsidRPr="007E227F">
              <w:rPr>
                <w:rFonts w:asciiTheme="majorHAnsi" w:hAnsiTheme="majorHAnsi"/>
                <w:bCs/>
                <w:sz w:val="20"/>
                <w:szCs w:val="20"/>
                <w:lang w:val="es-ES"/>
              </w:rPr>
              <w:t>Brasil</w:t>
            </w:r>
            <w:r w:rsidRPr="007E227F">
              <w:rPr>
                <w:rStyle w:val="FootnoteReference"/>
                <w:rFonts w:asciiTheme="majorHAnsi" w:hAnsiTheme="majorHAnsi"/>
                <w:bCs/>
                <w:sz w:val="20"/>
                <w:szCs w:val="20"/>
                <w:lang w:val="es-ES"/>
              </w:rPr>
              <w:footnoteReference w:id="2"/>
            </w:r>
          </w:p>
        </w:tc>
      </w:tr>
      <w:tr w:rsidR="00CC5679" w:rsidRPr="00611224" w:rsidTr="00EA33CB">
        <w:tc>
          <w:tcPr>
            <w:tcW w:w="3150" w:type="dxa"/>
            <w:tcBorders>
              <w:top w:val="single" w:sz="6" w:space="0" w:color="auto"/>
              <w:bottom w:val="single" w:sz="6" w:space="0" w:color="auto"/>
            </w:tcBorders>
            <w:shd w:val="clear" w:color="auto" w:fill="4A7194"/>
          </w:tcPr>
          <w:p w:rsidR="00CC5679" w:rsidRPr="00917B4F" w:rsidRDefault="00917B4F" w:rsidP="00CC5679">
            <w:pPr>
              <w:jc w:val="center"/>
              <w:rPr>
                <w:rFonts w:asciiTheme="majorHAnsi" w:hAnsiTheme="majorHAnsi"/>
                <w:color w:val="FFFFFF" w:themeColor="background1"/>
                <w:sz w:val="20"/>
                <w:szCs w:val="20"/>
                <w:lang w:val="es-ES"/>
              </w:rPr>
            </w:pPr>
            <w:r w:rsidRPr="00917B4F">
              <w:rPr>
                <w:rFonts w:asciiTheme="majorHAnsi" w:hAnsiTheme="majorHAnsi"/>
                <w:color w:val="FFFFFF" w:themeColor="background1"/>
                <w:sz w:val="20"/>
                <w:szCs w:val="20"/>
                <w:lang w:val="es-ES"/>
              </w:rPr>
              <w:t>Derechos invocados</w:t>
            </w:r>
          </w:p>
        </w:tc>
        <w:tc>
          <w:tcPr>
            <w:tcW w:w="6210" w:type="dxa"/>
            <w:vAlign w:val="center"/>
          </w:tcPr>
          <w:p w:rsidR="00CC5679" w:rsidRPr="007E227F" w:rsidRDefault="00CC5679" w:rsidP="0091016C">
            <w:pPr>
              <w:jc w:val="both"/>
              <w:rPr>
                <w:rFonts w:asciiTheme="majorHAnsi" w:hAnsiTheme="majorHAnsi"/>
                <w:bCs/>
                <w:sz w:val="20"/>
                <w:szCs w:val="20"/>
                <w:lang w:val="es-ES"/>
              </w:rPr>
            </w:pPr>
            <w:r w:rsidRPr="007E227F">
              <w:rPr>
                <w:rFonts w:asciiTheme="majorHAnsi" w:hAnsiTheme="majorHAnsi"/>
                <w:bCs/>
                <w:sz w:val="20"/>
                <w:szCs w:val="20"/>
                <w:lang w:val="es-ES"/>
              </w:rPr>
              <w:t>Artículos 8 (garantías judiciales) y 25 (protección judicial) de la Convención Americana de Derechos Humanos</w:t>
            </w:r>
            <w:r w:rsidRPr="007E227F">
              <w:rPr>
                <w:rStyle w:val="FootnoteReference"/>
                <w:rFonts w:asciiTheme="majorHAnsi" w:hAnsiTheme="majorHAnsi"/>
                <w:bCs/>
                <w:sz w:val="20"/>
                <w:szCs w:val="20"/>
                <w:lang w:val="es-ES"/>
              </w:rPr>
              <w:footnoteReference w:id="3"/>
            </w:r>
            <w:r w:rsidRPr="007E227F">
              <w:rPr>
                <w:rFonts w:asciiTheme="majorHAnsi" w:hAnsiTheme="majorHAnsi"/>
                <w:bCs/>
                <w:sz w:val="20"/>
                <w:szCs w:val="20"/>
                <w:lang w:val="es-ES"/>
              </w:rPr>
              <w:t xml:space="preserve"> </w:t>
            </w:r>
            <w:r w:rsidR="0091016C">
              <w:rPr>
                <w:rFonts w:asciiTheme="majorHAnsi" w:hAnsiTheme="majorHAnsi"/>
                <w:bCs/>
                <w:sz w:val="20"/>
                <w:szCs w:val="20"/>
                <w:lang w:val="es-ES"/>
              </w:rPr>
              <w:t>y</w:t>
            </w:r>
            <w:r w:rsidRPr="007E227F">
              <w:rPr>
                <w:rFonts w:asciiTheme="majorHAnsi" w:hAnsiTheme="majorHAnsi"/>
                <w:bCs/>
                <w:sz w:val="20"/>
                <w:szCs w:val="20"/>
                <w:lang w:val="es-ES"/>
              </w:rPr>
              <w:t xml:space="preserve"> otros tratados</w:t>
            </w:r>
            <w:r w:rsidRPr="007E227F">
              <w:rPr>
                <w:rStyle w:val="FootnoteReference"/>
                <w:rFonts w:asciiTheme="majorHAnsi" w:hAnsiTheme="majorHAnsi"/>
                <w:bCs/>
                <w:sz w:val="20"/>
                <w:szCs w:val="20"/>
                <w:lang w:val="es-ES"/>
              </w:rPr>
              <w:footnoteReference w:id="4"/>
            </w:r>
          </w:p>
        </w:tc>
      </w:tr>
    </w:tbl>
    <w:p w:rsidR="003239B8" w:rsidRPr="007E227F" w:rsidRDefault="003239B8" w:rsidP="007C402A">
      <w:pPr>
        <w:spacing w:before="120" w:after="120"/>
        <w:ind w:firstLine="720"/>
        <w:jc w:val="both"/>
        <w:rPr>
          <w:rFonts w:asciiTheme="majorHAnsi" w:hAnsiTheme="majorHAnsi"/>
          <w:b/>
          <w:bCs/>
          <w:sz w:val="19"/>
          <w:szCs w:val="19"/>
          <w:lang w:val="es-ES"/>
        </w:rPr>
      </w:pPr>
      <w:r w:rsidRPr="007E227F">
        <w:rPr>
          <w:rFonts w:asciiTheme="majorHAnsi" w:hAnsiTheme="majorHAnsi"/>
          <w:b/>
          <w:bCs/>
          <w:sz w:val="19"/>
          <w:szCs w:val="19"/>
          <w:lang w:val="es-ES"/>
        </w:rPr>
        <w:t>II.</w:t>
      </w:r>
      <w:r w:rsidRPr="007E227F">
        <w:rPr>
          <w:rFonts w:asciiTheme="majorHAnsi" w:hAnsiTheme="majorHAnsi"/>
          <w:b/>
          <w:bCs/>
          <w:sz w:val="19"/>
          <w:szCs w:val="19"/>
          <w:lang w:val="es-ES"/>
        </w:rPr>
        <w:tab/>
      </w:r>
      <w:r w:rsidR="00CC5679" w:rsidRPr="007E227F">
        <w:rPr>
          <w:rFonts w:asciiTheme="majorHAnsi" w:hAnsiTheme="majorHAnsi"/>
          <w:b/>
          <w:bCs/>
          <w:sz w:val="19"/>
          <w:szCs w:val="19"/>
          <w:lang w:val="es-ES"/>
        </w:rPr>
        <w:t>TRÁMITE ANTE LA</w:t>
      </w:r>
      <w:r w:rsidR="0028163E" w:rsidRPr="007E227F">
        <w:rPr>
          <w:rFonts w:asciiTheme="majorHAnsi" w:hAnsiTheme="majorHAnsi"/>
          <w:b/>
          <w:bCs/>
          <w:sz w:val="19"/>
          <w:szCs w:val="19"/>
          <w:lang w:val="es-ES"/>
        </w:rPr>
        <w:t xml:space="preserve"> CIDH</w:t>
      </w:r>
      <w:r w:rsidR="008E3BFE" w:rsidRPr="007E227F">
        <w:rPr>
          <w:rStyle w:val="FootnoteReference"/>
          <w:rFonts w:asciiTheme="majorHAnsi" w:hAnsiTheme="majorHAnsi"/>
          <w:b/>
          <w:sz w:val="19"/>
          <w:szCs w:val="19"/>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150"/>
        <w:gridCol w:w="6210"/>
      </w:tblGrid>
      <w:tr w:rsidR="00CC5679" w:rsidRPr="007E227F" w:rsidTr="00EA33CB">
        <w:tc>
          <w:tcPr>
            <w:tcW w:w="3150" w:type="dxa"/>
            <w:tcBorders>
              <w:top w:val="single" w:sz="6" w:space="0" w:color="auto"/>
              <w:bottom w:val="single" w:sz="6" w:space="0" w:color="auto"/>
            </w:tcBorders>
            <w:shd w:val="clear" w:color="auto" w:fill="4A7194"/>
            <w:vAlign w:val="center"/>
          </w:tcPr>
          <w:p w:rsidR="00CC5679" w:rsidRPr="00917B4F" w:rsidRDefault="00917B4F" w:rsidP="00917B4F">
            <w:pPr>
              <w:jc w:val="center"/>
              <w:rPr>
                <w:rFonts w:asciiTheme="majorHAnsi" w:hAnsiTheme="majorHAnsi"/>
                <w:bCs/>
                <w:color w:val="FFFFFF" w:themeColor="background1"/>
                <w:sz w:val="20"/>
                <w:szCs w:val="20"/>
                <w:lang w:val="es-ES"/>
              </w:rPr>
            </w:pPr>
            <w:r w:rsidRPr="00917B4F">
              <w:rPr>
                <w:rFonts w:asciiTheme="majorHAnsi" w:hAnsiTheme="majorHAnsi"/>
                <w:bCs/>
                <w:color w:val="FFFFFF" w:themeColor="background1"/>
                <w:sz w:val="20"/>
                <w:szCs w:val="20"/>
                <w:lang w:val="es-ES"/>
              </w:rPr>
              <w:t>P</w:t>
            </w:r>
            <w:r w:rsidR="00CC5679" w:rsidRPr="00917B4F">
              <w:rPr>
                <w:rFonts w:asciiTheme="majorHAnsi" w:hAnsiTheme="majorHAnsi"/>
                <w:bCs/>
                <w:color w:val="FFFFFF" w:themeColor="background1"/>
                <w:sz w:val="20"/>
                <w:szCs w:val="20"/>
                <w:lang w:val="es-ES"/>
              </w:rPr>
              <w:t>resentación</w:t>
            </w:r>
            <w:r>
              <w:rPr>
                <w:rFonts w:asciiTheme="majorHAnsi" w:hAnsiTheme="majorHAnsi"/>
                <w:bCs/>
                <w:color w:val="FFFFFF" w:themeColor="background1"/>
                <w:sz w:val="20"/>
                <w:szCs w:val="20"/>
                <w:lang w:val="es-ES"/>
              </w:rPr>
              <w:t xml:space="preserve"> de la petición</w:t>
            </w:r>
          </w:p>
        </w:tc>
        <w:tc>
          <w:tcPr>
            <w:tcW w:w="6210" w:type="dxa"/>
            <w:vAlign w:val="center"/>
          </w:tcPr>
          <w:p w:rsidR="00CC5679" w:rsidRPr="007E227F" w:rsidRDefault="00CC5679" w:rsidP="00B1219C">
            <w:pPr>
              <w:jc w:val="both"/>
              <w:rPr>
                <w:rFonts w:asciiTheme="majorHAnsi" w:hAnsiTheme="majorHAnsi"/>
                <w:bCs/>
                <w:sz w:val="20"/>
                <w:szCs w:val="20"/>
                <w:lang w:val="es-ES"/>
              </w:rPr>
            </w:pPr>
            <w:r w:rsidRPr="007E227F">
              <w:rPr>
                <w:rFonts w:asciiTheme="majorHAnsi" w:hAnsiTheme="majorHAnsi"/>
                <w:bCs/>
                <w:sz w:val="20"/>
                <w:szCs w:val="20"/>
                <w:lang w:val="es-ES"/>
              </w:rPr>
              <w:t>23 de abril de 2010</w:t>
            </w:r>
          </w:p>
        </w:tc>
      </w:tr>
      <w:tr w:rsidR="00CC5679" w:rsidRPr="007E227F" w:rsidTr="00EA33CB">
        <w:tc>
          <w:tcPr>
            <w:tcW w:w="3150" w:type="dxa"/>
            <w:tcBorders>
              <w:top w:val="single" w:sz="6" w:space="0" w:color="auto"/>
              <w:bottom w:val="single" w:sz="6" w:space="0" w:color="auto"/>
            </w:tcBorders>
            <w:shd w:val="clear" w:color="auto" w:fill="4A7194"/>
          </w:tcPr>
          <w:p w:rsidR="00CC5679" w:rsidRPr="00917B4F" w:rsidRDefault="00917B4F" w:rsidP="00917B4F">
            <w:pPr>
              <w:jc w:val="center"/>
              <w:rPr>
                <w:rFonts w:asciiTheme="majorHAnsi" w:hAnsiTheme="majorHAnsi"/>
                <w:color w:val="FFFFFF" w:themeColor="background1"/>
                <w:sz w:val="20"/>
                <w:szCs w:val="20"/>
                <w:lang w:val="es-ES"/>
              </w:rPr>
            </w:pPr>
            <w:r>
              <w:rPr>
                <w:rFonts w:asciiTheme="majorHAnsi" w:hAnsiTheme="majorHAnsi"/>
                <w:color w:val="FFFFFF" w:themeColor="background1"/>
                <w:sz w:val="20"/>
                <w:szCs w:val="20"/>
                <w:lang w:val="es-ES"/>
              </w:rPr>
              <w:t>N</w:t>
            </w:r>
            <w:r w:rsidR="00CC5679" w:rsidRPr="00917B4F">
              <w:rPr>
                <w:rFonts w:asciiTheme="majorHAnsi" w:hAnsiTheme="majorHAnsi"/>
                <w:color w:val="FFFFFF" w:themeColor="background1"/>
                <w:sz w:val="20"/>
                <w:szCs w:val="20"/>
                <w:lang w:val="es-ES"/>
              </w:rPr>
              <w:t>otifi</w:t>
            </w:r>
            <w:r>
              <w:rPr>
                <w:rFonts w:asciiTheme="majorHAnsi" w:hAnsiTheme="majorHAnsi"/>
                <w:color w:val="FFFFFF" w:themeColor="background1"/>
                <w:sz w:val="20"/>
                <w:szCs w:val="20"/>
                <w:lang w:val="es-ES"/>
              </w:rPr>
              <w:t>cación de la petición al stado</w:t>
            </w:r>
          </w:p>
        </w:tc>
        <w:tc>
          <w:tcPr>
            <w:tcW w:w="6210" w:type="dxa"/>
            <w:vAlign w:val="center"/>
          </w:tcPr>
          <w:p w:rsidR="00CC5679" w:rsidRPr="007E227F" w:rsidRDefault="00CC5679" w:rsidP="00B1219C">
            <w:pPr>
              <w:jc w:val="both"/>
              <w:rPr>
                <w:rFonts w:asciiTheme="majorHAnsi" w:hAnsiTheme="majorHAnsi"/>
                <w:bCs/>
                <w:sz w:val="20"/>
                <w:szCs w:val="20"/>
                <w:lang w:val="es-ES"/>
              </w:rPr>
            </w:pPr>
            <w:r w:rsidRPr="007E227F">
              <w:rPr>
                <w:rFonts w:asciiTheme="majorHAnsi" w:hAnsiTheme="majorHAnsi"/>
                <w:bCs/>
                <w:sz w:val="20"/>
                <w:szCs w:val="20"/>
                <w:lang w:val="es-ES"/>
              </w:rPr>
              <w:t>12 de agosto de 2016</w:t>
            </w:r>
          </w:p>
        </w:tc>
      </w:tr>
      <w:tr w:rsidR="00CC5679" w:rsidRPr="007E227F" w:rsidTr="00EA33CB">
        <w:tc>
          <w:tcPr>
            <w:tcW w:w="3150" w:type="dxa"/>
            <w:tcBorders>
              <w:top w:val="single" w:sz="6" w:space="0" w:color="auto"/>
              <w:bottom w:val="single" w:sz="6" w:space="0" w:color="auto"/>
            </w:tcBorders>
            <w:shd w:val="clear" w:color="auto" w:fill="4A7194"/>
          </w:tcPr>
          <w:p w:rsidR="00CC5679" w:rsidRPr="00917B4F" w:rsidRDefault="00917B4F" w:rsidP="00917B4F">
            <w:pPr>
              <w:jc w:val="center"/>
              <w:rPr>
                <w:rFonts w:asciiTheme="majorHAnsi" w:hAnsiTheme="majorHAnsi"/>
                <w:bCs/>
                <w:color w:val="FFFFFF" w:themeColor="background1"/>
                <w:sz w:val="20"/>
                <w:szCs w:val="20"/>
                <w:lang w:val="es-ES"/>
              </w:rPr>
            </w:pPr>
            <w:r>
              <w:rPr>
                <w:rFonts w:asciiTheme="majorHAnsi" w:hAnsiTheme="majorHAnsi"/>
                <w:color w:val="FFFFFF" w:themeColor="background1"/>
                <w:sz w:val="20"/>
                <w:szCs w:val="20"/>
                <w:lang w:val="es-ES"/>
              </w:rPr>
              <w:t>P</w:t>
            </w:r>
            <w:r w:rsidR="00CC5679" w:rsidRPr="00917B4F">
              <w:rPr>
                <w:rFonts w:asciiTheme="majorHAnsi" w:hAnsiTheme="majorHAnsi"/>
                <w:color w:val="FFFFFF" w:themeColor="background1"/>
                <w:sz w:val="20"/>
                <w:szCs w:val="20"/>
                <w:lang w:val="es-ES"/>
              </w:rPr>
              <w:t>rimera respuesta</w:t>
            </w:r>
            <w:r>
              <w:rPr>
                <w:rFonts w:asciiTheme="majorHAnsi" w:hAnsiTheme="majorHAnsi"/>
                <w:color w:val="FFFFFF" w:themeColor="background1"/>
                <w:sz w:val="20"/>
                <w:szCs w:val="20"/>
                <w:lang w:val="es-ES"/>
              </w:rPr>
              <w:t xml:space="preserve"> </w:t>
            </w:r>
            <w:r w:rsidRPr="00917B4F">
              <w:rPr>
                <w:rFonts w:asciiTheme="majorHAnsi" w:hAnsiTheme="majorHAnsi"/>
                <w:color w:val="FFFFFF" w:themeColor="background1"/>
                <w:sz w:val="20"/>
                <w:szCs w:val="20"/>
                <w:lang w:val="es-ES"/>
              </w:rPr>
              <w:t>del Estado</w:t>
            </w:r>
          </w:p>
        </w:tc>
        <w:tc>
          <w:tcPr>
            <w:tcW w:w="6210" w:type="dxa"/>
            <w:vAlign w:val="center"/>
          </w:tcPr>
          <w:p w:rsidR="00CC5679" w:rsidRPr="007E227F" w:rsidRDefault="00CC5679" w:rsidP="00F06354">
            <w:pPr>
              <w:jc w:val="both"/>
              <w:rPr>
                <w:rFonts w:asciiTheme="majorHAnsi" w:hAnsiTheme="majorHAnsi"/>
                <w:bCs/>
                <w:sz w:val="20"/>
                <w:szCs w:val="20"/>
                <w:lang w:val="es-ES"/>
              </w:rPr>
            </w:pPr>
            <w:r w:rsidRPr="007E227F">
              <w:rPr>
                <w:rFonts w:asciiTheme="majorHAnsi" w:hAnsiTheme="majorHAnsi"/>
                <w:bCs/>
                <w:sz w:val="20"/>
                <w:szCs w:val="20"/>
                <w:lang w:val="es-ES"/>
              </w:rPr>
              <w:t xml:space="preserve">16 de </w:t>
            </w:r>
            <w:r w:rsidR="004F2188" w:rsidRPr="007E227F">
              <w:rPr>
                <w:rFonts w:asciiTheme="majorHAnsi" w:hAnsiTheme="majorHAnsi"/>
                <w:bCs/>
                <w:sz w:val="20"/>
                <w:szCs w:val="20"/>
                <w:lang w:val="es-ES"/>
              </w:rPr>
              <w:t>noviembre</w:t>
            </w:r>
            <w:r w:rsidRPr="007E227F">
              <w:rPr>
                <w:rFonts w:asciiTheme="majorHAnsi" w:hAnsiTheme="majorHAnsi"/>
                <w:bCs/>
                <w:sz w:val="20"/>
                <w:szCs w:val="20"/>
                <w:lang w:val="es-ES"/>
              </w:rPr>
              <w:t xml:space="preserve"> de 2016</w:t>
            </w:r>
          </w:p>
        </w:tc>
      </w:tr>
      <w:tr w:rsidR="004F2188" w:rsidRPr="00611224" w:rsidTr="00EA33CB">
        <w:tc>
          <w:tcPr>
            <w:tcW w:w="3150" w:type="dxa"/>
            <w:tcBorders>
              <w:top w:val="single" w:sz="6" w:space="0" w:color="auto"/>
              <w:bottom w:val="single" w:sz="6" w:space="0" w:color="auto"/>
            </w:tcBorders>
            <w:shd w:val="clear" w:color="auto" w:fill="4A7194"/>
          </w:tcPr>
          <w:p w:rsidR="004F2188" w:rsidRPr="00917B4F" w:rsidRDefault="004F2188" w:rsidP="00B1219C">
            <w:pPr>
              <w:jc w:val="center"/>
              <w:rPr>
                <w:rFonts w:asciiTheme="majorHAnsi" w:hAnsiTheme="majorHAnsi"/>
                <w:bCs/>
                <w:color w:val="FFFFFF" w:themeColor="background1"/>
                <w:sz w:val="20"/>
                <w:szCs w:val="20"/>
                <w:lang w:val="es-ES"/>
              </w:rPr>
            </w:pPr>
            <w:r w:rsidRPr="00917B4F">
              <w:rPr>
                <w:rFonts w:asciiTheme="majorHAnsi" w:hAnsiTheme="majorHAnsi"/>
                <w:bCs/>
                <w:color w:val="FFFFFF" w:themeColor="background1"/>
                <w:sz w:val="20"/>
                <w:szCs w:val="20"/>
                <w:lang w:val="es-ES"/>
              </w:rPr>
              <w:t>Observaciones adicionales</w:t>
            </w:r>
          </w:p>
          <w:p w:rsidR="004F2188" w:rsidRPr="00917B4F" w:rsidRDefault="00917B4F" w:rsidP="00B1219C">
            <w:pPr>
              <w:jc w:val="center"/>
              <w:rPr>
                <w:rFonts w:asciiTheme="majorHAnsi" w:hAnsiTheme="majorHAnsi"/>
                <w:bCs/>
                <w:color w:val="FFFFFF" w:themeColor="background1"/>
                <w:sz w:val="20"/>
                <w:szCs w:val="20"/>
                <w:lang w:val="es-ES"/>
              </w:rPr>
            </w:pPr>
            <w:r w:rsidRPr="00917B4F">
              <w:rPr>
                <w:rFonts w:asciiTheme="majorHAnsi" w:hAnsiTheme="majorHAnsi"/>
                <w:bCs/>
                <w:color w:val="FFFFFF" w:themeColor="background1"/>
                <w:sz w:val="20"/>
                <w:szCs w:val="20"/>
                <w:lang w:val="es-ES"/>
              </w:rPr>
              <w:t>de la parte peticionaria</w:t>
            </w:r>
          </w:p>
        </w:tc>
        <w:tc>
          <w:tcPr>
            <w:tcW w:w="6210" w:type="dxa"/>
            <w:vAlign w:val="center"/>
          </w:tcPr>
          <w:p w:rsidR="004F2188" w:rsidRPr="007E227F" w:rsidRDefault="004F2188" w:rsidP="0091016C">
            <w:pPr>
              <w:jc w:val="both"/>
              <w:rPr>
                <w:rFonts w:asciiTheme="majorHAnsi" w:hAnsiTheme="majorHAnsi"/>
                <w:bCs/>
                <w:sz w:val="20"/>
                <w:szCs w:val="20"/>
                <w:lang w:val="es-ES"/>
              </w:rPr>
            </w:pPr>
            <w:r w:rsidRPr="007E227F">
              <w:rPr>
                <w:rFonts w:asciiTheme="majorHAnsi" w:hAnsiTheme="majorHAnsi"/>
                <w:bCs/>
                <w:sz w:val="20"/>
                <w:szCs w:val="20"/>
                <w:lang w:val="es-ES"/>
              </w:rPr>
              <w:t xml:space="preserve">14 de </w:t>
            </w:r>
            <w:r w:rsidR="007E227F" w:rsidRPr="007E227F">
              <w:rPr>
                <w:rFonts w:asciiTheme="majorHAnsi" w:hAnsiTheme="majorHAnsi"/>
                <w:bCs/>
                <w:sz w:val="20"/>
                <w:szCs w:val="20"/>
                <w:lang w:val="es-ES"/>
              </w:rPr>
              <w:t>mayo</w:t>
            </w:r>
            <w:r w:rsidRPr="007E227F">
              <w:rPr>
                <w:rFonts w:asciiTheme="majorHAnsi" w:hAnsiTheme="majorHAnsi"/>
                <w:bCs/>
                <w:sz w:val="20"/>
                <w:szCs w:val="20"/>
                <w:lang w:val="es-ES"/>
              </w:rPr>
              <w:t xml:space="preserve"> </w:t>
            </w:r>
            <w:r w:rsidR="007E227F" w:rsidRPr="007E227F">
              <w:rPr>
                <w:rFonts w:asciiTheme="majorHAnsi" w:hAnsiTheme="majorHAnsi"/>
                <w:bCs/>
                <w:sz w:val="20"/>
                <w:szCs w:val="20"/>
                <w:lang w:val="es-ES"/>
              </w:rPr>
              <w:t>y</w:t>
            </w:r>
            <w:r w:rsidRPr="007E227F">
              <w:rPr>
                <w:rFonts w:asciiTheme="majorHAnsi" w:hAnsiTheme="majorHAnsi"/>
                <w:bCs/>
                <w:sz w:val="20"/>
                <w:szCs w:val="20"/>
                <w:lang w:val="es-ES"/>
              </w:rPr>
              <w:t xml:space="preserve"> 9 </w:t>
            </w:r>
            <w:r w:rsidR="007E227F" w:rsidRPr="007E227F">
              <w:rPr>
                <w:rFonts w:asciiTheme="majorHAnsi" w:hAnsiTheme="majorHAnsi"/>
                <w:bCs/>
                <w:sz w:val="20"/>
                <w:szCs w:val="20"/>
                <w:lang w:val="es-ES"/>
              </w:rPr>
              <w:t>y</w:t>
            </w:r>
            <w:r w:rsidRPr="007E227F">
              <w:rPr>
                <w:rFonts w:asciiTheme="majorHAnsi" w:hAnsiTheme="majorHAnsi"/>
                <w:bCs/>
                <w:sz w:val="20"/>
                <w:szCs w:val="20"/>
                <w:lang w:val="es-ES"/>
              </w:rPr>
              <w:t xml:space="preserve"> 22 de noviembre de 2010; 7 </w:t>
            </w:r>
            <w:r w:rsidR="007E227F" w:rsidRPr="007E227F">
              <w:rPr>
                <w:rFonts w:asciiTheme="majorHAnsi" w:hAnsiTheme="majorHAnsi"/>
                <w:bCs/>
                <w:sz w:val="20"/>
                <w:szCs w:val="20"/>
                <w:lang w:val="es-ES"/>
              </w:rPr>
              <w:t>y</w:t>
            </w:r>
            <w:r w:rsidRPr="007E227F">
              <w:rPr>
                <w:rFonts w:asciiTheme="majorHAnsi" w:hAnsiTheme="majorHAnsi"/>
                <w:bCs/>
                <w:sz w:val="20"/>
                <w:szCs w:val="20"/>
                <w:lang w:val="es-ES"/>
              </w:rPr>
              <w:t xml:space="preserve"> 9 de noviembre de 2011; 29 de </w:t>
            </w:r>
            <w:r w:rsidR="007E227F" w:rsidRPr="007E227F">
              <w:rPr>
                <w:rFonts w:asciiTheme="majorHAnsi" w:hAnsiTheme="majorHAnsi"/>
                <w:bCs/>
                <w:sz w:val="20"/>
                <w:szCs w:val="20"/>
                <w:lang w:val="es-ES"/>
              </w:rPr>
              <w:t>mayo</w:t>
            </w:r>
            <w:r w:rsidRPr="007E227F">
              <w:rPr>
                <w:rFonts w:asciiTheme="majorHAnsi" w:hAnsiTheme="majorHAnsi"/>
                <w:bCs/>
                <w:sz w:val="20"/>
                <w:szCs w:val="20"/>
                <w:lang w:val="es-ES"/>
              </w:rPr>
              <w:t xml:space="preserve"> </w:t>
            </w:r>
            <w:r w:rsidR="007E227F" w:rsidRPr="007E227F">
              <w:rPr>
                <w:rFonts w:asciiTheme="majorHAnsi" w:hAnsiTheme="majorHAnsi"/>
                <w:bCs/>
                <w:sz w:val="20"/>
                <w:szCs w:val="20"/>
                <w:lang w:val="es-ES"/>
              </w:rPr>
              <w:t>y</w:t>
            </w:r>
            <w:r w:rsidRPr="007E227F">
              <w:rPr>
                <w:rFonts w:asciiTheme="majorHAnsi" w:hAnsiTheme="majorHAnsi"/>
                <w:bCs/>
                <w:sz w:val="20"/>
                <w:szCs w:val="20"/>
                <w:lang w:val="es-ES"/>
              </w:rPr>
              <w:t xml:space="preserve"> 3 de </w:t>
            </w:r>
            <w:r w:rsidR="007E227F" w:rsidRPr="007E227F">
              <w:rPr>
                <w:rFonts w:asciiTheme="majorHAnsi" w:hAnsiTheme="majorHAnsi"/>
                <w:bCs/>
                <w:sz w:val="20"/>
                <w:szCs w:val="20"/>
                <w:lang w:val="es-ES"/>
              </w:rPr>
              <w:t>octubre</w:t>
            </w:r>
            <w:r w:rsidRPr="007E227F">
              <w:rPr>
                <w:rFonts w:asciiTheme="majorHAnsi" w:hAnsiTheme="majorHAnsi"/>
                <w:bCs/>
                <w:sz w:val="20"/>
                <w:szCs w:val="20"/>
                <w:lang w:val="es-ES"/>
              </w:rPr>
              <w:t xml:space="preserve"> de 2014; 21 de noviembre de 2016; 14 de </w:t>
            </w:r>
            <w:r w:rsidR="007E227F" w:rsidRPr="007E227F">
              <w:rPr>
                <w:rFonts w:asciiTheme="majorHAnsi" w:hAnsiTheme="majorHAnsi"/>
                <w:bCs/>
                <w:sz w:val="20"/>
                <w:szCs w:val="20"/>
                <w:lang w:val="es-ES"/>
              </w:rPr>
              <w:t>julio</w:t>
            </w:r>
            <w:r w:rsidR="0091016C">
              <w:rPr>
                <w:rFonts w:asciiTheme="majorHAnsi" w:hAnsiTheme="majorHAnsi"/>
                <w:bCs/>
                <w:sz w:val="20"/>
                <w:szCs w:val="20"/>
                <w:lang w:val="es-ES"/>
              </w:rPr>
              <w:t xml:space="preserve">, </w:t>
            </w:r>
            <w:r w:rsidRPr="007E227F">
              <w:rPr>
                <w:rFonts w:asciiTheme="majorHAnsi" w:hAnsiTheme="majorHAnsi"/>
                <w:bCs/>
                <w:sz w:val="20"/>
                <w:szCs w:val="20"/>
                <w:lang w:val="es-ES"/>
              </w:rPr>
              <w:t xml:space="preserve">30 de agosto, 5, 25 </w:t>
            </w:r>
            <w:r w:rsidR="007E227F" w:rsidRPr="007E227F">
              <w:rPr>
                <w:rFonts w:asciiTheme="majorHAnsi" w:hAnsiTheme="majorHAnsi"/>
                <w:bCs/>
                <w:sz w:val="20"/>
                <w:szCs w:val="20"/>
                <w:lang w:val="es-ES"/>
              </w:rPr>
              <w:t>y</w:t>
            </w:r>
            <w:r w:rsidRPr="007E227F">
              <w:rPr>
                <w:rFonts w:asciiTheme="majorHAnsi" w:hAnsiTheme="majorHAnsi"/>
                <w:bCs/>
                <w:sz w:val="20"/>
                <w:szCs w:val="20"/>
                <w:lang w:val="es-ES"/>
              </w:rPr>
              <w:t xml:space="preserve"> 27 de </w:t>
            </w:r>
            <w:r w:rsidR="007E227F" w:rsidRPr="007E227F">
              <w:rPr>
                <w:rFonts w:asciiTheme="majorHAnsi" w:hAnsiTheme="majorHAnsi"/>
                <w:bCs/>
                <w:sz w:val="20"/>
                <w:szCs w:val="20"/>
                <w:lang w:val="es-ES"/>
              </w:rPr>
              <w:t>septiembre</w:t>
            </w:r>
            <w:r w:rsidR="0091016C">
              <w:rPr>
                <w:rFonts w:asciiTheme="majorHAnsi" w:hAnsiTheme="majorHAnsi"/>
                <w:bCs/>
                <w:sz w:val="20"/>
                <w:szCs w:val="20"/>
                <w:lang w:val="es-ES"/>
              </w:rPr>
              <w:t xml:space="preserve"> y</w:t>
            </w:r>
            <w:r w:rsidRPr="007E227F">
              <w:rPr>
                <w:rFonts w:asciiTheme="majorHAnsi" w:hAnsiTheme="majorHAnsi"/>
                <w:bCs/>
                <w:sz w:val="20"/>
                <w:szCs w:val="20"/>
                <w:lang w:val="es-ES"/>
              </w:rPr>
              <w:t xml:space="preserve"> 13 de noviembre de 2017; 27 de agosto de 2018</w:t>
            </w:r>
          </w:p>
        </w:tc>
      </w:tr>
      <w:tr w:rsidR="004F2188" w:rsidRPr="007E227F" w:rsidTr="00EA33CB">
        <w:tc>
          <w:tcPr>
            <w:tcW w:w="3150" w:type="dxa"/>
            <w:tcBorders>
              <w:top w:val="single" w:sz="6" w:space="0" w:color="auto"/>
              <w:bottom w:val="single" w:sz="6" w:space="0" w:color="auto"/>
            </w:tcBorders>
            <w:shd w:val="clear" w:color="auto" w:fill="4A7194"/>
          </w:tcPr>
          <w:p w:rsidR="004F2188" w:rsidRPr="00917B4F" w:rsidRDefault="004F2188" w:rsidP="00B1219C">
            <w:pPr>
              <w:jc w:val="center"/>
              <w:rPr>
                <w:rFonts w:asciiTheme="majorHAnsi" w:hAnsiTheme="majorHAnsi"/>
                <w:color w:val="FFFFFF" w:themeColor="background1"/>
                <w:sz w:val="20"/>
                <w:szCs w:val="20"/>
                <w:lang w:val="es-ES"/>
              </w:rPr>
            </w:pPr>
            <w:r w:rsidRPr="00917B4F">
              <w:rPr>
                <w:rFonts w:asciiTheme="majorHAnsi" w:hAnsiTheme="majorHAnsi"/>
                <w:color w:val="FFFFFF" w:themeColor="background1"/>
                <w:sz w:val="20"/>
                <w:szCs w:val="20"/>
                <w:lang w:val="es-ES"/>
              </w:rPr>
              <w:t>Observaciones adicionales</w:t>
            </w:r>
          </w:p>
          <w:p w:rsidR="004F2188" w:rsidRPr="00917B4F" w:rsidRDefault="00917B4F" w:rsidP="00B1219C">
            <w:pPr>
              <w:jc w:val="center"/>
              <w:rPr>
                <w:rFonts w:asciiTheme="majorHAnsi" w:hAnsiTheme="majorHAnsi"/>
                <w:bCs/>
                <w:color w:val="FFFFFF" w:themeColor="background1"/>
                <w:sz w:val="20"/>
                <w:szCs w:val="20"/>
                <w:lang w:val="es-ES"/>
              </w:rPr>
            </w:pPr>
            <w:r w:rsidRPr="00917B4F">
              <w:rPr>
                <w:rFonts w:asciiTheme="majorHAnsi" w:hAnsiTheme="majorHAnsi"/>
                <w:color w:val="FFFFFF" w:themeColor="background1"/>
                <w:sz w:val="20"/>
                <w:szCs w:val="20"/>
                <w:lang w:val="es-ES"/>
              </w:rPr>
              <w:t>del Estado</w:t>
            </w:r>
          </w:p>
        </w:tc>
        <w:tc>
          <w:tcPr>
            <w:tcW w:w="6210" w:type="dxa"/>
            <w:vAlign w:val="center"/>
          </w:tcPr>
          <w:p w:rsidR="004F2188" w:rsidRPr="007E227F" w:rsidRDefault="004F2188" w:rsidP="0091016C">
            <w:pPr>
              <w:jc w:val="both"/>
              <w:rPr>
                <w:rFonts w:asciiTheme="majorHAnsi" w:hAnsiTheme="majorHAnsi"/>
                <w:bCs/>
                <w:sz w:val="20"/>
                <w:szCs w:val="20"/>
                <w:lang w:val="es-ES"/>
              </w:rPr>
            </w:pPr>
            <w:r w:rsidRPr="007E227F">
              <w:rPr>
                <w:rFonts w:asciiTheme="majorHAnsi" w:hAnsiTheme="majorHAnsi"/>
                <w:bCs/>
                <w:sz w:val="20"/>
                <w:szCs w:val="20"/>
                <w:lang w:val="es-ES"/>
              </w:rPr>
              <w:t xml:space="preserve">23 de </w:t>
            </w:r>
            <w:r w:rsidR="0091016C">
              <w:rPr>
                <w:rFonts w:asciiTheme="majorHAnsi" w:hAnsiTheme="majorHAnsi"/>
                <w:bCs/>
                <w:sz w:val="20"/>
                <w:szCs w:val="20"/>
                <w:lang w:val="es-ES"/>
              </w:rPr>
              <w:t>enero</w:t>
            </w:r>
            <w:r w:rsidRPr="007E227F">
              <w:rPr>
                <w:rFonts w:asciiTheme="majorHAnsi" w:hAnsiTheme="majorHAnsi"/>
                <w:bCs/>
                <w:sz w:val="20"/>
                <w:szCs w:val="20"/>
                <w:lang w:val="es-ES"/>
              </w:rPr>
              <w:t xml:space="preserve"> de 2018</w:t>
            </w:r>
          </w:p>
        </w:tc>
      </w:tr>
    </w:tbl>
    <w:p w:rsidR="003239B8" w:rsidRPr="0091016C" w:rsidRDefault="0028163E" w:rsidP="007C402A">
      <w:pPr>
        <w:spacing w:before="120" w:after="120"/>
        <w:ind w:firstLine="720"/>
        <w:jc w:val="both"/>
        <w:rPr>
          <w:rFonts w:asciiTheme="majorHAnsi" w:hAnsiTheme="majorHAnsi"/>
          <w:b/>
          <w:bCs/>
          <w:sz w:val="20"/>
          <w:szCs w:val="20"/>
          <w:lang w:val="es-ES"/>
        </w:rPr>
      </w:pPr>
      <w:r w:rsidRPr="0091016C">
        <w:rPr>
          <w:rFonts w:asciiTheme="majorHAnsi" w:hAnsiTheme="majorHAnsi"/>
          <w:b/>
          <w:bCs/>
          <w:sz w:val="20"/>
          <w:szCs w:val="20"/>
          <w:lang w:val="es-ES"/>
        </w:rPr>
        <w:t xml:space="preserve">III. </w:t>
      </w:r>
      <w:r w:rsidRPr="0091016C">
        <w:rPr>
          <w:rFonts w:asciiTheme="majorHAnsi" w:hAnsiTheme="majorHAnsi"/>
          <w:b/>
          <w:bCs/>
          <w:sz w:val="20"/>
          <w:szCs w:val="20"/>
          <w:lang w:val="es-ES"/>
        </w:rPr>
        <w:tab/>
      </w:r>
      <w:r w:rsidR="007E227F" w:rsidRPr="0091016C">
        <w:rPr>
          <w:rFonts w:asciiTheme="majorHAnsi" w:hAnsiTheme="majorHAnsi"/>
          <w:b/>
          <w:bCs/>
          <w:sz w:val="20"/>
          <w:szCs w:val="20"/>
          <w:lang w:val="es-ES"/>
        </w:rPr>
        <w:t>COMPETENCIA</w:t>
      </w:r>
      <w:r w:rsidR="00EE00E9" w:rsidRPr="0091016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150"/>
        <w:gridCol w:w="6210"/>
      </w:tblGrid>
      <w:tr w:rsidR="007E227F" w:rsidRPr="007E227F" w:rsidTr="00EA33CB">
        <w:trPr>
          <w:cantSplit/>
        </w:trPr>
        <w:tc>
          <w:tcPr>
            <w:tcW w:w="3150" w:type="dxa"/>
            <w:tcBorders>
              <w:top w:val="single" w:sz="4" w:space="0" w:color="auto"/>
              <w:bottom w:val="single" w:sz="6" w:space="0" w:color="auto"/>
            </w:tcBorders>
            <w:shd w:val="clear" w:color="auto" w:fill="4A7194"/>
            <w:vAlign w:val="center"/>
          </w:tcPr>
          <w:p w:rsidR="007E227F" w:rsidRPr="00917B4F" w:rsidRDefault="00917B4F" w:rsidP="00B1219C">
            <w:pPr>
              <w:jc w:val="center"/>
              <w:rPr>
                <w:rFonts w:asciiTheme="majorHAnsi" w:hAnsiTheme="majorHAnsi"/>
                <w:bCs/>
                <w:i/>
                <w:color w:val="FFFFFF" w:themeColor="background1"/>
                <w:sz w:val="19"/>
                <w:szCs w:val="19"/>
                <w:lang w:val="es-ES"/>
              </w:rPr>
            </w:pPr>
            <w:r>
              <w:rPr>
                <w:rFonts w:asciiTheme="majorHAnsi" w:hAnsiTheme="majorHAnsi"/>
                <w:bCs/>
                <w:i/>
                <w:color w:val="FFFFFF" w:themeColor="background1"/>
                <w:sz w:val="20"/>
                <w:szCs w:val="20"/>
                <w:lang w:val="es-ES"/>
              </w:rPr>
              <w:t>Ratione personae</w:t>
            </w:r>
          </w:p>
        </w:tc>
        <w:tc>
          <w:tcPr>
            <w:tcW w:w="6210" w:type="dxa"/>
          </w:tcPr>
          <w:p w:rsidR="007E227F" w:rsidRPr="007E227F" w:rsidRDefault="007E227F">
            <w:pPr>
              <w:rPr>
                <w:sz w:val="20"/>
                <w:szCs w:val="20"/>
              </w:rPr>
            </w:pPr>
            <w:r w:rsidRPr="007E227F">
              <w:rPr>
                <w:rFonts w:ascii="Cambria" w:hAnsi="Cambria"/>
                <w:bCs/>
                <w:sz w:val="20"/>
                <w:szCs w:val="20"/>
                <w:lang w:val="es-ES"/>
              </w:rPr>
              <w:t>Sí</w:t>
            </w:r>
          </w:p>
        </w:tc>
      </w:tr>
      <w:tr w:rsidR="007E227F" w:rsidRPr="007E227F" w:rsidTr="00EA33CB">
        <w:trPr>
          <w:cantSplit/>
        </w:trPr>
        <w:tc>
          <w:tcPr>
            <w:tcW w:w="3150" w:type="dxa"/>
            <w:tcBorders>
              <w:top w:val="single" w:sz="6" w:space="0" w:color="auto"/>
              <w:bottom w:val="single" w:sz="6" w:space="0" w:color="auto"/>
            </w:tcBorders>
            <w:shd w:val="clear" w:color="auto" w:fill="4A7194"/>
            <w:vAlign w:val="center"/>
          </w:tcPr>
          <w:p w:rsidR="007E227F" w:rsidRPr="00917B4F" w:rsidRDefault="00917B4F" w:rsidP="00B1219C">
            <w:pPr>
              <w:jc w:val="center"/>
              <w:rPr>
                <w:rFonts w:asciiTheme="majorHAnsi" w:hAnsiTheme="majorHAnsi"/>
                <w:bCs/>
                <w:color w:val="FFFFFF" w:themeColor="background1"/>
                <w:sz w:val="20"/>
                <w:szCs w:val="20"/>
                <w:lang w:val="es-ES"/>
              </w:rPr>
            </w:pPr>
            <w:r>
              <w:rPr>
                <w:rFonts w:asciiTheme="majorHAnsi" w:hAnsiTheme="majorHAnsi"/>
                <w:bCs/>
                <w:i/>
                <w:color w:val="FFFFFF" w:themeColor="background1"/>
                <w:sz w:val="20"/>
                <w:szCs w:val="20"/>
                <w:lang w:val="es-ES"/>
              </w:rPr>
              <w:t>R</w:t>
            </w:r>
            <w:r w:rsidR="007E227F" w:rsidRPr="00917B4F">
              <w:rPr>
                <w:rFonts w:asciiTheme="majorHAnsi" w:hAnsiTheme="majorHAnsi"/>
                <w:bCs/>
                <w:i/>
                <w:color w:val="FFFFFF" w:themeColor="background1"/>
                <w:sz w:val="20"/>
                <w:szCs w:val="20"/>
                <w:lang w:val="es-ES"/>
              </w:rPr>
              <w:t>atione loci</w:t>
            </w:r>
          </w:p>
        </w:tc>
        <w:tc>
          <w:tcPr>
            <w:tcW w:w="6210" w:type="dxa"/>
          </w:tcPr>
          <w:p w:rsidR="007E227F" w:rsidRPr="007E227F" w:rsidRDefault="007E227F">
            <w:pPr>
              <w:rPr>
                <w:sz w:val="20"/>
                <w:szCs w:val="20"/>
              </w:rPr>
            </w:pPr>
            <w:r w:rsidRPr="007E227F">
              <w:rPr>
                <w:rFonts w:ascii="Cambria" w:hAnsi="Cambria"/>
                <w:bCs/>
                <w:sz w:val="20"/>
                <w:szCs w:val="20"/>
                <w:lang w:val="es-ES"/>
              </w:rPr>
              <w:t>Sí</w:t>
            </w:r>
          </w:p>
        </w:tc>
      </w:tr>
      <w:tr w:rsidR="007E227F" w:rsidRPr="007E227F" w:rsidTr="00EA33CB">
        <w:trPr>
          <w:cantSplit/>
        </w:trPr>
        <w:tc>
          <w:tcPr>
            <w:tcW w:w="3150" w:type="dxa"/>
            <w:tcBorders>
              <w:top w:val="single" w:sz="6" w:space="0" w:color="auto"/>
              <w:bottom w:val="single" w:sz="6" w:space="0" w:color="auto"/>
            </w:tcBorders>
            <w:shd w:val="clear" w:color="auto" w:fill="4A7194"/>
            <w:vAlign w:val="center"/>
          </w:tcPr>
          <w:p w:rsidR="007E227F" w:rsidRPr="00917B4F" w:rsidRDefault="00917B4F" w:rsidP="00B1219C">
            <w:pPr>
              <w:jc w:val="center"/>
              <w:rPr>
                <w:rFonts w:asciiTheme="majorHAnsi" w:hAnsiTheme="majorHAnsi"/>
                <w:bCs/>
                <w:color w:val="FFFFFF" w:themeColor="background1"/>
                <w:sz w:val="20"/>
                <w:szCs w:val="20"/>
                <w:lang w:val="es-ES"/>
              </w:rPr>
            </w:pPr>
            <w:r>
              <w:rPr>
                <w:rFonts w:asciiTheme="majorHAnsi" w:hAnsiTheme="majorHAnsi"/>
                <w:bCs/>
                <w:i/>
                <w:color w:val="FFFFFF" w:themeColor="background1"/>
                <w:sz w:val="20"/>
                <w:szCs w:val="20"/>
                <w:lang w:val="es-ES"/>
              </w:rPr>
              <w:t>R</w:t>
            </w:r>
            <w:r w:rsidR="007E227F" w:rsidRPr="00917B4F">
              <w:rPr>
                <w:rFonts w:asciiTheme="majorHAnsi" w:hAnsiTheme="majorHAnsi"/>
                <w:bCs/>
                <w:i/>
                <w:color w:val="FFFFFF" w:themeColor="background1"/>
                <w:sz w:val="20"/>
                <w:szCs w:val="20"/>
                <w:lang w:val="es-ES"/>
              </w:rPr>
              <w:t>atione temporis</w:t>
            </w:r>
          </w:p>
        </w:tc>
        <w:tc>
          <w:tcPr>
            <w:tcW w:w="6210" w:type="dxa"/>
          </w:tcPr>
          <w:p w:rsidR="007E227F" w:rsidRPr="007E227F" w:rsidRDefault="007E227F">
            <w:pPr>
              <w:rPr>
                <w:sz w:val="20"/>
                <w:szCs w:val="20"/>
              </w:rPr>
            </w:pPr>
            <w:r w:rsidRPr="007E227F">
              <w:rPr>
                <w:rFonts w:ascii="Cambria" w:hAnsi="Cambria"/>
                <w:bCs/>
                <w:sz w:val="20"/>
                <w:szCs w:val="20"/>
                <w:lang w:val="es-ES"/>
              </w:rPr>
              <w:t>Sí</w:t>
            </w:r>
          </w:p>
        </w:tc>
      </w:tr>
      <w:tr w:rsidR="007E227F" w:rsidRPr="00611224" w:rsidTr="00EA33CB">
        <w:trPr>
          <w:cantSplit/>
        </w:trPr>
        <w:tc>
          <w:tcPr>
            <w:tcW w:w="3150" w:type="dxa"/>
            <w:tcBorders>
              <w:top w:val="single" w:sz="6" w:space="0" w:color="auto"/>
              <w:bottom w:val="single" w:sz="6" w:space="0" w:color="auto"/>
            </w:tcBorders>
            <w:shd w:val="clear" w:color="auto" w:fill="4A7194"/>
            <w:vAlign w:val="center"/>
          </w:tcPr>
          <w:p w:rsidR="007E227F" w:rsidRPr="00917B4F" w:rsidRDefault="00917B4F" w:rsidP="00B1219C">
            <w:pPr>
              <w:jc w:val="center"/>
              <w:rPr>
                <w:rFonts w:asciiTheme="majorHAnsi" w:hAnsiTheme="majorHAnsi"/>
                <w:bCs/>
                <w:color w:val="FFFFFF" w:themeColor="background1"/>
                <w:sz w:val="20"/>
                <w:szCs w:val="20"/>
                <w:lang w:val="es-ES"/>
              </w:rPr>
            </w:pPr>
            <w:r>
              <w:rPr>
                <w:rFonts w:asciiTheme="majorHAnsi" w:hAnsiTheme="majorHAnsi"/>
                <w:bCs/>
                <w:i/>
                <w:color w:val="FFFFFF" w:themeColor="background1"/>
                <w:sz w:val="20"/>
                <w:szCs w:val="20"/>
                <w:lang w:val="es-ES"/>
              </w:rPr>
              <w:t>R</w:t>
            </w:r>
            <w:r w:rsidR="007E227F" w:rsidRPr="00917B4F">
              <w:rPr>
                <w:rFonts w:asciiTheme="majorHAnsi" w:hAnsiTheme="majorHAnsi"/>
                <w:bCs/>
                <w:i/>
                <w:color w:val="FFFFFF" w:themeColor="background1"/>
                <w:sz w:val="20"/>
                <w:szCs w:val="20"/>
                <w:lang w:val="es-ES"/>
              </w:rPr>
              <w:t>atione materiae</w:t>
            </w:r>
          </w:p>
        </w:tc>
        <w:tc>
          <w:tcPr>
            <w:tcW w:w="6210" w:type="dxa"/>
            <w:vAlign w:val="center"/>
          </w:tcPr>
          <w:p w:rsidR="007E227F" w:rsidRPr="007E227F" w:rsidRDefault="007E227F" w:rsidP="007E227F">
            <w:pPr>
              <w:jc w:val="both"/>
              <w:rPr>
                <w:rFonts w:asciiTheme="majorHAnsi" w:hAnsiTheme="majorHAnsi"/>
                <w:bCs/>
                <w:sz w:val="20"/>
                <w:szCs w:val="20"/>
                <w:lang w:val="es-ES"/>
              </w:rPr>
            </w:pPr>
            <w:r w:rsidRPr="007E227F">
              <w:rPr>
                <w:rFonts w:asciiTheme="majorHAnsi" w:hAnsiTheme="majorHAnsi"/>
                <w:bCs/>
                <w:sz w:val="20"/>
                <w:szCs w:val="20"/>
                <w:lang w:val="es-ES"/>
              </w:rPr>
              <w:t>Sí, Convención Americana (instrumento adoptado el 25 de septiembre de 1992)</w:t>
            </w:r>
          </w:p>
        </w:tc>
      </w:tr>
    </w:tbl>
    <w:p w:rsidR="0028163E" w:rsidRPr="0091016C" w:rsidRDefault="0028163E" w:rsidP="0028163E">
      <w:pPr>
        <w:spacing w:before="120" w:after="120"/>
        <w:ind w:firstLine="720"/>
        <w:jc w:val="both"/>
        <w:rPr>
          <w:rFonts w:asciiTheme="majorHAnsi" w:hAnsiTheme="majorHAnsi"/>
          <w:b/>
          <w:bCs/>
          <w:sz w:val="20"/>
          <w:szCs w:val="20"/>
          <w:lang w:val="es-ES"/>
        </w:rPr>
      </w:pPr>
      <w:r w:rsidRPr="0091016C">
        <w:rPr>
          <w:rFonts w:asciiTheme="majorHAnsi" w:hAnsiTheme="majorHAnsi"/>
          <w:b/>
          <w:bCs/>
          <w:sz w:val="20"/>
          <w:szCs w:val="20"/>
          <w:lang w:val="es-ES"/>
        </w:rPr>
        <w:t xml:space="preserve">IV. </w:t>
      </w:r>
      <w:r w:rsidRPr="0091016C">
        <w:rPr>
          <w:rFonts w:asciiTheme="majorHAnsi" w:hAnsiTheme="majorHAnsi"/>
          <w:b/>
          <w:bCs/>
          <w:sz w:val="20"/>
          <w:szCs w:val="20"/>
          <w:lang w:val="es-ES"/>
        </w:rPr>
        <w:tab/>
      </w:r>
      <w:r w:rsidR="007E227F" w:rsidRPr="0091016C">
        <w:rPr>
          <w:rFonts w:asciiTheme="majorHAnsi" w:hAnsiTheme="majorHAnsi"/>
          <w:b/>
          <w:bCs/>
          <w:sz w:val="20"/>
          <w:szCs w:val="20"/>
          <w:lang w:val="es-ES"/>
        </w:rPr>
        <w:t>DUPLICACIÓN DE PROCEDIMIENTOS Y COSA JUZGADA</w:t>
      </w:r>
      <w:r w:rsidR="007E227F" w:rsidRPr="0091016C">
        <w:rPr>
          <w:rFonts w:asciiTheme="majorHAnsi" w:hAnsiTheme="majorHAnsi"/>
          <w:b/>
          <w:bCs/>
          <w:i/>
          <w:sz w:val="20"/>
          <w:szCs w:val="20"/>
          <w:lang w:val="es-ES"/>
        </w:rPr>
        <w:t xml:space="preserve"> </w:t>
      </w:r>
      <w:r w:rsidR="007E227F" w:rsidRPr="0091016C">
        <w:rPr>
          <w:rFonts w:asciiTheme="majorHAnsi" w:hAnsiTheme="majorHAnsi"/>
          <w:b/>
          <w:bCs/>
          <w:sz w:val="20"/>
          <w:szCs w:val="20"/>
          <w:lang w:val="es-ES"/>
        </w:rPr>
        <w:t>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150"/>
        <w:gridCol w:w="6210"/>
      </w:tblGrid>
      <w:tr w:rsidR="00EE00E9" w:rsidRPr="007E227F" w:rsidTr="00EA33CB">
        <w:trPr>
          <w:cantSplit/>
        </w:trPr>
        <w:tc>
          <w:tcPr>
            <w:tcW w:w="3150" w:type="dxa"/>
            <w:tcBorders>
              <w:top w:val="single" w:sz="4" w:space="0" w:color="auto"/>
              <w:bottom w:val="single" w:sz="6" w:space="0" w:color="auto"/>
            </w:tcBorders>
            <w:shd w:val="clear" w:color="auto" w:fill="4A7194"/>
            <w:vAlign w:val="center"/>
          </w:tcPr>
          <w:p w:rsidR="00EE00E9" w:rsidRPr="00917B4F" w:rsidRDefault="007E227F" w:rsidP="00917B4F">
            <w:pPr>
              <w:jc w:val="center"/>
              <w:rPr>
                <w:rFonts w:asciiTheme="majorHAnsi" w:hAnsiTheme="majorHAnsi"/>
                <w:bCs/>
                <w:color w:val="FFFFFF" w:themeColor="background1"/>
                <w:sz w:val="19"/>
                <w:szCs w:val="19"/>
                <w:lang w:val="es-ES"/>
              </w:rPr>
            </w:pPr>
            <w:r w:rsidRPr="00917B4F">
              <w:rPr>
                <w:rFonts w:ascii="Cambria" w:hAnsi="Cambria"/>
                <w:bCs/>
                <w:color w:val="FFFFFF" w:themeColor="background1"/>
                <w:sz w:val="20"/>
                <w:szCs w:val="20"/>
                <w:lang w:val="es-ES"/>
              </w:rPr>
              <w:t xml:space="preserve">Duplicación </w:t>
            </w:r>
            <w:r w:rsidR="00917B4F">
              <w:rPr>
                <w:rFonts w:ascii="Cambria" w:hAnsi="Cambria"/>
                <w:bCs/>
                <w:color w:val="FFFFFF" w:themeColor="background1"/>
                <w:sz w:val="20"/>
                <w:szCs w:val="20"/>
                <w:lang w:val="es-ES"/>
              </w:rPr>
              <w:t>o cosa juzgada internacional</w:t>
            </w:r>
          </w:p>
        </w:tc>
        <w:tc>
          <w:tcPr>
            <w:tcW w:w="6210" w:type="dxa"/>
            <w:vAlign w:val="center"/>
          </w:tcPr>
          <w:p w:rsidR="00EE00E9" w:rsidRPr="007E227F" w:rsidRDefault="006E3DDB" w:rsidP="007E227F">
            <w:pPr>
              <w:jc w:val="both"/>
              <w:rPr>
                <w:rFonts w:asciiTheme="majorHAnsi" w:hAnsiTheme="majorHAnsi"/>
                <w:bCs/>
                <w:sz w:val="20"/>
                <w:szCs w:val="20"/>
                <w:lang w:val="es-ES"/>
              </w:rPr>
            </w:pPr>
            <w:r w:rsidRPr="007E227F">
              <w:rPr>
                <w:rFonts w:asciiTheme="majorHAnsi" w:hAnsiTheme="majorHAnsi"/>
                <w:bCs/>
                <w:sz w:val="20"/>
                <w:szCs w:val="20"/>
                <w:lang w:val="es-ES"/>
              </w:rPr>
              <w:t>No</w:t>
            </w:r>
          </w:p>
        </w:tc>
      </w:tr>
      <w:tr w:rsidR="007E227F" w:rsidRPr="007E227F" w:rsidTr="00EA33CB">
        <w:trPr>
          <w:cantSplit/>
        </w:trPr>
        <w:tc>
          <w:tcPr>
            <w:tcW w:w="3150" w:type="dxa"/>
            <w:tcBorders>
              <w:top w:val="single" w:sz="4" w:space="0" w:color="auto"/>
              <w:bottom w:val="single" w:sz="6" w:space="0" w:color="auto"/>
            </w:tcBorders>
            <w:shd w:val="clear" w:color="auto" w:fill="4A7194"/>
          </w:tcPr>
          <w:p w:rsidR="007E227F" w:rsidRPr="00917B4F" w:rsidRDefault="00917B4F" w:rsidP="00B1219C">
            <w:pPr>
              <w:jc w:val="center"/>
              <w:rPr>
                <w:rFonts w:ascii="Cambria" w:hAnsi="Cambria"/>
                <w:bCs/>
                <w:i/>
                <w:color w:val="FFFFFF" w:themeColor="background1"/>
                <w:sz w:val="20"/>
                <w:szCs w:val="20"/>
                <w:lang w:val="es-ES"/>
              </w:rPr>
            </w:pPr>
            <w:r>
              <w:rPr>
                <w:rFonts w:ascii="Cambria" w:hAnsi="Cambria"/>
                <w:bCs/>
                <w:color w:val="FFFFFF" w:themeColor="background1"/>
                <w:sz w:val="20"/>
                <w:szCs w:val="20"/>
                <w:lang w:val="es-ES"/>
              </w:rPr>
              <w:t>Derechos declarados admisibles</w:t>
            </w:r>
          </w:p>
        </w:tc>
        <w:tc>
          <w:tcPr>
            <w:tcW w:w="6210" w:type="dxa"/>
            <w:vAlign w:val="center"/>
          </w:tcPr>
          <w:p w:rsidR="007E227F" w:rsidRPr="007E227F" w:rsidRDefault="007E227F" w:rsidP="007E227F">
            <w:pPr>
              <w:jc w:val="both"/>
              <w:rPr>
                <w:rFonts w:asciiTheme="majorHAnsi" w:hAnsiTheme="majorHAnsi"/>
                <w:bCs/>
                <w:sz w:val="20"/>
                <w:szCs w:val="20"/>
                <w:lang w:val="es-ES"/>
              </w:rPr>
            </w:pPr>
            <w:r w:rsidRPr="007E227F">
              <w:rPr>
                <w:rFonts w:asciiTheme="majorHAnsi" w:hAnsiTheme="majorHAnsi"/>
                <w:bCs/>
                <w:sz w:val="20"/>
                <w:szCs w:val="20"/>
                <w:lang w:val="es-ES"/>
              </w:rPr>
              <w:t>N</w:t>
            </w:r>
            <w:r>
              <w:rPr>
                <w:rFonts w:asciiTheme="majorHAnsi" w:hAnsiTheme="majorHAnsi"/>
                <w:bCs/>
                <w:sz w:val="20"/>
                <w:szCs w:val="20"/>
                <w:lang w:val="es-ES"/>
              </w:rPr>
              <w:t>inguno</w:t>
            </w:r>
          </w:p>
        </w:tc>
      </w:tr>
      <w:tr w:rsidR="007E227F" w:rsidRPr="007E227F" w:rsidTr="00EA33CB">
        <w:trPr>
          <w:cantSplit/>
        </w:trPr>
        <w:tc>
          <w:tcPr>
            <w:tcW w:w="3150" w:type="dxa"/>
            <w:tcBorders>
              <w:top w:val="single" w:sz="6" w:space="0" w:color="auto"/>
              <w:bottom w:val="single" w:sz="6" w:space="0" w:color="auto"/>
            </w:tcBorders>
            <w:shd w:val="clear" w:color="auto" w:fill="4A7194"/>
          </w:tcPr>
          <w:p w:rsidR="007E227F" w:rsidRPr="00917B4F" w:rsidRDefault="007E227F" w:rsidP="00917B4F">
            <w:pPr>
              <w:jc w:val="center"/>
              <w:rPr>
                <w:rFonts w:ascii="Cambria" w:hAnsi="Cambria"/>
                <w:bCs/>
                <w:color w:val="FFFFFF" w:themeColor="background1"/>
                <w:sz w:val="20"/>
                <w:szCs w:val="20"/>
                <w:lang w:val="es-ES"/>
              </w:rPr>
            </w:pPr>
            <w:r w:rsidRPr="00917B4F">
              <w:rPr>
                <w:rFonts w:ascii="Cambria" w:hAnsi="Cambria"/>
                <w:color w:val="FFFFFF" w:themeColor="background1"/>
                <w:sz w:val="20"/>
                <w:szCs w:val="20"/>
                <w:lang w:val="es-ES"/>
              </w:rPr>
              <w:t>Agotamiento de los recursos o</w:t>
            </w:r>
            <w:r w:rsidR="00917B4F">
              <w:rPr>
                <w:rFonts w:ascii="Cambria" w:hAnsi="Cambria"/>
                <w:color w:val="FFFFFF" w:themeColor="background1"/>
                <w:sz w:val="20"/>
                <w:szCs w:val="20"/>
                <w:lang w:val="es-ES"/>
              </w:rPr>
              <w:t xml:space="preserve"> aplicabilidad de una excepción</w:t>
            </w:r>
          </w:p>
        </w:tc>
        <w:tc>
          <w:tcPr>
            <w:tcW w:w="6210" w:type="dxa"/>
            <w:vAlign w:val="center"/>
          </w:tcPr>
          <w:p w:rsidR="007E227F" w:rsidRPr="007E227F" w:rsidRDefault="007E227F" w:rsidP="007E227F">
            <w:pPr>
              <w:rPr>
                <w:rFonts w:asciiTheme="majorHAnsi" w:hAnsiTheme="majorHAnsi"/>
                <w:bCs/>
                <w:sz w:val="20"/>
                <w:szCs w:val="20"/>
                <w:lang w:val="es-ES"/>
              </w:rPr>
            </w:pPr>
            <w:r w:rsidRPr="007E227F">
              <w:rPr>
                <w:rFonts w:asciiTheme="majorHAnsi" w:hAnsiTheme="majorHAnsi"/>
                <w:bCs/>
                <w:sz w:val="20"/>
                <w:szCs w:val="20"/>
                <w:lang w:val="es-ES"/>
              </w:rPr>
              <w:t>No</w:t>
            </w:r>
          </w:p>
        </w:tc>
      </w:tr>
      <w:tr w:rsidR="007E227F" w:rsidRPr="007E227F" w:rsidTr="00EA33CB">
        <w:trPr>
          <w:cantSplit/>
        </w:trPr>
        <w:tc>
          <w:tcPr>
            <w:tcW w:w="3150" w:type="dxa"/>
            <w:tcBorders>
              <w:top w:val="single" w:sz="6" w:space="0" w:color="auto"/>
              <w:bottom w:val="single" w:sz="6" w:space="0" w:color="auto"/>
            </w:tcBorders>
            <w:shd w:val="clear" w:color="auto" w:fill="4A7194"/>
          </w:tcPr>
          <w:p w:rsidR="007E227F" w:rsidRPr="00917B4F" w:rsidRDefault="00917B4F" w:rsidP="00B1219C">
            <w:pPr>
              <w:jc w:val="center"/>
              <w:rPr>
                <w:rFonts w:ascii="Cambria" w:hAnsi="Cambria"/>
                <w:bCs/>
                <w:color w:val="FFFFFF" w:themeColor="background1"/>
                <w:sz w:val="20"/>
                <w:szCs w:val="20"/>
                <w:lang w:val="es-ES"/>
              </w:rPr>
            </w:pPr>
            <w:r>
              <w:rPr>
                <w:rFonts w:ascii="Cambria" w:hAnsi="Cambria"/>
                <w:bCs/>
                <w:color w:val="FFFFFF" w:themeColor="background1"/>
                <w:sz w:val="20"/>
                <w:szCs w:val="20"/>
                <w:lang w:val="es-ES"/>
              </w:rPr>
              <w:t>Presentación dentro del plazo</w:t>
            </w:r>
          </w:p>
        </w:tc>
        <w:tc>
          <w:tcPr>
            <w:tcW w:w="6210" w:type="dxa"/>
            <w:vAlign w:val="center"/>
          </w:tcPr>
          <w:p w:rsidR="007E227F" w:rsidRPr="007E227F" w:rsidRDefault="007E227F" w:rsidP="007E227F">
            <w:pPr>
              <w:rPr>
                <w:rFonts w:asciiTheme="majorHAnsi" w:hAnsiTheme="majorHAnsi"/>
                <w:bCs/>
                <w:sz w:val="20"/>
                <w:szCs w:val="20"/>
                <w:lang w:val="es-ES"/>
              </w:rPr>
            </w:pPr>
            <w:r w:rsidRPr="007E227F">
              <w:rPr>
                <w:rFonts w:asciiTheme="majorHAnsi" w:hAnsiTheme="majorHAnsi"/>
                <w:bCs/>
                <w:sz w:val="20"/>
                <w:szCs w:val="20"/>
                <w:lang w:val="es-ES"/>
              </w:rPr>
              <w:t>N/</w:t>
            </w:r>
            <w:r>
              <w:rPr>
                <w:rFonts w:asciiTheme="majorHAnsi" w:hAnsiTheme="majorHAnsi"/>
                <w:bCs/>
                <w:sz w:val="20"/>
                <w:szCs w:val="20"/>
                <w:lang w:val="es-ES"/>
              </w:rPr>
              <w:t>C</w:t>
            </w:r>
          </w:p>
        </w:tc>
      </w:tr>
    </w:tbl>
    <w:p w:rsidR="003239B8" w:rsidRPr="0091016C" w:rsidRDefault="00223A29" w:rsidP="00647756">
      <w:pPr>
        <w:spacing w:before="120" w:after="120"/>
        <w:ind w:firstLine="720"/>
        <w:jc w:val="both"/>
        <w:rPr>
          <w:rFonts w:asciiTheme="majorHAnsi" w:hAnsiTheme="majorHAnsi"/>
          <w:b/>
          <w:sz w:val="20"/>
          <w:szCs w:val="20"/>
          <w:lang w:val="es-ES"/>
        </w:rPr>
      </w:pPr>
      <w:r w:rsidRPr="0091016C">
        <w:rPr>
          <w:rFonts w:asciiTheme="majorHAnsi" w:hAnsiTheme="majorHAnsi"/>
          <w:b/>
          <w:sz w:val="20"/>
          <w:szCs w:val="20"/>
          <w:lang w:val="es-ES"/>
        </w:rPr>
        <w:t xml:space="preserve">V. </w:t>
      </w:r>
      <w:r w:rsidRPr="0091016C">
        <w:rPr>
          <w:rFonts w:asciiTheme="majorHAnsi" w:hAnsiTheme="majorHAnsi"/>
          <w:b/>
          <w:sz w:val="20"/>
          <w:szCs w:val="20"/>
          <w:lang w:val="es-ES"/>
        </w:rPr>
        <w:tab/>
      </w:r>
      <w:r w:rsidR="0028163E" w:rsidRPr="0091016C">
        <w:rPr>
          <w:rFonts w:asciiTheme="majorHAnsi" w:hAnsiTheme="majorHAnsi"/>
          <w:b/>
          <w:sz w:val="20"/>
          <w:szCs w:val="20"/>
          <w:lang w:val="es-ES"/>
        </w:rPr>
        <w:t>RESUM</w:t>
      </w:r>
      <w:r w:rsidR="007E227F" w:rsidRPr="0091016C">
        <w:rPr>
          <w:rFonts w:asciiTheme="majorHAnsi" w:hAnsiTheme="majorHAnsi"/>
          <w:b/>
          <w:sz w:val="20"/>
          <w:szCs w:val="20"/>
          <w:lang w:val="es-ES"/>
        </w:rPr>
        <w:t xml:space="preserve">EN DE LOS HECHOS </w:t>
      </w:r>
      <w:r w:rsidR="0028163E" w:rsidRPr="0091016C">
        <w:rPr>
          <w:rFonts w:asciiTheme="majorHAnsi" w:hAnsiTheme="majorHAnsi"/>
          <w:b/>
          <w:sz w:val="20"/>
          <w:szCs w:val="20"/>
          <w:lang w:val="es-ES"/>
        </w:rPr>
        <w:t>ALEGADOS</w:t>
      </w:r>
    </w:p>
    <w:p w:rsidR="0001014A" w:rsidRPr="0091016C" w:rsidRDefault="00F7471B" w:rsidP="00551E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1016C">
        <w:rPr>
          <w:rFonts w:asciiTheme="majorHAnsi" w:hAnsiTheme="majorHAnsi"/>
          <w:bCs/>
          <w:sz w:val="20"/>
          <w:szCs w:val="20"/>
          <w:lang w:val="es-ES"/>
        </w:rPr>
        <w:t>Josué Luís Zaar (</w:t>
      </w:r>
      <w:r w:rsidR="007E227F" w:rsidRPr="0091016C">
        <w:rPr>
          <w:rFonts w:asciiTheme="majorHAnsi" w:hAnsiTheme="majorHAnsi"/>
          <w:bCs/>
          <w:sz w:val="20"/>
          <w:szCs w:val="20"/>
          <w:lang w:val="es-ES"/>
        </w:rPr>
        <w:t>en adelante</w:t>
      </w:r>
      <w:r w:rsidRPr="0091016C">
        <w:rPr>
          <w:rFonts w:asciiTheme="majorHAnsi" w:hAnsiTheme="majorHAnsi"/>
          <w:bCs/>
          <w:sz w:val="20"/>
          <w:szCs w:val="20"/>
          <w:lang w:val="es-ES"/>
        </w:rPr>
        <w:t xml:space="preserve"> “</w:t>
      </w:r>
      <w:r w:rsidR="007E227F" w:rsidRPr="0091016C">
        <w:rPr>
          <w:rFonts w:asciiTheme="majorHAnsi" w:hAnsiTheme="majorHAnsi"/>
          <w:bCs/>
          <w:sz w:val="20"/>
          <w:szCs w:val="20"/>
          <w:lang w:val="es-ES"/>
        </w:rPr>
        <w:t>el señor</w:t>
      </w:r>
      <w:r w:rsidRPr="0091016C">
        <w:rPr>
          <w:rFonts w:asciiTheme="majorHAnsi" w:hAnsiTheme="majorHAnsi"/>
          <w:bCs/>
          <w:sz w:val="20"/>
          <w:szCs w:val="20"/>
          <w:lang w:val="es-ES"/>
        </w:rPr>
        <w:t xml:space="preserve"> Zaar” o “</w:t>
      </w:r>
      <w:r w:rsidR="007E227F" w:rsidRPr="0091016C">
        <w:rPr>
          <w:rFonts w:asciiTheme="majorHAnsi" w:hAnsiTheme="majorHAnsi"/>
          <w:bCs/>
          <w:sz w:val="20"/>
          <w:szCs w:val="20"/>
          <w:lang w:val="es-ES"/>
        </w:rPr>
        <w:t>la presunta víctima</w:t>
      </w:r>
      <w:r w:rsidRPr="0091016C">
        <w:rPr>
          <w:rFonts w:asciiTheme="majorHAnsi" w:hAnsiTheme="majorHAnsi"/>
          <w:bCs/>
          <w:sz w:val="20"/>
          <w:szCs w:val="20"/>
          <w:lang w:val="es-ES"/>
        </w:rPr>
        <w:t>”)</w:t>
      </w:r>
      <w:r w:rsidR="004A61B8">
        <w:rPr>
          <w:rFonts w:asciiTheme="majorHAnsi" w:hAnsiTheme="majorHAnsi"/>
          <w:bCs/>
          <w:sz w:val="20"/>
          <w:szCs w:val="20"/>
          <w:lang w:val="es-ES"/>
        </w:rPr>
        <w:t xml:space="preserve">, </w:t>
      </w:r>
      <w:r w:rsidRPr="0091016C">
        <w:rPr>
          <w:rFonts w:asciiTheme="majorHAnsi" w:hAnsiTheme="majorHAnsi"/>
          <w:bCs/>
          <w:sz w:val="20"/>
          <w:szCs w:val="20"/>
          <w:lang w:val="es-ES"/>
        </w:rPr>
        <w:t>a</w:t>
      </w:r>
      <w:r w:rsidR="0091016C">
        <w:rPr>
          <w:rFonts w:asciiTheme="majorHAnsi" w:hAnsiTheme="majorHAnsi"/>
          <w:bCs/>
          <w:sz w:val="20"/>
          <w:szCs w:val="20"/>
          <w:lang w:val="es-ES"/>
        </w:rPr>
        <w:t>b</w:t>
      </w:r>
      <w:r w:rsidRPr="0091016C">
        <w:rPr>
          <w:rFonts w:asciiTheme="majorHAnsi" w:hAnsiTheme="majorHAnsi"/>
          <w:bCs/>
          <w:sz w:val="20"/>
          <w:szCs w:val="20"/>
          <w:lang w:val="es-ES"/>
        </w:rPr>
        <w:t>ogado</w:t>
      </w:r>
      <w:r w:rsidR="004A61B8">
        <w:rPr>
          <w:rFonts w:asciiTheme="majorHAnsi" w:hAnsiTheme="majorHAnsi"/>
          <w:bCs/>
          <w:sz w:val="20"/>
          <w:szCs w:val="20"/>
          <w:lang w:val="es-ES"/>
        </w:rPr>
        <w:t xml:space="preserve">, </w:t>
      </w:r>
      <w:r w:rsidRPr="0091016C">
        <w:rPr>
          <w:rFonts w:asciiTheme="majorHAnsi" w:hAnsiTheme="majorHAnsi"/>
          <w:bCs/>
          <w:sz w:val="20"/>
          <w:szCs w:val="20"/>
          <w:lang w:val="es-ES"/>
        </w:rPr>
        <w:t>afirma que</w:t>
      </w:r>
      <w:r w:rsidR="0091016C">
        <w:rPr>
          <w:rFonts w:asciiTheme="majorHAnsi" w:hAnsiTheme="majorHAnsi"/>
          <w:bCs/>
          <w:sz w:val="20"/>
          <w:szCs w:val="20"/>
          <w:lang w:val="es-ES"/>
        </w:rPr>
        <w:t>,</w:t>
      </w:r>
      <w:r w:rsidRPr="0091016C">
        <w:rPr>
          <w:rFonts w:asciiTheme="majorHAnsi" w:hAnsiTheme="majorHAnsi"/>
          <w:bCs/>
          <w:sz w:val="20"/>
          <w:szCs w:val="20"/>
          <w:lang w:val="es-ES"/>
        </w:rPr>
        <w:t xml:space="preserve"> desde </w:t>
      </w:r>
      <w:r w:rsidR="007E227F" w:rsidRPr="0091016C">
        <w:rPr>
          <w:rFonts w:asciiTheme="majorHAnsi" w:hAnsiTheme="majorHAnsi"/>
          <w:bCs/>
          <w:sz w:val="20"/>
          <w:szCs w:val="20"/>
          <w:lang w:val="es-ES"/>
        </w:rPr>
        <w:t>julio</w:t>
      </w:r>
      <w:r w:rsidR="00767A8D" w:rsidRPr="0091016C">
        <w:rPr>
          <w:rFonts w:asciiTheme="majorHAnsi" w:hAnsiTheme="majorHAnsi"/>
          <w:bCs/>
          <w:sz w:val="20"/>
          <w:szCs w:val="20"/>
          <w:lang w:val="es-ES"/>
        </w:rPr>
        <w:t xml:space="preserve"> de </w:t>
      </w:r>
      <w:r w:rsidRPr="0091016C">
        <w:rPr>
          <w:rFonts w:asciiTheme="majorHAnsi" w:hAnsiTheme="majorHAnsi"/>
          <w:bCs/>
          <w:sz w:val="20"/>
          <w:szCs w:val="20"/>
          <w:lang w:val="es-ES"/>
        </w:rPr>
        <w:t>2007</w:t>
      </w:r>
      <w:r w:rsidR="0091016C">
        <w:rPr>
          <w:rFonts w:asciiTheme="majorHAnsi" w:hAnsiTheme="majorHAnsi"/>
          <w:bCs/>
          <w:sz w:val="20"/>
          <w:szCs w:val="20"/>
          <w:lang w:val="es-ES"/>
        </w:rPr>
        <w:t xml:space="preserve">, el Poder Judicial ha cercenado su ejercicio profesional </w:t>
      </w:r>
      <w:r w:rsidR="00551E87">
        <w:rPr>
          <w:rFonts w:asciiTheme="majorHAnsi" w:hAnsiTheme="majorHAnsi"/>
          <w:bCs/>
          <w:sz w:val="20"/>
          <w:szCs w:val="20"/>
          <w:lang w:val="es-ES"/>
        </w:rPr>
        <w:t xml:space="preserve">después de que enviara un </w:t>
      </w:r>
      <w:r w:rsidRPr="0091016C">
        <w:rPr>
          <w:rFonts w:asciiTheme="majorHAnsi" w:hAnsiTheme="majorHAnsi"/>
          <w:bCs/>
          <w:sz w:val="20"/>
          <w:szCs w:val="20"/>
          <w:lang w:val="es-ES"/>
        </w:rPr>
        <w:t xml:space="preserve">pedido de </w:t>
      </w:r>
      <w:r w:rsidR="00551E87" w:rsidRPr="0091016C">
        <w:rPr>
          <w:rFonts w:asciiTheme="majorHAnsi" w:hAnsiTheme="majorHAnsi"/>
          <w:bCs/>
          <w:sz w:val="20"/>
          <w:szCs w:val="20"/>
          <w:lang w:val="es-ES"/>
        </w:rPr>
        <w:t>providencias</w:t>
      </w:r>
      <w:r w:rsidRPr="0091016C">
        <w:rPr>
          <w:rFonts w:asciiTheme="majorHAnsi" w:hAnsiTheme="majorHAnsi"/>
          <w:bCs/>
          <w:sz w:val="20"/>
          <w:szCs w:val="20"/>
          <w:lang w:val="es-ES"/>
        </w:rPr>
        <w:t xml:space="preserve"> </w:t>
      </w:r>
      <w:r w:rsidR="00551E87">
        <w:rPr>
          <w:rFonts w:asciiTheme="majorHAnsi" w:hAnsiTheme="majorHAnsi"/>
          <w:bCs/>
          <w:sz w:val="20"/>
          <w:szCs w:val="20"/>
          <w:lang w:val="es-ES"/>
        </w:rPr>
        <w:t xml:space="preserve">a la </w:t>
      </w:r>
      <w:r w:rsidR="00551E87" w:rsidRPr="00551E87">
        <w:rPr>
          <w:rFonts w:asciiTheme="majorHAnsi" w:hAnsiTheme="majorHAnsi"/>
          <w:bCs/>
          <w:sz w:val="20"/>
          <w:szCs w:val="20"/>
          <w:lang w:val="es-ES"/>
        </w:rPr>
        <w:t>Dirección de Asuntos Internos</w:t>
      </w:r>
      <w:r w:rsidRPr="0091016C">
        <w:rPr>
          <w:rFonts w:asciiTheme="majorHAnsi" w:hAnsiTheme="majorHAnsi"/>
          <w:bCs/>
          <w:sz w:val="20"/>
          <w:szCs w:val="20"/>
          <w:lang w:val="es-ES"/>
        </w:rPr>
        <w:t xml:space="preserve"> d</w:t>
      </w:r>
      <w:r w:rsidR="00551E87">
        <w:rPr>
          <w:rFonts w:asciiTheme="majorHAnsi" w:hAnsiTheme="majorHAnsi"/>
          <w:bCs/>
          <w:sz w:val="20"/>
          <w:szCs w:val="20"/>
          <w:lang w:val="es-ES"/>
        </w:rPr>
        <w:t>el</w:t>
      </w:r>
      <w:r w:rsidRPr="0091016C">
        <w:rPr>
          <w:rFonts w:asciiTheme="majorHAnsi" w:hAnsiTheme="majorHAnsi"/>
          <w:bCs/>
          <w:sz w:val="20"/>
          <w:szCs w:val="20"/>
          <w:lang w:val="es-ES"/>
        </w:rPr>
        <w:t xml:space="preserve"> Tribunal Regional d</w:t>
      </w:r>
      <w:r w:rsidR="00551E87">
        <w:rPr>
          <w:rFonts w:asciiTheme="majorHAnsi" w:hAnsiTheme="majorHAnsi"/>
          <w:bCs/>
          <w:sz w:val="20"/>
          <w:szCs w:val="20"/>
          <w:lang w:val="es-ES"/>
        </w:rPr>
        <w:t>e Trabajo</w:t>
      </w:r>
      <w:r w:rsidRPr="0091016C">
        <w:rPr>
          <w:rFonts w:asciiTheme="majorHAnsi" w:hAnsiTheme="majorHAnsi"/>
          <w:bCs/>
          <w:sz w:val="20"/>
          <w:szCs w:val="20"/>
          <w:lang w:val="es-ES"/>
        </w:rPr>
        <w:t xml:space="preserve"> d</w:t>
      </w:r>
      <w:r w:rsidR="00551E87">
        <w:rPr>
          <w:rFonts w:asciiTheme="majorHAnsi" w:hAnsiTheme="majorHAnsi"/>
          <w:bCs/>
          <w:sz w:val="20"/>
          <w:szCs w:val="20"/>
          <w:lang w:val="es-ES"/>
        </w:rPr>
        <w:t>e la</w:t>
      </w:r>
      <w:r w:rsidRPr="0091016C">
        <w:rPr>
          <w:rFonts w:asciiTheme="majorHAnsi" w:hAnsiTheme="majorHAnsi"/>
          <w:bCs/>
          <w:sz w:val="20"/>
          <w:szCs w:val="20"/>
          <w:lang w:val="es-ES"/>
        </w:rPr>
        <w:t xml:space="preserve"> 9</w:t>
      </w:r>
      <w:r w:rsidR="00551E87" w:rsidRPr="00551E87">
        <w:rPr>
          <w:rFonts w:asciiTheme="majorHAnsi" w:hAnsiTheme="majorHAnsi"/>
          <w:bCs/>
          <w:sz w:val="20"/>
          <w:szCs w:val="20"/>
          <w:vertAlign w:val="superscript"/>
          <w:lang w:val="es-ES"/>
        </w:rPr>
        <w:t>a</w:t>
      </w:r>
      <w:r w:rsidRPr="0091016C">
        <w:rPr>
          <w:rFonts w:asciiTheme="majorHAnsi" w:hAnsiTheme="majorHAnsi"/>
          <w:bCs/>
          <w:sz w:val="20"/>
          <w:szCs w:val="20"/>
          <w:lang w:val="es-ES"/>
        </w:rPr>
        <w:t xml:space="preserve"> Regi</w:t>
      </w:r>
      <w:r w:rsidR="00551E87">
        <w:rPr>
          <w:rFonts w:asciiTheme="majorHAnsi" w:hAnsiTheme="majorHAnsi"/>
          <w:bCs/>
          <w:sz w:val="20"/>
          <w:szCs w:val="20"/>
          <w:lang w:val="es-ES"/>
        </w:rPr>
        <w:t>ón</w:t>
      </w:r>
      <w:r w:rsidR="00E667E0" w:rsidRPr="0091016C">
        <w:rPr>
          <w:rFonts w:asciiTheme="majorHAnsi" w:hAnsiTheme="majorHAnsi"/>
          <w:bCs/>
          <w:sz w:val="20"/>
          <w:szCs w:val="20"/>
          <w:lang w:val="es-ES"/>
        </w:rPr>
        <w:t xml:space="preserve"> (</w:t>
      </w:r>
      <w:r w:rsidR="007E227F" w:rsidRPr="0091016C">
        <w:rPr>
          <w:rFonts w:asciiTheme="majorHAnsi" w:hAnsiTheme="majorHAnsi"/>
          <w:bCs/>
          <w:sz w:val="20"/>
          <w:szCs w:val="20"/>
          <w:lang w:val="es-ES"/>
        </w:rPr>
        <w:t>en adelante</w:t>
      </w:r>
      <w:r w:rsidR="00E667E0" w:rsidRPr="0091016C">
        <w:rPr>
          <w:rFonts w:asciiTheme="majorHAnsi" w:hAnsiTheme="majorHAnsi"/>
          <w:bCs/>
          <w:sz w:val="20"/>
          <w:szCs w:val="20"/>
          <w:lang w:val="es-ES"/>
        </w:rPr>
        <w:t xml:space="preserve"> “</w:t>
      </w:r>
      <w:r w:rsidR="0091016C" w:rsidRPr="0091016C">
        <w:rPr>
          <w:rFonts w:asciiTheme="majorHAnsi" w:hAnsiTheme="majorHAnsi"/>
          <w:bCs/>
          <w:sz w:val="20"/>
          <w:szCs w:val="20"/>
          <w:lang w:val="es-ES"/>
        </w:rPr>
        <w:t xml:space="preserve">el </w:t>
      </w:r>
      <w:r w:rsidR="00E667E0" w:rsidRPr="0091016C">
        <w:rPr>
          <w:rFonts w:asciiTheme="majorHAnsi" w:hAnsiTheme="majorHAnsi"/>
          <w:bCs/>
          <w:sz w:val="20"/>
          <w:szCs w:val="20"/>
          <w:lang w:val="es-ES"/>
        </w:rPr>
        <w:t>TRT9”)</w:t>
      </w:r>
      <w:r w:rsidR="00767A8D" w:rsidRPr="0091016C">
        <w:rPr>
          <w:rFonts w:asciiTheme="majorHAnsi" w:hAnsiTheme="majorHAnsi"/>
          <w:bCs/>
          <w:sz w:val="20"/>
          <w:szCs w:val="20"/>
          <w:lang w:val="es-ES"/>
        </w:rPr>
        <w:t xml:space="preserve"> </w:t>
      </w:r>
      <w:r w:rsidR="00551E87">
        <w:rPr>
          <w:rFonts w:asciiTheme="majorHAnsi" w:hAnsiTheme="majorHAnsi"/>
          <w:bCs/>
          <w:sz w:val="20"/>
          <w:szCs w:val="20"/>
          <w:lang w:val="es-ES"/>
        </w:rPr>
        <w:t xml:space="preserve">el </w:t>
      </w:r>
      <w:r w:rsidR="00767A8D" w:rsidRPr="0091016C">
        <w:rPr>
          <w:rFonts w:asciiTheme="majorHAnsi" w:hAnsiTheme="majorHAnsi"/>
          <w:bCs/>
          <w:sz w:val="20"/>
          <w:szCs w:val="20"/>
          <w:lang w:val="es-ES"/>
        </w:rPr>
        <w:t>m</w:t>
      </w:r>
      <w:r w:rsidR="00551E87">
        <w:rPr>
          <w:rFonts w:asciiTheme="majorHAnsi" w:hAnsiTheme="majorHAnsi"/>
          <w:bCs/>
          <w:sz w:val="20"/>
          <w:szCs w:val="20"/>
          <w:lang w:val="es-ES"/>
        </w:rPr>
        <w:t>e</w:t>
      </w:r>
      <w:r w:rsidR="00767A8D" w:rsidRPr="0091016C">
        <w:rPr>
          <w:rFonts w:asciiTheme="majorHAnsi" w:hAnsiTheme="majorHAnsi"/>
          <w:bCs/>
          <w:sz w:val="20"/>
          <w:szCs w:val="20"/>
          <w:lang w:val="es-ES"/>
        </w:rPr>
        <w:t>s anterior por</w:t>
      </w:r>
      <w:r w:rsidR="00551E87">
        <w:rPr>
          <w:rFonts w:asciiTheme="majorHAnsi" w:hAnsiTheme="majorHAnsi"/>
          <w:bCs/>
          <w:sz w:val="20"/>
          <w:szCs w:val="20"/>
          <w:lang w:val="es-ES"/>
        </w:rPr>
        <w:t>que estaba recibiendo un trato diferente del que se daba a los demás</w:t>
      </w:r>
      <w:r w:rsidR="00767A8D" w:rsidRPr="0091016C">
        <w:rPr>
          <w:rFonts w:asciiTheme="majorHAnsi" w:hAnsiTheme="majorHAnsi"/>
          <w:bCs/>
          <w:sz w:val="20"/>
          <w:szCs w:val="20"/>
          <w:lang w:val="es-ES"/>
        </w:rPr>
        <w:t xml:space="preserve"> </w:t>
      </w:r>
      <w:r w:rsidR="0091016C">
        <w:rPr>
          <w:rFonts w:asciiTheme="majorHAnsi" w:hAnsiTheme="majorHAnsi"/>
          <w:bCs/>
          <w:sz w:val="20"/>
          <w:szCs w:val="20"/>
          <w:lang w:val="es-ES"/>
        </w:rPr>
        <w:t>abogado</w:t>
      </w:r>
      <w:r w:rsidR="00767A8D" w:rsidRPr="0091016C">
        <w:rPr>
          <w:rFonts w:asciiTheme="majorHAnsi" w:hAnsiTheme="majorHAnsi"/>
          <w:bCs/>
          <w:sz w:val="20"/>
          <w:szCs w:val="20"/>
          <w:lang w:val="es-ES"/>
        </w:rPr>
        <w:t>s</w:t>
      </w:r>
      <w:r w:rsidR="00051A6B">
        <w:rPr>
          <w:rFonts w:asciiTheme="majorHAnsi" w:hAnsiTheme="majorHAnsi"/>
          <w:bCs/>
          <w:sz w:val="20"/>
          <w:szCs w:val="20"/>
          <w:lang w:val="es-ES"/>
        </w:rPr>
        <w:t xml:space="preserve">. Indica que </w:t>
      </w:r>
      <w:r w:rsidR="00551E87">
        <w:rPr>
          <w:rFonts w:asciiTheme="majorHAnsi" w:hAnsiTheme="majorHAnsi"/>
          <w:bCs/>
          <w:sz w:val="20"/>
          <w:szCs w:val="20"/>
          <w:lang w:val="es-ES"/>
        </w:rPr>
        <w:t xml:space="preserve">se estarían posponiendo sus </w:t>
      </w:r>
      <w:r w:rsidR="00A87262" w:rsidRPr="0091016C">
        <w:rPr>
          <w:rFonts w:asciiTheme="majorHAnsi" w:hAnsiTheme="majorHAnsi"/>
          <w:bCs/>
          <w:sz w:val="20"/>
          <w:szCs w:val="20"/>
          <w:lang w:val="es-ES"/>
        </w:rPr>
        <w:t xml:space="preserve">casos </w:t>
      </w:r>
      <w:r w:rsidR="00551E87">
        <w:rPr>
          <w:rFonts w:asciiTheme="majorHAnsi" w:hAnsiTheme="majorHAnsi"/>
          <w:bCs/>
          <w:sz w:val="20"/>
          <w:szCs w:val="20"/>
          <w:lang w:val="es-ES"/>
        </w:rPr>
        <w:t xml:space="preserve">en el momento de programar las fechas </w:t>
      </w:r>
      <w:r w:rsidR="00A87262" w:rsidRPr="0091016C">
        <w:rPr>
          <w:rFonts w:asciiTheme="majorHAnsi" w:hAnsiTheme="majorHAnsi"/>
          <w:bCs/>
          <w:sz w:val="20"/>
          <w:szCs w:val="20"/>
          <w:lang w:val="es-ES"/>
        </w:rPr>
        <w:t xml:space="preserve">de </w:t>
      </w:r>
      <w:r w:rsidR="0091016C" w:rsidRPr="0091016C">
        <w:rPr>
          <w:rFonts w:asciiTheme="majorHAnsi" w:hAnsiTheme="majorHAnsi"/>
          <w:bCs/>
          <w:sz w:val="20"/>
          <w:szCs w:val="20"/>
          <w:lang w:val="es-ES"/>
        </w:rPr>
        <w:t>audiencias</w:t>
      </w:r>
      <w:r w:rsidR="00A87262" w:rsidRPr="0091016C">
        <w:rPr>
          <w:rFonts w:asciiTheme="majorHAnsi" w:hAnsiTheme="majorHAnsi"/>
          <w:bCs/>
          <w:sz w:val="20"/>
          <w:szCs w:val="20"/>
          <w:lang w:val="es-ES"/>
        </w:rPr>
        <w:t xml:space="preserve">. </w:t>
      </w:r>
      <w:r w:rsidR="003B76E4">
        <w:rPr>
          <w:rFonts w:asciiTheme="majorHAnsi" w:hAnsiTheme="majorHAnsi"/>
          <w:bCs/>
          <w:sz w:val="20"/>
          <w:szCs w:val="20"/>
          <w:lang w:val="es-ES"/>
        </w:rPr>
        <w:t>I</w:t>
      </w:r>
      <w:r w:rsidRPr="0091016C">
        <w:rPr>
          <w:rFonts w:asciiTheme="majorHAnsi" w:hAnsiTheme="majorHAnsi"/>
          <w:bCs/>
          <w:sz w:val="20"/>
          <w:szCs w:val="20"/>
          <w:lang w:val="es-ES"/>
        </w:rPr>
        <w:t>ndica que</w:t>
      </w:r>
      <w:r w:rsidR="003B76E4">
        <w:rPr>
          <w:rFonts w:asciiTheme="majorHAnsi" w:hAnsiTheme="majorHAnsi"/>
          <w:bCs/>
          <w:sz w:val="20"/>
          <w:szCs w:val="20"/>
          <w:lang w:val="es-ES"/>
        </w:rPr>
        <w:t xml:space="preserve">, en respuesta a tal pedido, varios jueces comenzaron a </w:t>
      </w:r>
      <w:r w:rsidR="00B338CF">
        <w:rPr>
          <w:rFonts w:asciiTheme="majorHAnsi" w:hAnsiTheme="majorHAnsi"/>
          <w:bCs/>
          <w:sz w:val="20"/>
          <w:szCs w:val="20"/>
          <w:lang w:val="es-ES"/>
        </w:rPr>
        <w:t xml:space="preserve">recusarse en los </w:t>
      </w:r>
      <w:r w:rsidR="00B338CF" w:rsidRPr="0091016C">
        <w:rPr>
          <w:rFonts w:asciiTheme="majorHAnsi" w:hAnsiTheme="majorHAnsi"/>
          <w:bCs/>
          <w:sz w:val="20"/>
          <w:szCs w:val="20"/>
          <w:lang w:val="es-ES"/>
        </w:rPr>
        <w:t>procesos</w:t>
      </w:r>
      <w:r w:rsidR="001B36B6" w:rsidRPr="0091016C">
        <w:rPr>
          <w:rFonts w:asciiTheme="majorHAnsi" w:hAnsiTheme="majorHAnsi"/>
          <w:bCs/>
          <w:sz w:val="20"/>
          <w:szCs w:val="20"/>
          <w:lang w:val="es-ES"/>
        </w:rPr>
        <w:t xml:space="preserve"> e</w:t>
      </w:r>
      <w:r w:rsidR="00B338CF">
        <w:rPr>
          <w:rFonts w:asciiTheme="majorHAnsi" w:hAnsiTheme="majorHAnsi"/>
          <w:bCs/>
          <w:sz w:val="20"/>
          <w:szCs w:val="20"/>
          <w:lang w:val="es-ES"/>
        </w:rPr>
        <w:t xml:space="preserve">n los que actuaba </w:t>
      </w:r>
      <w:r w:rsidR="001B36B6" w:rsidRPr="0091016C">
        <w:rPr>
          <w:rFonts w:asciiTheme="majorHAnsi" w:hAnsiTheme="majorHAnsi"/>
          <w:bCs/>
          <w:sz w:val="20"/>
          <w:szCs w:val="20"/>
          <w:lang w:val="es-ES"/>
        </w:rPr>
        <w:t xml:space="preserve">como </w:t>
      </w:r>
      <w:r w:rsidR="00B338CF">
        <w:rPr>
          <w:rFonts w:asciiTheme="majorHAnsi" w:hAnsiTheme="majorHAnsi"/>
          <w:bCs/>
          <w:sz w:val="20"/>
          <w:szCs w:val="20"/>
          <w:lang w:val="es-ES"/>
        </w:rPr>
        <w:t>asesor jurídico</w:t>
      </w:r>
      <w:r w:rsidR="00B1219C">
        <w:rPr>
          <w:rFonts w:asciiTheme="majorHAnsi" w:hAnsiTheme="majorHAnsi"/>
          <w:bCs/>
          <w:sz w:val="20"/>
          <w:szCs w:val="20"/>
          <w:lang w:val="es-ES"/>
        </w:rPr>
        <w:t>,</w:t>
      </w:r>
      <w:r w:rsidR="00B338CF">
        <w:rPr>
          <w:rFonts w:asciiTheme="majorHAnsi" w:hAnsiTheme="majorHAnsi"/>
          <w:bCs/>
          <w:sz w:val="20"/>
          <w:szCs w:val="20"/>
          <w:lang w:val="es-ES"/>
        </w:rPr>
        <w:t xml:space="preserve"> sin </w:t>
      </w:r>
      <w:r w:rsidR="00A87262" w:rsidRPr="0091016C">
        <w:rPr>
          <w:rFonts w:asciiTheme="majorHAnsi" w:hAnsiTheme="majorHAnsi"/>
          <w:bCs/>
          <w:sz w:val="20"/>
          <w:szCs w:val="20"/>
          <w:lang w:val="es-ES"/>
        </w:rPr>
        <w:t xml:space="preserve">indicar </w:t>
      </w:r>
      <w:r w:rsidR="00B338CF">
        <w:rPr>
          <w:rFonts w:asciiTheme="majorHAnsi" w:hAnsiTheme="majorHAnsi"/>
          <w:bCs/>
          <w:sz w:val="20"/>
          <w:szCs w:val="20"/>
          <w:lang w:val="es-ES"/>
        </w:rPr>
        <w:t xml:space="preserve">un </w:t>
      </w:r>
      <w:r w:rsidR="00A87262" w:rsidRPr="0091016C">
        <w:rPr>
          <w:rFonts w:asciiTheme="majorHAnsi" w:hAnsiTheme="majorHAnsi"/>
          <w:bCs/>
          <w:sz w:val="20"/>
          <w:szCs w:val="20"/>
          <w:lang w:val="es-ES"/>
        </w:rPr>
        <w:t>motivo</w:t>
      </w:r>
      <w:r w:rsidR="00B338CF">
        <w:rPr>
          <w:rFonts w:asciiTheme="majorHAnsi" w:hAnsiTheme="majorHAnsi"/>
          <w:bCs/>
          <w:sz w:val="20"/>
          <w:szCs w:val="20"/>
          <w:lang w:val="es-ES"/>
        </w:rPr>
        <w:t>. C</w:t>
      </w:r>
      <w:r w:rsidRPr="0091016C">
        <w:rPr>
          <w:rFonts w:asciiTheme="majorHAnsi" w:hAnsiTheme="majorHAnsi"/>
          <w:bCs/>
          <w:sz w:val="20"/>
          <w:szCs w:val="20"/>
          <w:lang w:val="es-ES"/>
        </w:rPr>
        <w:t xml:space="preserve">omo </w:t>
      </w:r>
      <w:r w:rsidR="00B1219C" w:rsidRPr="0091016C">
        <w:rPr>
          <w:rFonts w:asciiTheme="majorHAnsi" w:hAnsiTheme="majorHAnsi"/>
          <w:bCs/>
          <w:sz w:val="20"/>
          <w:szCs w:val="20"/>
          <w:lang w:val="es-ES"/>
        </w:rPr>
        <w:t>consecuencia</w:t>
      </w:r>
      <w:r w:rsidRPr="0091016C">
        <w:rPr>
          <w:rFonts w:asciiTheme="majorHAnsi" w:hAnsiTheme="majorHAnsi"/>
          <w:bCs/>
          <w:sz w:val="20"/>
          <w:szCs w:val="20"/>
          <w:lang w:val="es-ES"/>
        </w:rPr>
        <w:t xml:space="preserve"> </w:t>
      </w:r>
      <w:r w:rsidR="00B1219C" w:rsidRPr="0091016C">
        <w:rPr>
          <w:rFonts w:asciiTheme="majorHAnsi" w:hAnsiTheme="majorHAnsi"/>
          <w:bCs/>
          <w:sz w:val="20"/>
          <w:szCs w:val="20"/>
          <w:lang w:val="es-ES"/>
        </w:rPr>
        <w:t>directa</w:t>
      </w:r>
      <w:r w:rsidR="004A61B8">
        <w:rPr>
          <w:rFonts w:asciiTheme="majorHAnsi" w:hAnsiTheme="majorHAnsi"/>
          <w:bCs/>
          <w:sz w:val="20"/>
          <w:szCs w:val="20"/>
          <w:lang w:val="es-ES"/>
        </w:rPr>
        <w:t xml:space="preserve"> de ello</w:t>
      </w:r>
      <w:r w:rsidRPr="0091016C">
        <w:rPr>
          <w:rFonts w:asciiTheme="majorHAnsi" w:hAnsiTheme="majorHAnsi"/>
          <w:bCs/>
          <w:sz w:val="20"/>
          <w:szCs w:val="20"/>
          <w:lang w:val="es-ES"/>
        </w:rPr>
        <w:t xml:space="preserve">, </w:t>
      </w:r>
      <w:r w:rsidR="004A61B8">
        <w:rPr>
          <w:rFonts w:asciiTheme="majorHAnsi" w:hAnsiTheme="majorHAnsi"/>
          <w:bCs/>
          <w:sz w:val="20"/>
          <w:szCs w:val="20"/>
          <w:lang w:val="es-ES"/>
        </w:rPr>
        <w:t>sus</w:t>
      </w:r>
      <w:r w:rsidR="00B1219C">
        <w:rPr>
          <w:rFonts w:asciiTheme="majorHAnsi" w:hAnsiTheme="majorHAnsi"/>
          <w:bCs/>
          <w:sz w:val="20"/>
          <w:szCs w:val="20"/>
          <w:lang w:val="es-ES"/>
        </w:rPr>
        <w:t xml:space="preserve"> casos comenzaron a s</w:t>
      </w:r>
      <w:r w:rsidRPr="0091016C">
        <w:rPr>
          <w:rFonts w:asciiTheme="majorHAnsi" w:hAnsiTheme="majorHAnsi"/>
          <w:bCs/>
          <w:sz w:val="20"/>
          <w:szCs w:val="20"/>
          <w:lang w:val="es-ES"/>
        </w:rPr>
        <w:t>er ju</w:t>
      </w:r>
      <w:r w:rsidR="00B1219C">
        <w:rPr>
          <w:rFonts w:asciiTheme="majorHAnsi" w:hAnsiTheme="majorHAnsi"/>
          <w:bCs/>
          <w:sz w:val="20"/>
          <w:szCs w:val="20"/>
          <w:lang w:val="es-ES"/>
        </w:rPr>
        <w:t>z</w:t>
      </w:r>
      <w:r w:rsidRPr="0091016C">
        <w:rPr>
          <w:rFonts w:asciiTheme="majorHAnsi" w:hAnsiTheme="majorHAnsi"/>
          <w:bCs/>
          <w:sz w:val="20"/>
          <w:szCs w:val="20"/>
          <w:lang w:val="es-ES"/>
        </w:rPr>
        <w:t>gados co</w:t>
      </w:r>
      <w:r w:rsidR="00B1219C">
        <w:rPr>
          <w:rFonts w:asciiTheme="majorHAnsi" w:hAnsiTheme="majorHAnsi"/>
          <w:bCs/>
          <w:sz w:val="20"/>
          <w:szCs w:val="20"/>
          <w:lang w:val="es-ES"/>
        </w:rPr>
        <w:t xml:space="preserve">n una gran </w:t>
      </w:r>
      <w:r w:rsidRPr="0091016C">
        <w:rPr>
          <w:rFonts w:asciiTheme="majorHAnsi" w:hAnsiTheme="majorHAnsi"/>
          <w:bCs/>
          <w:sz w:val="20"/>
          <w:szCs w:val="20"/>
          <w:lang w:val="es-ES"/>
        </w:rPr>
        <w:t>demora e</w:t>
      </w:r>
      <w:r w:rsidR="00B1219C">
        <w:rPr>
          <w:rFonts w:asciiTheme="majorHAnsi" w:hAnsiTheme="majorHAnsi"/>
          <w:bCs/>
          <w:sz w:val="20"/>
          <w:szCs w:val="20"/>
          <w:lang w:val="es-ES"/>
        </w:rPr>
        <w:t xml:space="preserve">n comparación con el </w:t>
      </w:r>
      <w:r w:rsidR="00B1219C" w:rsidRPr="0091016C">
        <w:rPr>
          <w:rFonts w:asciiTheme="majorHAnsi" w:hAnsiTheme="majorHAnsi"/>
          <w:bCs/>
          <w:sz w:val="20"/>
          <w:szCs w:val="20"/>
          <w:lang w:val="es-ES"/>
        </w:rPr>
        <w:t>trámite</w:t>
      </w:r>
      <w:r w:rsidRPr="0091016C">
        <w:rPr>
          <w:rFonts w:asciiTheme="majorHAnsi" w:hAnsiTheme="majorHAnsi"/>
          <w:bCs/>
          <w:sz w:val="20"/>
          <w:szCs w:val="20"/>
          <w:lang w:val="es-ES"/>
        </w:rPr>
        <w:t xml:space="preserve"> procesal normal. </w:t>
      </w:r>
      <w:r w:rsidR="00B1219C">
        <w:rPr>
          <w:rFonts w:asciiTheme="majorHAnsi" w:hAnsiTheme="majorHAnsi"/>
          <w:bCs/>
          <w:sz w:val="20"/>
          <w:szCs w:val="20"/>
          <w:lang w:val="es-ES"/>
        </w:rPr>
        <w:t>Señala que eso perjudicó incluso a los casos en los cuales representaba a personas con discapacidad, que necesitan prioridad en la tramitación. Agrega que l</w:t>
      </w:r>
      <w:r w:rsidR="003F6FF7" w:rsidRPr="0091016C">
        <w:rPr>
          <w:rFonts w:asciiTheme="majorHAnsi" w:hAnsiTheme="majorHAnsi"/>
          <w:bCs/>
          <w:sz w:val="20"/>
          <w:szCs w:val="20"/>
          <w:lang w:val="es-ES"/>
        </w:rPr>
        <w:t xml:space="preserve">os procesos </w:t>
      </w:r>
      <w:r w:rsidR="00B1219C">
        <w:rPr>
          <w:rFonts w:asciiTheme="majorHAnsi" w:hAnsiTheme="majorHAnsi"/>
          <w:bCs/>
          <w:sz w:val="20"/>
          <w:szCs w:val="20"/>
          <w:lang w:val="es-ES"/>
        </w:rPr>
        <w:t xml:space="preserve">en los cuales actuaba en calidad de asesor jurídico comenzaron a ser asignados a un juez en particular del </w:t>
      </w:r>
      <w:r w:rsidR="00581069" w:rsidRPr="0091016C">
        <w:rPr>
          <w:rFonts w:asciiTheme="majorHAnsi" w:hAnsiTheme="majorHAnsi"/>
          <w:bCs/>
          <w:sz w:val="20"/>
          <w:szCs w:val="20"/>
          <w:lang w:val="es-ES"/>
        </w:rPr>
        <w:t>TRT9</w:t>
      </w:r>
      <w:r w:rsidR="003F6FF7" w:rsidRPr="0091016C">
        <w:rPr>
          <w:rFonts w:asciiTheme="majorHAnsi" w:hAnsiTheme="majorHAnsi"/>
          <w:bCs/>
          <w:sz w:val="20"/>
          <w:szCs w:val="20"/>
          <w:lang w:val="es-ES"/>
        </w:rPr>
        <w:t xml:space="preserve">, </w:t>
      </w:r>
      <w:r w:rsidR="00B1219C">
        <w:rPr>
          <w:rFonts w:asciiTheme="majorHAnsi" w:hAnsiTheme="majorHAnsi"/>
          <w:bCs/>
          <w:sz w:val="20"/>
          <w:szCs w:val="20"/>
          <w:lang w:val="es-ES"/>
        </w:rPr>
        <w:t xml:space="preserve">lo cual constituye una </w:t>
      </w:r>
      <w:r w:rsidR="003F6FF7" w:rsidRPr="0091016C">
        <w:rPr>
          <w:rFonts w:asciiTheme="majorHAnsi" w:hAnsiTheme="majorHAnsi"/>
          <w:bCs/>
          <w:sz w:val="20"/>
          <w:szCs w:val="20"/>
          <w:lang w:val="es-ES"/>
        </w:rPr>
        <w:t>clara viola</w:t>
      </w:r>
      <w:r w:rsidR="00B1219C">
        <w:rPr>
          <w:rFonts w:asciiTheme="majorHAnsi" w:hAnsiTheme="majorHAnsi"/>
          <w:bCs/>
          <w:sz w:val="20"/>
          <w:szCs w:val="20"/>
          <w:lang w:val="es-ES"/>
        </w:rPr>
        <w:t xml:space="preserve">ción de la </w:t>
      </w:r>
      <w:r w:rsidR="003F6FF7" w:rsidRPr="0091016C">
        <w:rPr>
          <w:rFonts w:asciiTheme="majorHAnsi" w:hAnsiTheme="majorHAnsi"/>
          <w:bCs/>
          <w:sz w:val="20"/>
          <w:szCs w:val="20"/>
          <w:lang w:val="es-ES"/>
        </w:rPr>
        <w:t>reg</w:t>
      </w:r>
      <w:r w:rsidR="00B1219C">
        <w:rPr>
          <w:rFonts w:asciiTheme="majorHAnsi" w:hAnsiTheme="majorHAnsi"/>
          <w:bCs/>
          <w:sz w:val="20"/>
          <w:szCs w:val="20"/>
          <w:lang w:val="es-ES"/>
        </w:rPr>
        <w:t>l</w:t>
      </w:r>
      <w:r w:rsidR="003F6FF7" w:rsidRPr="0091016C">
        <w:rPr>
          <w:rFonts w:asciiTheme="majorHAnsi" w:hAnsiTheme="majorHAnsi"/>
          <w:bCs/>
          <w:sz w:val="20"/>
          <w:szCs w:val="20"/>
          <w:lang w:val="es-ES"/>
        </w:rPr>
        <w:t xml:space="preserve">a de </w:t>
      </w:r>
      <w:r w:rsidR="00B1219C">
        <w:rPr>
          <w:rFonts w:asciiTheme="majorHAnsi" w:hAnsiTheme="majorHAnsi"/>
          <w:bCs/>
          <w:sz w:val="20"/>
          <w:szCs w:val="20"/>
          <w:lang w:val="es-ES"/>
        </w:rPr>
        <w:t xml:space="preserve">distribución por </w:t>
      </w:r>
      <w:r w:rsidR="003F6FF7" w:rsidRPr="0091016C">
        <w:rPr>
          <w:rFonts w:asciiTheme="majorHAnsi" w:hAnsiTheme="majorHAnsi"/>
          <w:bCs/>
          <w:sz w:val="20"/>
          <w:szCs w:val="20"/>
          <w:lang w:val="es-ES"/>
        </w:rPr>
        <w:t>sorteo</w:t>
      </w:r>
      <w:r w:rsidR="00B1219C">
        <w:rPr>
          <w:rFonts w:asciiTheme="majorHAnsi" w:hAnsiTheme="majorHAnsi"/>
          <w:bCs/>
          <w:sz w:val="20"/>
          <w:szCs w:val="20"/>
          <w:lang w:val="es-ES"/>
        </w:rPr>
        <w:t xml:space="preserve">. Concluye que, debido a las repercusiones de estos hechos en la ciudad de </w:t>
      </w:r>
      <w:r w:rsidRPr="0091016C">
        <w:rPr>
          <w:rFonts w:asciiTheme="majorHAnsi" w:hAnsiTheme="majorHAnsi"/>
          <w:bCs/>
          <w:sz w:val="20"/>
          <w:szCs w:val="20"/>
          <w:lang w:val="es-ES"/>
        </w:rPr>
        <w:t xml:space="preserve">Cascavel, </w:t>
      </w:r>
      <w:r w:rsidR="00B1219C">
        <w:rPr>
          <w:rFonts w:asciiTheme="majorHAnsi" w:hAnsiTheme="majorHAnsi"/>
          <w:bCs/>
          <w:sz w:val="20"/>
          <w:szCs w:val="20"/>
          <w:lang w:val="es-ES"/>
        </w:rPr>
        <w:lastRenderedPageBreak/>
        <w:t>en</w:t>
      </w:r>
      <w:r w:rsidRPr="0091016C">
        <w:rPr>
          <w:rFonts w:asciiTheme="majorHAnsi" w:hAnsiTheme="majorHAnsi"/>
          <w:bCs/>
          <w:sz w:val="20"/>
          <w:szCs w:val="20"/>
          <w:lang w:val="es-ES"/>
        </w:rPr>
        <w:t xml:space="preserve"> Paraná, </w:t>
      </w:r>
      <w:r w:rsidR="00B1219C">
        <w:rPr>
          <w:rFonts w:asciiTheme="majorHAnsi" w:hAnsiTheme="majorHAnsi"/>
          <w:bCs/>
          <w:sz w:val="20"/>
          <w:szCs w:val="20"/>
          <w:lang w:val="es-ES"/>
        </w:rPr>
        <w:t xml:space="preserve">comenzó a sufrir daños materiales porque no conseguía clientes nuevos, así como daños morales debido al impacto en su reputación y </w:t>
      </w:r>
      <w:r w:rsidR="00FB4CAC" w:rsidRPr="0091016C">
        <w:rPr>
          <w:rFonts w:asciiTheme="majorHAnsi" w:hAnsiTheme="majorHAnsi"/>
          <w:bCs/>
          <w:sz w:val="20"/>
          <w:szCs w:val="20"/>
          <w:lang w:val="es-ES"/>
        </w:rPr>
        <w:t>credibilidad prof</w:t>
      </w:r>
      <w:r w:rsidR="00B1219C">
        <w:rPr>
          <w:rFonts w:asciiTheme="majorHAnsi" w:hAnsiTheme="majorHAnsi"/>
          <w:bCs/>
          <w:sz w:val="20"/>
          <w:szCs w:val="20"/>
          <w:lang w:val="es-ES"/>
        </w:rPr>
        <w:t>e</w:t>
      </w:r>
      <w:r w:rsidR="00FB4CAC" w:rsidRPr="0091016C">
        <w:rPr>
          <w:rFonts w:asciiTheme="majorHAnsi" w:hAnsiTheme="majorHAnsi"/>
          <w:bCs/>
          <w:sz w:val="20"/>
          <w:szCs w:val="20"/>
          <w:lang w:val="es-ES"/>
        </w:rPr>
        <w:t>sional.</w:t>
      </w:r>
      <w:r w:rsidR="005D3155" w:rsidRPr="0091016C">
        <w:rPr>
          <w:rFonts w:asciiTheme="majorHAnsi" w:hAnsiTheme="majorHAnsi"/>
          <w:bCs/>
          <w:sz w:val="20"/>
          <w:szCs w:val="20"/>
          <w:lang w:val="es-ES"/>
        </w:rPr>
        <w:t xml:space="preserve"> </w:t>
      </w:r>
    </w:p>
    <w:p w:rsidR="00F7471B" w:rsidRPr="0091016C" w:rsidRDefault="007E227F" w:rsidP="001B36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1016C">
        <w:rPr>
          <w:rFonts w:asciiTheme="majorHAnsi" w:hAnsiTheme="majorHAnsi"/>
          <w:bCs/>
          <w:sz w:val="20"/>
          <w:szCs w:val="20"/>
          <w:lang w:val="es-ES"/>
        </w:rPr>
        <w:t>La presunta víctima</w:t>
      </w:r>
      <w:r w:rsidR="00F7471B" w:rsidRPr="0091016C">
        <w:rPr>
          <w:rFonts w:asciiTheme="majorHAnsi" w:hAnsiTheme="majorHAnsi"/>
          <w:bCs/>
          <w:sz w:val="20"/>
          <w:szCs w:val="20"/>
          <w:lang w:val="es-ES"/>
        </w:rPr>
        <w:t xml:space="preserve"> </w:t>
      </w:r>
      <w:r w:rsidR="006E3DDB" w:rsidRPr="0091016C">
        <w:rPr>
          <w:rFonts w:asciiTheme="majorHAnsi" w:hAnsiTheme="majorHAnsi"/>
          <w:bCs/>
          <w:sz w:val="20"/>
          <w:szCs w:val="20"/>
          <w:lang w:val="es-ES"/>
        </w:rPr>
        <w:t xml:space="preserve">alega que </w:t>
      </w:r>
      <w:r w:rsidR="00F7471B" w:rsidRPr="0091016C">
        <w:rPr>
          <w:rFonts w:asciiTheme="majorHAnsi" w:hAnsiTheme="majorHAnsi"/>
          <w:bCs/>
          <w:sz w:val="20"/>
          <w:szCs w:val="20"/>
          <w:lang w:val="es-ES"/>
        </w:rPr>
        <w:t>comunic</w:t>
      </w:r>
      <w:r w:rsidR="00B1219C">
        <w:rPr>
          <w:rFonts w:asciiTheme="majorHAnsi" w:hAnsiTheme="majorHAnsi"/>
          <w:bCs/>
          <w:sz w:val="20"/>
          <w:szCs w:val="20"/>
          <w:lang w:val="es-ES"/>
        </w:rPr>
        <w:t>ó los hechos a la</w:t>
      </w:r>
      <w:r w:rsidR="00F7471B" w:rsidRPr="0091016C">
        <w:rPr>
          <w:rFonts w:asciiTheme="majorHAnsi" w:hAnsiTheme="majorHAnsi"/>
          <w:bCs/>
          <w:sz w:val="20"/>
          <w:szCs w:val="20"/>
          <w:lang w:val="es-ES"/>
        </w:rPr>
        <w:t xml:space="preserve"> Orde</w:t>
      </w:r>
      <w:r w:rsidR="00B1219C">
        <w:rPr>
          <w:rFonts w:asciiTheme="majorHAnsi" w:hAnsiTheme="majorHAnsi"/>
          <w:bCs/>
          <w:sz w:val="20"/>
          <w:szCs w:val="20"/>
          <w:lang w:val="es-ES"/>
        </w:rPr>
        <w:t xml:space="preserve">n de </w:t>
      </w:r>
      <w:r w:rsidR="0091016C">
        <w:rPr>
          <w:rFonts w:asciiTheme="majorHAnsi" w:hAnsiTheme="majorHAnsi"/>
          <w:bCs/>
          <w:sz w:val="20"/>
          <w:szCs w:val="20"/>
          <w:lang w:val="es-ES"/>
        </w:rPr>
        <w:t>Abogado</w:t>
      </w:r>
      <w:r w:rsidR="00F7471B" w:rsidRPr="0091016C">
        <w:rPr>
          <w:rFonts w:asciiTheme="majorHAnsi" w:hAnsiTheme="majorHAnsi"/>
          <w:bCs/>
          <w:sz w:val="20"/>
          <w:szCs w:val="20"/>
          <w:lang w:val="es-ES"/>
        </w:rPr>
        <w:t>s d</w:t>
      </w:r>
      <w:r w:rsidR="00B1219C">
        <w:rPr>
          <w:rFonts w:asciiTheme="majorHAnsi" w:hAnsiTheme="majorHAnsi"/>
          <w:bCs/>
          <w:sz w:val="20"/>
          <w:szCs w:val="20"/>
          <w:lang w:val="es-ES"/>
        </w:rPr>
        <w:t>e</w:t>
      </w:r>
      <w:r w:rsidR="00F7471B" w:rsidRPr="0091016C">
        <w:rPr>
          <w:rFonts w:asciiTheme="majorHAnsi" w:hAnsiTheme="majorHAnsi"/>
          <w:bCs/>
          <w:sz w:val="20"/>
          <w:szCs w:val="20"/>
          <w:lang w:val="es-ES"/>
        </w:rPr>
        <w:t xml:space="preserve"> Brasil</w:t>
      </w:r>
      <w:r w:rsidR="00B1219C">
        <w:rPr>
          <w:rFonts w:asciiTheme="majorHAnsi" w:hAnsiTheme="majorHAnsi"/>
          <w:bCs/>
          <w:sz w:val="20"/>
          <w:szCs w:val="20"/>
          <w:lang w:val="es-ES"/>
        </w:rPr>
        <w:t>, la cual,</w:t>
      </w:r>
      <w:r w:rsidR="00F7471B" w:rsidRPr="0091016C">
        <w:rPr>
          <w:rFonts w:asciiTheme="majorHAnsi" w:hAnsiTheme="majorHAnsi"/>
          <w:bCs/>
          <w:sz w:val="20"/>
          <w:szCs w:val="20"/>
          <w:lang w:val="es-ES"/>
        </w:rPr>
        <w:t xml:space="preserve"> e</w:t>
      </w:r>
      <w:r w:rsidR="00B1219C">
        <w:rPr>
          <w:rFonts w:asciiTheme="majorHAnsi" w:hAnsiTheme="majorHAnsi"/>
          <w:bCs/>
          <w:sz w:val="20"/>
          <w:szCs w:val="20"/>
          <w:lang w:val="es-ES"/>
        </w:rPr>
        <w:t>l</w:t>
      </w:r>
      <w:r w:rsidR="00F7471B" w:rsidRPr="0091016C">
        <w:rPr>
          <w:rFonts w:asciiTheme="majorHAnsi" w:hAnsiTheme="majorHAnsi"/>
          <w:bCs/>
          <w:sz w:val="20"/>
          <w:szCs w:val="20"/>
          <w:lang w:val="es-ES"/>
        </w:rPr>
        <w:t xml:space="preserve"> 29 de </w:t>
      </w:r>
      <w:r w:rsidR="00B1219C">
        <w:rPr>
          <w:rFonts w:asciiTheme="majorHAnsi" w:hAnsiTheme="majorHAnsi"/>
          <w:bCs/>
          <w:sz w:val="20"/>
          <w:szCs w:val="20"/>
          <w:lang w:val="es-ES"/>
        </w:rPr>
        <w:t>febrero</w:t>
      </w:r>
      <w:r w:rsidR="00F7471B" w:rsidRPr="0091016C">
        <w:rPr>
          <w:rFonts w:asciiTheme="majorHAnsi" w:hAnsiTheme="majorHAnsi"/>
          <w:bCs/>
          <w:sz w:val="20"/>
          <w:szCs w:val="20"/>
          <w:lang w:val="es-ES"/>
        </w:rPr>
        <w:t xml:space="preserve"> de 2008, recon</w:t>
      </w:r>
      <w:r w:rsidR="00B1219C">
        <w:rPr>
          <w:rFonts w:asciiTheme="majorHAnsi" w:hAnsiTheme="majorHAnsi"/>
          <w:bCs/>
          <w:sz w:val="20"/>
          <w:szCs w:val="20"/>
          <w:lang w:val="es-ES"/>
        </w:rPr>
        <w:t xml:space="preserve">oció que los magistrados le habían cercenado el ejercicio de la profesión. El </w:t>
      </w:r>
      <w:r w:rsidR="00F7471B" w:rsidRPr="0091016C">
        <w:rPr>
          <w:rFonts w:asciiTheme="majorHAnsi" w:hAnsiTheme="majorHAnsi"/>
          <w:bCs/>
          <w:sz w:val="20"/>
          <w:szCs w:val="20"/>
          <w:lang w:val="es-ES"/>
        </w:rPr>
        <w:t xml:space="preserve">6 de </w:t>
      </w:r>
      <w:r w:rsidR="00B1219C">
        <w:rPr>
          <w:rFonts w:asciiTheme="majorHAnsi" w:hAnsiTheme="majorHAnsi"/>
          <w:bCs/>
          <w:sz w:val="20"/>
          <w:szCs w:val="20"/>
          <w:lang w:val="es-ES"/>
        </w:rPr>
        <w:t>febrero</w:t>
      </w:r>
      <w:r w:rsidR="00F7471B" w:rsidRPr="0091016C">
        <w:rPr>
          <w:rFonts w:asciiTheme="majorHAnsi" w:hAnsiTheme="majorHAnsi"/>
          <w:bCs/>
          <w:sz w:val="20"/>
          <w:szCs w:val="20"/>
          <w:lang w:val="es-ES"/>
        </w:rPr>
        <w:t xml:space="preserve"> de 2010</w:t>
      </w:r>
      <w:r w:rsidR="00B1219C">
        <w:rPr>
          <w:rFonts w:asciiTheme="majorHAnsi" w:hAnsiTheme="majorHAnsi"/>
          <w:bCs/>
          <w:sz w:val="20"/>
          <w:szCs w:val="20"/>
          <w:lang w:val="es-ES"/>
        </w:rPr>
        <w:t xml:space="preserve"> </w:t>
      </w:r>
      <w:r w:rsidR="00F7471B" w:rsidRPr="0091016C">
        <w:rPr>
          <w:rFonts w:asciiTheme="majorHAnsi" w:hAnsiTheme="majorHAnsi"/>
          <w:bCs/>
          <w:sz w:val="20"/>
          <w:szCs w:val="20"/>
          <w:lang w:val="es-ES"/>
        </w:rPr>
        <w:t>present</w:t>
      </w:r>
      <w:r w:rsidR="00B1219C">
        <w:rPr>
          <w:rFonts w:asciiTheme="majorHAnsi" w:hAnsiTheme="majorHAnsi"/>
          <w:bCs/>
          <w:sz w:val="20"/>
          <w:szCs w:val="20"/>
          <w:lang w:val="es-ES"/>
        </w:rPr>
        <w:t>ó la</w:t>
      </w:r>
      <w:r w:rsidR="00E15F96" w:rsidRPr="0091016C">
        <w:rPr>
          <w:rFonts w:asciiTheme="majorHAnsi" w:hAnsiTheme="majorHAnsi"/>
          <w:bCs/>
          <w:sz w:val="20"/>
          <w:szCs w:val="20"/>
          <w:lang w:val="es-ES"/>
        </w:rPr>
        <w:t xml:space="preserve"> primera</w:t>
      </w:r>
      <w:r w:rsidR="00FB4CAC" w:rsidRPr="0091016C">
        <w:rPr>
          <w:rFonts w:asciiTheme="majorHAnsi" w:hAnsiTheme="majorHAnsi"/>
          <w:bCs/>
          <w:sz w:val="20"/>
          <w:szCs w:val="20"/>
          <w:lang w:val="es-ES"/>
        </w:rPr>
        <w:t xml:space="preserve"> </w:t>
      </w:r>
      <w:r w:rsidR="00B1219C" w:rsidRPr="0091016C">
        <w:rPr>
          <w:rFonts w:asciiTheme="majorHAnsi" w:hAnsiTheme="majorHAnsi"/>
          <w:bCs/>
          <w:sz w:val="20"/>
          <w:szCs w:val="20"/>
          <w:lang w:val="es-ES"/>
        </w:rPr>
        <w:t>denuncia</w:t>
      </w:r>
      <w:r w:rsidR="00F7471B" w:rsidRPr="0091016C">
        <w:rPr>
          <w:rFonts w:asciiTheme="majorHAnsi" w:hAnsiTheme="majorHAnsi"/>
          <w:bCs/>
          <w:sz w:val="20"/>
          <w:szCs w:val="20"/>
          <w:lang w:val="es-ES"/>
        </w:rPr>
        <w:t xml:space="preserve"> a</w:t>
      </w:r>
      <w:r w:rsidR="00B1219C">
        <w:rPr>
          <w:rFonts w:asciiTheme="majorHAnsi" w:hAnsiTheme="majorHAnsi"/>
          <w:bCs/>
          <w:sz w:val="20"/>
          <w:szCs w:val="20"/>
          <w:lang w:val="es-ES"/>
        </w:rPr>
        <w:t>l</w:t>
      </w:r>
      <w:r w:rsidR="00F7471B" w:rsidRPr="0091016C">
        <w:rPr>
          <w:rFonts w:asciiTheme="majorHAnsi" w:hAnsiTheme="majorHAnsi"/>
          <w:bCs/>
          <w:sz w:val="20"/>
          <w:szCs w:val="20"/>
          <w:lang w:val="es-ES"/>
        </w:rPr>
        <w:t xml:space="preserve"> Conse</w:t>
      </w:r>
      <w:r w:rsidR="0091016C" w:rsidRPr="0091016C">
        <w:rPr>
          <w:rFonts w:asciiTheme="majorHAnsi" w:hAnsiTheme="majorHAnsi"/>
          <w:bCs/>
          <w:sz w:val="20"/>
          <w:szCs w:val="20"/>
          <w:lang w:val="es-ES"/>
        </w:rPr>
        <w:t>j</w:t>
      </w:r>
      <w:r w:rsidR="00F7471B" w:rsidRPr="0091016C">
        <w:rPr>
          <w:rFonts w:asciiTheme="majorHAnsi" w:hAnsiTheme="majorHAnsi"/>
          <w:bCs/>
          <w:sz w:val="20"/>
          <w:szCs w:val="20"/>
          <w:lang w:val="es-ES"/>
        </w:rPr>
        <w:t>o Nacional de Justi</w:t>
      </w:r>
      <w:r w:rsidR="0091016C" w:rsidRPr="0091016C">
        <w:rPr>
          <w:rFonts w:asciiTheme="majorHAnsi" w:hAnsiTheme="majorHAnsi"/>
          <w:bCs/>
          <w:sz w:val="20"/>
          <w:szCs w:val="20"/>
          <w:lang w:val="es-ES"/>
        </w:rPr>
        <w:t>ci</w:t>
      </w:r>
      <w:r w:rsidR="00F7471B" w:rsidRPr="0091016C">
        <w:rPr>
          <w:rFonts w:asciiTheme="majorHAnsi" w:hAnsiTheme="majorHAnsi"/>
          <w:bCs/>
          <w:sz w:val="20"/>
          <w:szCs w:val="20"/>
          <w:lang w:val="es-ES"/>
        </w:rPr>
        <w:t xml:space="preserve">a, </w:t>
      </w:r>
      <w:r w:rsidR="00515CAE">
        <w:rPr>
          <w:rFonts w:asciiTheme="majorHAnsi" w:hAnsiTheme="majorHAnsi"/>
          <w:bCs/>
          <w:sz w:val="20"/>
          <w:szCs w:val="20"/>
          <w:lang w:val="es-ES"/>
        </w:rPr>
        <w:t xml:space="preserve">el cual denegó el </w:t>
      </w:r>
      <w:r w:rsidR="00F7471B" w:rsidRPr="0091016C">
        <w:rPr>
          <w:rFonts w:asciiTheme="majorHAnsi" w:hAnsiTheme="majorHAnsi"/>
          <w:bCs/>
          <w:sz w:val="20"/>
          <w:szCs w:val="20"/>
          <w:lang w:val="es-ES"/>
        </w:rPr>
        <w:t xml:space="preserve">pedido </w:t>
      </w:r>
      <w:r w:rsidR="00515CAE">
        <w:rPr>
          <w:rFonts w:asciiTheme="majorHAnsi" w:hAnsiTheme="majorHAnsi"/>
          <w:bCs/>
          <w:sz w:val="20"/>
          <w:szCs w:val="20"/>
          <w:lang w:val="es-ES"/>
        </w:rPr>
        <w:t xml:space="preserve">mediante decisión del </w:t>
      </w:r>
      <w:r w:rsidR="00816127" w:rsidRPr="0091016C">
        <w:rPr>
          <w:rFonts w:asciiTheme="majorHAnsi" w:hAnsiTheme="majorHAnsi"/>
          <w:bCs/>
          <w:sz w:val="20"/>
          <w:szCs w:val="20"/>
          <w:lang w:val="es-ES"/>
        </w:rPr>
        <w:t>25 de agosto de 2010</w:t>
      </w:r>
      <w:r w:rsidR="00F7471B" w:rsidRPr="0091016C">
        <w:rPr>
          <w:rFonts w:asciiTheme="majorHAnsi" w:hAnsiTheme="majorHAnsi"/>
          <w:bCs/>
          <w:sz w:val="20"/>
          <w:szCs w:val="20"/>
          <w:lang w:val="es-ES"/>
        </w:rPr>
        <w:t xml:space="preserve"> por entender que no h</w:t>
      </w:r>
      <w:r w:rsidR="00515CAE">
        <w:rPr>
          <w:rFonts w:asciiTheme="majorHAnsi" w:hAnsiTheme="majorHAnsi"/>
          <w:bCs/>
          <w:sz w:val="20"/>
          <w:szCs w:val="20"/>
          <w:lang w:val="es-ES"/>
        </w:rPr>
        <w:t xml:space="preserve">abía habido </w:t>
      </w:r>
      <w:r w:rsidR="00F7471B" w:rsidRPr="0091016C">
        <w:rPr>
          <w:rFonts w:asciiTheme="majorHAnsi" w:hAnsiTheme="majorHAnsi"/>
          <w:bCs/>
          <w:sz w:val="20"/>
          <w:szCs w:val="20"/>
          <w:lang w:val="es-ES"/>
        </w:rPr>
        <w:t>manipula</w:t>
      </w:r>
      <w:r w:rsidR="00515CAE">
        <w:rPr>
          <w:rFonts w:asciiTheme="majorHAnsi" w:hAnsiTheme="majorHAnsi"/>
          <w:bCs/>
          <w:sz w:val="20"/>
          <w:szCs w:val="20"/>
          <w:lang w:val="es-ES"/>
        </w:rPr>
        <w:t>ción por miembros del</w:t>
      </w:r>
      <w:r w:rsidR="00F7471B" w:rsidRPr="0091016C">
        <w:rPr>
          <w:rFonts w:asciiTheme="majorHAnsi" w:hAnsiTheme="majorHAnsi"/>
          <w:bCs/>
          <w:sz w:val="20"/>
          <w:szCs w:val="20"/>
          <w:lang w:val="es-ES"/>
        </w:rPr>
        <w:t xml:space="preserve"> Poder Judici</w:t>
      </w:r>
      <w:r w:rsidR="00515CAE">
        <w:rPr>
          <w:rFonts w:asciiTheme="majorHAnsi" w:hAnsiTheme="majorHAnsi"/>
          <w:bCs/>
          <w:sz w:val="20"/>
          <w:szCs w:val="20"/>
          <w:lang w:val="es-ES"/>
        </w:rPr>
        <w:t xml:space="preserve">al </w:t>
      </w:r>
      <w:r w:rsidR="00F7471B" w:rsidRPr="0091016C">
        <w:rPr>
          <w:rFonts w:asciiTheme="majorHAnsi" w:hAnsiTheme="majorHAnsi"/>
          <w:bCs/>
          <w:sz w:val="20"/>
          <w:szCs w:val="20"/>
          <w:lang w:val="es-ES"/>
        </w:rPr>
        <w:t xml:space="preserve">para </w:t>
      </w:r>
      <w:r w:rsidR="00515CAE" w:rsidRPr="0091016C">
        <w:rPr>
          <w:rFonts w:asciiTheme="majorHAnsi" w:hAnsiTheme="majorHAnsi"/>
          <w:bCs/>
          <w:sz w:val="20"/>
          <w:szCs w:val="20"/>
          <w:lang w:val="es-ES"/>
        </w:rPr>
        <w:t>perjudica</w:t>
      </w:r>
      <w:r w:rsidR="00515CAE">
        <w:rPr>
          <w:rFonts w:asciiTheme="majorHAnsi" w:hAnsiTheme="majorHAnsi"/>
          <w:bCs/>
          <w:sz w:val="20"/>
          <w:szCs w:val="20"/>
          <w:lang w:val="es-ES"/>
        </w:rPr>
        <w:t>r</w:t>
      </w:r>
      <w:r w:rsidR="00515CAE" w:rsidRPr="0091016C">
        <w:rPr>
          <w:rFonts w:asciiTheme="majorHAnsi" w:hAnsiTheme="majorHAnsi"/>
          <w:bCs/>
          <w:sz w:val="20"/>
          <w:szCs w:val="20"/>
          <w:lang w:val="es-ES"/>
        </w:rPr>
        <w:t>lo</w:t>
      </w:r>
      <w:r w:rsidR="00F7471B" w:rsidRPr="0091016C">
        <w:rPr>
          <w:rFonts w:asciiTheme="majorHAnsi" w:hAnsiTheme="majorHAnsi"/>
          <w:bCs/>
          <w:sz w:val="20"/>
          <w:szCs w:val="20"/>
          <w:lang w:val="es-ES"/>
        </w:rPr>
        <w:t xml:space="preserve">. </w:t>
      </w:r>
      <w:r w:rsidR="00E15F96" w:rsidRPr="0091016C">
        <w:rPr>
          <w:rFonts w:asciiTheme="majorHAnsi" w:hAnsiTheme="majorHAnsi"/>
          <w:bCs/>
          <w:sz w:val="20"/>
          <w:szCs w:val="20"/>
          <w:lang w:val="es-ES"/>
        </w:rPr>
        <w:t>E</w:t>
      </w:r>
      <w:r w:rsidR="00515CAE">
        <w:rPr>
          <w:rFonts w:asciiTheme="majorHAnsi" w:hAnsiTheme="majorHAnsi"/>
          <w:bCs/>
          <w:sz w:val="20"/>
          <w:szCs w:val="20"/>
          <w:lang w:val="es-ES"/>
        </w:rPr>
        <w:t>n</w:t>
      </w:r>
      <w:r w:rsidR="00E15F96" w:rsidRPr="0091016C">
        <w:rPr>
          <w:rFonts w:asciiTheme="majorHAnsi" w:hAnsiTheme="majorHAnsi"/>
          <w:bCs/>
          <w:sz w:val="20"/>
          <w:szCs w:val="20"/>
          <w:lang w:val="es-ES"/>
        </w:rPr>
        <w:t xml:space="preserve"> 2011</w:t>
      </w:r>
      <w:r w:rsidR="00515CAE">
        <w:rPr>
          <w:rFonts w:asciiTheme="majorHAnsi" w:hAnsiTheme="majorHAnsi"/>
          <w:bCs/>
          <w:sz w:val="20"/>
          <w:szCs w:val="20"/>
          <w:lang w:val="es-ES"/>
        </w:rPr>
        <w:t xml:space="preserve"> presentó otra </w:t>
      </w:r>
      <w:r w:rsidR="00515CAE" w:rsidRPr="0091016C">
        <w:rPr>
          <w:rFonts w:asciiTheme="majorHAnsi" w:hAnsiTheme="majorHAnsi"/>
          <w:bCs/>
          <w:sz w:val="20"/>
          <w:szCs w:val="20"/>
          <w:lang w:val="es-ES"/>
        </w:rPr>
        <w:t>denuncia</w:t>
      </w:r>
      <w:r w:rsidR="00E15F96" w:rsidRPr="0091016C">
        <w:rPr>
          <w:rFonts w:asciiTheme="majorHAnsi" w:hAnsiTheme="majorHAnsi"/>
          <w:bCs/>
          <w:sz w:val="20"/>
          <w:szCs w:val="20"/>
          <w:lang w:val="es-ES"/>
        </w:rPr>
        <w:t xml:space="preserve"> a</w:t>
      </w:r>
      <w:r w:rsidR="00515CAE">
        <w:rPr>
          <w:rFonts w:asciiTheme="majorHAnsi" w:hAnsiTheme="majorHAnsi"/>
          <w:bCs/>
          <w:sz w:val="20"/>
          <w:szCs w:val="20"/>
          <w:lang w:val="es-ES"/>
        </w:rPr>
        <w:t>l</w:t>
      </w:r>
      <w:r w:rsidR="00E15F96" w:rsidRPr="0091016C">
        <w:rPr>
          <w:rFonts w:asciiTheme="majorHAnsi" w:hAnsiTheme="majorHAnsi"/>
          <w:bCs/>
          <w:sz w:val="20"/>
          <w:szCs w:val="20"/>
          <w:lang w:val="es-ES"/>
        </w:rPr>
        <w:t xml:space="preserve"> </w:t>
      </w:r>
      <w:r w:rsidR="0091016C" w:rsidRPr="0091016C">
        <w:rPr>
          <w:rFonts w:asciiTheme="majorHAnsi" w:hAnsiTheme="majorHAnsi"/>
          <w:bCs/>
          <w:sz w:val="20"/>
          <w:szCs w:val="20"/>
          <w:lang w:val="es-ES"/>
        </w:rPr>
        <w:t>Consejo Nacional de Justicia</w:t>
      </w:r>
      <w:r w:rsidR="00E15F96" w:rsidRPr="0091016C">
        <w:rPr>
          <w:rFonts w:asciiTheme="majorHAnsi" w:hAnsiTheme="majorHAnsi"/>
          <w:bCs/>
          <w:sz w:val="20"/>
          <w:szCs w:val="20"/>
          <w:lang w:val="es-ES"/>
        </w:rPr>
        <w:t xml:space="preserve">, </w:t>
      </w:r>
      <w:r w:rsidR="00515CAE">
        <w:rPr>
          <w:rFonts w:asciiTheme="majorHAnsi" w:hAnsiTheme="majorHAnsi"/>
          <w:bCs/>
          <w:sz w:val="20"/>
          <w:szCs w:val="20"/>
          <w:lang w:val="es-ES"/>
        </w:rPr>
        <w:t>pero su pedido fue dene</w:t>
      </w:r>
      <w:r w:rsidR="00E15F96" w:rsidRPr="0091016C">
        <w:rPr>
          <w:rFonts w:asciiTheme="majorHAnsi" w:hAnsiTheme="majorHAnsi"/>
          <w:bCs/>
          <w:sz w:val="20"/>
          <w:szCs w:val="20"/>
          <w:lang w:val="es-ES"/>
        </w:rPr>
        <w:t xml:space="preserve">gado </w:t>
      </w:r>
      <w:r w:rsidR="00515CAE">
        <w:rPr>
          <w:rFonts w:asciiTheme="majorHAnsi" w:hAnsiTheme="majorHAnsi"/>
          <w:bCs/>
          <w:sz w:val="20"/>
          <w:szCs w:val="20"/>
          <w:lang w:val="es-ES"/>
        </w:rPr>
        <w:t xml:space="preserve">mediante decisión del </w:t>
      </w:r>
      <w:r w:rsidR="00E15F96" w:rsidRPr="0091016C">
        <w:rPr>
          <w:rFonts w:asciiTheme="majorHAnsi" w:hAnsiTheme="majorHAnsi"/>
          <w:bCs/>
          <w:sz w:val="20"/>
          <w:szCs w:val="20"/>
          <w:lang w:val="es-ES"/>
        </w:rPr>
        <w:t xml:space="preserve">11 de </w:t>
      </w:r>
      <w:r w:rsidR="00B1219C">
        <w:rPr>
          <w:rFonts w:asciiTheme="majorHAnsi" w:hAnsiTheme="majorHAnsi"/>
          <w:bCs/>
          <w:sz w:val="20"/>
          <w:szCs w:val="20"/>
          <w:lang w:val="es-ES"/>
        </w:rPr>
        <w:t>febrero</w:t>
      </w:r>
      <w:r w:rsidR="00E15F96" w:rsidRPr="0091016C">
        <w:rPr>
          <w:rFonts w:asciiTheme="majorHAnsi" w:hAnsiTheme="majorHAnsi"/>
          <w:bCs/>
          <w:sz w:val="20"/>
          <w:szCs w:val="20"/>
          <w:lang w:val="es-ES"/>
        </w:rPr>
        <w:t xml:space="preserve"> de 2014 por entender </w:t>
      </w:r>
      <w:r w:rsidR="00515CAE">
        <w:rPr>
          <w:rFonts w:asciiTheme="majorHAnsi" w:hAnsiTheme="majorHAnsi"/>
          <w:bCs/>
          <w:sz w:val="20"/>
          <w:szCs w:val="20"/>
          <w:lang w:val="es-ES"/>
        </w:rPr>
        <w:t xml:space="preserve">el órgano </w:t>
      </w:r>
      <w:r w:rsidR="00E15F96" w:rsidRPr="0091016C">
        <w:rPr>
          <w:rFonts w:asciiTheme="majorHAnsi" w:hAnsiTheme="majorHAnsi"/>
          <w:bCs/>
          <w:sz w:val="20"/>
          <w:szCs w:val="20"/>
          <w:lang w:val="es-ES"/>
        </w:rPr>
        <w:t xml:space="preserve">que no </w:t>
      </w:r>
      <w:r w:rsidR="00515CAE">
        <w:rPr>
          <w:rFonts w:asciiTheme="majorHAnsi" w:hAnsiTheme="majorHAnsi"/>
          <w:bCs/>
          <w:sz w:val="20"/>
          <w:szCs w:val="20"/>
          <w:lang w:val="es-ES"/>
        </w:rPr>
        <w:t xml:space="preserve">había habido un encaminamiento </w:t>
      </w:r>
      <w:r w:rsidR="00E15F96" w:rsidRPr="0091016C">
        <w:rPr>
          <w:rFonts w:asciiTheme="majorHAnsi" w:hAnsiTheme="majorHAnsi"/>
          <w:bCs/>
          <w:sz w:val="20"/>
          <w:szCs w:val="20"/>
          <w:lang w:val="es-ES"/>
        </w:rPr>
        <w:t>intencional d</w:t>
      </w:r>
      <w:r w:rsidR="00515CAE">
        <w:rPr>
          <w:rFonts w:asciiTheme="majorHAnsi" w:hAnsiTheme="majorHAnsi"/>
          <w:bCs/>
          <w:sz w:val="20"/>
          <w:szCs w:val="20"/>
          <w:lang w:val="es-ES"/>
        </w:rPr>
        <w:t>e lo</w:t>
      </w:r>
      <w:r w:rsidR="00E15F96" w:rsidRPr="0091016C">
        <w:rPr>
          <w:rFonts w:asciiTheme="majorHAnsi" w:hAnsiTheme="majorHAnsi"/>
          <w:bCs/>
          <w:sz w:val="20"/>
          <w:szCs w:val="20"/>
          <w:lang w:val="es-ES"/>
        </w:rPr>
        <w:t xml:space="preserve">s </w:t>
      </w:r>
      <w:r w:rsidR="008D4D95" w:rsidRPr="0091016C">
        <w:rPr>
          <w:rFonts w:asciiTheme="majorHAnsi" w:hAnsiTheme="majorHAnsi"/>
          <w:bCs/>
          <w:sz w:val="20"/>
          <w:szCs w:val="20"/>
          <w:lang w:val="es-ES"/>
        </w:rPr>
        <w:t xml:space="preserve">recursos presentados </w:t>
      </w:r>
      <w:r w:rsidR="00515CAE">
        <w:rPr>
          <w:rFonts w:asciiTheme="majorHAnsi" w:hAnsiTheme="majorHAnsi"/>
          <w:bCs/>
          <w:sz w:val="20"/>
          <w:szCs w:val="20"/>
          <w:lang w:val="es-ES"/>
        </w:rPr>
        <w:t xml:space="preserve">ante el </w:t>
      </w:r>
      <w:r w:rsidR="008D4D95" w:rsidRPr="0091016C">
        <w:rPr>
          <w:rFonts w:asciiTheme="majorHAnsi" w:hAnsiTheme="majorHAnsi"/>
          <w:bCs/>
          <w:sz w:val="20"/>
          <w:szCs w:val="20"/>
          <w:lang w:val="es-ES"/>
        </w:rPr>
        <w:t>TRT9</w:t>
      </w:r>
      <w:r w:rsidR="00E15F96" w:rsidRPr="0091016C">
        <w:rPr>
          <w:rFonts w:asciiTheme="majorHAnsi" w:hAnsiTheme="majorHAnsi"/>
          <w:bCs/>
          <w:sz w:val="20"/>
          <w:szCs w:val="20"/>
          <w:lang w:val="es-ES"/>
        </w:rPr>
        <w:t xml:space="preserve">. </w:t>
      </w:r>
      <w:r w:rsidR="00515CAE">
        <w:rPr>
          <w:rFonts w:asciiTheme="majorHAnsi" w:hAnsiTheme="majorHAnsi"/>
          <w:bCs/>
          <w:sz w:val="20"/>
          <w:szCs w:val="20"/>
          <w:lang w:val="es-ES"/>
        </w:rPr>
        <w:t>E</w:t>
      </w:r>
      <w:r w:rsidRPr="0091016C">
        <w:rPr>
          <w:rFonts w:asciiTheme="majorHAnsi" w:hAnsiTheme="majorHAnsi"/>
          <w:bCs/>
          <w:sz w:val="20"/>
          <w:szCs w:val="20"/>
          <w:lang w:val="es-ES"/>
        </w:rPr>
        <w:t>l señor</w:t>
      </w:r>
      <w:r w:rsidR="00F7471B" w:rsidRPr="0091016C">
        <w:rPr>
          <w:rFonts w:asciiTheme="majorHAnsi" w:hAnsiTheme="majorHAnsi"/>
          <w:bCs/>
          <w:sz w:val="20"/>
          <w:szCs w:val="20"/>
          <w:lang w:val="es-ES"/>
        </w:rPr>
        <w:t xml:space="preserve"> Zaar afirma, </w:t>
      </w:r>
      <w:r w:rsidR="00710306" w:rsidRPr="0091016C">
        <w:rPr>
          <w:rFonts w:asciiTheme="majorHAnsi" w:hAnsiTheme="majorHAnsi"/>
          <w:bCs/>
          <w:sz w:val="20"/>
          <w:szCs w:val="20"/>
          <w:lang w:val="es-ES"/>
        </w:rPr>
        <w:t>e</w:t>
      </w:r>
      <w:r w:rsidR="00515CAE">
        <w:rPr>
          <w:rFonts w:asciiTheme="majorHAnsi" w:hAnsiTheme="majorHAnsi"/>
          <w:bCs/>
          <w:sz w:val="20"/>
          <w:szCs w:val="20"/>
          <w:lang w:val="es-ES"/>
        </w:rPr>
        <w:t xml:space="preserve">n resumen, que se agotaron </w:t>
      </w:r>
      <w:r w:rsidR="001B36B6" w:rsidRPr="0091016C">
        <w:rPr>
          <w:rFonts w:asciiTheme="majorHAnsi" w:hAnsiTheme="majorHAnsi"/>
          <w:sz w:val="20"/>
          <w:szCs w:val="20"/>
          <w:lang w:val="es-ES"/>
        </w:rPr>
        <w:t xml:space="preserve">todos </w:t>
      </w:r>
      <w:r w:rsidR="00515CAE">
        <w:rPr>
          <w:rFonts w:asciiTheme="majorHAnsi" w:hAnsiTheme="majorHAnsi"/>
          <w:sz w:val="20"/>
          <w:szCs w:val="20"/>
          <w:lang w:val="es-ES"/>
        </w:rPr>
        <w:t>l</w:t>
      </w:r>
      <w:r w:rsidR="001B36B6" w:rsidRPr="0091016C">
        <w:rPr>
          <w:rFonts w:asciiTheme="majorHAnsi" w:hAnsiTheme="majorHAnsi"/>
          <w:sz w:val="20"/>
          <w:szCs w:val="20"/>
          <w:lang w:val="es-ES"/>
        </w:rPr>
        <w:t>os recursos, e</w:t>
      </w:r>
      <w:r w:rsidR="00515CAE">
        <w:rPr>
          <w:rFonts w:asciiTheme="majorHAnsi" w:hAnsiTheme="majorHAnsi"/>
          <w:sz w:val="20"/>
          <w:szCs w:val="20"/>
          <w:lang w:val="es-ES"/>
        </w:rPr>
        <w:t>n</w:t>
      </w:r>
      <w:r w:rsidR="001B36B6" w:rsidRPr="0091016C">
        <w:rPr>
          <w:rFonts w:asciiTheme="majorHAnsi" w:hAnsiTheme="majorHAnsi"/>
          <w:sz w:val="20"/>
          <w:szCs w:val="20"/>
          <w:lang w:val="es-ES"/>
        </w:rPr>
        <w:t xml:space="preserve"> vista </w:t>
      </w:r>
      <w:r w:rsidR="00515CAE">
        <w:rPr>
          <w:rFonts w:asciiTheme="majorHAnsi" w:hAnsiTheme="majorHAnsi"/>
          <w:sz w:val="20"/>
          <w:szCs w:val="20"/>
          <w:lang w:val="es-ES"/>
        </w:rPr>
        <w:t xml:space="preserve">de </w:t>
      </w:r>
      <w:r w:rsidR="001B36B6" w:rsidRPr="0091016C">
        <w:rPr>
          <w:rFonts w:asciiTheme="majorHAnsi" w:hAnsiTheme="majorHAnsi"/>
          <w:sz w:val="20"/>
          <w:szCs w:val="20"/>
          <w:lang w:val="es-ES"/>
        </w:rPr>
        <w:t>que denunci</w:t>
      </w:r>
      <w:r w:rsidR="00515CAE">
        <w:rPr>
          <w:rFonts w:asciiTheme="majorHAnsi" w:hAnsiTheme="majorHAnsi"/>
          <w:sz w:val="20"/>
          <w:szCs w:val="20"/>
          <w:lang w:val="es-ES"/>
        </w:rPr>
        <w:t>ó l</w:t>
      </w:r>
      <w:r w:rsidR="001B36B6" w:rsidRPr="0091016C">
        <w:rPr>
          <w:rFonts w:asciiTheme="majorHAnsi" w:hAnsiTheme="majorHAnsi"/>
          <w:sz w:val="20"/>
          <w:szCs w:val="20"/>
          <w:lang w:val="es-ES"/>
        </w:rPr>
        <w:t xml:space="preserve">os </w:t>
      </w:r>
      <w:r w:rsidR="00515CAE">
        <w:rPr>
          <w:rFonts w:asciiTheme="majorHAnsi" w:hAnsiTheme="majorHAnsi"/>
          <w:sz w:val="20"/>
          <w:szCs w:val="20"/>
          <w:lang w:val="es-ES"/>
        </w:rPr>
        <w:t xml:space="preserve">hechos al </w:t>
      </w:r>
      <w:r w:rsidR="0091016C" w:rsidRPr="0091016C">
        <w:rPr>
          <w:rFonts w:asciiTheme="majorHAnsi" w:hAnsiTheme="majorHAnsi"/>
          <w:bCs/>
          <w:sz w:val="20"/>
          <w:szCs w:val="20"/>
          <w:lang w:val="es-ES"/>
        </w:rPr>
        <w:t>Consejo Nacional de Justicia</w:t>
      </w:r>
      <w:r w:rsidR="001B36B6" w:rsidRPr="0091016C">
        <w:rPr>
          <w:rFonts w:asciiTheme="majorHAnsi" w:hAnsiTheme="majorHAnsi"/>
          <w:sz w:val="20"/>
          <w:szCs w:val="20"/>
          <w:lang w:val="es-ES"/>
        </w:rPr>
        <w:t>, órg</w:t>
      </w:r>
      <w:r w:rsidR="00515CAE">
        <w:rPr>
          <w:rFonts w:asciiTheme="majorHAnsi" w:hAnsiTheme="majorHAnsi"/>
          <w:sz w:val="20"/>
          <w:szCs w:val="20"/>
          <w:lang w:val="es-ES"/>
        </w:rPr>
        <w:t xml:space="preserve">ano responsable del </w:t>
      </w:r>
      <w:r w:rsidR="001B36B6" w:rsidRPr="0091016C">
        <w:rPr>
          <w:rFonts w:asciiTheme="majorHAnsi" w:hAnsiTheme="majorHAnsi"/>
          <w:sz w:val="20"/>
          <w:szCs w:val="20"/>
          <w:lang w:val="es-ES"/>
        </w:rPr>
        <w:t>control</w:t>
      </w:r>
      <w:r w:rsidR="00515CAE">
        <w:rPr>
          <w:rFonts w:asciiTheme="majorHAnsi" w:hAnsiTheme="majorHAnsi"/>
          <w:sz w:val="20"/>
          <w:szCs w:val="20"/>
          <w:lang w:val="es-ES"/>
        </w:rPr>
        <w:t xml:space="preserve"> y la </w:t>
      </w:r>
      <w:r w:rsidR="00515CAE" w:rsidRPr="0091016C">
        <w:rPr>
          <w:rFonts w:asciiTheme="majorHAnsi" w:hAnsiTheme="majorHAnsi"/>
          <w:sz w:val="20"/>
          <w:szCs w:val="20"/>
          <w:lang w:val="es-ES"/>
        </w:rPr>
        <w:t>transparencia</w:t>
      </w:r>
      <w:r w:rsidR="001B36B6" w:rsidRPr="0091016C">
        <w:rPr>
          <w:rFonts w:asciiTheme="majorHAnsi" w:hAnsiTheme="majorHAnsi"/>
          <w:sz w:val="20"/>
          <w:szCs w:val="20"/>
          <w:lang w:val="es-ES"/>
        </w:rPr>
        <w:t xml:space="preserve"> administrativa d</w:t>
      </w:r>
      <w:r w:rsidR="00515CAE">
        <w:rPr>
          <w:rFonts w:asciiTheme="majorHAnsi" w:hAnsiTheme="majorHAnsi"/>
          <w:sz w:val="20"/>
          <w:szCs w:val="20"/>
          <w:lang w:val="es-ES"/>
        </w:rPr>
        <w:t>e l</w:t>
      </w:r>
      <w:r w:rsidR="001B36B6" w:rsidRPr="0091016C">
        <w:rPr>
          <w:rFonts w:asciiTheme="majorHAnsi" w:hAnsiTheme="majorHAnsi"/>
          <w:sz w:val="20"/>
          <w:szCs w:val="20"/>
          <w:lang w:val="es-ES"/>
        </w:rPr>
        <w:t xml:space="preserve">os </w:t>
      </w:r>
      <w:r w:rsidR="00515CAE">
        <w:rPr>
          <w:rFonts w:asciiTheme="majorHAnsi" w:hAnsiTheme="majorHAnsi"/>
          <w:sz w:val="20"/>
          <w:szCs w:val="20"/>
          <w:lang w:val="es-ES"/>
        </w:rPr>
        <w:t xml:space="preserve">integrantes </w:t>
      </w:r>
      <w:r w:rsidR="001B36B6" w:rsidRPr="0091016C">
        <w:rPr>
          <w:rFonts w:asciiTheme="majorHAnsi" w:hAnsiTheme="majorHAnsi"/>
          <w:sz w:val="20"/>
          <w:szCs w:val="20"/>
          <w:lang w:val="es-ES"/>
        </w:rPr>
        <w:t>d</w:t>
      </w:r>
      <w:r w:rsidR="00515CAE">
        <w:rPr>
          <w:rFonts w:asciiTheme="majorHAnsi" w:hAnsiTheme="majorHAnsi"/>
          <w:sz w:val="20"/>
          <w:szCs w:val="20"/>
          <w:lang w:val="es-ES"/>
        </w:rPr>
        <w:t>el</w:t>
      </w:r>
      <w:r w:rsidR="001B36B6" w:rsidRPr="0091016C">
        <w:rPr>
          <w:rFonts w:asciiTheme="majorHAnsi" w:hAnsiTheme="majorHAnsi"/>
          <w:sz w:val="20"/>
          <w:szCs w:val="20"/>
          <w:lang w:val="es-ES"/>
        </w:rPr>
        <w:t xml:space="preserve"> Poder Judici</w:t>
      </w:r>
      <w:r w:rsidR="00515CAE">
        <w:rPr>
          <w:rFonts w:asciiTheme="majorHAnsi" w:hAnsiTheme="majorHAnsi"/>
          <w:sz w:val="20"/>
          <w:szCs w:val="20"/>
          <w:lang w:val="es-ES"/>
        </w:rPr>
        <w:t>al cuya decisión es inapelable</w:t>
      </w:r>
      <w:r w:rsidR="001B36B6" w:rsidRPr="0091016C">
        <w:rPr>
          <w:rFonts w:asciiTheme="majorHAnsi" w:hAnsiTheme="majorHAnsi"/>
          <w:sz w:val="20"/>
          <w:szCs w:val="20"/>
          <w:lang w:val="es-ES"/>
        </w:rPr>
        <w:t xml:space="preserve">. Por </w:t>
      </w:r>
      <w:r w:rsidR="00515CAE">
        <w:rPr>
          <w:rFonts w:asciiTheme="majorHAnsi" w:hAnsiTheme="majorHAnsi"/>
          <w:sz w:val="20"/>
          <w:szCs w:val="20"/>
          <w:lang w:val="es-ES"/>
        </w:rPr>
        <w:t>último</w:t>
      </w:r>
      <w:r w:rsidR="001B36B6" w:rsidRPr="0091016C">
        <w:rPr>
          <w:rFonts w:asciiTheme="majorHAnsi" w:hAnsiTheme="majorHAnsi"/>
          <w:sz w:val="20"/>
          <w:szCs w:val="20"/>
          <w:lang w:val="es-ES"/>
        </w:rPr>
        <w:t xml:space="preserve">, </w:t>
      </w:r>
      <w:r w:rsidR="00515CAE">
        <w:rPr>
          <w:rFonts w:asciiTheme="majorHAnsi" w:hAnsiTheme="majorHAnsi"/>
          <w:sz w:val="20"/>
          <w:szCs w:val="20"/>
          <w:lang w:val="es-ES"/>
        </w:rPr>
        <w:t>señala</w:t>
      </w:r>
      <w:r w:rsidR="001B36B6" w:rsidRPr="0091016C">
        <w:rPr>
          <w:rFonts w:asciiTheme="majorHAnsi" w:hAnsiTheme="majorHAnsi"/>
          <w:sz w:val="20"/>
          <w:szCs w:val="20"/>
          <w:lang w:val="es-ES"/>
        </w:rPr>
        <w:t xml:space="preserve"> que</w:t>
      </w:r>
      <w:r w:rsidR="00515CAE">
        <w:rPr>
          <w:rFonts w:asciiTheme="majorHAnsi" w:hAnsiTheme="majorHAnsi"/>
          <w:sz w:val="20"/>
          <w:szCs w:val="20"/>
          <w:lang w:val="es-ES"/>
        </w:rPr>
        <w:t xml:space="preserve">, debido a lo ocurrido, comenzó a sufrir trastornos </w:t>
      </w:r>
      <w:r w:rsidR="00FB4CAC" w:rsidRPr="0091016C">
        <w:rPr>
          <w:rFonts w:asciiTheme="majorHAnsi" w:hAnsiTheme="majorHAnsi"/>
          <w:bCs/>
          <w:sz w:val="20"/>
          <w:szCs w:val="20"/>
          <w:lang w:val="es-ES"/>
        </w:rPr>
        <w:t>psicológicos que requ</w:t>
      </w:r>
      <w:r w:rsidR="00515CAE">
        <w:rPr>
          <w:rFonts w:asciiTheme="majorHAnsi" w:hAnsiTheme="majorHAnsi"/>
          <w:bCs/>
          <w:sz w:val="20"/>
          <w:szCs w:val="20"/>
          <w:lang w:val="es-ES"/>
        </w:rPr>
        <w:t xml:space="preserve">ieren tratamiento </w:t>
      </w:r>
      <w:r w:rsidR="00FB4CAC" w:rsidRPr="0091016C">
        <w:rPr>
          <w:rFonts w:asciiTheme="majorHAnsi" w:hAnsiTheme="majorHAnsi"/>
          <w:bCs/>
          <w:sz w:val="20"/>
          <w:szCs w:val="20"/>
          <w:lang w:val="es-ES"/>
        </w:rPr>
        <w:t>psiquiátrico.</w:t>
      </w:r>
    </w:p>
    <w:p w:rsidR="003F6FF7" w:rsidRPr="0091016C" w:rsidRDefault="007E227F" w:rsidP="007103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1016C">
        <w:rPr>
          <w:rFonts w:asciiTheme="majorHAnsi" w:hAnsiTheme="majorHAnsi"/>
          <w:bCs/>
          <w:sz w:val="20"/>
          <w:szCs w:val="20"/>
          <w:lang w:val="es-ES"/>
        </w:rPr>
        <w:t>El Estado</w:t>
      </w:r>
      <w:r w:rsidR="003F6FF7" w:rsidRPr="0091016C">
        <w:rPr>
          <w:rFonts w:asciiTheme="majorHAnsi" w:hAnsiTheme="majorHAnsi"/>
          <w:bCs/>
          <w:sz w:val="20"/>
          <w:szCs w:val="20"/>
          <w:lang w:val="es-ES"/>
        </w:rPr>
        <w:t>, por su</w:t>
      </w:r>
      <w:r w:rsidR="00515CAE">
        <w:rPr>
          <w:rFonts w:asciiTheme="majorHAnsi" w:hAnsiTheme="majorHAnsi"/>
          <w:bCs/>
          <w:sz w:val="20"/>
          <w:szCs w:val="20"/>
          <w:lang w:val="es-ES"/>
        </w:rPr>
        <w:t xml:space="preserve"> parte, afirma</w:t>
      </w:r>
      <w:r w:rsidR="003F6FF7" w:rsidRPr="0091016C">
        <w:rPr>
          <w:rFonts w:asciiTheme="majorHAnsi" w:hAnsiTheme="majorHAnsi"/>
          <w:bCs/>
          <w:sz w:val="20"/>
          <w:szCs w:val="20"/>
          <w:lang w:val="es-ES"/>
        </w:rPr>
        <w:t xml:space="preserve"> que </w:t>
      </w:r>
      <w:r w:rsidRPr="0091016C">
        <w:rPr>
          <w:rFonts w:asciiTheme="majorHAnsi" w:hAnsiTheme="majorHAnsi"/>
          <w:bCs/>
          <w:sz w:val="20"/>
          <w:szCs w:val="20"/>
          <w:lang w:val="es-ES"/>
        </w:rPr>
        <w:t>la presunta víctima</w:t>
      </w:r>
      <w:r w:rsidR="003F6FF7" w:rsidRPr="0091016C">
        <w:rPr>
          <w:rFonts w:asciiTheme="majorHAnsi" w:hAnsiTheme="majorHAnsi"/>
          <w:bCs/>
          <w:sz w:val="20"/>
          <w:szCs w:val="20"/>
          <w:lang w:val="es-ES"/>
        </w:rPr>
        <w:t xml:space="preserve"> no descr</w:t>
      </w:r>
      <w:r w:rsidR="00C3394E">
        <w:rPr>
          <w:rFonts w:asciiTheme="majorHAnsi" w:hAnsiTheme="majorHAnsi"/>
          <w:bCs/>
          <w:sz w:val="20"/>
          <w:szCs w:val="20"/>
          <w:lang w:val="es-ES"/>
        </w:rPr>
        <w:t xml:space="preserve">ibió con exactitud los actos de cercenamiento del ejercicio profesional que </w:t>
      </w:r>
      <w:r w:rsidR="00C3394E" w:rsidRPr="0091016C">
        <w:rPr>
          <w:rFonts w:asciiTheme="majorHAnsi" w:hAnsiTheme="majorHAnsi"/>
          <w:bCs/>
          <w:sz w:val="20"/>
          <w:szCs w:val="20"/>
          <w:lang w:val="es-ES"/>
        </w:rPr>
        <w:t>estaría</w:t>
      </w:r>
      <w:r w:rsidR="003F6FF7" w:rsidRPr="0091016C">
        <w:rPr>
          <w:rFonts w:asciiTheme="majorHAnsi" w:hAnsiTheme="majorHAnsi"/>
          <w:bCs/>
          <w:sz w:val="20"/>
          <w:szCs w:val="20"/>
          <w:lang w:val="es-ES"/>
        </w:rPr>
        <w:t xml:space="preserve"> s</w:t>
      </w:r>
      <w:r w:rsidR="00C3394E">
        <w:rPr>
          <w:rFonts w:asciiTheme="majorHAnsi" w:hAnsiTheme="majorHAnsi"/>
          <w:bCs/>
          <w:sz w:val="20"/>
          <w:szCs w:val="20"/>
          <w:lang w:val="es-ES"/>
        </w:rPr>
        <w:t>ufriendo ni los actos que</w:t>
      </w:r>
      <w:r w:rsidR="003F6FF7" w:rsidRPr="0091016C">
        <w:rPr>
          <w:rFonts w:asciiTheme="majorHAnsi" w:hAnsiTheme="majorHAnsi"/>
          <w:bCs/>
          <w:sz w:val="20"/>
          <w:szCs w:val="20"/>
          <w:lang w:val="es-ES"/>
        </w:rPr>
        <w:t xml:space="preserve"> </w:t>
      </w:r>
      <w:r w:rsidR="00C3394E" w:rsidRPr="0091016C">
        <w:rPr>
          <w:rFonts w:asciiTheme="majorHAnsi" w:hAnsiTheme="majorHAnsi"/>
          <w:bCs/>
          <w:sz w:val="20"/>
          <w:szCs w:val="20"/>
          <w:lang w:val="es-ES"/>
        </w:rPr>
        <w:t>configurarían</w:t>
      </w:r>
      <w:r w:rsidR="003F6FF7" w:rsidRPr="0091016C">
        <w:rPr>
          <w:rFonts w:asciiTheme="majorHAnsi" w:hAnsiTheme="majorHAnsi"/>
          <w:bCs/>
          <w:sz w:val="20"/>
          <w:szCs w:val="20"/>
          <w:lang w:val="es-ES"/>
        </w:rPr>
        <w:t xml:space="preserve"> </w:t>
      </w:r>
      <w:r w:rsidR="004A61B8">
        <w:rPr>
          <w:rFonts w:asciiTheme="majorHAnsi" w:hAnsiTheme="majorHAnsi"/>
          <w:bCs/>
          <w:sz w:val="20"/>
          <w:szCs w:val="20"/>
          <w:lang w:val="es-ES"/>
        </w:rPr>
        <w:t xml:space="preserve">un </w:t>
      </w:r>
      <w:r w:rsidR="003F6FF7" w:rsidRPr="0091016C">
        <w:rPr>
          <w:rFonts w:asciiTheme="majorHAnsi" w:hAnsiTheme="majorHAnsi"/>
          <w:bCs/>
          <w:sz w:val="20"/>
          <w:szCs w:val="20"/>
          <w:lang w:val="es-ES"/>
        </w:rPr>
        <w:t>abuso de autoridad.</w:t>
      </w:r>
      <w:r w:rsidR="00A90AC9" w:rsidRPr="0091016C">
        <w:rPr>
          <w:rFonts w:asciiTheme="majorHAnsi" w:hAnsiTheme="majorHAnsi"/>
          <w:bCs/>
          <w:sz w:val="20"/>
          <w:szCs w:val="20"/>
          <w:lang w:val="es-ES"/>
        </w:rPr>
        <w:t xml:space="preserve"> Adem</w:t>
      </w:r>
      <w:r w:rsidR="00C3394E">
        <w:rPr>
          <w:rFonts w:asciiTheme="majorHAnsi" w:hAnsiTheme="majorHAnsi"/>
          <w:bCs/>
          <w:sz w:val="20"/>
          <w:szCs w:val="20"/>
          <w:lang w:val="es-ES"/>
        </w:rPr>
        <w:t>ás</w:t>
      </w:r>
      <w:r w:rsidR="00A90AC9" w:rsidRPr="0091016C">
        <w:rPr>
          <w:rFonts w:asciiTheme="majorHAnsi" w:hAnsiTheme="majorHAnsi"/>
          <w:bCs/>
          <w:sz w:val="20"/>
          <w:szCs w:val="20"/>
          <w:lang w:val="es-ES"/>
        </w:rPr>
        <w:t xml:space="preserve">, indica que </w:t>
      </w:r>
      <w:r w:rsidR="00C3394E">
        <w:rPr>
          <w:rFonts w:asciiTheme="majorHAnsi" w:hAnsiTheme="majorHAnsi"/>
          <w:bCs/>
          <w:sz w:val="20"/>
          <w:szCs w:val="20"/>
          <w:lang w:val="es-ES"/>
        </w:rPr>
        <w:t>l</w:t>
      </w:r>
      <w:r w:rsidR="00A90AC9" w:rsidRPr="0091016C">
        <w:rPr>
          <w:rFonts w:asciiTheme="majorHAnsi" w:hAnsiTheme="majorHAnsi"/>
          <w:bCs/>
          <w:sz w:val="20"/>
          <w:szCs w:val="20"/>
          <w:lang w:val="es-ES"/>
        </w:rPr>
        <w:t xml:space="preserve">a </w:t>
      </w:r>
      <w:r w:rsidR="00C3394E">
        <w:rPr>
          <w:rFonts w:asciiTheme="majorHAnsi" w:hAnsiTheme="majorHAnsi"/>
          <w:bCs/>
          <w:sz w:val="20"/>
          <w:szCs w:val="20"/>
          <w:lang w:val="es-ES"/>
        </w:rPr>
        <w:t xml:space="preserve">recusación de los </w:t>
      </w:r>
      <w:r w:rsidR="00A90AC9" w:rsidRPr="0091016C">
        <w:rPr>
          <w:rFonts w:asciiTheme="majorHAnsi" w:hAnsiTheme="majorHAnsi"/>
          <w:bCs/>
          <w:sz w:val="20"/>
          <w:szCs w:val="20"/>
          <w:lang w:val="es-ES"/>
        </w:rPr>
        <w:t xml:space="preserve">magistrados está prevista </w:t>
      </w:r>
      <w:r w:rsidR="00C3394E">
        <w:rPr>
          <w:rFonts w:asciiTheme="majorHAnsi" w:hAnsiTheme="majorHAnsi"/>
          <w:bCs/>
          <w:sz w:val="20"/>
          <w:szCs w:val="20"/>
          <w:lang w:val="es-ES"/>
        </w:rPr>
        <w:t>e</w:t>
      </w:r>
      <w:r w:rsidR="00A90AC9" w:rsidRPr="0091016C">
        <w:rPr>
          <w:rFonts w:asciiTheme="majorHAnsi" w:hAnsiTheme="majorHAnsi"/>
          <w:bCs/>
          <w:sz w:val="20"/>
          <w:szCs w:val="20"/>
          <w:lang w:val="es-ES"/>
        </w:rPr>
        <w:t>n</w:t>
      </w:r>
      <w:r w:rsidR="00C3394E">
        <w:rPr>
          <w:rFonts w:asciiTheme="majorHAnsi" w:hAnsiTheme="majorHAnsi"/>
          <w:bCs/>
          <w:sz w:val="20"/>
          <w:szCs w:val="20"/>
          <w:lang w:val="es-ES"/>
        </w:rPr>
        <w:t xml:space="preserve"> l</w:t>
      </w:r>
      <w:r w:rsidR="00A90AC9" w:rsidRPr="0091016C">
        <w:rPr>
          <w:rFonts w:asciiTheme="majorHAnsi" w:hAnsiTheme="majorHAnsi"/>
          <w:bCs/>
          <w:sz w:val="20"/>
          <w:szCs w:val="20"/>
          <w:lang w:val="es-ES"/>
        </w:rPr>
        <w:t>a legisla</w:t>
      </w:r>
      <w:r w:rsidR="00C3394E">
        <w:rPr>
          <w:rFonts w:asciiTheme="majorHAnsi" w:hAnsiTheme="majorHAnsi"/>
          <w:bCs/>
          <w:sz w:val="20"/>
          <w:szCs w:val="20"/>
          <w:lang w:val="es-ES"/>
        </w:rPr>
        <w:t>ción</w:t>
      </w:r>
      <w:r w:rsidR="00A90AC9" w:rsidRPr="0091016C">
        <w:rPr>
          <w:rFonts w:asciiTheme="majorHAnsi" w:hAnsiTheme="majorHAnsi"/>
          <w:bCs/>
          <w:sz w:val="20"/>
          <w:szCs w:val="20"/>
          <w:lang w:val="es-ES"/>
        </w:rPr>
        <w:t xml:space="preserve"> interna </w:t>
      </w:r>
      <w:r w:rsidR="00C3394E">
        <w:rPr>
          <w:rFonts w:asciiTheme="majorHAnsi" w:hAnsiTheme="majorHAnsi"/>
          <w:bCs/>
          <w:sz w:val="20"/>
          <w:szCs w:val="20"/>
          <w:lang w:val="es-ES"/>
        </w:rPr>
        <w:t>y</w:t>
      </w:r>
      <w:r w:rsidR="00A90AC9" w:rsidRPr="0091016C">
        <w:rPr>
          <w:rFonts w:asciiTheme="majorHAnsi" w:hAnsiTheme="majorHAnsi"/>
          <w:bCs/>
          <w:sz w:val="20"/>
          <w:szCs w:val="20"/>
          <w:lang w:val="es-ES"/>
        </w:rPr>
        <w:t xml:space="preserve"> que </w:t>
      </w:r>
      <w:r w:rsidR="00C3394E">
        <w:rPr>
          <w:rFonts w:asciiTheme="majorHAnsi" w:hAnsiTheme="majorHAnsi"/>
          <w:bCs/>
          <w:sz w:val="20"/>
          <w:szCs w:val="20"/>
          <w:lang w:val="es-ES"/>
        </w:rPr>
        <w:t xml:space="preserve">es absolutamente natural que haya </w:t>
      </w:r>
      <w:r w:rsidR="00C3394E" w:rsidRPr="0091016C">
        <w:rPr>
          <w:rFonts w:asciiTheme="majorHAnsi" w:hAnsiTheme="majorHAnsi"/>
          <w:bCs/>
          <w:sz w:val="20"/>
          <w:szCs w:val="20"/>
          <w:lang w:val="es-ES"/>
        </w:rPr>
        <w:t>pequeños</w:t>
      </w:r>
      <w:r w:rsidR="00A90AC9" w:rsidRPr="0091016C">
        <w:rPr>
          <w:rFonts w:asciiTheme="majorHAnsi" w:hAnsiTheme="majorHAnsi"/>
          <w:bCs/>
          <w:sz w:val="20"/>
          <w:szCs w:val="20"/>
          <w:lang w:val="es-ES"/>
        </w:rPr>
        <w:t xml:space="preserve"> </w:t>
      </w:r>
      <w:r w:rsidR="004A61B8">
        <w:rPr>
          <w:rFonts w:asciiTheme="majorHAnsi" w:hAnsiTheme="majorHAnsi"/>
          <w:bCs/>
          <w:sz w:val="20"/>
          <w:szCs w:val="20"/>
          <w:lang w:val="es-ES"/>
        </w:rPr>
        <w:t>re</w:t>
      </w:r>
      <w:r w:rsidR="00A90AC9" w:rsidRPr="0091016C">
        <w:rPr>
          <w:rFonts w:asciiTheme="majorHAnsi" w:hAnsiTheme="majorHAnsi"/>
          <w:bCs/>
          <w:sz w:val="20"/>
          <w:szCs w:val="20"/>
          <w:lang w:val="es-ES"/>
        </w:rPr>
        <w:t xml:space="preserve">trasos </w:t>
      </w:r>
      <w:r w:rsidR="00C3394E">
        <w:rPr>
          <w:rFonts w:asciiTheme="majorHAnsi" w:hAnsiTheme="majorHAnsi"/>
          <w:bCs/>
          <w:sz w:val="20"/>
          <w:szCs w:val="20"/>
          <w:lang w:val="es-ES"/>
        </w:rPr>
        <w:t>y aplazamientos en las actuaciones procesales en pro de un bien mayor</w:t>
      </w:r>
      <w:r w:rsidR="000A0245">
        <w:rPr>
          <w:rFonts w:asciiTheme="majorHAnsi" w:hAnsiTheme="majorHAnsi"/>
          <w:bCs/>
          <w:sz w:val="20"/>
          <w:szCs w:val="20"/>
          <w:lang w:val="es-ES"/>
        </w:rPr>
        <w:t xml:space="preserve">, es decir, </w:t>
      </w:r>
      <w:r w:rsidR="00C3394E">
        <w:rPr>
          <w:rFonts w:asciiTheme="majorHAnsi" w:hAnsiTheme="majorHAnsi"/>
          <w:bCs/>
          <w:sz w:val="20"/>
          <w:szCs w:val="20"/>
          <w:lang w:val="es-ES"/>
        </w:rPr>
        <w:t xml:space="preserve">el enjuiciamiento por un juez </w:t>
      </w:r>
      <w:r w:rsidR="00A90AC9" w:rsidRPr="0091016C">
        <w:rPr>
          <w:rFonts w:asciiTheme="majorHAnsi" w:hAnsiTheme="majorHAnsi"/>
          <w:bCs/>
          <w:sz w:val="20"/>
          <w:szCs w:val="20"/>
          <w:lang w:val="es-ES"/>
        </w:rPr>
        <w:t>imparcial.</w:t>
      </w:r>
      <w:r w:rsidR="00E667E0" w:rsidRPr="0091016C">
        <w:rPr>
          <w:rFonts w:asciiTheme="majorHAnsi" w:hAnsiTheme="majorHAnsi"/>
          <w:bCs/>
          <w:sz w:val="20"/>
          <w:szCs w:val="20"/>
          <w:lang w:val="es-ES"/>
        </w:rPr>
        <w:t xml:space="preserve"> </w:t>
      </w:r>
      <w:r w:rsidR="00710306" w:rsidRPr="0091016C">
        <w:rPr>
          <w:rFonts w:asciiTheme="majorHAnsi" w:hAnsiTheme="majorHAnsi"/>
          <w:sz w:val="20"/>
          <w:szCs w:val="20"/>
          <w:lang w:val="es-ES"/>
        </w:rPr>
        <w:t>A</w:t>
      </w:r>
      <w:r w:rsidR="00C3394E">
        <w:rPr>
          <w:rFonts w:asciiTheme="majorHAnsi" w:hAnsiTheme="majorHAnsi"/>
          <w:sz w:val="20"/>
          <w:szCs w:val="20"/>
          <w:lang w:val="es-ES"/>
        </w:rPr>
        <w:t xml:space="preserve">grega que no se agotaron los </w:t>
      </w:r>
      <w:r w:rsidR="00710306" w:rsidRPr="0091016C">
        <w:rPr>
          <w:rFonts w:asciiTheme="majorHAnsi" w:hAnsiTheme="majorHAnsi"/>
          <w:sz w:val="20"/>
          <w:szCs w:val="20"/>
          <w:lang w:val="es-ES"/>
        </w:rPr>
        <w:t xml:space="preserve">recursos internos, </w:t>
      </w:r>
      <w:r w:rsidR="00C3394E">
        <w:rPr>
          <w:rFonts w:asciiTheme="majorHAnsi" w:hAnsiTheme="majorHAnsi"/>
          <w:sz w:val="20"/>
          <w:szCs w:val="20"/>
          <w:lang w:val="es-ES"/>
        </w:rPr>
        <w:t xml:space="preserve">ya que hay solamente una apreciación </w:t>
      </w:r>
      <w:r w:rsidR="00710306" w:rsidRPr="0091016C">
        <w:rPr>
          <w:rFonts w:asciiTheme="majorHAnsi" w:hAnsiTheme="majorHAnsi"/>
          <w:sz w:val="20"/>
          <w:szCs w:val="20"/>
          <w:lang w:val="es-ES"/>
        </w:rPr>
        <w:t>administrativa d</w:t>
      </w:r>
      <w:r w:rsidR="00C3394E">
        <w:rPr>
          <w:rFonts w:asciiTheme="majorHAnsi" w:hAnsiTheme="majorHAnsi"/>
          <w:sz w:val="20"/>
          <w:szCs w:val="20"/>
          <w:lang w:val="es-ES"/>
        </w:rPr>
        <w:t>e los</w:t>
      </w:r>
      <w:r w:rsidR="00710306" w:rsidRPr="0091016C">
        <w:rPr>
          <w:rFonts w:asciiTheme="majorHAnsi" w:hAnsiTheme="majorHAnsi"/>
          <w:sz w:val="20"/>
          <w:szCs w:val="20"/>
          <w:lang w:val="es-ES"/>
        </w:rPr>
        <w:t xml:space="preserve"> </w:t>
      </w:r>
      <w:r w:rsidR="0080372C">
        <w:rPr>
          <w:rFonts w:asciiTheme="majorHAnsi" w:hAnsiTheme="majorHAnsi"/>
          <w:sz w:val="20"/>
          <w:szCs w:val="20"/>
          <w:lang w:val="es-ES"/>
        </w:rPr>
        <w:t xml:space="preserve">hechos y </w:t>
      </w:r>
      <w:r w:rsidRPr="0091016C">
        <w:rPr>
          <w:rFonts w:asciiTheme="majorHAnsi" w:hAnsiTheme="majorHAnsi"/>
          <w:sz w:val="20"/>
          <w:szCs w:val="20"/>
          <w:lang w:val="es-ES"/>
        </w:rPr>
        <w:t>el señor</w:t>
      </w:r>
      <w:r w:rsidR="00710306" w:rsidRPr="0091016C">
        <w:rPr>
          <w:rFonts w:asciiTheme="majorHAnsi" w:hAnsiTheme="majorHAnsi"/>
          <w:sz w:val="20"/>
          <w:szCs w:val="20"/>
          <w:lang w:val="es-ES"/>
        </w:rPr>
        <w:t xml:space="preserve"> Zaar pod</w:t>
      </w:r>
      <w:r w:rsidR="00C3394E">
        <w:rPr>
          <w:rFonts w:asciiTheme="majorHAnsi" w:hAnsiTheme="majorHAnsi"/>
          <w:sz w:val="20"/>
          <w:szCs w:val="20"/>
          <w:lang w:val="es-ES"/>
        </w:rPr>
        <w:t xml:space="preserve">ría haber entablado una acción ordinaria en un tribunal federal de primera instancia o podría haber </w:t>
      </w:r>
      <w:r w:rsidR="0080372C">
        <w:rPr>
          <w:rFonts w:asciiTheme="majorHAnsi" w:hAnsiTheme="majorHAnsi"/>
          <w:sz w:val="20"/>
          <w:szCs w:val="20"/>
          <w:lang w:val="es-ES"/>
        </w:rPr>
        <w:t>solicitado un mandamiento de seguridad al t</w:t>
      </w:r>
      <w:r w:rsidR="00710306" w:rsidRPr="0091016C">
        <w:rPr>
          <w:rFonts w:asciiTheme="majorHAnsi" w:hAnsiTheme="majorHAnsi"/>
          <w:sz w:val="20"/>
          <w:szCs w:val="20"/>
          <w:lang w:val="es-ES"/>
        </w:rPr>
        <w:t xml:space="preserve">ribunal competente, </w:t>
      </w:r>
      <w:r w:rsidR="0080372C">
        <w:rPr>
          <w:rFonts w:asciiTheme="majorHAnsi" w:hAnsiTheme="majorHAnsi"/>
          <w:sz w:val="20"/>
          <w:szCs w:val="20"/>
          <w:lang w:val="es-ES"/>
        </w:rPr>
        <w:t>lo</w:t>
      </w:r>
      <w:r w:rsidR="00710306" w:rsidRPr="0091016C">
        <w:rPr>
          <w:rFonts w:asciiTheme="majorHAnsi" w:hAnsiTheme="majorHAnsi"/>
          <w:sz w:val="20"/>
          <w:szCs w:val="20"/>
          <w:lang w:val="es-ES"/>
        </w:rPr>
        <w:t xml:space="preserve"> </w:t>
      </w:r>
      <w:r w:rsidR="0080372C">
        <w:rPr>
          <w:rFonts w:asciiTheme="majorHAnsi" w:hAnsiTheme="majorHAnsi"/>
          <w:sz w:val="20"/>
          <w:szCs w:val="20"/>
          <w:lang w:val="es-ES"/>
        </w:rPr>
        <w:t>cual constituiría la vía más rápida</w:t>
      </w:r>
      <w:r w:rsidR="00710306" w:rsidRPr="0091016C">
        <w:rPr>
          <w:rFonts w:asciiTheme="majorHAnsi" w:hAnsiTheme="majorHAnsi"/>
          <w:sz w:val="20"/>
          <w:szCs w:val="20"/>
          <w:lang w:val="es-ES"/>
        </w:rPr>
        <w:t>. Ad</w:t>
      </w:r>
      <w:r w:rsidR="0080372C">
        <w:rPr>
          <w:rFonts w:asciiTheme="majorHAnsi" w:hAnsiTheme="majorHAnsi"/>
          <w:sz w:val="20"/>
          <w:szCs w:val="20"/>
          <w:lang w:val="es-ES"/>
        </w:rPr>
        <w:t>emás</w:t>
      </w:r>
      <w:r w:rsidR="00710306" w:rsidRPr="0091016C">
        <w:rPr>
          <w:rFonts w:asciiTheme="majorHAnsi" w:hAnsiTheme="majorHAnsi"/>
          <w:sz w:val="20"/>
          <w:szCs w:val="20"/>
          <w:lang w:val="es-ES"/>
        </w:rPr>
        <w:t xml:space="preserve">, indica que </w:t>
      </w:r>
      <w:r w:rsidRPr="0091016C">
        <w:rPr>
          <w:rFonts w:asciiTheme="majorHAnsi" w:hAnsiTheme="majorHAnsi"/>
          <w:sz w:val="20"/>
          <w:szCs w:val="20"/>
          <w:lang w:val="es-ES"/>
        </w:rPr>
        <w:t>la presunta víctima</w:t>
      </w:r>
      <w:r w:rsidR="00710306" w:rsidRPr="0091016C">
        <w:rPr>
          <w:rFonts w:asciiTheme="majorHAnsi" w:hAnsiTheme="majorHAnsi"/>
          <w:sz w:val="20"/>
          <w:szCs w:val="20"/>
          <w:lang w:val="es-ES"/>
        </w:rPr>
        <w:t xml:space="preserve"> no </w:t>
      </w:r>
      <w:r w:rsidR="0080372C">
        <w:rPr>
          <w:rFonts w:asciiTheme="majorHAnsi" w:hAnsiTheme="majorHAnsi"/>
          <w:sz w:val="20"/>
          <w:szCs w:val="20"/>
          <w:lang w:val="es-ES"/>
        </w:rPr>
        <w:t>pidió una reparación civi</w:t>
      </w:r>
      <w:r w:rsidR="00710306" w:rsidRPr="0091016C">
        <w:rPr>
          <w:rFonts w:asciiTheme="majorHAnsi" w:hAnsiTheme="majorHAnsi"/>
          <w:sz w:val="20"/>
          <w:szCs w:val="20"/>
          <w:lang w:val="es-ES"/>
        </w:rPr>
        <w:t xml:space="preserve">l </w:t>
      </w:r>
      <w:r w:rsidR="0080372C">
        <w:rPr>
          <w:rFonts w:asciiTheme="majorHAnsi" w:hAnsiTheme="majorHAnsi"/>
          <w:sz w:val="20"/>
          <w:szCs w:val="20"/>
          <w:lang w:val="es-ES"/>
        </w:rPr>
        <w:t>e</w:t>
      </w:r>
      <w:r w:rsidR="00710306" w:rsidRPr="0091016C">
        <w:rPr>
          <w:rFonts w:asciiTheme="majorHAnsi" w:hAnsiTheme="majorHAnsi"/>
          <w:sz w:val="20"/>
          <w:szCs w:val="20"/>
          <w:lang w:val="es-ES"/>
        </w:rPr>
        <w:t>n</w:t>
      </w:r>
      <w:r w:rsidR="0080372C">
        <w:rPr>
          <w:rFonts w:asciiTheme="majorHAnsi" w:hAnsiTheme="majorHAnsi"/>
          <w:sz w:val="20"/>
          <w:szCs w:val="20"/>
          <w:lang w:val="es-ES"/>
        </w:rPr>
        <w:t xml:space="preserve"> el</w:t>
      </w:r>
      <w:r w:rsidR="00710306" w:rsidRPr="0091016C">
        <w:rPr>
          <w:rFonts w:asciiTheme="majorHAnsi" w:hAnsiTheme="majorHAnsi"/>
          <w:sz w:val="20"/>
          <w:szCs w:val="20"/>
          <w:lang w:val="es-ES"/>
        </w:rPr>
        <w:t xml:space="preserve"> </w:t>
      </w:r>
      <w:r w:rsidR="0080372C" w:rsidRPr="0091016C">
        <w:rPr>
          <w:rFonts w:asciiTheme="majorHAnsi" w:hAnsiTheme="majorHAnsi"/>
          <w:sz w:val="20"/>
          <w:szCs w:val="20"/>
          <w:lang w:val="es-ES"/>
        </w:rPr>
        <w:t>ámbito</w:t>
      </w:r>
      <w:r w:rsidR="00710306" w:rsidRPr="0091016C">
        <w:rPr>
          <w:rFonts w:asciiTheme="majorHAnsi" w:hAnsiTheme="majorHAnsi"/>
          <w:sz w:val="20"/>
          <w:szCs w:val="20"/>
          <w:lang w:val="es-ES"/>
        </w:rPr>
        <w:t xml:space="preserve"> interno</w:t>
      </w:r>
      <w:r w:rsidR="0080372C">
        <w:rPr>
          <w:rFonts w:asciiTheme="majorHAnsi" w:hAnsiTheme="majorHAnsi"/>
          <w:sz w:val="20"/>
          <w:szCs w:val="20"/>
          <w:lang w:val="es-ES"/>
        </w:rPr>
        <w:t>,</w:t>
      </w:r>
      <w:r w:rsidR="00710306" w:rsidRPr="0091016C">
        <w:rPr>
          <w:rFonts w:asciiTheme="majorHAnsi" w:hAnsiTheme="majorHAnsi"/>
          <w:sz w:val="20"/>
          <w:szCs w:val="20"/>
          <w:lang w:val="es-ES"/>
        </w:rPr>
        <w:t xml:space="preserve"> como </w:t>
      </w:r>
      <w:r w:rsidR="0080372C" w:rsidRPr="0091016C">
        <w:rPr>
          <w:rFonts w:asciiTheme="majorHAnsi" w:hAnsiTheme="majorHAnsi"/>
          <w:sz w:val="20"/>
          <w:szCs w:val="20"/>
          <w:lang w:val="es-ES"/>
        </w:rPr>
        <w:t>podría</w:t>
      </w:r>
      <w:r w:rsidR="00710306" w:rsidRPr="0091016C">
        <w:rPr>
          <w:rFonts w:asciiTheme="majorHAnsi" w:hAnsiTheme="majorHAnsi"/>
          <w:sz w:val="20"/>
          <w:szCs w:val="20"/>
          <w:lang w:val="es-ES"/>
        </w:rPr>
        <w:t xml:space="preserve"> </w:t>
      </w:r>
      <w:r w:rsidR="0080372C">
        <w:rPr>
          <w:rFonts w:asciiTheme="majorHAnsi" w:hAnsiTheme="majorHAnsi"/>
          <w:sz w:val="20"/>
          <w:szCs w:val="20"/>
          <w:lang w:val="es-ES"/>
        </w:rPr>
        <w:t xml:space="preserve">haber hecho entablando una acción de indemnización por daños morales y materiales </w:t>
      </w:r>
      <w:r w:rsidR="00710306" w:rsidRPr="0091016C">
        <w:rPr>
          <w:rFonts w:asciiTheme="majorHAnsi" w:hAnsiTheme="majorHAnsi"/>
          <w:sz w:val="20"/>
          <w:szCs w:val="20"/>
          <w:lang w:val="es-ES"/>
        </w:rPr>
        <w:t xml:space="preserve">contra </w:t>
      </w:r>
      <w:r w:rsidRPr="0091016C">
        <w:rPr>
          <w:rFonts w:asciiTheme="majorHAnsi" w:hAnsiTheme="majorHAnsi"/>
          <w:sz w:val="20"/>
          <w:szCs w:val="20"/>
          <w:lang w:val="es-ES"/>
        </w:rPr>
        <w:t>el Estado</w:t>
      </w:r>
      <w:r w:rsidR="00710306" w:rsidRPr="0091016C">
        <w:rPr>
          <w:rFonts w:asciiTheme="majorHAnsi" w:hAnsiTheme="majorHAnsi"/>
          <w:sz w:val="20"/>
          <w:szCs w:val="20"/>
          <w:lang w:val="es-ES"/>
        </w:rPr>
        <w:t xml:space="preserve">, </w:t>
      </w:r>
      <w:r w:rsidR="0080372C">
        <w:rPr>
          <w:rFonts w:asciiTheme="majorHAnsi" w:hAnsiTheme="majorHAnsi"/>
          <w:sz w:val="20"/>
          <w:szCs w:val="20"/>
          <w:lang w:val="es-ES"/>
        </w:rPr>
        <w:t xml:space="preserve">de modo que </w:t>
      </w:r>
      <w:r w:rsidR="00710306" w:rsidRPr="0091016C">
        <w:rPr>
          <w:rFonts w:asciiTheme="majorHAnsi" w:hAnsiTheme="majorHAnsi"/>
          <w:sz w:val="20"/>
          <w:szCs w:val="20"/>
          <w:lang w:val="es-ES"/>
        </w:rPr>
        <w:t xml:space="preserve">tampoco </w:t>
      </w:r>
      <w:r w:rsidR="0080372C">
        <w:rPr>
          <w:rFonts w:asciiTheme="majorHAnsi" w:hAnsiTheme="majorHAnsi"/>
          <w:sz w:val="20"/>
          <w:szCs w:val="20"/>
          <w:lang w:val="es-ES"/>
        </w:rPr>
        <w:t>agotó l</w:t>
      </w:r>
      <w:r w:rsidR="00710306" w:rsidRPr="0091016C">
        <w:rPr>
          <w:rFonts w:asciiTheme="majorHAnsi" w:hAnsiTheme="majorHAnsi"/>
          <w:sz w:val="20"/>
          <w:szCs w:val="20"/>
          <w:lang w:val="es-ES"/>
        </w:rPr>
        <w:t xml:space="preserve">os recursos </w:t>
      </w:r>
      <w:r w:rsidR="0080372C">
        <w:rPr>
          <w:rFonts w:asciiTheme="majorHAnsi" w:hAnsiTheme="majorHAnsi"/>
          <w:sz w:val="20"/>
          <w:szCs w:val="20"/>
          <w:lang w:val="es-ES"/>
        </w:rPr>
        <w:t>e</w:t>
      </w:r>
      <w:r w:rsidR="00710306" w:rsidRPr="0091016C">
        <w:rPr>
          <w:rFonts w:asciiTheme="majorHAnsi" w:hAnsiTheme="majorHAnsi"/>
          <w:sz w:val="20"/>
          <w:szCs w:val="20"/>
          <w:lang w:val="es-ES"/>
        </w:rPr>
        <w:t>n</w:t>
      </w:r>
      <w:r w:rsidR="0080372C">
        <w:rPr>
          <w:rFonts w:asciiTheme="majorHAnsi" w:hAnsiTheme="majorHAnsi"/>
          <w:sz w:val="20"/>
          <w:szCs w:val="20"/>
          <w:lang w:val="es-ES"/>
        </w:rPr>
        <w:t xml:space="preserve"> </w:t>
      </w:r>
      <w:r w:rsidR="00710306" w:rsidRPr="0091016C">
        <w:rPr>
          <w:rFonts w:asciiTheme="majorHAnsi" w:hAnsiTheme="majorHAnsi"/>
          <w:sz w:val="20"/>
          <w:szCs w:val="20"/>
          <w:lang w:val="es-ES"/>
        </w:rPr>
        <w:t>ese sentido.</w:t>
      </w:r>
    </w:p>
    <w:p w:rsidR="004C616A" w:rsidRPr="0091016C" w:rsidRDefault="004C616A" w:rsidP="00647756">
      <w:pPr>
        <w:pStyle w:val="ListParagraph"/>
        <w:spacing w:before="120" w:after="120"/>
        <w:jc w:val="both"/>
        <w:rPr>
          <w:rFonts w:asciiTheme="majorHAnsi" w:hAnsiTheme="majorHAnsi"/>
          <w:b/>
          <w:bCs/>
          <w:sz w:val="20"/>
          <w:szCs w:val="20"/>
          <w:lang w:val="es-ES"/>
        </w:rPr>
      </w:pPr>
      <w:r w:rsidRPr="0091016C">
        <w:rPr>
          <w:rFonts w:asciiTheme="majorHAnsi" w:hAnsiTheme="majorHAnsi"/>
          <w:b/>
          <w:bCs/>
          <w:sz w:val="20"/>
          <w:szCs w:val="20"/>
          <w:lang w:val="es-ES"/>
        </w:rPr>
        <w:t xml:space="preserve">VI. </w:t>
      </w:r>
      <w:r w:rsidRPr="0091016C">
        <w:rPr>
          <w:rFonts w:asciiTheme="majorHAnsi" w:hAnsiTheme="majorHAnsi"/>
          <w:b/>
          <w:bCs/>
          <w:sz w:val="20"/>
          <w:szCs w:val="20"/>
          <w:lang w:val="es-ES"/>
        </w:rPr>
        <w:tab/>
      </w:r>
      <w:r w:rsidR="007E227F" w:rsidRPr="0091016C">
        <w:rPr>
          <w:rFonts w:asciiTheme="majorHAnsi" w:hAnsiTheme="majorHAnsi"/>
          <w:b/>
          <w:bCs/>
          <w:sz w:val="20"/>
          <w:szCs w:val="20"/>
          <w:lang w:val="es-ES"/>
        </w:rPr>
        <w:t>AGOTAMIENTO DE LOS RECURSOS INTERNOS Y PLAZO DE PRESENTACIÓN</w:t>
      </w:r>
    </w:p>
    <w:p w:rsidR="006E3DDB" w:rsidRPr="0091016C" w:rsidRDefault="008A79AF" w:rsidP="001B36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 xml:space="preserve">Sobre la base de la </w:t>
      </w:r>
      <w:r w:rsidR="00F030A8" w:rsidRPr="0091016C">
        <w:rPr>
          <w:rFonts w:asciiTheme="majorHAnsi" w:hAnsiTheme="majorHAnsi"/>
          <w:sz w:val="20"/>
          <w:szCs w:val="20"/>
          <w:lang w:val="es-ES"/>
        </w:rPr>
        <w:t>informa</w:t>
      </w:r>
      <w:r>
        <w:rPr>
          <w:rFonts w:asciiTheme="majorHAnsi" w:hAnsiTheme="majorHAnsi"/>
          <w:sz w:val="20"/>
          <w:szCs w:val="20"/>
          <w:lang w:val="es-ES"/>
        </w:rPr>
        <w:t xml:space="preserve">ción </w:t>
      </w:r>
      <w:r w:rsidR="00F030A8" w:rsidRPr="0091016C">
        <w:rPr>
          <w:rFonts w:asciiTheme="majorHAnsi" w:hAnsiTheme="majorHAnsi"/>
          <w:sz w:val="20"/>
          <w:szCs w:val="20"/>
          <w:lang w:val="es-ES"/>
        </w:rPr>
        <w:t>proporcionada p</w:t>
      </w:r>
      <w:r>
        <w:rPr>
          <w:rFonts w:asciiTheme="majorHAnsi" w:hAnsiTheme="majorHAnsi"/>
          <w:sz w:val="20"/>
          <w:szCs w:val="20"/>
          <w:lang w:val="es-ES"/>
        </w:rPr>
        <w:t xml:space="preserve">or </w:t>
      </w:r>
      <w:r w:rsidR="00F030A8" w:rsidRPr="0091016C">
        <w:rPr>
          <w:rFonts w:asciiTheme="majorHAnsi" w:hAnsiTheme="majorHAnsi"/>
          <w:sz w:val="20"/>
          <w:szCs w:val="20"/>
          <w:lang w:val="es-ES"/>
        </w:rPr>
        <w:t xml:space="preserve">las partes, </w:t>
      </w:r>
      <w:r w:rsidR="007E227F" w:rsidRPr="0091016C">
        <w:rPr>
          <w:rFonts w:asciiTheme="majorHAnsi" w:hAnsiTheme="majorHAnsi"/>
          <w:sz w:val="20"/>
          <w:szCs w:val="20"/>
          <w:lang w:val="es-ES"/>
        </w:rPr>
        <w:t>la Comisión</w:t>
      </w:r>
      <w:r w:rsidR="00F030A8" w:rsidRPr="0091016C">
        <w:rPr>
          <w:rFonts w:asciiTheme="majorHAnsi" w:hAnsiTheme="majorHAnsi"/>
          <w:sz w:val="20"/>
          <w:szCs w:val="20"/>
          <w:lang w:val="es-ES"/>
        </w:rPr>
        <w:t xml:space="preserve"> </w:t>
      </w:r>
      <w:r>
        <w:rPr>
          <w:rFonts w:asciiTheme="majorHAnsi" w:hAnsiTheme="majorHAnsi"/>
          <w:sz w:val="20"/>
          <w:szCs w:val="20"/>
          <w:lang w:val="es-ES"/>
        </w:rPr>
        <w:t xml:space="preserve">observa </w:t>
      </w:r>
      <w:r w:rsidR="00625E36" w:rsidRPr="0091016C">
        <w:rPr>
          <w:rFonts w:asciiTheme="majorHAnsi" w:hAnsiTheme="majorHAnsi"/>
          <w:sz w:val="20"/>
          <w:szCs w:val="20"/>
          <w:lang w:val="es-ES"/>
        </w:rPr>
        <w:t xml:space="preserve">que, </w:t>
      </w:r>
      <w:r>
        <w:rPr>
          <w:rFonts w:asciiTheme="majorHAnsi" w:hAnsiTheme="majorHAnsi"/>
          <w:sz w:val="20"/>
          <w:szCs w:val="20"/>
          <w:lang w:val="es-ES"/>
        </w:rPr>
        <w:t xml:space="preserve">según lo </w:t>
      </w:r>
      <w:r w:rsidR="00625E36" w:rsidRPr="0091016C">
        <w:rPr>
          <w:rFonts w:asciiTheme="majorHAnsi" w:hAnsiTheme="majorHAnsi"/>
          <w:sz w:val="20"/>
          <w:szCs w:val="20"/>
          <w:lang w:val="es-ES"/>
        </w:rPr>
        <w:t xml:space="preserve">previsto </w:t>
      </w:r>
      <w:r>
        <w:rPr>
          <w:rFonts w:asciiTheme="majorHAnsi" w:hAnsiTheme="majorHAnsi"/>
          <w:sz w:val="20"/>
          <w:szCs w:val="20"/>
          <w:lang w:val="es-ES"/>
        </w:rPr>
        <w:t xml:space="preserve">en la </w:t>
      </w:r>
      <w:r w:rsidR="00625E36" w:rsidRPr="0091016C">
        <w:rPr>
          <w:rFonts w:asciiTheme="majorHAnsi" w:hAnsiTheme="majorHAnsi"/>
          <w:sz w:val="20"/>
          <w:szCs w:val="20"/>
          <w:lang w:val="es-ES"/>
        </w:rPr>
        <w:t>legisla</w:t>
      </w:r>
      <w:r>
        <w:rPr>
          <w:rFonts w:asciiTheme="majorHAnsi" w:hAnsiTheme="majorHAnsi"/>
          <w:sz w:val="20"/>
          <w:szCs w:val="20"/>
          <w:lang w:val="es-ES"/>
        </w:rPr>
        <w:t xml:space="preserve">ción </w:t>
      </w:r>
      <w:r w:rsidR="002A6BAE" w:rsidRPr="0091016C">
        <w:rPr>
          <w:rFonts w:asciiTheme="majorHAnsi" w:hAnsiTheme="majorHAnsi"/>
          <w:sz w:val="20"/>
          <w:szCs w:val="20"/>
          <w:lang w:val="es-ES"/>
        </w:rPr>
        <w:t>interna</w:t>
      </w:r>
      <w:r w:rsidR="00625E36" w:rsidRPr="0091016C">
        <w:rPr>
          <w:rFonts w:asciiTheme="majorHAnsi" w:hAnsiTheme="majorHAnsi"/>
          <w:sz w:val="20"/>
          <w:szCs w:val="20"/>
          <w:lang w:val="es-ES"/>
        </w:rPr>
        <w:t xml:space="preserve">, </w:t>
      </w:r>
      <w:r w:rsidR="007E227F" w:rsidRPr="0091016C">
        <w:rPr>
          <w:rFonts w:asciiTheme="majorHAnsi" w:hAnsiTheme="majorHAnsi"/>
          <w:sz w:val="20"/>
          <w:szCs w:val="20"/>
          <w:lang w:val="es-ES"/>
        </w:rPr>
        <w:t>la presunta víctima</w:t>
      </w:r>
      <w:r w:rsidR="00625E36" w:rsidRPr="0091016C">
        <w:rPr>
          <w:rFonts w:asciiTheme="majorHAnsi" w:hAnsiTheme="majorHAnsi"/>
          <w:sz w:val="20"/>
          <w:szCs w:val="20"/>
          <w:lang w:val="es-ES"/>
        </w:rPr>
        <w:t xml:space="preserve"> </w:t>
      </w:r>
      <w:r w:rsidRPr="0091016C">
        <w:rPr>
          <w:rFonts w:asciiTheme="majorHAnsi" w:hAnsiTheme="majorHAnsi"/>
          <w:sz w:val="20"/>
          <w:szCs w:val="20"/>
          <w:lang w:val="es-ES"/>
        </w:rPr>
        <w:t>podría</w:t>
      </w:r>
      <w:r w:rsidR="00625E36" w:rsidRPr="0091016C">
        <w:rPr>
          <w:rFonts w:asciiTheme="majorHAnsi" w:hAnsiTheme="majorHAnsi"/>
          <w:sz w:val="20"/>
          <w:szCs w:val="20"/>
          <w:lang w:val="es-ES"/>
        </w:rPr>
        <w:t xml:space="preserve"> </w:t>
      </w:r>
      <w:r>
        <w:rPr>
          <w:rFonts w:asciiTheme="majorHAnsi" w:hAnsiTheme="majorHAnsi"/>
          <w:sz w:val="20"/>
          <w:szCs w:val="20"/>
          <w:lang w:val="es-ES"/>
        </w:rPr>
        <w:t xml:space="preserve">haberse valido de los </w:t>
      </w:r>
      <w:r w:rsidR="00625E36" w:rsidRPr="0091016C">
        <w:rPr>
          <w:rFonts w:asciiTheme="majorHAnsi" w:hAnsiTheme="majorHAnsi"/>
          <w:sz w:val="20"/>
          <w:szCs w:val="20"/>
          <w:lang w:val="es-ES"/>
        </w:rPr>
        <w:t>mecanismos judicia</w:t>
      </w:r>
      <w:r>
        <w:rPr>
          <w:rFonts w:asciiTheme="majorHAnsi" w:hAnsiTheme="majorHAnsi"/>
          <w:sz w:val="20"/>
          <w:szCs w:val="20"/>
          <w:lang w:val="es-ES"/>
        </w:rPr>
        <w:t>le</w:t>
      </w:r>
      <w:r w:rsidR="00625E36" w:rsidRPr="0091016C">
        <w:rPr>
          <w:rFonts w:asciiTheme="majorHAnsi" w:hAnsiTheme="majorHAnsi"/>
          <w:sz w:val="20"/>
          <w:szCs w:val="20"/>
          <w:lang w:val="es-ES"/>
        </w:rPr>
        <w:t>s competentes para anali</w:t>
      </w:r>
      <w:r>
        <w:rPr>
          <w:rFonts w:asciiTheme="majorHAnsi" w:hAnsiTheme="majorHAnsi"/>
          <w:sz w:val="20"/>
          <w:szCs w:val="20"/>
          <w:lang w:val="es-ES"/>
        </w:rPr>
        <w:t>z</w:t>
      </w:r>
      <w:r w:rsidR="00625E36" w:rsidRPr="0091016C">
        <w:rPr>
          <w:rFonts w:asciiTheme="majorHAnsi" w:hAnsiTheme="majorHAnsi"/>
          <w:sz w:val="20"/>
          <w:szCs w:val="20"/>
          <w:lang w:val="es-ES"/>
        </w:rPr>
        <w:t xml:space="preserve">ar </w:t>
      </w:r>
      <w:r>
        <w:rPr>
          <w:rFonts w:asciiTheme="majorHAnsi" w:hAnsiTheme="majorHAnsi"/>
          <w:sz w:val="20"/>
          <w:szCs w:val="20"/>
          <w:lang w:val="es-ES"/>
        </w:rPr>
        <w:t>l</w:t>
      </w:r>
      <w:r w:rsidR="00625E36" w:rsidRPr="0091016C">
        <w:rPr>
          <w:rFonts w:asciiTheme="majorHAnsi" w:hAnsiTheme="majorHAnsi"/>
          <w:sz w:val="20"/>
          <w:szCs w:val="20"/>
          <w:lang w:val="es-ES"/>
        </w:rPr>
        <w:t>a condu</w:t>
      </w:r>
      <w:r>
        <w:rPr>
          <w:rFonts w:asciiTheme="majorHAnsi" w:hAnsiTheme="majorHAnsi"/>
          <w:sz w:val="20"/>
          <w:szCs w:val="20"/>
          <w:lang w:val="es-ES"/>
        </w:rPr>
        <w:t>c</w:t>
      </w:r>
      <w:r w:rsidR="00625E36" w:rsidRPr="0091016C">
        <w:rPr>
          <w:rFonts w:asciiTheme="majorHAnsi" w:hAnsiTheme="majorHAnsi"/>
          <w:sz w:val="20"/>
          <w:szCs w:val="20"/>
          <w:lang w:val="es-ES"/>
        </w:rPr>
        <w:t>ta d</w:t>
      </w:r>
      <w:r>
        <w:rPr>
          <w:rFonts w:asciiTheme="majorHAnsi" w:hAnsiTheme="majorHAnsi"/>
          <w:sz w:val="20"/>
          <w:szCs w:val="20"/>
          <w:lang w:val="es-ES"/>
        </w:rPr>
        <w:t>e l</w:t>
      </w:r>
      <w:r w:rsidR="00625E36" w:rsidRPr="0091016C">
        <w:rPr>
          <w:rFonts w:asciiTheme="majorHAnsi" w:hAnsiTheme="majorHAnsi"/>
          <w:sz w:val="20"/>
          <w:szCs w:val="20"/>
          <w:lang w:val="es-ES"/>
        </w:rPr>
        <w:t>os magistrados</w:t>
      </w:r>
      <w:r w:rsidR="002A6BAE" w:rsidRPr="0091016C">
        <w:rPr>
          <w:rFonts w:asciiTheme="majorHAnsi" w:hAnsiTheme="majorHAnsi"/>
          <w:sz w:val="20"/>
          <w:szCs w:val="20"/>
          <w:lang w:val="es-ES"/>
        </w:rPr>
        <w:t xml:space="preserve"> </w:t>
      </w:r>
      <w:r>
        <w:rPr>
          <w:rFonts w:asciiTheme="majorHAnsi" w:hAnsiTheme="majorHAnsi"/>
          <w:sz w:val="20"/>
          <w:szCs w:val="20"/>
          <w:lang w:val="es-ES"/>
        </w:rPr>
        <w:t xml:space="preserve">y obtener una </w:t>
      </w:r>
      <w:r w:rsidR="002A6BAE" w:rsidRPr="0091016C">
        <w:rPr>
          <w:rFonts w:asciiTheme="majorHAnsi" w:hAnsiTheme="majorHAnsi"/>
          <w:sz w:val="20"/>
          <w:szCs w:val="20"/>
          <w:lang w:val="es-ES"/>
        </w:rPr>
        <w:t>inde</w:t>
      </w:r>
      <w:r>
        <w:rPr>
          <w:rFonts w:asciiTheme="majorHAnsi" w:hAnsiTheme="majorHAnsi"/>
          <w:sz w:val="20"/>
          <w:szCs w:val="20"/>
          <w:lang w:val="es-ES"/>
        </w:rPr>
        <w:t>m</w:t>
      </w:r>
      <w:r w:rsidR="002A6BAE" w:rsidRPr="0091016C">
        <w:rPr>
          <w:rFonts w:asciiTheme="majorHAnsi" w:hAnsiTheme="majorHAnsi"/>
          <w:sz w:val="20"/>
          <w:szCs w:val="20"/>
          <w:lang w:val="es-ES"/>
        </w:rPr>
        <w:t>niza</w:t>
      </w:r>
      <w:r>
        <w:rPr>
          <w:rFonts w:asciiTheme="majorHAnsi" w:hAnsiTheme="majorHAnsi"/>
          <w:sz w:val="20"/>
          <w:szCs w:val="20"/>
          <w:lang w:val="es-ES"/>
        </w:rPr>
        <w:t>ción</w:t>
      </w:r>
      <w:r w:rsidR="00625E36" w:rsidRPr="0091016C">
        <w:rPr>
          <w:rFonts w:asciiTheme="majorHAnsi" w:hAnsiTheme="majorHAnsi"/>
          <w:sz w:val="20"/>
          <w:szCs w:val="20"/>
          <w:lang w:val="es-ES"/>
        </w:rPr>
        <w:t xml:space="preserve">. </w:t>
      </w:r>
      <w:r>
        <w:rPr>
          <w:rFonts w:asciiTheme="majorHAnsi" w:hAnsiTheme="majorHAnsi"/>
          <w:sz w:val="20"/>
          <w:szCs w:val="20"/>
          <w:lang w:val="es-ES"/>
        </w:rPr>
        <w:t xml:space="preserve">En cambio, se limitó a presentar una denuncia al </w:t>
      </w:r>
      <w:r w:rsidR="0091016C" w:rsidRPr="0091016C">
        <w:rPr>
          <w:rFonts w:asciiTheme="majorHAnsi" w:hAnsiTheme="majorHAnsi"/>
          <w:bCs/>
          <w:sz w:val="20"/>
          <w:szCs w:val="20"/>
          <w:lang w:val="es-ES"/>
        </w:rPr>
        <w:t>Consejo Nacional de Justicia</w:t>
      </w:r>
      <w:r w:rsidR="00625E36" w:rsidRPr="0091016C">
        <w:rPr>
          <w:rFonts w:asciiTheme="majorHAnsi" w:hAnsiTheme="majorHAnsi"/>
          <w:sz w:val="20"/>
          <w:szCs w:val="20"/>
          <w:lang w:val="es-ES"/>
        </w:rPr>
        <w:t>, órg</w:t>
      </w:r>
      <w:r>
        <w:rPr>
          <w:rFonts w:asciiTheme="majorHAnsi" w:hAnsiTheme="majorHAnsi"/>
          <w:sz w:val="20"/>
          <w:szCs w:val="20"/>
          <w:lang w:val="es-ES"/>
        </w:rPr>
        <w:t>ano</w:t>
      </w:r>
      <w:r w:rsidR="00625E36" w:rsidRPr="0091016C">
        <w:rPr>
          <w:rFonts w:asciiTheme="majorHAnsi" w:hAnsiTheme="majorHAnsi"/>
          <w:sz w:val="20"/>
          <w:szCs w:val="20"/>
          <w:lang w:val="es-ES"/>
        </w:rPr>
        <w:t xml:space="preserve"> de compet</w:t>
      </w:r>
      <w:r>
        <w:rPr>
          <w:rFonts w:asciiTheme="majorHAnsi" w:hAnsiTheme="majorHAnsi"/>
          <w:sz w:val="20"/>
          <w:szCs w:val="20"/>
          <w:lang w:val="es-ES"/>
        </w:rPr>
        <w:t>e</w:t>
      </w:r>
      <w:r w:rsidR="00625E36" w:rsidRPr="0091016C">
        <w:rPr>
          <w:rFonts w:asciiTheme="majorHAnsi" w:hAnsiTheme="majorHAnsi"/>
          <w:sz w:val="20"/>
          <w:szCs w:val="20"/>
          <w:lang w:val="es-ES"/>
        </w:rPr>
        <w:t xml:space="preserve">ncia administrativa </w:t>
      </w:r>
      <w:r>
        <w:rPr>
          <w:rFonts w:asciiTheme="majorHAnsi" w:hAnsiTheme="majorHAnsi"/>
          <w:sz w:val="20"/>
          <w:szCs w:val="20"/>
          <w:lang w:val="es-ES"/>
        </w:rPr>
        <w:t xml:space="preserve">que no podría atender el petitorio de la presunta </w:t>
      </w:r>
      <w:r w:rsidR="00625E36" w:rsidRPr="0091016C">
        <w:rPr>
          <w:rFonts w:asciiTheme="majorHAnsi" w:hAnsiTheme="majorHAnsi"/>
          <w:sz w:val="20"/>
          <w:szCs w:val="20"/>
          <w:lang w:val="es-ES"/>
        </w:rPr>
        <w:t>ví</w:t>
      </w:r>
      <w:r>
        <w:rPr>
          <w:rFonts w:asciiTheme="majorHAnsi" w:hAnsiTheme="majorHAnsi"/>
          <w:sz w:val="20"/>
          <w:szCs w:val="20"/>
          <w:lang w:val="es-ES"/>
        </w:rPr>
        <w:t xml:space="preserve">ctima. Por consiguiente, </w:t>
      </w:r>
      <w:r w:rsidR="007E227F" w:rsidRPr="0091016C">
        <w:rPr>
          <w:rFonts w:asciiTheme="majorHAnsi" w:hAnsiTheme="majorHAnsi"/>
          <w:sz w:val="20"/>
          <w:szCs w:val="20"/>
          <w:lang w:val="es-ES"/>
        </w:rPr>
        <w:t>la Comisión</w:t>
      </w:r>
      <w:r w:rsidR="00625E36" w:rsidRPr="0091016C">
        <w:rPr>
          <w:rFonts w:asciiTheme="majorHAnsi" w:hAnsiTheme="majorHAnsi"/>
          <w:sz w:val="20"/>
          <w:szCs w:val="20"/>
          <w:lang w:val="es-ES"/>
        </w:rPr>
        <w:t xml:space="preserve"> considera que </w:t>
      </w:r>
      <w:r>
        <w:rPr>
          <w:rFonts w:asciiTheme="majorHAnsi" w:hAnsiTheme="majorHAnsi"/>
          <w:sz w:val="20"/>
          <w:szCs w:val="20"/>
          <w:lang w:val="es-ES"/>
        </w:rPr>
        <w:t>l</w:t>
      </w:r>
      <w:r w:rsidR="00625E36" w:rsidRPr="0091016C">
        <w:rPr>
          <w:rFonts w:asciiTheme="majorHAnsi" w:hAnsiTheme="majorHAnsi"/>
          <w:sz w:val="20"/>
          <w:szCs w:val="20"/>
          <w:lang w:val="es-ES"/>
        </w:rPr>
        <w:t>a presente peti</w:t>
      </w:r>
      <w:r>
        <w:rPr>
          <w:rFonts w:asciiTheme="majorHAnsi" w:hAnsiTheme="majorHAnsi"/>
          <w:sz w:val="20"/>
          <w:szCs w:val="20"/>
          <w:lang w:val="es-ES"/>
        </w:rPr>
        <w:t xml:space="preserve">ción no cumple el </w:t>
      </w:r>
      <w:r w:rsidR="00625E36" w:rsidRPr="0091016C">
        <w:rPr>
          <w:rFonts w:asciiTheme="majorHAnsi" w:hAnsiTheme="majorHAnsi"/>
          <w:sz w:val="20"/>
          <w:szCs w:val="20"/>
          <w:lang w:val="es-ES"/>
        </w:rPr>
        <w:t xml:space="preserve">requisito de </w:t>
      </w:r>
      <w:r>
        <w:rPr>
          <w:rFonts w:asciiTheme="majorHAnsi" w:hAnsiTheme="majorHAnsi"/>
          <w:sz w:val="20"/>
          <w:szCs w:val="20"/>
          <w:lang w:val="es-ES"/>
        </w:rPr>
        <w:t>agotamiento de los</w:t>
      </w:r>
      <w:r w:rsidR="00625E36" w:rsidRPr="0091016C">
        <w:rPr>
          <w:rFonts w:asciiTheme="majorHAnsi" w:hAnsiTheme="majorHAnsi"/>
          <w:sz w:val="20"/>
          <w:szCs w:val="20"/>
          <w:lang w:val="es-ES"/>
        </w:rPr>
        <w:t xml:space="preserve"> recursos internos </w:t>
      </w:r>
      <w:r>
        <w:rPr>
          <w:rFonts w:asciiTheme="majorHAnsi" w:hAnsiTheme="majorHAnsi"/>
          <w:sz w:val="20"/>
          <w:szCs w:val="20"/>
          <w:lang w:val="es-ES"/>
        </w:rPr>
        <w:t xml:space="preserve">de conformidad con lo dispuesto en el </w:t>
      </w:r>
      <w:r w:rsidR="00CC5679" w:rsidRPr="0091016C">
        <w:rPr>
          <w:rFonts w:asciiTheme="majorHAnsi" w:hAnsiTheme="majorHAnsi"/>
          <w:sz w:val="20"/>
          <w:szCs w:val="20"/>
          <w:lang w:val="es-ES"/>
        </w:rPr>
        <w:t>artículo</w:t>
      </w:r>
      <w:r w:rsidR="00625E36" w:rsidRPr="0091016C">
        <w:rPr>
          <w:rFonts w:asciiTheme="majorHAnsi" w:hAnsiTheme="majorHAnsi"/>
          <w:sz w:val="20"/>
          <w:szCs w:val="20"/>
          <w:lang w:val="es-ES"/>
        </w:rPr>
        <w:t xml:space="preserve"> 46</w:t>
      </w:r>
      <w:r>
        <w:rPr>
          <w:rFonts w:asciiTheme="majorHAnsi" w:hAnsiTheme="majorHAnsi"/>
          <w:sz w:val="20"/>
          <w:szCs w:val="20"/>
          <w:lang w:val="es-ES"/>
        </w:rPr>
        <w:t xml:space="preserve">, párrafo </w:t>
      </w:r>
      <w:r w:rsidR="00625E36" w:rsidRPr="0091016C">
        <w:rPr>
          <w:rFonts w:asciiTheme="majorHAnsi" w:hAnsiTheme="majorHAnsi"/>
          <w:sz w:val="20"/>
          <w:szCs w:val="20"/>
          <w:lang w:val="es-ES"/>
        </w:rPr>
        <w:t>1</w:t>
      </w:r>
      <w:r>
        <w:rPr>
          <w:rFonts w:asciiTheme="majorHAnsi" w:hAnsiTheme="majorHAnsi"/>
          <w:sz w:val="20"/>
          <w:szCs w:val="20"/>
          <w:lang w:val="es-ES"/>
        </w:rPr>
        <w:t xml:space="preserve"> </w:t>
      </w:r>
      <w:r w:rsidR="00625E36" w:rsidRPr="0091016C">
        <w:rPr>
          <w:rFonts w:asciiTheme="majorHAnsi" w:hAnsiTheme="majorHAnsi"/>
          <w:sz w:val="20"/>
          <w:szCs w:val="20"/>
          <w:lang w:val="es-ES"/>
        </w:rPr>
        <w:t>a</w:t>
      </w:r>
      <w:r>
        <w:rPr>
          <w:rFonts w:asciiTheme="majorHAnsi" w:hAnsiTheme="majorHAnsi"/>
          <w:sz w:val="20"/>
          <w:szCs w:val="20"/>
          <w:lang w:val="es-ES"/>
        </w:rPr>
        <w:t>),</w:t>
      </w:r>
      <w:r w:rsidR="00625E36" w:rsidRPr="0091016C">
        <w:rPr>
          <w:rFonts w:asciiTheme="majorHAnsi" w:hAnsiTheme="majorHAnsi"/>
          <w:sz w:val="20"/>
          <w:szCs w:val="20"/>
          <w:lang w:val="es-ES"/>
        </w:rPr>
        <w:t xml:space="preserve"> d</w:t>
      </w:r>
      <w:r>
        <w:rPr>
          <w:rFonts w:asciiTheme="majorHAnsi" w:hAnsiTheme="majorHAnsi"/>
          <w:sz w:val="20"/>
          <w:szCs w:val="20"/>
          <w:lang w:val="es-ES"/>
        </w:rPr>
        <w:t>e l</w:t>
      </w:r>
      <w:r w:rsidR="00625E36" w:rsidRPr="0091016C">
        <w:rPr>
          <w:rFonts w:asciiTheme="majorHAnsi" w:hAnsiTheme="majorHAnsi"/>
          <w:sz w:val="20"/>
          <w:szCs w:val="20"/>
          <w:lang w:val="es-ES"/>
        </w:rPr>
        <w:t xml:space="preserve">a </w:t>
      </w:r>
      <w:r w:rsidR="00CC5679" w:rsidRPr="0091016C">
        <w:rPr>
          <w:rFonts w:asciiTheme="majorHAnsi" w:hAnsiTheme="majorHAnsi"/>
          <w:sz w:val="20"/>
          <w:szCs w:val="20"/>
          <w:lang w:val="es-ES"/>
        </w:rPr>
        <w:t>Convención</w:t>
      </w:r>
      <w:r w:rsidR="00625E36" w:rsidRPr="0091016C">
        <w:rPr>
          <w:rFonts w:asciiTheme="majorHAnsi" w:hAnsiTheme="majorHAnsi"/>
          <w:sz w:val="20"/>
          <w:szCs w:val="20"/>
          <w:lang w:val="es-ES"/>
        </w:rPr>
        <w:t xml:space="preserve"> Americana.</w:t>
      </w:r>
    </w:p>
    <w:p w:rsidR="003239B8" w:rsidRPr="0091016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91016C">
        <w:rPr>
          <w:rFonts w:asciiTheme="majorHAnsi" w:hAnsiTheme="majorHAnsi"/>
          <w:b/>
          <w:bCs/>
          <w:sz w:val="20"/>
          <w:szCs w:val="20"/>
          <w:lang w:val="es-ES"/>
        </w:rPr>
        <w:t>VI</w:t>
      </w:r>
      <w:r w:rsidR="00625E36" w:rsidRPr="0091016C">
        <w:rPr>
          <w:rFonts w:asciiTheme="majorHAnsi" w:hAnsiTheme="majorHAnsi"/>
          <w:b/>
          <w:bCs/>
          <w:sz w:val="20"/>
          <w:szCs w:val="20"/>
          <w:lang w:val="es-ES"/>
        </w:rPr>
        <w:t>I</w:t>
      </w:r>
      <w:r w:rsidR="003239B8" w:rsidRPr="0091016C">
        <w:rPr>
          <w:rFonts w:asciiTheme="majorHAnsi" w:hAnsiTheme="majorHAnsi"/>
          <w:b/>
          <w:bCs/>
          <w:sz w:val="20"/>
          <w:szCs w:val="20"/>
          <w:lang w:val="es-ES"/>
        </w:rPr>
        <w:t xml:space="preserve">. </w:t>
      </w:r>
      <w:r w:rsidR="003239B8" w:rsidRPr="0091016C">
        <w:rPr>
          <w:rFonts w:asciiTheme="majorHAnsi" w:hAnsiTheme="majorHAnsi"/>
          <w:b/>
          <w:bCs/>
          <w:sz w:val="20"/>
          <w:szCs w:val="20"/>
          <w:lang w:val="es-ES"/>
        </w:rPr>
        <w:tab/>
      </w:r>
      <w:r w:rsidR="007E227F" w:rsidRPr="0091016C">
        <w:rPr>
          <w:rFonts w:asciiTheme="majorHAnsi" w:hAnsiTheme="majorHAnsi"/>
          <w:b/>
          <w:bCs/>
          <w:sz w:val="20"/>
          <w:szCs w:val="20"/>
          <w:lang w:val="es-ES"/>
        </w:rPr>
        <w:t>DECISIÓN</w:t>
      </w:r>
    </w:p>
    <w:p w:rsidR="000419AD" w:rsidRPr="0091016C" w:rsidRDefault="007E227F" w:rsidP="00822592">
      <w:pPr>
        <w:pStyle w:val="ListParagraph"/>
        <w:numPr>
          <w:ilvl w:val="0"/>
          <w:numId w:val="56"/>
        </w:numPr>
        <w:spacing w:after="120"/>
        <w:jc w:val="both"/>
        <w:rPr>
          <w:rFonts w:asciiTheme="majorHAnsi" w:eastAsia="Arial Unicode MS" w:hAnsiTheme="majorHAnsi" w:cs="Times New Roman"/>
          <w:color w:val="auto"/>
          <w:sz w:val="20"/>
          <w:szCs w:val="20"/>
          <w:lang w:val="es-ES" w:eastAsia="en-US"/>
        </w:rPr>
      </w:pPr>
      <w:r w:rsidRPr="0091016C">
        <w:rPr>
          <w:rFonts w:asciiTheme="majorHAnsi" w:eastAsia="Arial Unicode MS" w:hAnsiTheme="majorHAnsi" w:cs="Times New Roman"/>
          <w:color w:val="auto"/>
          <w:sz w:val="20"/>
          <w:szCs w:val="20"/>
          <w:lang w:val="es-ES" w:eastAsia="en-US"/>
        </w:rPr>
        <w:t>Declarar inadmisible la presente petición</w:t>
      </w:r>
      <w:r w:rsidR="00625E36" w:rsidRPr="0091016C">
        <w:rPr>
          <w:rFonts w:asciiTheme="majorHAnsi" w:hAnsiTheme="majorHAnsi"/>
          <w:color w:val="auto"/>
          <w:sz w:val="20"/>
          <w:szCs w:val="20"/>
          <w:lang w:val="es-ES"/>
        </w:rPr>
        <w:t xml:space="preserve">, conforme o </w:t>
      </w:r>
      <w:r w:rsidR="00CC5679" w:rsidRPr="0091016C">
        <w:rPr>
          <w:rFonts w:asciiTheme="majorHAnsi" w:hAnsiTheme="majorHAnsi"/>
          <w:color w:val="auto"/>
          <w:sz w:val="20"/>
          <w:szCs w:val="20"/>
          <w:lang w:val="es-ES"/>
        </w:rPr>
        <w:t>artículo</w:t>
      </w:r>
      <w:r w:rsidR="00625E36" w:rsidRPr="0091016C">
        <w:rPr>
          <w:rFonts w:asciiTheme="majorHAnsi" w:hAnsiTheme="majorHAnsi"/>
          <w:color w:val="auto"/>
          <w:sz w:val="20"/>
          <w:szCs w:val="20"/>
          <w:lang w:val="es-ES"/>
        </w:rPr>
        <w:t xml:space="preserve"> 46</w:t>
      </w:r>
      <w:r w:rsidR="0091016C" w:rsidRPr="0091016C">
        <w:rPr>
          <w:rFonts w:asciiTheme="majorHAnsi" w:hAnsiTheme="majorHAnsi"/>
          <w:color w:val="auto"/>
          <w:sz w:val="20"/>
          <w:szCs w:val="20"/>
          <w:lang w:val="es-ES"/>
        </w:rPr>
        <w:t xml:space="preserve">, párrafo </w:t>
      </w:r>
      <w:r w:rsidR="00625E36" w:rsidRPr="0091016C">
        <w:rPr>
          <w:rFonts w:asciiTheme="majorHAnsi" w:hAnsiTheme="majorHAnsi"/>
          <w:color w:val="auto"/>
          <w:sz w:val="20"/>
          <w:szCs w:val="20"/>
          <w:lang w:val="es-ES"/>
        </w:rPr>
        <w:t>1</w:t>
      </w:r>
      <w:r w:rsidR="0091016C" w:rsidRPr="0091016C">
        <w:rPr>
          <w:rFonts w:asciiTheme="majorHAnsi" w:hAnsiTheme="majorHAnsi"/>
          <w:color w:val="auto"/>
          <w:sz w:val="20"/>
          <w:szCs w:val="20"/>
          <w:lang w:val="es-ES"/>
        </w:rPr>
        <w:t xml:space="preserve"> </w:t>
      </w:r>
      <w:r w:rsidR="00625E36" w:rsidRPr="0091016C">
        <w:rPr>
          <w:rFonts w:asciiTheme="majorHAnsi" w:hAnsiTheme="majorHAnsi"/>
          <w:color w:val="auto"/>
          <w:sz w:val="20"/>
          <w:szCs w:val="20"/>
          <w:lang w:val="es-ES"/>
        </w:rPr>
        <w:t>a</w:t>
      </w:r>
      <w:r w:rsidR="0091016C" w:rsidRPr="0091016C">
        <w:rPr>
          <w:rFonts w:asciiTheme="majorHAnsi" w:hAnsiTheme="majorHAnsi"/>
          <w:color w:val="auto"/>
          <w:sz w:val="20"/>
          <w:szCs w:val="20"/>
          <w:lang w:val="es-ES"/>
        </w:rPr>
        <w:t>),</w:t>
      </w:r>
      <w:r w:rsidR="00625E36" w:rsidRPr="0091016C">
        <w:rPr>
          <w:rFonts w:asciiTheme="majorHAnsi" w:hAnsiTheme="majorHAnsi"/>
          <w:color w:val="auto"/>
          <w:sz w:val="20"/>
          <w:szCs w:val="20"/>
          <w:lang w:val="es-ES"/>
        </w:rPr>
        <w:t xml:space="preserve"> d</w:t>
      </w:r>
      <w:r w:rsidR="0091016C" w:rsidRPr="0091016C">
        <w:rPr>
          <w:rFonts w:asciiTheme="majorHAnsi" w:hAnsiTheme="majorHAnsi"/>
          <w:color w:val="auto"/>
          <w:sz w:val="20"/>
          <w:szCs w:val="20"/>
          <w:lang w:val="es-ES"/>
        </w:rPr>
        <w:t>e la</w:t>
      </w:r>
      <w:r w:rsidR="00625E36" w:rsidRPr="0091016C">
        <w:rPr>
          <w:rFonts w:asciiTheme="majorHAnsi" w:hAnsiTheme="majorHAnsi"/>
          <w:color w:val="auto"/>
          <w:sz w:val="20"/>
          <w:szCs w:val="20"/>
          <w:lang w:val="es-ES"/>
        </w:rPr>
        <w:t xml:space="preserve"> </w:t>
      </w:r>
      <w:r w:rsidR="00CC5679" w:rsidRPr="0091016C">
        <w:rPr>
          <w:rFonts w:asciiTheme="majorHAnsi" w:hAnsiTheme="majorHAnsi"/>
          <w:color w:val="auto"/>
          <w:sz w:val="20"/>
          <w:szCs w:val="20"/>
          <w:lang w:val="es-ES"/>
        </w:rPr>
        <w:t>Convención</w:t>
      </w:r>
      <w:r w:rsidR="00625E36" w:rsidRPr="0091016C">
        <w:rPr>
          <w:rFonts w:asciiTheme="majorHAnsi" w:hAnsiTheme="majorHAnsi"/>
          <w:color w:val="auto"/>
          <w:sz w:val="20"/>
          <w:szCs w:val="20"/>
          <w:lang w:val="es-ES"/>
        </w:rPr>
        <w:t xml:space="preserve"> Americana</w:t>
      </w:r>
      <w:r w:rsidR="0091016C" w:rsidRPr="0091016C">
        <w:rPr>
          <w:rFonts w:asciiTheme="majorHAnsi" w:hAnsiTheme="majorHAnsi"/>
          <w:color w:val="auto"/>
          <w:sz w:val="20"/>
          <w:szCs w:val="20"/>
          <w:lang w:val="es-ES"/>
        </w:rPr>
        <w:t>.</w:t>
      </w:r>
    </w:p>
    <w:p w:rsidR="003239B8" w:rsidRPr="0091016C" w:rsidRDefault="007E227F" w:rsidP="008225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1016C">
        <w:rPr>
          <w:rFonts w:asciiTheme="majorHAnsi" w:hAnsiTheme="majorHAnsi"/>
          <w:sz w:val="20"/>
          <w:szCs w:val="20"/>
          <w:lang w:val="es-ES"/>
        </w:rPr>
        <w:t>Notificar a las partes de la presente decisión, publicarla e incluirla en su Informe Anual a la Asamblea General de la Organización de los Estados Americanos</w:t>
      </w:r>
      <w:r w:rsidR="003B1F09" w:rsidRPr="0091016C">
        <w:rPr>
          <w:rFonts w:asciiTheme="majorHAnsi" w:hAnsiTheme="majorHAnsi"/>
          <w:sz w:val="20"/>
          <w:szCs w:val="20"/>
          <w:lang w:val="es-ES"/>
        </w:rPr>
        <w:t>.</w:t>
      </w:r>
    </w:p>
    <w:p w:rsidR="00C40458" w:rsidRPr="007E227F" w:rsidRDefault="00611224" w:rsidP="00C404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lang w:val="es-ES"/>
        </w:rPr>
      </w:pPr>
      <w:r>
        <w:rPr>
          <w:rFonts w:asciiTheme="majorHAnsi" w:hAnsiTheme="majorHAnsi"/>
          <w:sz w:val="19"/>
          <w:szCs w:val="19"/>
          <w:lang w:val="es-ES"/>
        </w:rPr>
        <w:tab/>
      </w:r>
      <w:r w:rsidRPr="00611224">
        <w:rPr>
          <w:rFonts w:asciiTheme="majorHAnsi" w:hAnsiTheme="majorHAnsi"/>
          <w:sz w:val="19"/>
          <w:szCs w:val="19"/>
          <w:lang w:val="es-ES"/>
        </w:rPr>
        <w:t xml:space="preserve">Aprobado por la Comisión Interamericana de Derechos Humanos a los </w:t>
      </w:r>
      <w:r>
        <w:rPr>
          <w:rFonts w:asciiTheme="majorHAnsi" w:hAnsiTheme="majorHAnsi"/>
          <w:sz w:val="19"/>
          <w:szCs w:val="19"/>
          <w:lang w:val="es-ES"/>
        </w:rPr>
        <w:t>31</w:t>
      </w:r>
      <w:r w:rsidRPr="00611224">
        <w:rPr>
          <w:rFonts w:asciiTheme="majorHAnsi" w:hAnsiTheme="majorHAnsi"/>
          <w:sz w:val="19"/>
          <w:szCs w:val="19"/>
          <w:lang w:val="es-ES"/>
        </w:rPr>
        <w:t xml:space="preserve"> días del mes de </w:t>
      </w:r>
      <w:r>
        <w:rPr>
          <w:rFonts w:asciiTheme="majorHAnsi" w:hAnsiTheme="majorHAnsi"/>
          <w:sz w:val="19"/>
          <w:szCs w:val="19"/>
          <w:lang w:val="es-ES"/>
        </w:rPr>
        <w:t>may</w:t>
      </w:r>
      <w:r w:rsidRPr="00611224">
        <w:rPr>
          <w:rFonts w:asciiTheme="majorHAnsi" w:hAnsiTheme="majorHAnsi"/>
          <w:sz w:val="19"/>
          <w:szCs w:val="19"/>
          <w:lang w:val="es-ES"/>
        </w:rPr>
        <w:t>o de 2019.  (Firmado): Esmeralda E. Arosemena Bernal de Troitiño, Presidenta; Joel Hernández García, Primer Vicepresidente; Antonia Urrejola Noguera, Segunda Vicepresidenta; Margarette May Macaulay, Francisco José Eguiguren Prael</w:t>
      </w:r>
      <w:r>
        <w:rPr>
          <w:rFonts w:asciiTheme="majorHAnsi" w:hAnsiTheme="majorHAnsi"/>
          <w:sz w:val="19"/>
          <w:szCs w:val="19"/>
          <w:lang w:val="es-ES"/>
        </w:rPr>
        <w:t>i y</w:t>
      </w:r>
      <w:r w:rsidR="00121368">
        <w:rPr>
          <w:rFonts w:asciiTheme="majorHAnsi" w:hAnsiTheme="majorHAnsi"/>
          <w:sz w:val="19"/>
          <w:szCs w:val="19"/>
          <w:lang w:val="es-ES"/>
        </w:rPr>
        <w:t xml:space="preserve"> </w:t>
      </w:r>
      <w:r w:rsidRPr="00611224">
        <w:rPr>
          <w:rFonts w:asciiTheme="majorHAnsi" w:hAnsiTheme="majorHAnsi"/>
          <w:sz w:val="19"/>
          <w:szCs w:val="19"/>
          <w:lang w:val="es-ES"/>
        </w:rPr>
        <w:t>Luis Ernesto Vargas Silva, Miembros de la Comisión.</w:t>
      </w:r>
    </w:p>
    <w:p w:rsidR="000E5808" w:rsidRPr="007E227F" w:rsidRDefault="000E5808" w:rsidP="00075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sz w:val="19"/>
          <w:szCs w:val="19"/>
          <w:lang w:val="es-ES"/>
        </w:rPr>
      </w:pPr>
    </w:p>
    <w:p w:rsidR="000E5808" w:rsidRPr="007E227F" w:rsidRDefault="000E5808" w:rsidP="00075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sz w:val="19"/>
          <w:szCs w:val="19"/>
          <w:lang w:val="es-ES"/>
        </w:rPr>
      </w:pPr>
    </w:p>
    <w:p w:rsidR="00075B8E" w:rsidRPr="007E227F" w:rsidRDefault="00075B8E" w:rsidP="00075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sz w:val="19"/>
          <w:szCs w:val="19"/>
          <w:lang w:val="es-ES"/>
        </w:rPr>
      </w:pPr>
    </w:p>
    <w:p w:rsidR="00C40458" w:rsidRPr="00611224" w:rsidRDefault="00C40458" w:rsidP="00C404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lang w:val="es-ES"/>
        </w:rPr>
      </w:pPr>
    </w:p>
    <w:sectPr w:rsidR="00C40458" w:rsidRPr="0061122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7EF" w:rsidRDefault="009A67EF">
      <w:r>
        <w:separator/>
      </w:r>
    </w:p>
  </w:endnote>
  <w:endnote w:type="continuationSeparator" w:id="0">
    <w:p w:rsidR="009A67EF" w:rsidRDefault="009A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D42" w:rsidRDefault="001A6D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B1219C" w:rsidRPr="00934A2C" w:rsidRDefault="00B1219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A6D42">
          <w:rPr>
            <w:noProof/>
            <w:sz w:val="16"/>
            <w:szCs w:val="22"/>
          </w:rPr>
          <w:t>2</w:t>
        </w:r>
        <w:r w:rsidRPr="00934A2C">
          <w:rPr>
            <w:noProof/>
            <w:sz w:val="16"/>
            <w:szCs w:val="22"/>
          </w:rPr>
          <w:fldChar w:fldCharType="end"/>
        </w:r>
      </w:p>
    </w:sdtContent>
  </w:sdt>
  <w:p w:rsidR="00B1219C" w:rsidRDefault="00B121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9C" w:rsidRPr="00934A2C" w:rsidRDefault="00B1219C">
    <w:pPr>
      <w:pStyle w:val="Footer"/>
      <w:jc w:val="center"/>
      <w:rPr>
        <w:sz w:val="16"/>
        <w:szCs w:val="22"/>
      </w:rPr>
    </w:pPr>
  </w:p>
  <w:p w:rsidR="00B1219C" w:rsidRDefault="00B12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7EF" w:rsidRPr="000F35ED" w:rsidRDefault="009A67E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A67EF" w:rsidRPr="000F35ED" w:rsidRDefault="009A67EF" w:rsidP="000F35ED">
      <w:pPr>
        <w:rPr>
          <w:rFonts w:asciiTheme="majorHAnsi" w:hAnsiTheme="majorHAnsi"/>
          <w:sz w:val="16"/>
          <w:szCs w:val="16"/>
        </w:rPr>
      </w:pPr>
      <w:r w:rsidRPr="000F35ED">
        <w:rPr>
          <w:rFonts w:asciiTheme="majorHAnsi" w:hAnsiTheme="majorHAnsi"/>
          <w:sz w:val="16"/>
          <w:szCs w:val="16"/>
        </w:rPr>
        <w:separator/>
      </w:r>
    </w:p>
    <w:p w:rsidR="009A67EF" w:rsidRPr="000F35ED" w:rsidRDefault="009A67E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9A67EF" w:rsidRPr="000F35ED" w:rsidRDefault="009A67E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B1219C" w:rsidRPr="0091016C" w:rsidRDefault="00B1219C" w:rsidP="00CC5679">
      <w:pPr>
        <w:pStyle w:val="FootnoteText"/>
        <w:jc w:val="both"/>
        <w:rPr>
          <w:rFonts w:asciiTheme="majorHAnsi" w:hAnsiTheme="majorHAnsi"/>
          <w:sz w:val="16"/>
          <w:szCs w:val="16"/>
          <w:lang w:val="es-ES"/>
        </w:rPr>
      </w:pPr>
      <w:r w:rsidRPr="0091016C">
        <w:rPr>
          <w:rStyle w:val="FootnoteReference"/>
          <w:rFonts w:asciiTheme="majorHAnsi" w:hAnsiTheme="majorHAnsi"/>
          <w:sz w:val="16"/>
          <w:szCs w:val="16"/>
          <w:lang w:val="es-ES"/>
        </w:rPr>
        <w:footnoteRef/>
      </w:r>
      <w:r w:rsidRPr="0091016C">
        <w:rPr>
          <w:rFonts w:asciiTheme="majorHAnsi" w:hAnsiTheme="majorHAnsi"/>
          <w:sz w:val="16"/>
          <w:szCs w:val="16"/>
          <w:lang w:val="es-ES"/>
        </w:rPr>
        <w:t xml:space="preserve"> De conformidad con lo dispuesto en el artículo 17.2.a del Reglamento de la Comisión, la comisionada Flávia Piovesan, de nacionalidad brasileña, no participó en el debate ni en la decisión sobre este caso.</w:t>
      </w:r>
    </w:p>
  </w:footnote>
  <w:footnote w:id="3">
    <w:p w:rsidR="00B1219C" w:rsidRPr="0091016C" w:rsidRDefault="00B1219C" w:rsidP="00CC5679">
      <w:pPr>
        <w:pStyle w:val="FootnoteText"/>
        <w:jc w:val="both"/>
        <w:rPr>
          <w:rFonts w:asciiTheme="majorHAnsi" w:hAnsiTheme="majorHAnsi"/>
          <w:sz w:val="16"/>
          <w:szCs w:val="16"/>
          <w:lang w:val="es-ES"/>
        </w:rPr>
      </w:pPr>
      <w:r w:rsidRPr="0091016C">
        <w:rPr>
          <w:rStyle w:val="FootnoteReference"/>
          <w:rFonts w:asciiTheme="majorHAnsi" w:hAnsiTheme="majorHAnsi"/>
          <w:sz w:val="16"/>
          <w:szCs w:val="16"/>
          <w:lang w:val="es-ES"/>
        </w:rPr>
        <w:footnoteRef/>
      </w:r>
      <w:r w:rsidRPr="0091016C">
        <w:rPr>
          <w:rFonts w:asciiTheme="majorHAnsi" w:hAnsiTheme="majorHAnsi"/>
          <w:sz w:val="16"/>
          <w:szCs w:val="16"/>
          <w:lang w:val="es-ES"/>
        </w:rPr>
        <w:t xml:space="preserve"> En adelante la “Convención Americana” o la “Convención”.</w:t>
      </w:r>
    </w:p>
  </w:footnote>
  <w:footnote w:id="4">
    <w:p w:rsidR="00B1219C" w:rsidRPr="0091016C" w:rsidRDefault="00B1219C" w:rsidP="00CC5679">
      <w:pPr>
        <w:pStyle w:val="FootnoteText"/>
        <w:jc w:val="both"/>
        <w:rPr>
          <w:lang w:val="es-ES"/>
        </w:rPr>
      </w:pPr>
      <w:r w:rsidRPr="0091016C">
        <w:rPr>
          <w:rStyle w:val="FootnoteReference"/>
          <w:sz w:val="16"/>
          <w:szCs w:val="16"/>
          <w:lang w:val="es-ES"/>
        </w:rPr>
        <w:footnoteRef/>
      </w:r>
      <w:r w:rsidRPr="0091016C">
        <w:rPr>
          <w:sz w:val="16"/>
          <w:szCs w:val="16"/>
          <w:lang w:val="es-ES"/>
        </w:rPr>
        <w:t xml:space="preserve"> </w:t>
      </w:r>
      <w:r w:rsidRPr="0091016C">
        <w:rPr>
          <w:rFonts w:asciiTheme="majorHAnsi" w:hAnsiTheme="majorHAnsi"/>
          <w:bCs/>
          <w:sz w:val="16"/>
          <w:szCs w:val="16"/>
          <w:lang w:val="es-ES"/>
        </w:rPr>
        <w:t>Artículo 14 del Pacto Internacional de D</w:t>
      </w:r>
      <w:r>
        <w:rPr>
          <w:rFonts w:asciiTheme="majorHAnsi" w:hAnsiTheme="majorHAnsi"/>
          <w:bCs/>
          <w:sz w:val="16"/>
          <w:szCs w:val="16"/>
          <w:lang w:val="es-ES"/>
        </w:rPr>
        <w:t xml:space="preserve">erechos Civiles y </w:t>
      </w:r>
      <w:r w:rsidRPr="0091016C">
        <w:rPr>
          <w:rFonts w:asciiTheme="majorHAnsi" w:hAnsiTheme="majorHAnsi"/>
          <w:bCs/>
          <w:sz w:val="16"/>
          <w:szCs w:val="16"/>
          <w:lang w:val="es-ES"/>
        </w:rPr>
        <w:t>Políticos</w:t>
      </w:r>
      <w:r>
        <w:rPr>
          <w:rFonts w:asciiTheme="majorHAnsi" w:hAnsiTheme="majorHAnsi"/>
          <w:bCs/>
          <w:sz w:val="16"/>
          <w:szCs w:val="16"/>
          <w:lang w:val="es-ES"/>
        </w:rPr>
        <w:t xml:space="preserve"> y artículo </w:t>
      </w:r>
      <w:r w:rsidRPr="0091016C">
        <w:rPr>
          <w:rFonts w:asciiTheme="majorHAnsi" w:hAnsiTheme="majorHAnsi"/>
          <w:bCs/>
          <w:sz w:val="16"/>
          <w:szCs w:val="16"/>
          <w:lang w:val="es-ES"/>
        </w:rPr>
        <w:t>8 d</w:t>
      </w:r>
      <w:r>
        <w:rPr>
          <w:rFonts w:asciiTheme="majorHAnsi" w:hAnsiTheme="majorHAnsi"/>
          <w:bCs/>
          <w:sz w:val="16"/>
          <w:szCs w:val="16"/>
          <w:lang w:val="es-ES"/>
        </w:rPr>
        <w:t>e l</w:t>
      </w:r>
      <w:r w:rsidRPr="0091016C">
        <w:rPr>
          <w:rFonts w:asciiTheme="majorHAnsi" w:hAnsiTheme="majorHAnsi"/>
          <w:bCs/>
          <w:sz w:val="16"/>
          <w:szCs w:val="16"/>
          <w:lang w:val="es-ES"/>
        </w:rPr>
        <w:t>a Declara</w:t>
      </w:r>
      <w:r>
        <w:rPr>
          <w:rFonts w:asciiTheme="majorHAnsi" w:hAnsiTheme="majorHAnsi"/>
          <w:bCs/>
          <w:sz w:val="16"/>
          <w:szCs w:val="16"/>
          <w:lang w:val="es-ES"/>
        </w:rPr>
        <w:t xml:space="preserve">ción </w:t>
      </w:r>
      <w:r w:rsidRPr="0091016C">
        <w:rPr>
          <w:rFonts w:asciiTheme="majorHAnsi" w:hAnsiTheme="majorHAnsi"/>
          <w:bCs/>
          <w:sz w:val="16"/>
          <w:szCs w:val="16"/>
          <w:lang w:val="es-ES"/>
        </w:rPr>
        <w:t>Universal d</w:t>
      </w:r>
      <w:r>
        <w:rPr>
          <w:rFonts w:asciiTheme="majorHAnsi" w:hAnsiTheme="majorHAnsi"/>
          <w:bCs/>
          <w:sz w:val="16"/>
          <w:szCs w:val="16"/>
          <w:lang w:val="es-ES"/>
        </w:rPr>
        <w:t xml:space="preserve">e </w:t>
      </w:r>
      <w:r w:rsidRPr="0091016C">
        <w:rPr>
          <w:rFonts w:asciiTheme="majorHAnsi" w:hAnsiTheme="majorHAnsi"/>
          <w:bCs/>
          <w:sz w:val="16"/>
          <w:szCs w:val="16"/>
          <w:lang w:val="es-ES"/>
        </w:rPr>
        <w:t>D</w:t>
      </w:r>
      <w:r>
        <w:rPr>
          <w:rFonts w:asciiTheme="majorHAnsi" w:hAnsiTheme="majorHAnsi"/>
          <w:bCs/>
          <w:sz w:val="16"/>
          <w:szCs w:val="16"/>
          <w:lang w:val="es-ES"/>
        </w:rPr>
        <w:t>erechos</w:t>
      </w:r>
      <w:r w:rsidRPr="0091016C">
        <w:rPr>
          <w:rFonts w:asciiTheme="majorHAnsi" w:hAnsiTheme="majorHAnsi"/>
          <w:bCs/>
          <w:sz w:val="16"/>
          <w:szCs w:val="16"/>
          <w:lang w:val="es-ES"/>
        </w:rPr>
        <w:t xml:space="preserve"> Humanos.</w:t>
      </w:r>
    </w:p>
  </w:footnote>
  <w:footnote w:id="5">
    <w:p w:rsidR="00B1219C" w:rsidRPr="0091016C" w:rsidRDefault="00B1219C" w:rsidP="00597743">
      <w:pPr>
        <w:pStyle w:val="FootnoteText"/>
        <w:jc w:val="both"/>
        <w:rPr>
          <w:rFonts w:asciiTheme="majorHAnsi" w:hAnsiTheme="majorHAnsi"/>
          <w:sz w:val="16"/>
          <w:szCs w:val="16"/>
          <w:lang w:val="es-ES"/>
        </w:rPr>
      </w:pPr>
      <w:r w:rsidRPr="0091016C">
        <w:rPr>
          <w:rStyle w:val="FootnoteReference"/>
          <w:rFonts w:asciiTheme="majorHAnsi" w:hAnsiTheme="majorHAnsi"/>
          <w:sz w:val="16"/>
          <w:szCs w:val="16"/>
          <w:lang w:val="es-ES"/>
        </w:rPr>
        <w:footnoteRef/>
      </w:r>
      <w:r w:rsidRPr="0091016C">
        <w:rPr>
          <w:rFonts w:asciiTheme="majorHAnsi" w:hAnsiTheme="majorHAnsi"/>
          <w:sz w:val="16"/>
          <w:szCs w:val="16"/>
          <w:lang w:val="es-ES"/>
        </w:rPr>
        <w:t xml:space="preserve"> Las observaciones de cada parte fueron transmitidas debidamente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9C" w:rsidRDefault="00B1219C" w:rsidP="00B1219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1219C" w:rsidRDefault="00B121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9C" w:rsidRDefault="00B1219C" w:rsidP="00A50FCF">
    <w:pPr>
      <w:pStyle w:val="Header"/>
      <w:tabs>
        <w:tab w:val="clear" w:pos="4320"/>
        <w:tab w:val="clear" w:pos="8640"/>
      </w:tabs>
      <w:jc w:val="center"/>
      <w:rPr>
        <w:sz w:val="22"/>
        <w:szCs w:val="22"/>
      </w:rPr>
    </w:pPr>
    <w:r>
      <w:rPr>
        <w:noProof/>
        <w:sz w:val="22"/>
        <w:szCs w:val="22"/>
      </w:rPr>
      <w:drawing>
        <wp:inline distT="0" distB="0" distL="0" distR="0" wp14:anchorId="611F63D5" wp14:editId="0C45BBEC">
          <wp:extent cx="1972237" cy="104775"/>
          <wp:effectExtent l="0" t="0" r="9525" b="0"/>
          <wp:docPr id="14" name="Picture 14"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B1219C" w:rsidRPr="00EC7D62" w:rsidRDefault="009A67E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D42" w:rsidRDefault="001A6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F817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8C39FA"/>
    <w:multiLevelType w:val="hybridMultilevel"/>
    <w:tmpl w:val="35DC82B8"/>
    <w:lvl w:ilvl="0" w:tplc="565EEA4A">
      <w:start w:val="1"/>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1"/>
  </w:num>
  <w:num w:numId="4">
    <w:abstractNumId w:val="21"/>
  </w:num>
  <w:num w:numId="5">
    <w:abstractNumId w:val="45"/>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39"/>
  </w:num>
  <w:num w:numId="53">
    <w:abstractNumId w:val="48"/>
  </w:num>
  <w:num w:numId="54">
    <w:abstractNumId w:val="43"/>
  </w:num>
  <w:num w:numId="55">
    <w:abstractNumId w:val="5"/>
  </w:num>
  <w:num w:numId="56">
    <w:abstractNumId w:val="41"/>
  </w:num>
  <w:num w:numId="57">
    <w:abstractNumId w:val="52"/>
  </w:num>
  <w:num w:numId="58">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0LAWAIp1eOktAAAA"/>
  </w:docVars>
  <w:rsids>
    <w:rsidRoot w:val="006B2D5C"/>
    <w:rsid w:val="0000036F"/>
    <w:rsid w:val="00000CDA"/>
    <w:rsid w:val="000065D0"/>
    <w:rsid w:val="00006B74"/>
    <w:rsid w:val="00006E1F"/>
    <w:rsid w:val="000070D7"/>
    <w:rsid w:val="0001014A"/>
    <w:rsid w:val="000104F5"/>
    <w:rsid w:val="00015701"/>
    <w:rsid w:val="0001788C"/>
    <w:rsid w:val="0002186F"/>
    <w:rsid w:val="000337EF"/>
    <w:rsid w:val="00040C3A"/>
    <w:rsid w:val="000419AD"/>
    <w:rsid w:val="0004771D"/>
    <w:rsid w:val="00051A6B"/>
    <w:rsid w:val="000716C5"/>
    <w:rsid w:val="00075B8E"/>
    <w:rsid w:val="00075E23"/>
    <w:rsid w:val="0009006E"/>
    <w:rsid w:val="0009344A"/>
    <w:rsid w:val="000A0245"/>
    <w:rsid w:val="000A3254"/>
    <w:rsid w:val="000A392E"/>
    <w:rsid w:val="000A575F"/>
    <w:rsid w:val="000B0579"/>
    <w:rsid w:val="000C1C69"/>
    <w:rsid w:val="000D10DB"/>
    <w:rsid w:val="000E2789"/>
    <w:rsid w:val="000E5808"/>
    <w:rsid w:val="000E5EB5"/>
    <w:rsid w:val="000F35ED"/>
    <w:rsid w:val="00107131"/>
    <w:rsid w:val="0010736F"/>
    <w:rsid w:val="00111A8A"/>
    <w:rsid w:val="00113F73"/>
    <w:rsid w:val="00121368"/>
    <w:rsid w:val="00121CC2"/>
    <w:rsid w:val="00131D8B"/>
    <w:rsid w:val="00133EE5"/>
    <w:rsid w:val="00136E3D"/>
    <w:rsid w:val="00143EFE"/>
    <w:rsid w:val="001479C0"/>
    <w:rsid w:val="0015096D"/>
    <w:rsid w:val="0015330B"/>
    <w:rsid w:val="00167A34"/>
    <w:rsid w:val="00177EEF"/>
    <w:rsid w:val="001A6D42"/>
    <w:rsid w:val="001A7870"/>
    <w:rsid w:val="001B0B3A"/>
    <w:rsid w:val="001B36B6"/>
    <w:rsid w:val="001B3A00"/>
    <w:rsid w:val="001C1B41"/>
    <w:rsid w:val="001C4EFB"/>
    <w:rsid w:val="001D65EF"/>
    <w:rsid w:val="001E49E7"/>
    <w:rsid w:val="001F271B"/>
    <w:rsid w:val="001F7201"/>
    <w:rsid w:val="00204931"/>
    <w:rsid w:val="00206E6E"/>
    <w:rsid w:val="00223A29"/>
    <w:rsid w:val="002250A3"/>
    <w:rsid w:val="00231294"/>
    <w:rsid w:val="00235217"/>
    <w:rsid w:val="00246D1F"/>
    <w:rsid w:val="00247403"/>
    <w:rsid w:val="00247542"/>
    <w:rsid w:val="002659E5"/>
    <w:rsid w:val="00266B61"/>
    <w:rsid w:val="0026712A"/>
    <w:rsid w:val="002704DB"/>
    <w:rsid w:val="00277BDA"/>
    <w:rsid w:val="0028163E"/>
    <w:rsid w:val="0029575A"/>
    <w:rsid w:val="002A0AAE"/>
    <w:rsid w:val="002A5820"/>
    <w:rsid w:val="002A6BAE"/>
    <w:rsid w:val="002C3350"/>
    <w:rsid w:val="002D2B26"/>
    <w:rsid w:val="002D7EA2"/>
    <w:rsid w:val="002E187C"/>
    <w:rsid w:val="002E7512"/>
    <w:rsid w:val="00302733"/>
    <w:rsid w:val="003121D5"/>
    <w:rsid w:val="00314078"/>
    <w:rsid w:val="0031535D"/>
    <w:rsid w:val="00323218"/>
    <w:rsid w:val="003239B8"/>
    <w:rsid w:val="0033169F"/>
    <w:rsid w:val="0034224A"/>
    <w:rsid w:val="00343438"/>
    <w:rsid w:val="00344977"/>
    <w:rsid w:val="00346C95"/>
    <w:rsid w:val="00351155"/>
    <w:rsid w:val="00356185"/>
    <w:rsid w:val="00360380"/>
    <w:rsid w:val="00370917"/>
    <w:rsid w:val="0037519E"/>
    <w:rsid w:val="00386C6C"/>
    <w:rsid w:val="00386CF0"/>
    <w:rsid w:val="003A6337"/>
    <w:rsid w:val="003B1F09"/>
    <w:rsid w:val="003B4FF6"/>
    <w:rsid w:val="003B70FB"/>
    <w:rsid w:val="003B76E4"/>
    <w:rsid w:val="003C676B"/>
    <w:rsid w:val="003D0A55"/>
    <w:rsid w:val="003D3BC2"/>
    <w:rsid w:val="003E6CA1"/>
    <w:rsid w:val="003F6FF7"/>
    <w:rsid w:val="004065A8"/>
    <w:rsid w:val="004165C2"/>
    <w:rsid w:val="004304AD"/>
    <w:rsid w:val="00441ECB"/>
    <w:rsid w:val="00445193"/>
    <w:rsid w:val="0044684E"/>
    <w:rsid w:val="00447CCF"/>
    <w:rsid w:val="004565BA"/>
    <w:rsid w:val="00462C1B"/>
    <w:rsid w:val="00467B7E"/>
    <w:rsid w:val="00473BB4"/>
    <w:rsid w:val="004758E4"/>
    <w:rsid w:val="00476211"/>
    <w:rsid w:val="00477592"/>
    <w:rsid w:val="00486F1C"/>
    <w:rsid w:val="0049419D"/>
    <w:rsid w:val="004A59CC"/>
    <w:rsid w:val="004A61B8"/>
    <w:rsid w:val="004A6A54"/>
    <w:rsid w:val="004C20D2"/>
    <w:rsid w:val="004C2312"/>
    <w:rsid w:val="004C4B62"/>
    <w:rsid w:val="004C54C9"/>
    <w:rsid w:val="004C616A"/>
    <w:rsid w:val="004C7AAD"/>
    <w:rsid w:val="004D4ABA"/>
    <w:rsid w:val="004D6025"/>
    <w:rsid w:val="004E19B1"/>
    <w:rsid w:val="004E2649"/>
    <w:rsid w:val="004F2188"/>
    <w:rsid w:val="00501399"/>
    <w:rsid w:val="00501652"/>
    <w:rsid w:val="0050633D"/>
    <w:rsid w:val="00507BC4"/>
    <w:rsid w:val="005128E4"/>
    <w:rsid w:val="005133DB"/>
    <w:rsid w:val="00515CAE"/>
    <w:rsid w:val="00525560"/>
    <w:rsid w:val="00534941"/>
    <w:rsid w:val="005415E6"/>
    <w:rsid w:val="00544216"/>
    <w:rsid w:val="00544C49"/>
    <w:rsid w:val="005516A1"/>
    <w:rsid w:val="00551BA6"/>
    <w:rsid w:val="00551E87"/>
    <w:rsid w:val="00563557"/>
    <w:rsid w:val="0057402A"/>
    <w:rsid w:val="00574CB7"/>
    <w:rsid w:val="005771D0"/>
    <w:rsid w:val="00581069"/>
    <w:rsid w:val="0059191A"/>
    <w:rsid w:val="005921FF"/>
    <w:rsid w:val="00597743"/>
    <w:rsid w:val="005A24ED"/>
    <w:rsid w:val="005A6D0E"/>
    <w:rsid w:val="005B1897"/>
    <w:rsid w:val="005B37CC"/>
    <w:rsid w:val="005B52B0"/>
    <w:rsid w:val="005B6806"/>
    <w:rsid w:val="005B6D22"/>
    <w:rsid w:val="005C261A"/>
    <w:rsid w:val="005C4225"/>
    <w:rsid w:val="005C7989"/>
    <w:rsid w:val="005D3155"/>
    <w:rsid w:val="005E0B65"/>
    <w:rsid w:val="005E11B2"/>
    <w:rsid w:val="005F0DAD"/>
    <w:rsid w:val="005F0F33"/>
    <w:rsid w:val="00600DEB"/>
    <w:rsid w:val="00611224"/>
    <w:rsid w:val="0062072C"/>
    <w:rsid w:val="00625E36"/>
    <w:rsid w:val="006277DE"/>
    <w:rsid w:val="00627C9F"/>
    <w:rsid w:val="006311E9"/>
    <w:rsid w:val="00632354"/>
    <w:rsid w:val="00642810"/>
    <w:rsid w:val="00647756"/>
    <w:rsid w:val="006509DA"/>
    <w:rsid w:val="00652333"/>
    <w:rsid w:val="0065309D"/>
    <w:rsid w:val="0068009E"/>
    <w:rsid w:val="006819E9"/>
    <w:rsid w:val="00686471"/>
    <w:rsid w:val="00691BBE"/>
    <w:rsid w:val="00692219"/>
    <w:rsid w:val="006A17D2"/>
    <w:rsid w:val="006A73E6"/>
    <w:rsid w:val="006A78A5"/>
    <w:rsid w:val="006B2D5C"/>
    <w:rsid w:val="006C4EB1"/>
    <w:rsid w:val="006E0166"/>
    <w:rsid w:val="006E3DDB"/>
    <w:rsid w:val="006E7B34"/>
    <w:rsid w:val="006F5E54"/>
    <w:rsid w:val="0070697F"/>
    <w:rsid w:val="00710306"/>
    <w:rsid w:val="0072199C"/>
    <w:rsid w:val="00722C9F"/>
    <w:rsid w:val="007253B8"/>
    <w:rsid w:val="0073598C"/>
    <w:rsid w:val="0073741F"/>
    <w:rsid w:val="007436FD"/>
    <w:rsid w:val="007626E9"/>
    <w:rsid w:val="0076643F"/>
    <w:rsid w:val="00767A8D"/>
    <w:rsid w:val="00777F63"/>
    <w:rsid w:val="007852B5"/>
    <w:rsid w:val="007A5817"/>
    <w:rsid w:val="007B05C4"/>
    <w:rsid w:val="007B60E9"/>
    <w:rsid w:val="007B6CC3"/>
    <w:rsid w:val="007C3334"/>
    <w:rsid w:val="007C402A"/>
    <w:rsid w:val="007C7899"/>
    <w:rsid w:val="007D0C4A"/>
    <w:rsid w:val="007D2B98"/>
    <w:rsid w:val="007D7C02"/>
    <w:rsid w:val="007E21BC"/>
    <w:rsid w:val="007E227F"/>
    <w:rsid w:val="007E58FE"/>
    <w:rsid w:val="007E7C82"/>
    <w:rsid w:val="007F588D"/>
    <w:rsid w:val="00802748"/>
    <w:rsid w:val="0080372C"/>
    <w:rsid w:val="00803F1C"/>
    <w:rsid w:val="0080600E"/>
    <w:rsid w:val="00816127"/>
    <w:rsid w:val="00817612"/>
    <w:rsid w:val="00822592"/>
    <w:rsid w:val="008338A4"/>
    <w:rsid w:val="00834D49"/>
    <w:rsid w:val="00837C45"/>
    <w:rsid w:val="008411F0"/>
    <w:rsid w:val="0084120F"/>
    <w:rsid w:val="00844730"/>
    <w:rsid w:val="008457C2"/>
    <w:rsid w:val="00852089"/>
    <w:rsid w:val="00855DA4"/>
    <w:rsid w:val="00857A82"/>
    <w:rsid w:val="00871526"/>
    <w:rsid w:val="00873836"/>
    <w:rsid w:val="00885737"/>
    <w:rsid w:val="00890650"/>
    <w:rsid w:val="008963FA"/>
    <w:rsid w:val="00897E12"/>
    <w:rsid w:val="008A0F81"/>
    <w:rsid w:val="008A79AF"/>
    <w:rsid w:val="008A7E0F"/>
    <w:rsid w:val="008B12F5"/>
    <w:rsid w:val="008B5932"/>
    <w:rsid w:val="008C5751"/>
    <w:rsid w:val="008D4D95"/>
    <w:rsid w:val="008D768D"/>
    <w:rsid w:val="008E328A"/>
    <w:rsid w:val="008E3759"/>
    <w:rsid w:val="008E3BFE"/>
    <w:rsid w:val="008E7900"/>
    <w:rsid w:val="008F1912"/>
    <w:rsid w:val="0090270B"/>
    <w:rsid w:val="009041DC"/>
    <w:rsid w:val="0091016C"/>
    <w:rsid w:val="00917B4F"/>
    <w:rsid w:val="00917B5A"/>
    <w:rsid w:val="00920A58"/>
    <w:rsid w:val="00920A8C"/>
    <w:rsid w:val="00934A2C"/>
    <w:rsid w:val="00935367"/>
    <w:rsid w:val="00935F06"/>
    <w:rsid w:val="00937B3A"/>
    <w:rsid w:val="00954B82"/>
    <w:rsid w:val="00962436"/>
    <w:rsid w:val="0096706E"/>
    <w:rsid w:val="00974491"/>
    <w:rsid w:val="00975C4E"/>
    <w:rsid w:val="00981FBA"/>
    <w:rsid w:val="00997BC5"/>
    <w:rsid w:val="009A4F41"/>
    <w:rsid w:val="009A67EF"/>
    <w:rsid w:val="009B381B"/>
    <w:rsid w:val="009C2FC5"/>
    <w:rsid w:val="009D1753"/>
    <w:rsid w:val="009D6502"/>
    <w:rsid w:val="009D7611"/>
    <w:rsid w:val="009D78A5"/>
    <w:rsid w:val="009E0B61"/>
    <w:rsid w:val="009E1D28"/>
    <w:rsid w:val="009E51B1"/>
    <w:rsid w:val="009E53DE"/>
    <w:rsid w:val="009E78B3"/>
    <w:rsid w:val="009E7C00"/>
    <w:rsid w:val="00A0691C"/>
    <w:rsid w:val="00A11E44"/>
    <w:rsid w:val="00A15014"/>
    <w:rsid w:val="00A1555A"/>
    <w:rsid w:val="00A22397"/>
    <w:rsid w:val="00A328B3"/>
    <w:rsid w:val="00A50FCF"/>
    <w:rsid w:val="00A528D1"/>
    <w:rsid w:val="00A610CD"/>
    <w:rsid w:val="00A625E0"/>
    <w:rsid w:val="00A74947"/>
    <w:rsid w:val="00A758AA"/>
    <w:rsid w:val="00A808D0"/>
    <w:rsid w:val="00A87262"/>
    <w:rsid w:val="00A90AC9"/>
    <w:rsid w:val="00A9579A"/>
    <w:rsid w:val="00AA09A2"/>
    <w:rsid w:val="00AA7996"/>
    <w:rsid w:val="00AC19CB"/>
    <w:rsid w:val="00AD1886"/>
    <w:rsid w:val="00AD5C57"/>
    <w:rsid w:val="00AE5488"/>
    <w:rsid w:val="00AE6F91"/>
    <w:rsid w:val="00AF5571"/>
    <w:rsid w:val="00B06B4E"/>
    <w:rsid w:val="00B07341"/>
    <w:rsid w:val="00B1219C"/>
    <w:rsid w:val="00B202B5"/>
    <w:rsid w:val="00B30539"/>
    <w:rsid w:val="00B314DB"/>
    <w:rsid w:val="00B338CF"/>
    <w:rsid w:val="00B361F2"/>
    <w:rsid w:val="00B3718B"/>
    <w:rsid w:val="00B4632A"/>
    <w:rsid w:val="00B5067D"/>
    <w:rsid w:val="00B530F1"/>
    <w:rsid w:val="00B736AF"/>
    <w:rsid w:val="00B97946"/>
    <w:rsid w:val="00BA276C"/>
    <w:rsid w:val="00BA5544"/>
    <w:rsid w:val="00BB306F"/>
    <w:rsid w:val="00BB3FBD"/>
    <w:rsid w:val="00BC6CD0"/>
    <w:rsid w:val="00BD4B89"/>
    <w:rsid w:val="00BD5922"/>
    <w:rsid w:val="00BD76D9"/>
    <w:rsid w:val="00BF02CB"/>
    <w:rsid w:val="00BF2E2E"/>
    <w:rsid w:val="00BF514A"/>
    <w:rsid w:val="00BF6FD8"/>
    <w:rsid w:val="00BF775D"/>
    <w:rsid w:val="00C03680"/>
    <w:rsid w:val="00C054DF"/>
    <w:rsid w:val="00C10AFC"/>
    <w:rsid w:val="00C15359"/>
    <w:rsid w:val="00C21562"/>
    <w:rsid w:val="00C21762"/>
    <w:rsid w:val="00C21A20"/>
    <w:rsid w:val="00C21FEF"/>
    <w:rsid w:val="00C22D0A"/>
    <w:rsid w:val="00C24543"/>
    <w:rsid w:val="00C256A2"/>
    <w:rsid w:val="00C3394E"/>
    <w:rsid w:val="00C35A26"/>
    <w:rsid w:val="00C40458"/>
    <w:rsid w:val="00C51515"/>
    <w:rsid w:val="00C53910"/>
    <w:rsid w:val="00C5660B"/>
    <w:rsid w:val="00C56854"/>
    <w:rsid w:val="00C5788A"/>
    <w:rsid w:val="00C66B72"/>
    <w:rsid w:val="00C72942"/>
    <w:rsid w:val="00C87AC4"/>
    <w:rsid w:val="00C9567A"/>
    <w:rsid w:val="00CA48A3"/>
    <w:rsid w:val="00CB212D"/>
    <w:rsid w:val="00CB2660"/>
    <w:rsid w:val="00CC5679"/>
    <w:rsid w:val="00CC5E90"/>
    <w:rsid w:val="00CD046C"/>
    <w:rsid w:val="00CE076C"/>
    <w:rsid w:val="00CE20FD"/>
    <w:rsid w:val="00CE5199"/>
    <w:rsid w:val="00CE66D5"/>
    <w:rsid w:val="00CF637A"/>
    <w:rsid w:val="00D059DE"/>
    <w:rsid w:val="00D05ABD"/>
    <w:rsid w:val="00D13FCE"/>
    <w:rsid w:val="00D306D1"/>
    <w:rsid w:val="00D30800"/>
    <w:rsid w:val="00D34786"/>
    <w:rsid w:val="00D37BFC"/>
    <w:rsid w:val="00D42822"/>
    <w:rsid w:val="00D47645"/>
    <w:rsid w:val="00D47A8E"/>
    <w:rsid w:val="00D52D14"/>
    <w:rsid w:val="00D55256"/>
    <w:rsid w:val="00D712D3"/>
    <w:rsid w:val="00D71422"/>
    <w:rsid w:val="00D72DC6"/>
    <w:rsid w:val="00D73F5E"/>
    <w:rsid w:val="00D7558D"/>
    <w:rsid w:val="00D77503"/>
    <w:rsid w:val="00D81D92"/>
    <w:rsid w:val="00D876F9"/>
    <w:rsid w:val="00D877B6"/>
    <w:rsid w:val="00DA7B5F"/>
    <w:rsid w:val="00DC11E7"/>
    <w:rsid w:val="00DC7023"/>
    <w:rsid w:val="00DC769A"/>
    <w:rsid w:val="00DD3D86"/>
    <w:rsid w:val="00DE12F0"/>
    <w:rsid w:val="00DF1EC4"/>
    <w:rsid w:val="00DF5469"/>
    <w:rsid w:val="00E01943"/>
    <w:rsid w:val="00E0340B"/>
    <w:rsid w:val="00E03B30"/>
    <w:rsid w:val="00E04A90"/>
    <w:rsid w:val="00E0551F"/>
    <w:rsid w:val="00E15F96"/>
    <w:rsid w:val="00E219C7"/>
    <w:rsid w:val="00E26CCA"/>
    <w:rsid w:val="00E4118C"/>
    <w:rsid w:val="00E43157"/>
    <w:rsid w:val="00E461CE"/>
    <w:rsid w:val="00E667E0"/>
    <w:rsid w:val="00E720CA"/>
    <w:rsid w:val="00E84EB5"/>
    <w:rsid w:val="00E85662"/>
    <w:rsid w:val="00E8789F"/>
    <w:rsid w:val="00E87A96"/>
    <w:rsid w:val="00E97B71"/>
    <w:rsid w:val="00EA33CB"/>
    <w:rsid w:val="00EA3D34"/>
    <w:rsid w:val="00EB454D"/>
    <w:rsid w:val="00EC72AB"/>
    <w:rsid w:val="00ED2F03"/>
    <w:rsid w:val="00ED549D"/>
    <w:rsid w:val="00ED76BE"/>
    <w:rsid w:val="00ED7F05"/>
    <w:rsid w:val="00EE00E9"/>
    <w:rsid w:val="00EE014D"/>
    <w:rsid w:val="00EF35AB"/>
    <w:rsid w:val="00EF4C44"/>
    <w:rsid w:val="00EF619B"/>
    <w:rsid w:val="00F00B55"/>
    <w:rsid w:val="00F02AD1"/>
    <w:rsid w:val="00F030A8"/>
    <w:rsid w:val="00F04591"/>
    <w:rsid w:val="00F06354"/>
    <w:rsid w:val="00F10B74"/>
    <w:rsid w:val="00F253CC"/>
    <w:rsid w:val="00F332EF"/>
    <w:rsid w:val="00F37106"/>
    <w:rsid w:val="00F519CF"/>
    <w:rsid w:val="00F55A96"/>
    <w:rsid w:val="00F56BA5"/>
    <w:rsid w:val="00F60E22"/>
    <w:rsid w:val="00F63B39"/>
    <w:rsid w:val="00F65CF8"/>
    <w:rsid w:val="00F7471B"/>
    <w:rsid w:val="00F81395"/>
    <w:rsid w:val="00F81887"/>
    <w:rsid w:val="00F81BB8"/>
    <w:rsid w:val="00F917D1"/>
    <w:rsid w:val="00F9342C"/>
    <w:rsid w:val="00F9653B"/>
    <w:rsid w:val="00FA56EA"/>
    <w:rsid w:val="00FB4CAC"/>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5394</Characters>
  <Application>Microsoft Office Word</Application>
  <DocSecurity>0</DocSecurity>
  <Lines>105</Lines>
  <Paragraphs>30</Paragraphs>
  <ScaleCrop>false</ScaleCrop>
  <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81/19</dc:title>
  <dc:creator/>
  <cp:lastModifiedBy/>
  <cp:revision>1</cp:revision>
  <dcterms:created xsi:type="dcterms:W3CDTF">2019-10-15T19:45:00Z</dcterms:created>
  <dcterms:modified xsi:type="dcterms:W3CDTF">2019-10-15T19:45:00Z</dcterms:modified>
</cp:coreProperties>
</file>