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1A542C" w:rsidRDefault="00D306D1" w:rsidP="00627C9F">
      <w:pPr>
        <w:jc w:val="both"/>
        <w:rPr>
          <w:rFonts w:asciiTheme="majorHAnsi" w:hAnsiTheme="majorHAnsi" w:cs="Univers"/>
          <w:b/>
          <w:bCs/>
          <w:sz w:val="22"/>
          <w:szCs w:val="22"/>
          <w:lang w:val="es-ES_tradnl"/>
        </w:rPr>
      </w:pPr>
      <w:r w:rsidRPr="001A542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A2C0D73" wp14:editId="070CEAA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7AFB8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A542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59264C8" wp14:editId="2C30FFE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5F4" w:rsidRDefault="002705F4" w:rsidP="00AE5488">
                            <w:r>
                              <w:rPr>
                                <w:noProof/>
                              </w:rPr>
                              <w:drawing>
                                <wp:inline distT="0" distB="0" distL="0" distR="0" wp14:anchorId="72BC85CB" wp14:editId="4565C21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705F4" w:rsidRDefault="002705F4" w:rsidP="00AE5488">
                      <w:r>
                        <w:rPr>
                          <w:noProof/>
                        </w:rPr>
                        <w:drawing>
                          <wp:inline distT="0" distB="0" distL="0" distR="0" wp14:anchorId="72BC85CB" wp14:editId="4565C21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1A542C" w:rsidRDefault="00040C3A" w:rsidP="00040C3A">
      <w:pPr>
        <w:tabs>
          <w:tab w:val="center" w:pos="5400"/>
        </w:tabs>
        <w:suppressAutoHyphens/>
        <w:jc w:val="both"/>
        <w:rPr>
          <w:rFonts w:asciiTheme="majorHAnsi" w:hAnsiTheme="majorHAnsi"/>
          <w:sz w:val="22"/>
          <w:szCs w:val="22"/>
          <w:lang w:val="es-ES"/>
        </w:rPr>
      </w:pPr>
    </w:p>
    <w:p w:rsidR="00040C3A" w:rsidRPr="001A542C" w:rsidRDefault="00040C3A" w:rsidP="00040C3A">
      <w:pPr>
        <w:tabs>
          <w:tab w:val="center" w:pos="5400"/>
        </w:tabs>
        <w:suppressAutoHyphens/>
        <w:jc w:val="both"/>
        <w:rPr>
          <w:rFonts w:asciiTheme="majorHAnsi" w:hAnsiTheme="majorHAnsi"/>
          <w:sz w:val="22"/>
          <w:szCs w:val="22"/>
          <w:lang w:val="es-ES"/>
        </w:rPr>
      </w:pPr>
    </w:p>
    <w:p w:rsidR="005128E4" w:rsidRPr="001A542C" w:rsidRDefault="005128E4" w:rsidP="00040C3A">
      <w:pPr>
        <w:tabs>
          <w:tab w:val="center" w:pos="5400"/>
        </w:tabs>
        <w:suppressAutoHyphens/>
        <w:rPr>
          <w:rFonts w:asciiTheme="majorHAnsi" w:hAnsiTheme="majorHAnsi"/>
          <w:sz w:val="22"/>
          <w:szCs w:val="22"/>
          <w:lang w:val="es-ES_tradnl"/>
        </w:rPr>
      </w:pPr>
    </w:p>
    <w:p w:rsidR="005128E4" w:rsidRPr="001A542C" w:rsidRDefault="005128E4" w:rsidP="00040C3A">
      <w:pPr>
        <w:tabs>
          <w:tab w:val="center" w:pos="5400"/>
        </w:tabs>
        <w:suppressAutoHyphens/>
        <w:rPr>
          <w:rFonts w:asciiTheme="majorHAnsi" w:hAnsiTheme="majorHAnsi"/>
          <w:sz w:val="22"/>
          <w:szCs w:val="22"/>
          <w:lang w:val="es-ES_tradnl"/>
        </w:rPr>
      </w:pPr>
    </w:p>
    <w:p w:rsidR="005128E4" w:rsidRPr="001A542C" w:rsidRDefault="005128E4" w:rsidP="00040C3A">
      <w:pPr>
        <w:tabs>
          <w:tab w:val="center" w:pos="5400"/>
        </w:tabs>
        <w:suppressAutoHyphens/>
        <w:rPr>
          <w:rFonts w:asciiTheme="majorHAnsi" w:hAnsiTheme="majorHAnsi"/>
          <w:sz w:val="22"/>
          <w:szCs w:val="22"/>
          <w:lang w:val="es-ES_tradnl"/>
        </w:rPr>
      </w:pPr>
    </w:p>
    <w:p w:rsidR="00040C3A" w:rsidRPr="001A542C" w:rsidRDefault="00040C3A" w:rsidP="005128E4">
      <w:pPr>
        <w:tabs>
          <w:tab w:val="center" w:pos="5400"/>
        </w:tabs>
        <w:suppressAutoHyphens/>
        <w:jc w:val="center"/>
        <w:rPr>
          <w:rFonts w:asciiTheme="majorHAnsi" w:hAnsiTheme="majorHAnsi"/>
          <w:sz w:val="22"/>
          <w:szCs w:val="22"/>
          <w:lang w:val="es-ES_tradnl"/>
        </w:rPr>
      </w:pPr>
    </w:p>
    <w:p w:rsidR="00040C3A" w:rsidRPr="001A542C" w:rsidRDefault="00040C3A" w:rsidP="005128E4">
      <w:pPr>
        <w:tabs>
          <w:tab w:val="center" w:pos="5400"/>
        </w:tabs>
        <w:suppressAutoHyphens/>
        <w:jc w:val="center"/>
        <w:rPr>
          <w:rFonts w:asciiTheme="majorHAnsi" w:hAnsiTheme="majorHAnsi"/>
          <w:sz w:val="22"/>
          <w:szCs w:val="22"/>
          <w:lang w:val="es-ES_tradnl"/>
        </w:rPr>
      </w:pPr>
    </w:p>
    <w:p w:rsidR="005B52B0" w:rsidRPr="001A542C" w:rsidRDefault="005B52B0" w:rsidP="005128E4">
      <w:pPr>
        <w:tabs>
          <w:tab w:val="center" w:pos="5400"/>
        </w:tabs>
        <w:suppressAutoHyphens/>
        <w:jc w:val="center"/>
        <w:rPr>
          <w:rFonts w:asciiTheme="majorHAnsi" w:hAnsiTheme="majorHAnsi"/>
          <w:sz w:val="22"/>
          <w:szCs w:val="22"/>
          <w:lang w:val="es-ES_tradnl"/>
        </w:rPr>
      </w:pPr>
    </w:p>
    <w:p w:rsidR="005B52B0" w:rsidRPr="001A542C" w:rsidRDefault="005B52B0" w:rsidP="005128E4">
      <w:pPr>
        <w:tabs>
          <w:tab w:val="center" w:pos="5400"/>
        </w:tabs>
        <w:suppressAutoHyphens/>
        <w:jc w:val="center"/>
        <w:rPr>
          <w:rFonts w:asciiTheme="majorHAnsi" w:hAnsiTheme="majorHAnsi"/>
          <w:sz w:val="22"/>
          <w:szCs w:val="22"/>
          <w:lang w:val="es-ES_tradnl"/>
        </w:rPr>
      </w:pPr>
    </w:p>
    <w:p w:rsidR="005B52B0" w:rsidRPr="001A542C" w:rsidRDefault="005B52B0" w:rsidP="005128E4">
      <w:pPr>
        <w:tabs>
          <w:tab w:val="center" w:pos="5400"/>
        </w:tabs>
        <w:suppressAutoHyphens/>
        <w:jc w:val="center"/>
        <w:rPr>
          <w:rFonts w:asciiTheme="majorHAnsi" w:hAnsiTheme="majorHAnsi"/>
          <w:sz w:val="22"/>
          <w:szCs w:val="22"/>
          <w:lang w:val="es-ES_tradnl"/>
        </w:rPr>
      </w:pPr>
    </w:p>
    <w:p w:rsidR="00040C3A" w:rsidRPr="001A542C" w:rsidRDefault="00040C3A" w:rsidP="00040C3A">
      <w:pPr>
        <w:tabs>
          <w:tab w:val="center" w:pos="5400"/>
        </w:tabs>
        <w:suppressAutoHyphens/>
        <w:jc w:val="center"/>
        <w:rPr>
          <w:rFonts w:asciiTheme="majorHAnsi" w:hAnsiTheme="majorHAnsi"/>
          <w:sz w:val="22"/>
          <w:szCs w:val="22"/>
          <w:lang w:val="es-ES_tradnl"/>
        </w:rPr>
      </w:pPr>
    </w:p>
    <w:p w:rsidR="00040C3A" w:rsidRPr="001A542C" w:rsidRDefault="00040C3A" w:rsidP="00040C3A">
      <w:pPr>
        <w:tabs>
          <w:tab w:val="center" w:pos="5400"/>
        </w:tabs>
        <w:suppressAutoHyphens/>
        <w:jc w:val="center"/>
        <w:rPr>
          <w:rFonts w:asciiTheme="majorHAnsi" w:hAnsiTheme="majorHAnsi"/>
          <w:sz w:val="22"/>
          <w:szCs w:val="22"/>
          <w:lang w:val="es-ES_tradnl"/>
        </w:rPr>
      </w:pPr>
    </w:p>
    <w:p w:rsidR="00040C3A" w:rsidRPr="001A542C" w:rsidRDefault="003D3BC2" w:rsidP="00040C3A">
      <w:pPr>
        <w:tabs>
          <w:tab w:val="center" w:pos="5400"/>
        </w:tabs>
        <w:suppressAutoHyphens/>
        <w:jc w:val="center"/>
        <w:rPr>
          <w:rFonts w:asciiTheme="majorHAnsi" w:hAnsiTheme="majorHAnsi"/>
          <w:sz w:val="22"/>
          <w:szCs w:val="22"/>
          <w:lang w:val="es-ES_tradnl"/>
        </w:rPr>
      </w:pPr>
      <w:r w:rsidRPr="001A542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ED64A69" wp14:editId="2DF183E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5F4" w:rsidRPr="004E2649" w:rsidRDefault="002705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45259">
                              <w:rPr>
                                <w:rFonts w:asciiTheme="majorHAnsi" w:hAnsiTheme="majorHAnsi" w:cs="Arial"/>
                                <w:b/>
                                <w:bCs/>
                                <w:color w:val="0D0D0D" w:themeColor="text1" w:themeTint="F2"/>
                                <w:sz w:val="36"/>
                                <w:szCs w:val="22"/>
                                <w:lang w:val="es-ES_tradnl"/>
                              </w:rPr>
                              <w:t>7</w:t>
                            </w:r>
                            <w:r>
                              <w:rPr>
                                <w:rFonts w:asciiTheme="majorHAnsi" w:hAnsiTheme="majorHAnsi" w:cs="Arial"/>
                                <w:b/>
                                <w:bCs/>
                                <w:color w:val="0D0D0D" w:themeColor="text1" w:themeTint="F2"/>
                                <w:sz w:val="36"/>
                                <w:szCs w:val="22"/>
                                <w:lang w:val="es-ES_tradnl"/>
                              </w:rPr>
                              <w:t>/18</w:t>
                            </w:r>
                          </w:p>
                          <w:p w:rsidR="002705F4" w:rsidRDefault="002705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310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2705F4" w:rsidRPr="0010736F" w:rsidRDefault="002705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2705F4" w:rsidRPr="0010736F" w:rsidRDefault="002705F4" w:rsidP="00997BC5">
                            <w:pPr>
                              <w:spacing w:line="276" w:lineRule="auto"/>
                              <w:rPr>
                                <w:rFonts w:asciiTheme="majorHAnsi" w:hAnsiTheme="majorHAnsi" w:cs="Arial"/>
                                <w:color w:val="0D0D0D" w:themeColor="text1" w:themeTint="F2"/>
                                <w:szCs w:val="22"/>
                                <w:lang w:val="es-ES_tradnl"/>
                              </w:rPr>
                            </w:pPr>
                            <w:bookmarkStart w:id="1" w:name="_ftnref1"/>
                          </w:p>
                          <w:p w:rsidR="002705F4" w:rsidRPr="0010736F" w:rsidRDefault="005D74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ROGELIO MIGUEL ORTI</w:t>
                            </w:r>
                            <w:r w:rsidR="002705F4">
                              <w:rPr>
                                <w:rFonts w:asciiTheme="majorHAnsi" w:hAnsiTheme="majorHAnsi" w:cs="Arial"/>
                                <w:color w:val="0D0D0D" w:themeColor="text1" w:themeTint="F2"/>
                                <w:szCs w:val="22"/>
                                <w:lang w:val="es-ES_tradnl"/>
                              </w:rPr>
                              <w:t xml:space="preserve">Z ROMERO </w:t>
                            </w:r>
                          </w:p>
                          <w:bookmarkEnd w:id="1"/>
                          <w:p w:rsidR="002705F4" w:rsidRPr="0010736F" w:rsidRDefault="002705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2705F4" w:rsidRPr="00AE5488" w:rsidRDefault="002705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705F4" w:rsidRPr="004E2649" w:rsidRDefault="002705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45259">
                        <w:rPr>
                          <w:rFonts w:asciiTheme="majorHAnsi" w:hAnsiTheme="majorHAnsi" w:cs="Arial"/>
                          <w:b/>
                          <w:bCs/>
                          <w:color w:val="0D0D0D" w:themeColor="text1" w:themeTint="F2"/>
                          <w:sz w:val="36"/>
                          <w:szCs w:val="22"/>
                          <w:lang w:val="es-ES_tradnl"/>
                        </w:rPr>
                        <w:t>7</w:t>
                      </w:r>
                      <w:r>
                        <w:rPr>
                          <w:rFonts w:asciiTheme="majorHAnsi" w:hAnsiTheme="majorHAnsi" w:cs="Arial"/>
                          <w:b/>
                          <w:bCs/>
                          <w:color w:val="0D0D0D" w:themeColor="text1" w:themeTint="F2"/>
                          <w:sz w:val="36"/>
                          <w:szCs w:val="22"/>
                          <w:lang w:val="es-ES_tradnl"/>
                        </w:rPr>
                        <w:t>/18</w:t>
                      </w:r>
                    </w:p>
                    <w:p w:rsidR="002705F4" w:rsidRDefault="002705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310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2705F4" w:rsidRPr="0010736F" w:rsidRDefault="002705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2705F4" w:rsidRPr="0010736F" w:rsidRDefault="002705F4" w:rsidP="00997BC5">
                      <w:pPr>
                        <w:spacing w:line="276" w:lineRule="auto"/>
                        <w:rPr>
                          <w:rFonts w:asciiTheme="majorHAnsi" w:hAnsiTheme="majorHAnsi" w:cs="Arial"/>
                          <w:color w:val="0D0D0D" w:themeColor="text1" w:themeTint="F2"/>
                          <w:szCs w:val="22"/>
                          <w:lang w:val="es-ES_tradnl"/>
                        </w:rPr>
                      </w:pPr>
                      <w:bookmarkStart w:id="1" w:name="_ftnref1"/>
                    </w:p>
                    <w:p w:rsidR="002705F4" w:rsidRPr="0010736F" w:rsidRDefault="005D74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ROGELIO MIGUEL ORTI</w:t>
                      </w:r>
                      <w:r w:rsidR="002705F4">
                        <w:rPr>
                          <w:rFonts w:asciiTheme="majorHAnsi" w:hAnsiTheme="majorHAnsi" w:cs="Arial"/>
                          <w:color w:val="0D0D0D" w:themeColor="text1" w:themeTint="F2"/>
                          <w:szCs w:val="22"/>
                          <w:lang w:val="es-ES_tradnl"/>
                        </w:rPr>
                        <w:t xml:space="preserve">Z ROMERO </w:t>
                      </w:r>
                    </w:p>
                    <w:bookmarkEnd w:id="1"/>
                    <w:p w:rsidR="002705F4" w:rsidRPr="0010736F" w:rsidRDefault="002705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2705F4" w:rsidRPr="00AE5488" w:rsidRDefault="002705F4" w:rsidP="007A5817">
                      <w:pPr>
                        <w:rPr>
                          <w:color w:val="0D0D0D" w:themeColor="text1" w:themeTint="F2"/>
                          <w:lang w:val="es-ES_tradnl"/>
                        </w:rPr>
                      </w:pPr>
                    </w:p>
                  </w:txbxContent>
                </v:textbox>
              </v:shape>
            </w:pict>
          </mc:Fallback>
        </mc:AlternateContent>
      </w:r>
      <w:r w:rsidR="004E2649" w:rsidRPr="001A542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55DDBCF" wp14:editId="1CC6521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5F4" w:rsidRPr="000F757B" w:rsidRDefault="002705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545259">
                              <w:rPr>
                                <w:rFonts w:asciiTheme="minorHAnsi" w:hAnsiTheme="minorHAnsi"/>
                                <w:color w:val="FFFFFF" w:themeColor="background1"/>
                                <w:sz w:val="22"/>
                                <w:lang w:val="pt-BR"/>
                              </w:rPr>
                              <w:t>67</w:t>
                            </w:r>
                          </w:p>
                          <w:p w:rsidR="002705F4" w:rsidRPr="000F757B" w:rsidRDefault="002705F4" w:rsidP="007A5817">
                            <w:pPr>
                              <w:spacing w:line="276" w:lineRule="auto"/>
                              <w:jc w:val="right"/>
                              <w:rPr>
                                <w:rFonts w:asciiTheme="minorHAnsi" w:hAnsiTheme="minorHAnsi"/>
                                <w:color w:val="FFFFFF" w:themeColor="background1"/>
                                <w:sz w:val="22"/>
                                <w:lang w:val="pt-BR"/>
                              </w:rPr>
                            </w:pPr>
                            <w:r w:rsidRPr="000F757B">
                              <w:rPr>
                                <w:rFonts w:asciiTheme="minorHAnsi" w:hAnsiTheme="minorHAnsi"/>
                                <w:color w:val="FFFFFF" w:themeColor="background1"/>
                                <w:sz w:val="22"/>
                                <w:lang w:val="pt-BR"/>
                              </w:rPr>
                              <w:t xml:space="preserve">Doc. </w:t>
                            </w:r>
                            <w:r w:rsidR="00545259">
                              <w:rPr>
                                <w:rFonts w:asciiTheme="minorHAnsi" w:hAnsiTheme="minorHAnsi"/>
                                <w:color w:val="FFFFFF" w:themeColor="background1"/>
                                <w:sz w:val="22"/>
                                <w:lang w:val="pt-BR"/>
                              </w:rPr>
                              <w:t>11</w:t>
                            </w:r>
                          </w:p>
                          <w:p w:rsidR="002705F4" w:rsidRPr="000254F8" w:rsidRDefault="00545259" w:rsidP="007A5817">
                            <w:pPr>
                              <w:spacing w:line="276" w:lineRule="auto"/>
                              <w:jc w:val="right"/>
                              <w:rPr>
                                <w:rFonts w:asciiTheme="minorHAnsi" w:hAnsiTheme="minorHAnsi"/>
                                <w:color w:val="FFFFFF" w:themeColor="background1"/>
                                <w:sz w:val="22"/>
                                <w:lang w:val="es-ES_tradnl"/>
                              </w:rPr>
                            </w:pPr>
                            <w:r>
                              <w:rPr>
                                <w:rFonts w:asciiTheme="minorHAnsi" w:hAnsiTheme="minorHAnsi"/>
                                <w:color w:val="FFFFFF" w:themeColor="background1"/>
                                <w:sz w:val="22"/>
                                <w:lang w:val="es-ES_tradnl"/>
                              </w:rPr>
                              <w:t>24</w:t>
                            </w:r>
                            <w:r w:rsidR="002705F4">
                              <w:rPr>
                                <w:rFonts w:asciiTheme="minorHAnsi" w:hAnsiTheme="minorHAnsi"/>
                                <w:color w:val="FFFFFF" w:themeColor="background1"/>
                                <w:sz w:val="22"/>
                                <w:lang w:val="es-ES_tradnl"/>
                              </w:rPr>
                              <w:t xml:space="preserve"> Febrero</w:t>
                            </w:r>
                            <w:r w:rsidR="00052C4D">
                              <w:rPr>
                                <w:rFonts w:asciiTheme="minorHAnsi" w:hAnsiTheme="minorHAnsi"/>
                                <w:color w:val="FFFFFF" w:themeColor="background1"/>
                                <w:sz w:val="22"/>
                                <w:lang w:val="es-ES_tradnl"/>
                              </w:rPr>
                              <w:t xml:space="preserve"> </w:t>
                            </w:r>
                            <w:r w:rsidR="002705F4" w:rsidRPr="000254F8">
                              <w:rPr>
                                <w:rFonts w:asciiTheme="minorHAnsi" w:hAnsiTheme="minorHAnsi"/>
                                <w:color w:val="FFFFFF" w:themeColor="background1"/>
                                <w:sz w:val="22"/>
                                <w:lang w:val="es-ES_tradnl"/>
                              </w:rPr>
                              <w:t>201</w:t>
                            </w:r>
                            <w:r w:rsidR="002705F4">
                              <w:rPr>
                                <w:rFonts w:asciiTheme="minorHAnsi" w:hAnsiTheme="minorHAnsi"/>
                                <w:color w:val="FFFFFF" w:themeColor="background1"/>
                                <w:sz w:val="22"/>
                                <w:lang w:val="es-ES_tradnl"/>
                              </w:rPr>
                              <w:t>8</w:t>
                            </w:r>
                          </w:p>
                          <w:p w:rsidR="002705F4" w:rsidRPr="000254F8" w:rsidRDefault="002705F4" w:rsidP="007A5817">
                            <w:pPr>
                              <w:spacing w:line="276" w:lineRule="auto"/>
                              <w:jc w:val="right"/>
                              <w:rPr>
                                <w:rFonts w:asciiTheme="minorHAnsi" w:hAnsiTheme="minorHAnsi"/>
                                <w:color w:val="FFFFFF" w:themeColor="background1"/>
                                <w:sz w:val="22"/>
                                <w:lang w:val="es-ES_tradnl"/>
                              </w:rPr>
                            </w:pPr>
                            <w:r w:rsidRPr="000254F8">
                              <w:rPr>
                                <w:rFonts w:asciiTheme="minorHAnsi" w:hAnsiTheme="minorHAnsi"/>
                                <w:color w:val="FFFFFF" w:themeColor="background1"/>
                                <w:sz w:val="22"/>
                                <w:lang w:val="es-ES_tradn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705F4" w:rsidRPr="000F757B" w:rsidRDefault="002705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545259">
                        <w:rPr>
                          <w:rFonts w:asciiTheme="minorHAnsi" w:hAnsiTheme="minorHAnsi"/>
                          <w:color w:val="FFFFFF" w:themeColor="background1"/>
                          <w:sz w:val="22"/>
                          <w:lang w:val="pt-BR"/>
                        </w:rPr>
                        <w:t>67</w:t>
                      </w:r>
                    </w:p>
                    <w:p w:rsidR="002705F4" w:rsidRPr="000F757B" w:rsidRDefault="002705F4" w:rsidP="007A5817">
                      <w:pPr>
                        <w:spacing w:line="276" w:lineRule="auto"/>
                        <w:jc w:val="right"/>
                        <w:rPr>
                          <w:rFonts w:asciiTheme="minorHAnsi" w:hAnsiTheme="minorHAnsi"/>
                          <w:color w:val="FFFFFF" w:themeColor="background1"/>
                          <w:sz w:val="22"/>
                          <w:lang w:val="pt-BR"/>
                        </w:rPr>
                      </w:pPr>
                      <w:r w:rsidRPr="000F757B">
                        <w:rPr>
                          <w:rFonts w:asciiTheme="minorHAnsi" w:hAnsiTheme="minorHAnsi"/>
                          <w:color w:val="FFFFFF" w:themeColor="background1"/>
                          <w:sz w:val="22"/>
                          <w:lang w:val="pt-BR"/>
                        </w:rPr>
                        <w:t xml:space="preserve">Doc. </w:t>
                      </w:r>
                      <w:r w:rsidR="00545259">
                        <w:rPr>
                          <w:rFonts w:asciiTheme="minorHAnsi" w:hAnsiTheme="minorHAnsi"/>
                          <w:color w:val="FFFFFF" w:themeColor="background1"/>
                          <w:sz w:val="22"/>
                          <w:lang w:val="pt-BR"/>
                        </w:rPr>
                        <w:t>11</w:t>
                      </w:r>
                    </w:p>
                    <w:p w:rsidR="002705F4" w:rsidRPr="000254F8" w:rsidRDefault="00545259" w:rsidP="007A5817">
                      <w:pPr>
                        <w:spacing w:line="276" w:lineRule="auto"/>
                        <w:jc w:val="right"/>
                        <w:rPr>
                          <w:rFonts w:asciiTheme="minorHAnsi" w:hAnsiTheme="minorHAnsi"/>
                          <w:color w:val="FFFFFF" w:themeColor="background1"/>
                          <w:sz w:val="22"/>
                          <w:lang w:val="es-ES_tradnl"/>
                        </w:rPr>
                      </w:pPr>
                      <w:r>
                        <w:rPr>
                          <w:rFonts w:asciiTheme="minorHAnsi" w:hAnsiTheme="minorHAnsi"/>
                          <w:color w:val="FFFFFF" w:themeColor="background1"/>
                          <w:sz w:val="22"/>
                          <w:lang w:val="es-ES_tradnl"/>
                        </w:rPr>
                        <w:t>24</w:t>
                      </w:r>
                      <w:r w:rsidR="002705F4">
                        <w:rPr>
                          <w:rFonts w:asciiTheme="minorHAnsi" w:hAnsiTheme="minorHAnsi"/>
                          <w:color w:val="FFFFFF" w:themeColor="background1"/>
                          <w:sz w:val="22"/>
                          <w:lang w:val="es-ES_tradnl"/>
                        </w:rPr>
                        <w:t xml:space="preserve"> Febrero</w:t>
                      </w:r>
                      <w:r w:rsidR="00052C4D">
                        <w:rPr>
                          <w:rFonts w:asciiTheme="minorHAnsi" w:hAnsiTheme="minorHAnsi"/>
                          <w:color w:val="FFFFFF" w:themeColor="background1"/>
                          <w:sz w:val="22"/>
                          <w:lang w:val="es-ES_tradnl"/>
                        </w:rPr>
                        <w:t xml:space="preserve"> </w:t>
                      </w:r>
                      <w:r w:rsidR="002705F4" w:rsidRPr="000254F8">
                        <w:rPr>
                          <w:rFonts w:asciiTheme="minorHAnsi" w:hAnsiTheme="minorHAnsi"/>
                          <w:color w:val="FFFFFF" w:themeColor="background1"/>
                          <w:sz w:val="22"/>
                          <w:lang w:val="es-ES_tradnl"/>
                        </w:rPr>
                        <w:t>201</w:t>
                      </w:r>
                      <w:r w:rsidR="002705F4">
                        <w:rPr>
                          <w:rFonts w:asciiTheme="minorHAnsi" w:hAnsiTheme="minorHAnsi"/>
                          <w:color w:val="FFFFFF" w:themeColor="background1"/>
                          <w:sz w:val="22"/>
                          <w:lang w:val="es-ES_tradnl"/>
                        </w:rPr>
                        <w:t>8</w:t>
                      </w:r>
                    </w:p>
                    <w:p w:rsidR="002705F4" w:rsidRPr="000254F8" w:rsidRDefault="002705F4" w:rsidP="007A5817">
                      <w:pPr>
                        <w:spacing w:line="276" w:lineRule="auto"/>
                        <w:jc w:val="right"/>
                        <w:rPr>
                          <w:rFonts w:asciiTheme="minorHAnsi" w:hAnsiTheme="minorHAnsi"/>
                          <w:color w:val="FFFFFF" w:themeColor="background1"/>
                          <w:sz w:val="22"/>
                          <w:lang w:val="es-ES_tradnl"/>
                        </w:rPr>
                      </w:pPr>
                      <w:r w:rsidRPr="000254F8">
                        <w:rPr>
                          <w:rFonts w:asciiTheme="minorHAnsi" w:hAnsiTheme="minorHAnsi"/>
                          <w:color w:val="FFFFFF" w:themeColor="background1"/>
                          <w:sz w:val="22"/>
                          <w:lang w:val="es-ES_tradnl"/>
                        </w:rPr>
                        <w:t>Original: español</w:t>
                      </w:r>
                    </w:p>
                  </w:txbxContent>
                </v:textbox>
              </v:shape>
            </w:pict>
          </mc:Fallback>
        </mc:AlternateContent>
      </w:r>
    </w:p>
    <w:p w:rsidR="00040C3A" w:rsidRPr="001A542C" w:rsidRDefault="00040C3A" w:rsidP="00040C3A">
      <w:pPr>
        <w:tabs>
          <w:tab w:val="center" w:pos="5400"/>
        </w:tabs>
        <w:suppressAutoHyphens/>
        <w:jc w:val="center"/>
        <w:rPr>
          <w:rFonts w:asciiTheme="majorHAnsi" w:hAnsiTheme="majorHAnsi"/>
          <w:sz w:val="22"/>
          <w:szCs w:val="22"/>
          <w:lang w:val="es-ES_tradnl"/>
        </w:rPr>
      </w:pPr>
    </w:p>
    <w:p w:rsidR="00040C3A" w:rsidRPr="001A542C" w:rsidRDefault="00040C3A" w:rsidP="00040C3A">
      <w:pPr>
        <w:tabs>
          <w:tab w:val="center" w:pos="5400"/>
        </w:tabs>
        <w:suppressAutoHyphens/>
        <w:jc w:val="center"/>
        <w:rPr>
          <w:rFonts w:asciiTheme="majorHAnsi" w:hAnsiTheme="majorHAnsi"/>
          <w:sz w:val="22"/>
          <w:szCs w:val="22"/>
          <w:lang w:val="es-ES_tradnl"/>
        </w:rPr>
      </w:pPr>
    </w:p>
    <w:p w:rsidR="00040C3A" w:rsidRPr="001A542C" w:rsidRDefault="00040C3A" w:rsidP="00040C3A">
      <w:pPr>
        <w:tabs>
          <w:tab w:val="center" w:pos="5400"/>
        </w:tabs>
        <w:suppressAutoHyphens/>
        <w:jc w:val="center"/>
        <w:rPr>
          <w:rFonts w:asciiTheme="majorHAnsi" w:hAnsiTheme="majorHAnsi" w:cs="Arial"/>
          <w:sz w:val="22"/>
          <w:szCs w:val="22"/>
          <w:lang w:val="es-ES_tradnl"/>
        </w:rPr>
      </w:pPr>
    </w:p>
    <w:p w:rsidR="00040C3A" w:rsidRPr="001A542C" w:rsidRDefault="00040C3A" w:rsidP="00040C3A">
      <w:pPr>
        <w:tabs>
          <w:tab w:val="center" w:pos="5400"/>
        </w:tabs>
        <w:suppressAutoHyphens/>
        <w:jc w:val="center"/>
        <w:rPr>
          <w:rFonts w:asciiTheme="majorHAnsi" w:hAnsiTheme="majorHAnsi"/>
          <w:sz w:val="22"/>
          <w:szCs w:val="22"/>
          <w:lang w:val="es-ES_tradnl"/>
        </w:rPr>
      </w:pPr>
    </w:p>
    <w:p w:rsidR="00040C3A" w:rsidRPr="001A542C" w:rsidRDefault="00040C3A" w:rsidP="00040C3A">
      <w:pPr>
        <w:tabs>
          <w:tab w:val="center" w:pos="5400"/>
        </w:tabs>
        <w:suppressAutoHyphens/>
        <w:jc w:val="center"/>
        <w:rPr>
          <w:rFonts w:asciiTheme="majorHAnsi" w:hAnsiTheme="majorHAnsi"/>
          <w:sz w:val="22"/>
          <w:szCs w:val="22"/>
          <w:lang w:val="es-ES_tradnl"/>
        </w:rPr>
      </w:pPr>
    </w:p>
    <w:p w:rsidR="00040C3A" w:rsidRPr="001A542C" w:rsidRDefault="00040C3A" w:rsidP="00040C3A">
      <w:pPr>
        <w:tabs>
          <w:tab w:val="center" w:pos="5400"/>
        </w:tabs>
        <w:suppressAutoHyphens/>
        <w:jc w:val="center"/>
        <w:rPr>
          <w:rFonts w:asciiTheme="majorHAnsi" w:hAnsiTheme="majorHAnsi"/>
          <w:sz w:val="22"/>
          <w:szCs w:val="22"/>
          <w:lang w:val="es-ES_tradnl"/>
        </w:rPr>
      </w:pPr>
    </w:p>
    <w:p w:rsidR="00040C3A" w:rsidRPr="001A542C" w:rsidRDefault="00040C3A" w:rsidP="00040C3A">
      <w:pPr>
        <w:tabs>
          <w:tab w:val="center" w:pos="5400"/>
        </w:tabs>
        <w:suppressAutoHyphens/>
        <w:jc w:val="center"/>
        <w:rPr>
          <w:rFonts w:asciiTheme="majorHAnsi" w:hAnsiTheme="majorHAnsi"/>
          <w:sz w:val="22"/>
          <w:szCs w:val="22"/>
          <w:lang w:val="es-ES_tradnl"/>
        </w:rPr>
      </w:pPr>
    </w:p>
    <w:p w:rsidR="005128E4" w:rsidRPr="001A542C" w:rsidRDefault="005128E4" w:rsidP="00040C3A">
      <w:pPr>
        <w:tabs>
          <w:tab w:val="center" w:pos="5400"/>
        </w:tabs>
        <w:suppressAutoHyphens/>
        <w:jc w:val="center"/>
        <w:rPr>
          <w:rFonts w:asciiTheme="majorHAnsi" w:hAnsiTheme="majorHAnsi"/>
          <w:sz w:val="22"/>
          <w:szCs w:val="22"/>
          <w:lang w:val="es-ES_tradnl"/>
        </w:rPr>
      </w:pPr>
    </w:p>
    <w:p w:rsidR="00040C3A" w:rsidRPr="001A542C" w:rsidRDefault="00040C3A" w:rsidP="00040C3A">
      <w:pPr>
        <w:tabs>
          <w:tab w:val="center" w:pos="5400"/>
        </w:tabs>
        <w:suppressAutoHyphens/>
        <w:jc w:val="center"/>
        <w:rPr>
          <w:rFonts w:asciiTheme="majorHAnsi" w:hAnsiTheme="majorHAnsi"/>
          <w:sz w:val="22"/>
          <w:szCs w:val="22"/>
          <w:lang w:val="es-ES_tradnl"/>
        </w:rPr>
      </w:pPr>
    </w:p>
    <w:p w:rsidR="005128E4" w:rsidRPr="001A542C" w:rsidRDefault="005128E4" w:rsidP="00040C3A">
      <w:pPr>
        <w:tabs>
          <w:tab w:val="center" w:pos="5400"/>
        </w:tabs>
        <w:suppressAutoHyphens/>
        <w:jc w:val="center"/>
        <w:rPr>
          <w:rFonts w:asciiTheme="majorHAnsi" w:hAnsiTheme="majorHAnsi"/>
          <w:sz w:val="22"/>
          <w:szCs w:val="22"/>
          <w:lang w:val="es-ES_tradnl"/>
        </w:rPr>
      </w:pPr>
    </w:p>
    <w:p w:rsidR="005128E4" w:rsidRPr="001A542C" w:rsidRDefault="005128E4" w:rsidP="00040C3A">
      <w:pPr>
        <w:tabs>
          <w:tab w:val="center" w:pos="5400"/>
        </w:tabs>
        <w:suppressAutoHyphens/>
        <w:jc w:val="center"/>
        <w:rPr>
          <w:rFonts w:asciiTheme="majorHAnsi" w:hAnsiTheme="majorHAnsi"/>
          <w:sz w:val="22"/>
          <w:szCs w:val="22"/>
          <w:lang w:val="es-ES_tradnl"/>
        </w:rPr>
      </w:pPr>
    </w:p>
    <w:p w:rsidR="005128E4" w:rsidRPr="001A542C" w:rsidRDefault="005128E4" w:rsidP="00040C3A">
      <w:pPr>
        <w:tabs>
          <w:tab w:val="center" w:pos="5400"/>
        </w:tabs>
        <w:suppressAutoHyphens/>
        <w:jc w:val="center"/>
        <w:rPr>
          <w:rFonts w:asciiTheme="majorHAnsi" w:hAnsiTheme="majorHAnsi"/>
          <w:sz w:val="22"/>
          <w:szCs w:val="22"/>
          <w:lang w:val="es-ES_tradnl"/>
        </w:rPr>
      </w:pPr>
    </w:p>
    <w:p w:rsidR="00040C3A" w:rsidRPr="001A542C" w:rsidRDefault="00040C3A" w:rsidP="00040C3A">
      <w:pPr>
        <w:tabs>
          <w:tab w:val="center" w:pos="5400"/>
        </w:tabs>
        <w:suppressAutoHyphens/>
        <w:jc w:val="center"/>
        <w:rPr>
          <w:rFonts w:asciiTheme="majorHAnsi" w:hAnsiTheme="majorHAnsi"/>
          <w:sz w:val="22"/>
          <w:szCs w:val="22"/>
          <w:lang w:val="es-ES_tradnl"/>
        </w:rPr>
      </w:pPr>
    </w:p>
    <w:p w:rsidR="00040C3A" w:rsidRPr="001A542C" w:rsidRDefault="00040C3A" w:rsidP="00040C3A">
      <w:pPr>
        <w:tabs>
          <w:tab w:val="center" w:pos="5400"/>
        </w:tabs>
        <w:suppressAutoHyphens/>
        <w:jc w:val="center"/>
        <w:rPr>
          <w:rFonts w:asciiTheme="majorHAnsi" w:hAnsiTheme="majorHAnsi"/>
          <w:sz w:val="22"/>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90270B" w:rsidP="00040C3A">
      <w:pPr>
        <w:tabs>
          <w:tab w:val="center" w:pos="5400"/>
        </w:tabs>
        <w:suppressAutoHyphens/>
        <w:jc w:val="center"/>
        <w:rPr>
          <w:rFonts w:asciiTheme="majorHAnsi" w:hAnsiTheme="majorHAnsi"/>
          <w:sz w:val="18"/>
          <w:szCs w:val="22"/>
          <w:lang w:val="es-ES_tradnl"/>
        </w:rPr>
      </w:pPr>
      <w:r w:rsidRPr="001A542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F48178A" wp14:editId="0BBC0B8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5F4" w:rsidRPr="00890650" w:rsidRDefault="002705F4" w:rsidP="00E10F95">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45259">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545259">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186885">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CC1E7C">
                              <w:rPr>
                                <w:rFonts w:asciiTheme="majorHAnsi" w:hAnsiTheme="majorHAnsi" w:cs="Univers"/>
                                <w:color w:val="0D0D0D" w:themeColor="text1" w:themeTint="F2"/>
                                <w:sz w:val="18"/>
                                <w:szCs w:val="20"/>
                                <w:lang w:val="es-ES"/>
                              </w:rPr>
                              <w:t>167</w:t>
                            </w:r>
                            <w:r w:rsidR="00186885">
                              <w:rPr>
                                <w:rFonts w:asciiTheme="majorHAnsi" w:hAnsiTheme="majorHAnsi" w:cs="Univers"/>
                                <w:color w:val="0D0D0D" w:themeColor="text1" w:themeTint="F2"/>
                                <w:sz w:val="18"/>
                                <w:szCs w:val="20"/>
                                <w:lang w:val="es-ES_tradnl"/>
                              </w:rPr>
                              <w:t xml:space="preserve"> p</w:t>
                            </w:r>
                            <w:r w:rsidR="00C22F5B">
                              <w:rPr>
                                <w:rFonts w:asciiTheme="majorHAnsi" w:hAnsiTheme="majorHAnsi" w:cs="Univers"/>
                                <w:color w:val="0D0D0D" w:themeColor="text1" w:themeTint="F2"/>
                                <w:sz w:val="18"/>
                                <w:szCs w:val="20"/>
                                <w:lang w:val="es-ES_tradnl"/>
                              </w:rPr>
                              <w:t>eríodo</w:t>
                            </w:r>
                            <w:r w:rsidR="00545259">
                              <w:rPr>
                                <w:rFonts w:asciiTheme="majorHAnsi" w:hAnsiTheme="majorHAnsi" w:cs="Univers"/>
                                <w:color w:val="0D0D0D" w:themeColor="text1" w:themeTint="F2"/>
                                <w:sz w:val="18"/>
                                <w:szCs w:val="20"/>
                                <w:lang w:val="es-ES_tradnl"/>
                              </w:rPr>
                              <w:t xml:space="preserve"> extraordinario</w:t>
                            </w:r>
                            <w:r w:rsidR="00C22F5B">
                              <w:rPr>
                                <w:rFonts w:asciiTheme="majorHAnsi" w:hAnsiTheme="majorHAnsi" w:cs="Univers"/>
                                <w:color w:val="0D0D0D" w:themeColor="text1" w:themeTint="F2"/>
                                <w:sz w:val="18"/>
                                <w:szCs w:val="20"/>
                                <w:lang w:val="es-ES_tradnl"/>
                              </w:rPr>
                              <w:t xml:space="preserve"> de </w:t>
                            </w:r>
                            <w:r w:rsidR="00186885">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p w:rsidR="002705F4" w:rsidRPr="007A5817" w:rsidRDefault="002705F4" w:rsidP="00247403">
                            <w:pPr>
                              <w:tabs>
                                <w:tab w:val="center" w:pos="5400"/>
                              </w:tabs>
                              <w:suppressAutoHyphens/>
                              <w:spacing w:before="60"/>
                              <w:rPr>
                                <w:rFonts w:asciiTheme="minorHAnsi" w:hAnsiTheme="minorHAnsi" w:cs="Univers"/>
                                <w:color w:val="0D0D0D" w:themeColor="text1" w:themeTint="F2"/>
                                <w:sz w:val="20"/>
                                <w:szCs w:val="20"/>
                                <w:lang w:val="es-ES"/>
                              </w:rPr>
                            </w:pPr>
                          </w:p>
                          <w:p w:rsidR="002705F4" w:rsidRPr="00167A34" w:rsidRDefault="002705F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705F4" w:rsidRPr="00890650" w:rsidRDefault="002705F4" w:rsidP="00E10F95">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45259">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545259">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186885">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CC1E7C">
                        <w:rPr>
                          <w:rFonts w:asciiTheme="majorHAnsi" w:hAnsiTheme="majorHAnsi" w:cs="Univers"/>
                          <w:color w:val="0D0D0D" w:themeColor="text1" w:themeTint="F2"/>
                          <w:sz w:val="18"/>
                          <w:szCs w:val="20"/>
                          <w:lang w:val="es-ES"/>
                        </w:rPr>
                        <w:t>167</w:t>
                      </w:r>
                      <w:r w:rsidR="00186885">
                        <w:rPr>
                          <w:rFonts w:asciiTheme="majorHAnsi" w:hAnsiTheme="majorHAnsi" w:cs="Univers"/>
                          <w:color w:val="0D0D0D" w:themeColor="text1" w:themeTint="F2"/>
                          <w:sz w:val="18"/>
                          <w:szCs w:val="20"/>
                          <w:lang w:val="es-ES_tradnl"/>
                        </w:rPr>
                        <w:t xml:space="preserve"> p</w:t>
                      </w:r>
                      <w:r w:rsidR="00C22F5B">
                        <w:rPr>
                          <w:rFonts w:asciiTheme="majorHAnsi" w:hAnsiTheme="majorHAnsi" w:cs="Univers"/>
                          <w:color w:val="0D0D0D" w:themeColor="text1" w:themeTint="F2"/>
                          <w:sz w:val="18"/>
                          <w:szCs w:val="20"/>
                          <w:lang w:val="es-ES_tradnl"/>
                        </w:rPr>
                        <w:t>eríodo</w:t>
                      </w:r>
                      <w:r w:rsidR="00545259">
                        <w:rPr>
                          <w:rFonts w:asciiTheme="majorHAnsi" w:hAnsiTheme="majorHAnsi" w:cs="Univers"/>
                          <w:color w:val="0D0D0D" w:themeColor="text1" w:themeTint="F2"/>
                          <w:sz w:val="18"/>
                          <w:szCs w:val="20"/>
                          <w:lang w:val="es-ES_tradnl"/>
                        </w:rPr>
                        <w:t xml:space="preserve"> extraordinario</w:t>
                      </w:r>
                      <w:r w:rsidR="00C22F5B">
                        <w:rPr>
                          <w:rFonts w:asciiTheme="majorHAnsi" w:hAnsiTheme="majorHAnsi" w:cs="Univers"/>
                          <w:color w:val="0D0D0D" w:themeColor="text1" w:themeTint="F2"/>
                          <w:sz w:val="18"/>
                          <w:szCs w:val="20"/>
                          <w:lang w:val="es-ES_tradnl"/>
                        </w:rPr>
                        <w:t xml:space="preserve"> de </w:t>
                      </w:r>
                      <w:r w:rsidR="00186885">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p w:rsidR="002705F4" w:rsidRPr="007A5817" w:rsidRDefault="002705F4" w:rsidP="00247403">
                      <w:pPr>
                        <w:tabs>
                          <w:tab w:val="center" w:pos="5400"/>
                        </w:tabs>
                        <w:suppressAutoHyphens/>
                        <w:spacing w:before="60"/>
                        <w:rPr>
                          <w:rFonts w:asciiTheme="minorHAnsi" w:hAnsiTheme="minorHAnsi" w:cs="Univers"/>
                          <w:color w:val="0D0D0D" w:themeColor="text1" w:themeTint="F2"/>
                          <w:sz w:val="20"/>
                          <w:szCs w:val="20"/>
                          <w:lang w:val="es-ES"/>
                        </w:rPr>
                      </w:pPr>
                    </w:p>
                    <w:p w:rsidR="002705F4" w:rsidRPr="00167A34" w:rsidRDefault="002705F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A50FCF" w:rsidRPr="001A542C" w:rsidRDefault="0090270B" w:rsidP="00040C3A">
      <w:pPr>
        <w:tabs>
          <w:tab w:val="center" w:pos="5400"/>
        </w:tabs>
        <w:suppressAutoHyphens/>
        <w:jc w:val="center"/>
        <w:rPr>
          <w:rFonts w:asciiTheme="majorHAnsi" w:hAnsiTheme="majorHAnsi"/>
          <w:sz w:val="18"/>
          <w:szCs w:val="22"/>
          <w:lang w:val="es-ES_tradnl"/>
        </w:rPr>
      </w:pPr>
      <w:r w:rsidRPr="001A542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812562A" wp14:editId="02805E3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259" w:rsidRDefault="002705F4" w:rsidP="00E10F95">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545259" w:rsidRPr="00545259">
                              <w:rPr>
                                <w:rFonts w:asciiTheme="majorHAnsi" w:hAnsiTheme="majorHAnsi"/>
                                <w:color w:val="595959" w:themeColor="text1" w:themeTint="A6"/>
                                <w:sz w:val="18"/>
                                <w:szCs w:val="18"/>
                                <w:lang w:val="pt-BR"/>
                              </w:rPr>
                              <w:t>7</w:t>
                            </w:r>
                            <w:r w:rsidRPr="00545259">
                              <w:rPr>
                                <w:rFonts w:asciiTheme="majorHAnsi" w:hAnsiTheme="majorHAnsi"/>
                                <w:color w:val="595959" w:themeColor="text1" w:themeTint="A6"/>
                                <w:sz w:val="18"/>
                                <w:szCs w:val="18"/>
                                <w:lang w:val="pt-BR"/>
                              </w:rPr>
                              <w:t xml:space="preserve">/18. </w:t>
                            </w:r>
                            <w:r>
                              <w:rPr>
                                <w:rFonts w:asciiTheme="majorHAnsi" w:hAnsiTheme="majorHAnsi"/>
                                <w:color w:val="595959" w:themeColor="text1" w:themeTint="A6"/>
                                <w:sz w:val="18"/>
                                <w:szCs w:val="18"/>
                                <w:lang w:val="es-ES_tradnl"/>
                              </w:rPr>
                              <w:t xml:space="preserve">Admisibilidad. Rogelio Miguel Ortiz Romero. Ecuador. </w:t>
                            </w:r>
                          </w:p>
                          <w:p w:rsidR="002705F4" w:rsidRPr="007B05C4" w:rsidRDefault="00545259" w:rsidP="00E10F95">
                            <w:pPr>
                              <w:spacing w:line="276" w:lineRule="auto"/>
                              <w:jc w:val="both"/>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w:t>
                            </w:r>
                            <w:r w:rsidR="002705F4">
                              <w:rPr>
                                <w:rFonts w:asciiTheme="majorHAnsi" w:hAnsiTheme="majorHAnsi"/>
                                <w:color w:val="595959" w:themeColor="text1" w:themeTint="A6"/>
                                <w:sz w:val="18"/>
                                <w:szCs w:val="18"/>
                                <w:lang w:val="es-ES"/>
                              </w:rPr>
                              <w:t xml:space="preserve"> de febrero de 2018</w:t>
                            </w:r>
                            <w:r w:rsidR="002705F4"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45259" w:rsidRDefault="002705F4" w:rsidP="00E10F95">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545259" w:rsidRPr="00545259">
                        <w:rPr>
                          <w:rFonts w:asciiTheme="majorHAnsi" w:hAnsiTheme="majorHAnsi"/>
                          <w:color w:val="595959" w:themeColor="text1" w:themeTint="A6"/>
                          <w:sz w:val="18"/>
                          <w:szCs w:val="18"/>
                          <w:lang w:val="pt-BR"/>
                        </w:rPr>
                        <w:t>7</w:t>
                      </w:r>
                      <w:r w:rsidRPr="00545259">
                        <w:rPr>
                          <w:rFonts w:asciiTheme="majorHAnsi" w:hAnsiTheme="majorHAnsi"/>
                          <w:color w:val="595959" w:themeColor="text1" w:themeTint="A6"/>
                          <w:sz w:val="18"/>
                          <w:szCs w:val="18"/>
                          <w:lang w:val="pt-BR"/>
                        </w:rPr>
                        <w:t xml:space="preserve">/18. </w:t>
                      </w:r>
                      <w:r>
                        <w:rPr>
                          <w:rFonts w:asciiTheme="majorHAnsi" w:hAnsiTheme="majorHAnsi"/>
                          <w:color w:val="595959" w:themeColor="text1" w:themeTint="A6"/>
                          <w:sz w:val="18"/>
                          <w:szCs w:val="18"/>
                          <w:lang w:val="es-ES_tradnl"/>
                        </w:rPr>
                        <w:t xml:space="preserve">Admisibilidad. Rogelio Miguel Ortiz Romero. Ecuador. </w:t>
                      </w:r>
                    </w:p>
                    <w:p w:rsidR="002705F4" w:rsidRPr="007B05C4" w:rsidRDefault="00545259" w:rsidP="00E10F95">
                      <w:pPr>
                        <w:spacing w:line="276" w:lineRule="auto"/>
                        <w:jc w:val="both"/>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w:t>
                      </w:r>
                      <w:r w:rsidR="002705F4">
                        <w:rPr>
                          <w:rFonts w:asciiTheme="majorHAnsi" w:hAnsiTheme="majorHAnsi"/>
                          <w:color w:val="595959" w:themeColor="text1" w:themeTint="A6"/>
                          <w:sz w:val="18"/>
                          <w:szCs w:val="18"/>
                          <w:lang w:val="es-ES"/>
                        </w:rPr>
                        <w:t xml:space="preserve"> de febrero de 2018</w:t>
                      </w:r>
                      <w:r w:rsidR="002705F4" w:rsidRPr="007B05C4">
                        <w:rPr>
                          <w:rFonts w:asciiTheme="majorHAnsi" w:hAnsiTheme="majorHAnsi"/>
                          <w:color w:val="595959" w:themeColor="text1" w:themeTint="A6"/>
                          <w:sz w:val="18"/>
                          <w:szCs w:val="18"/>
                          <w:lang w:val="es-ES"/>
                        </w:rPr>
                        <w:t>.</w:t>
                      </w:r>
                    </w:p>
                  </w:txbxContent>
                </v:textbox>
              </v:shape>
            </w:pict>
          </mc:Fallback>
        </mc:AlternateContent>
      </w:r>
    </w:p>
    <w:p w:rsidR="00A50FCF" w:rsidRPr="001A542C" w:rsidRDefault="00A50FCF" w:rsidP="00040C3A">
      <w:pPr>
        <w:tabs>
          <w:tab w:val="center" w:pos="5400"/>
        </w:tabs>
        <w:suppressAutoHyphens/>
        <w:jc w:val="center"/>
        <w:rPr>
          <w:rFonts w:asciiTheme="majorHAnsi" w:hAnsiTheme="majorHAnsi"/>
          <w:sz w:val="18"/>
          <w:szCs w:val="22"/>
          <w:lang w:val="es-ES_tradnl"/>
        </w:rPr>
      </w:pPr>
    </w:p>
    <w:p w:rsidR="0070697F" w:rsidRPr="001A542C" w:rsidRDefault="00D306D1" w:rsidP="000046DF">
      <w:pPr>
        <w:tabs>
          <w:tab w:val="center" w:pos="5400"/>
        </w:tabs>
        <w:suppressAutoHyphens/>
        <w:rPr>
          <w:rFonts w:asciiTheme="majorHAnsi" w:hAnsiTheme="majorHAnsi"/>
          <w:b/>
          <w:sz w:val="20"/>
          <w:lang w:val="es-ES_tradnl"/>
        </w:rPr>
        <w:sectPr w:rsidR="0070697F" w:rsidRPr="001A542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1A542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1ABB02A" wp14:editId="0291ED9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05F4" w:rsidRPr="00D72DC6" w:rsidRDefault="002705F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7D72DFB" wp14:editId="550BB78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705F4" w:rsidRPr="00D72DC6" w:rsidRDefault="002705F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7D72DFB" wp14:editId="550BB78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A542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3556CEA" wp14:editId="6F400E6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5F4" w:rsidRPr="004B7EB6" w:rsidRDefault="002705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705F4" w:rsidRPr="004B7EB6" w:rsidRDefault="002705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3239B8" w:rsidRPr="001A542C" w:rsidRDefault="003239B8" w:rsidP="000046DF">
      <w:pPr>
        <w:spacing w:after="240"/>
        <w:ind w:firstLine="720"/>
        <w:jc w:val="both"/>
        <w:rPr>
          <w:rFonts w:asciiTheme="majorHAnsi" w:hAnsiTheme="majorHAnsi"/>
          <w:b/>
          <w:bCs/>
          <w:sz w:val="20"/>
          <w:szCs w:val="20"/>
          <w:lang w:val="es-ES"/>
        </w:rPr>
      </w:pPr>
      <w:r w:rsidRPr="001A542C">
        <w:rPr>
          <w:rFonts w:asciiTheme="majorHAnsi" w:hAnsiTheme="majorHAnsi"/>
          <w:b/>
          <w:bCs/>
          <w:sz w:val="20"/>
          <w:szCs w:val="20"/>
          <w:lang w:val="es-ES"/>
        </w:rPr>
        <w:lastRenderedPageBreak/>
        <w:t>I.</w:t>
      </w:r>
      <w:r w:rsidRPr="001A542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A542C" w:rsidTr="00293FB3">
        <w:tc>
          <w:tcPr>
            <w:tcW w:w="4680" w:type="dxa"/>
            <w:tcBorders>
              <w:top w:val="single" w:sz="4" w:space="0" w:color="auto"/>
              <w:bottom w:val="single" w:sz="6" w:space="0" w:color="auto"/>
            </w:tcBorders>
            <w:shd w:val="clear" w:color="auto" w:fill="386294"/>
            <w:vAlign w:val="center"/>
          </w:tcPr>
          <w:p w:rsidR="003239B8" w:rsidRPr="001A542C" w:rsidRDefault="003239B8" w:rsidP="00293FB3">
            <w:pPr>
              <w:jc w:val="center"/>
              <w:rPr>
                <w:rFonts w:ascii="Cambria" w:hAnsi="Cambria"/>
                <w:b/>
                <w:bCs/>
                <w:color w:val="FFFFFF" w:themeColor="background1"/>
                <w:sz w:val="20"/>
                <w:szCs w:val="20"/>
              </w:rPr>
            </w:pPr>
            <w:r w:rsidRPr="001A542C">
              <w:rPr>
                <w:rFonts w:ascii="Cambria" w:hAnsi="Cambria"/>
                <w:b/>
                <w:bCs/>
                <w:color w:val="FFFFFF" w:themeColor="background1"/>
                <w:sz w:val="20"/>
                <w:szCs w:val="20"/>
              </w:rPr>
              <w:t>Parte peticionaria:</w:t>
            </w:r>
          </w:p>
        </w:tc>
        <w:tc>
          <w:tcPr>
            <w:tcW w:w="4680" w:type="dxa"/>
            <w:vAlign w:val="center"/>
          </w:tcPr>
          <w:p w:rsidR="003239B8" w:rsidRPr="001A542C" w:rsidRDefault="000254F8" w:rsidP="00293FB3">
            <w:pPr>
              <w:jc w:val="both"/>
              <w:rPr>
                <w:rFonts w:ascii="Cambria" w:hAnsi="Cambria"/>
                <w:bCs/>
                <w:sz w:val="20"/>
                <w:szCs w:val="20"/>
              </w:rPr>
            </w:pPr>
            <w:r w:rsidRPr="001A542C">
              <w:rPr>
                <w:rFonts w:ascii="Cambria" w:hAnsi="Cambria"/>
                <w:bCs/>
                <w:sz w:val="20"/>
                <w:szCs w:val="20"/>
              </w:rPr>
              <w:t>Rogelio Miguel Ortiz Romero</w:t>
            </w:r>
          </w:p>
        </w:tc>
      </w:tr>
      <w:tr w:rsidR="003239B8" w:rsidRPr="001A542C" w:rsidTr="00293FB3">
        <w:tc>
          <w:tcPr>
            <w:tcW w:w="4680" w:type="dxa"/>
            <w:tcBorders>
              <w:top w:val="single" w:sz="6" w:space="0" w:color="auto"/>
              <w:bottom w:val="single" w:sz="6" w:space="0" w:color="auto"/>
            </w:tcBorders>
            <w:shd w:val="clear" w:color="auto" w:fill="386294"/>
            <w:vAlign w:val="center"/>
          </w:tcPr>
          <w:p w:rsidR="003239B8" w:rsidRPr="001A542C" w:rsidRDefault="007441D0" w:rsidP="00293FB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A542C">
                  <w:rPr>
                    <w:rFonts w:ascii="Cambria" w:hAnsi="Cambria"/>
                    <w:b/>
                    <w:bCs/>
                    <w:color w:val="FFFFFF" w:themeColor="background1"/>
                    <w:sz w:val="20"/>
                    <w:szCs w:val="20"/>
                  </w:rPr>
                  <w:t>Presunta víctima</w:t>
                </w:r>
              </w:sdtContent>
            </w:sdt>
            <w:r w:rsidR="003239B8" w:rsidRPr="001A542C">
              <w:rPr>
                <w:rFonts w:ascii="Cambria" w:hAnsi="Cambria"/>
                <w:b/>
                <w:bCs/>
                <w:color w:val="FFFFFF" w:themeColor="background1"/>
                <w:sz w:val="20"/>
                <w:szCs w:val="20"/>
              </w:rPr>
              <w:t>:</w:t>
            </w:r>
          </w:p>
        </w:tc>
        <w:tc>
          <w:tcPr>
            <w:tcW w:w="4680" w:type="dxa"/>
            <w:vAlign w:val="center"/>
          </w:tcPr>
          <w:p w:rsidR="003239B8" w:rsidRPr="001A542C" w:rsidRDefault="000254F8" w:rsidP="00293FB3">
            <w:pPr>
              <w:jc w:val="both"/>
              <w:rPr>
                <w:rFonts w:ascii="Cambria" w:hAnsi="Cambria"/>
                <w:bCs/>
                <w:sz w:val="20"/>
                <w:szCs w:val="20"/>
                <w:lang w:val="es-ES"/>
              </w:rPr>
            </w:pPr>
            <w:r w:rsidRPr="001A542C">
              <w:rPr>
                <w:rFonts w:ascii="Cambria" w:hAnsi="Cambria"/>
                <w:bCs/>
                <w:sz w:val="20"/>
                <w:szCs w:val="20"/>
                <w:lang w:val="es-ES"/>
              </w:rPr>
              <w:t>Rogelio Miguel Ortiz Romero</w:t>
            </w:r>
          </w:p>
        </w:tc>
      </w:tr>
      <w:tr w:rsidR="003239B8" w:rsidRPr="001A542C" w:rsidTr="00293FB3">
        <w:tc>
          <w:tcPr>
            <w:tcW w:w="4680" w:type="dxa"/>
            <w:tcBorders>
              <w:top w:val="single" w:sz="6" w:space="0" w:color="auto"/>
              <w:bottom w:val="single" w:sz="6" w:space="0" w:color="auto"/>
            </w:tcBorders>
            <w:shd w:val="clear" w:color="auto" w:fill="386294"/>
            <w:vAlign w:val="center"/>
          </w:tcPr>
          <w:p w:rsidR="003239B8" w:rsidRPr="001A542C" w:rsidRDefault="003239B8" w:rsidP="00293FB3">
            <w:pPr>
              <w:jc w:val="center"/>
              <w:rPr>
                <w:rFonts w:ascii="Cambria" w:hAnsi="Cambria"/>
                <w:b/>
                <w:bCs/>
                <w:color w:val="FFFFFF" w:themeColor="background1"/>
                <w:sz w:val="20"/>
                <w:szCs w:val="20"/>
              </w:rPr>
            </w:pPr>
            <w:r w:rsidRPr="001A542C">
              <w:rPr>
                <w:rFonts w:ascii="Cambria" w:hAnsi="Cambria"/>
                <w:b/>
                <w:bCs/>
                <w:color w:val="FFFFFF" w:themeColor="background1"/>
                <w:sz w:val="20"/>
                <w:szCs w:val="20"/>
              </w:rPr>
              <w:t>Estado denunciado:</w:t>
            </w:r>
          </w:p>
        </w:tc>
        <w:tc>
          <w:tcPr>
            <w:tcW w:w="4680" w:type="dxa"/>
            <w:vAlign w:val="center"/>
          </w:tcPr>
          <w:p w:rsidR="003239B8" w:rsidRPr="001A542C" w:rsidRDefault="000254F8" w:rsidP="00293FB3">
            <w:pPr>
              <w:jc w:val="both"/>
              <w:rPr>
                <w:rFonts w:ascii="Cambria" w:hAnsi="Cambria"/>
                <w:bCs/>
                <w:sz w:val="20"/>
                <w:szCs w:val="20"/>
              </w:rPr>
            </w:pPr>
            <w:r w:rsidRPr="001A542C">
              <w:rPr>
                <w:rFonts w:ascii="Cambria" w:hAnsi="Cambria"/>
                <w:bCs/>
                <w:sz w:val="20"/>
                <w:szCs w:val="20"/>
              </w:rPr>
              <w:t>Ecuador</w:t>
            </w:r>
          </w:p>
        </w:tc>
      </w:tr>
      <w:tr w:rsidR="00223A29" w:rsidRPr="00844E0E" w:rsidTr="00293FB3">
        <w:tc>
          <w:tcPr>
            <w:tcW w:w="4680" w:type="dxa"/>
            <w:tcBorders>
              <w:top w:val="single" w:sz="6" w:space="0" w:color="auto"/>
              <w:bottom w:val="single" w:sz="6" w:space="0" w:color="auto"/>
            </w:tcBorders>
            <w:shd w:val="clear" w:color="auto" w:fill="386294"/>
            <w:vAlign w:val="center"/>
          </w:tcPr>
          <w:p w:rsidR="00223A29" w:rsidRPr="001A542C" w:rsidRDefault="001B3A00" w:rsidP="00E4118C">
            <w:pPr>
              <w:jc w:val="center"/>
              <w:rPr>
                <w:rFonts w:ascii="Cambria" w:hAnsi="Cambria"/>
                <w:b/>
                <w:bCs/>
                <w:color w:val="FFFFFF" w:themeColor="background1"/>
                <w:sz w:val="20"/>
                <w:szCs w:val="20"/>
              </w:rPr>
            </w:pPr>
            <w:r w:rsidRPr="001A542C">
              <w:rPr>
                <w:rFonts w:ascii="Cambria" w:hAnsi="Cambria"/>
                <w:b/>
                <w:bCs/>
                <w:color w:val="FFFFFF" w:themeColor="background1"/>
                <w:sz w:val="20"/>
                <w:szCs w:val="20"/>
              </w:rPr>
              <w:t xml:space="preserve">Derechos </w:t>
            </w:r>
            <w:r w:rsidR="00E4118C" w:rsidRPr="001A542C">
              <w:rPr>
                <w:rFonts w:ascii="Cambria" w:hAnsi="Cambria"/>
                <w:b/>
                <w:bCs/>
                <w:color w:val="FFFFFF" w:themeColor="background1"/>
                <w:sz w:val="20"/>
                <w:szCs w:val="20"/>
              </w:rPr>
              <w:t>invocados</w:t>
            </w:r>
            <w:r w:rsidRPr="001A542C">
              <w:rPr>
                <w:rFonts w:ascii="Cambria" w:hAnsi="Cambria"/>
                <w:b/>
                <w:bCs/>
                <w:color w:val="FFFFFF" w:themeColor="background1"/>
                <w:sz w:val="20"/>
                <w:szCs w:val="20"/>
              </w:rPr>
              <w:t>:</w:t>
            </w:r>
          </w:p>
        </w:tc>
        <w:tc>
          <w:tcPr>
            <w:tcW w:w="4680" w:type="dxa"/>
            <w:vAlign w:val="center"/>
          </w:tcPr>
          <w:p w:rsidR="00223A29" w:rsidRPr="001A542C" w:rsidRDefault="000254F8" w:rsidP="00293FB3">
            <w:pPr>
              <w:jc w:val="both"/>
              <w:rPr>
                <w:rFonts w:ascii="Cambria" w:hAnsi="Cambria"/>
                <w:bCs/>
                <w:sz w:val="20"/>
                <w:szCs w:val="20"/>
                <w:lang w:val="es-ES_tradnl"/>
              </w:rPr>
            </w:pPr>
            <w:r w:rsidRPr="001A542C">
              <w:rPr>
                <w:rFonts w:ascii="Cambria" w:hAnsi="Cambria"/>
                <w:bCs/>
                <w:sz w:val="20"/>
                <w:szCs w:val="20"/>
                <w:lang w:val="es-ES_tradnl"/>
              </w:rPr>
              <w:t>Artículo 8</w:t>
            </w:r>
            <w:r w:rsidR="00E23A6E">
              <w:rPr>
                <w:rFonts w:ascii="Cambria" w:hAnsi="Cambria"/>
                <w:bCs/>
                <w:sz w:val="20"/>
                <w:szCs w:val="20"/>
                <w:lang w:val="es-ES_tradnl"/>
              </w:rPr>
              <w:t xml:space="preserve"> (garantías judiciales)</w:t>
            </w:r>
            <w:r w:rsidRPr="001A542C">
              <w:rPr>
                <w:rFonts w:ascii="Cambria" w:hAnsi="Cambria"/>
                <w:bCs/>
                <w:sz w:val="20"/>
                <w:szCs w:val="20"/>
                <w:lang w:val="es-ES_tradnl"/>
              </w:rPr>
              <w:t xml:space="preserve"> de la Convención Americana sobre Derechos Humanos</w:t>
            </w:r>
            <w:r w:rsidRPr="001A542C">
              <w:rPr>
                <w:rStyle w:val="FootnoteReference"/>
                <w:rFonts w:ascii="Cambria" w:hAnsi="Cambria"/>
                <w:bCs/>
                <w:sz w:val="20"/>
                <w:szCs w:val="20"/>
              </w:rPr>
              <w:footnoteReference w:id="2"/>
            </w:r>
            <w:r w:rsidRPr="001A542C">
              <w:rPr>
                <w:rFonts w:ascii="Cambria" w:hAnsi="Cambria"/>
                <w:bCs/>
                <w:sz w:val="20"/>
                <w:szCs w:val="20"/>
                <w:lang w:val="es-ES_tradnl"/>
              </w:rPr>
              <w:t xml:space="preserve"> </w:t>
            </w:r>
          </w:p>
        </w:tc>
      </w:tr>
    </w:tbl>
    <w:p w:rsidR="003239B8" w:rsidRPr="001A542C" w:rsidRDefault="003239B8" w:rsidP="003239B8">
      <w:pPr>
        <w:spacing w:before="240" w:after="240"/>
        <w:ind w:firstLine="720"/>
        <w:jc w:val="both"/>
        <w:rPr>
          <w:rFonts w:asciiTheme="majorHAnsi" w:hAnsiTheme="majorHAnsi"/>
          <w:b/>
          <w:bCs/>
          <w:sz w:val="20"/>
          <w:szCs w:val="20"/>
          <w:lang w:val="es-ES"/>
        </w:rPr>
      </w:pPr>
      <w:r w:rsidRPr="001A542C">
        <w:rPr>
          <w:rFonts w:asciiTheme="majorHAnsi" w:hAnsiTheme="majorHAnsi"/>
          <w:b/>
          <w:bCs/>
          <w:sz w:val="20"/>
          <w:szCs w:val="20"/>
          <w:lang w:val="es-ES"/>
        </w:rPr>
        <w:t>II.</w:t>
      </w:r>
      <w:r w:rsidRPr="001A542C">
        <w:rPr>
          <w:rFonts w:asciiTheme="majorHAnsi" w:hAnsiTheme="majorHAnsi"/>
          <w:b/>
          <w:bCs/>
          <w:sz w:val="20"/>
          <w:szCs w:val="20"/>
          <w:lang w:val="es-ES"/>
        </w:rPr>
        <w:tab/>
        <w:t>TRÁMITE ANTE LA CIDH</w:t>
      </w:r>
      <w:r w:rsidR="008E3BFE" w:rsidRPr="001A542C">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1A542C" w:rsidTr="00293FB3">
        <w:tc>
          <w:tcPr>
            <w:tcW w:w="4680" w:type="dxa"/>
            <w:tcBorders>
              <w:top w:val="single" w:sz="6" w:space="0" w:color="auto"/>
              <w:bottom w:val="single" w:sz="6" w:space="0" w:color="auto"/>
            </w:tcBorders>
            <w:shd w:val="clear" w:color="auto" w:fill="386294"/>
            <w:vAlign w:val="center"/>
          </w:tcPr>
          <w:p w:rsidR="004C2312" w:rsidRPr="009E26FA" w:rsidRDefault="004C2312" w:rsidP="00293FB3">
            <w:pPr>
              <w:jc w:val="center"/>
              <w:rPr>
                <w:rFonts w:ascii="Cambria" w:hAnsi="Cambria"/>
                <w:b/>
                <w:bCs/>
                <w:color w:val="FFFFFF" w:themeColor="background1"/>
                <w:sz w:val="20"/>
                <w:szCs w:val="20"/>
                <w:lang w:val="es-ES"/>
              </w:rPr>
            </w:pPr>
            <w:r w:rsidRPr="009E26FA">
              <w:rPr>
                <w:rFonts w:ascii="Cambria" w:hAnsi="Cambria"/>
                <w:b/>
                <w:bCs/>
                <w:color w:val="FFFFFF" w:themeColor="background1"/>
                <w:sz w:val="20"/>
                <w:szCs w:val="20"/>
                <w:lang w:val="es-ES"/>
              </w:rPr>
              <w:t>Fecha de presentación de la petición:</w:t>
            </w:r>
          </w:p>
        </w:tc>
        <w:tc>
          <w:tcPr>
            <w:tcW w:w="4680" w:type="dxa"/>
            <w:vAlign w:val="center"/>
          </w:tcPr>
          <w:p w:rsidR="004C2312" w:rsidRPr="009E26FA" w:rsidRDefault="00BF7102" w:rsidP="00293FB3">
            <w:pPr>
              <w:jc w:val="both"/>
              <w:rPr>
                <w:rFonts w:ascii="Cambria" w:hAnsi="Cambria"/>
                <w:bCs/>
                <w:sz w:val="20"/>
                <w:szCs w:val="20"/>
                <w:lang w:val="es-ES"/>
              </w:rPr>
            </w:pPr>
            <w:r w:rsidRPr="009E26FA">
              <w:rPr>
                <w:rFonts w:ascii="Cambria" w:hAnsi="Cambria"/>
                <w:bCs/>
                <w:sz w:val="20"/>
                <w:szCs w:val="20"/>
                <w:lang w:val="es-ES"/>
              </w:rPr>
              <w:t>10</w:t>
            </w:r>
            <w:r w:rsidR="0015067F" w:rsidRPr="009E26FA">
              <w:rPr>
                <w:rFonts w:ascii="Cambria" w:hAnsi="Cambria"/>
                <w:bCs/>
                <w:sz w:val="20"/>
                <w:szCs w:val="20"/>
                <w:lang w:val="es-ES"/>
              </w:rPr>
              <w:t xml:space="preserve"> de marzo de 2008</w:t>
            </w:r>
            <w:r w:rsidR="003530FB" w:rsidRPr="009E26FA">
              <w:rPr>
                <w:rStyle w:val="FootnoteReference"/>
                <w:rFonts w:ascii="Cambria" w:hAnsi="Cambria"/>
                <w:bCs/>
                <w:sz w:val="20"/>
                <w:szCs w:val="20"/>
                <w:lang w:val="es-ES"/>
              </w:rPr>
              <w:footnoteReference w:id="4"/>
            </w:r>
          </w:p>
        </w:tc>
      </w:tr>
      <w:tr w:rsidR="001E49E7" w:rsidRPr="00844E0E" w:rsidTr="00293FB3">
        <w:tc>
          <w:tcPr>
            <w:tcW w:w="4680" w:type="dxa"/>
            <w:tcBorders>
              <w:top w:val="single" w:sz="6" w:space="0" w:color="auto"/>
              <w:bottom w:val="single" w:sz="6" w:space="0" w:color="auto"/>
            </w:tcBorders>
            <w:shd w:val="clear" w:color="auto" w:fill="386294"/>
            <w:vAlign w:val="center"/>
          </w:tcPr>
          <w:p w:rsidR="001E49E7" w:rsidRPr="009E26FA" w:rsidRDefault="001E49E7" w:rsidP="001E49E7">
            <w:pPr>
              <w:jc w:val="center"/>
              <w:rPr>
                <w:rFonts w:ascii="Cambria" w:hAnsi="Cambria"/>
                <w:b/>
                <w:bCs/>
                <w:color w:val="FFFFFF" w:themeColor="background1"/>
                <w:sz w:val="20"/>
                <w:szCs w:val="20"/>
                <w:lang w:val="es-ES"/>
              </w:rPr>
            </w:pPr>
            <w:r w:rsidRPr="009E26FA">
              <w:rPr>
                <w:rFonts w:ascii="Cambria" w:hAnsi="Cambria"/>
                <w:b/>
                <w:bCs/>
                <w:color w:val="FFFFFF" w:themeColor="background1"/>
                <w:sz w:val="20"/>
                <w:szCs w:val="20"/>
                <w:lang w:val="es-ES"/>
              </w:rPr>
              <w:t>Información adicional recibida durante la etapa de estudio:</w:t>
            </w:r>
          </w:p>
        </w:tc>
        <w:tc>
          <w:tcPr>
            <w:tcW w:w="4680" w:type="dxa"/>
            <w:vAlign w:val="center"/>
          </w:tcPr>
          <w:p w:rsidR="001E49E7" w:rsidRPr="009E26FA" w:rsidRDefault="0015067F" w:rsidP="0015067F">
            <w:pPr>
              <w:rPr>
                <w:rFonts w:ascii="Cambria" w:hAnsi="Cambria"/>
                <w:bCs/>
                <w:sz w:val="20"/>
                <w:szCs w:val="20"/>
                <w:lang w:val="es-AR"/>
              </w:rPr>
            </w:pPr>
            <w:r w:rsidRPr="009E26FA">
              <w:rPr>
                <w:rFonts w:ascii="Cambria" w:hAnsi="Cambria"/>
                <w:bCs/>
                <w:sz w:val="20"/>
                <w:szCs w:val="20"/>
                <w:lang w:val="es-AR"/>
              </w:rPr>
              <w:t xml:space="preserve">9 de mayo de 2008; </w:t>
            </w:r>
            <w:r w:rsidR="00BF7102" w:rsidRPr="009E26FA">
              <w:rPr>
                <w:rFonts w:ascii="Cambria" w:hAnsi="Cambria"/>
                <w:bCs/>
                <w:sz w:val="20"/>
                <w:szCs w:val="20"/>
                <w:lang w:val="es-AR"/>
              </w:rPr>
              <w:t>4 de abril de 2014 y</w:t>
            </w:r>
            <w:r w:rsidR="0000663C" w:rsidRPr="009E26FA">
              <w:rPr>
                <w:rFonts w:ascii="Cambria" w:hAnsi="Cambria"/>
                <w:bCs/>
                <w:sz w:val="20"/>
                <w:szCs w:val="20"/>
                <w:lang w:val="es-AR"/>
              </w:rPr>
              <w:t xml:space="preserve"> </w:t>
            </w:r>
            <w:r w:rsidR="00F42702" w:rsidRPr="009E26FA">
              <w:rPr>
                <w:rFonts w:ascii="Cambria" w:hAnsi="Cambria"/>
                <w:bCs/>
                <w:sz w:val="20"/>
                <w:szCs w:val="20"/>
                <w:lang w:val="es-AR"/>
              </w:rPr>
              <w:t>22 de abril de 2014</w:t>
            </w:r>
          </w:p>
        </w:tc>
      </w:tr>
      <w:tr w:rsidR="004C2312" w:rsidRPr="001A542C" w:rsidTr="00293FB3">
        <w:tc>
          <w:tcPr>
            <w:tcW w:w="4680" w:type="dxa"/>
            <w:tcBorders>
              <w:top w:val="single" w:sz="6" w:space="0" w:color="auto"/>
              <w:bottom w:val="single" w:sz="6" w:space="0" w:color="auto"/>
            </w:tcBorders>
            <w:shd w:val="clear" w:color="auto" w:fill="386294"/>
            <w:vAlign w:val="center"/>
          </w:tcPr>
          <w:p w:rsidR="004C2312" w:rsidRPr="009E26FA" w:rsidRDefault="004C2312" w:rsidP="00293FB3">
            <w:pPr>
              <w:jc w:val="center"/>
              <w:rPr>
                <w:rFonts w:ascii="Cambria" w:hAnsi="Cambria"/>
                <w:b/>
                <w:bCs/>
                <w:color w:val="FFFFFF" w:themeColor="background1"/>
                <w:sz w:val="20"/>
                <w:szCs w:val="20"/>
                <w:lang w:val="es-ES"/>
              </w:rPr>
            </w:pPr>
            <w:r w:rsidRPr="009E26FA">
              <w:rPr>
                <w:rFonts w:ascii="Cambria" w:hAnsi="Cambria"/>
                <w:b/>
                <w:color w:val="FFFFFF" w:themeColor="background1"/>
                <w:sz w:val="20"/>
                <w:szCs w:val="20"/>
                <w:lang w:val="es-ES"/>
              </w:rPr>
              <w:t>Fecha de notificación de la petición al Estado:</w:t>
            </w:r>
          </w:p>
        </w:tc>
        <w:tc>
          <w:tcPr>
            <w:tcW w:w="4680" w:type="dxa"/>
            <w:vAlign w:val="center"/>
          </w:tcPr>
          <w:p w:rsidR="004C2312" w:rsidRPr="009E26FA" w:rsidRDefault="00D332C1" w:rsidP="00F42702">
            <w:pPr>
              <w:jc w:val="both"/>
              <w:rPr>
                <w:rFonts w:ascii="Cambria" w:hAnsi="Cambria"/>
                <w:bCs/>
                <w:sz w:val="20"/>
                <w:szCs w:val="20"/>
                <w:lang w:val="es-ES"/>
              </w:rPr>
            </w:pPr>
            <w:r w:rsidRPr="009E26FA">
              <w:rPr>
                <w:rFonts w:ascii="Cambria" w:hAnsi="Cambria"/>
                <w:bCs/>
                <w:sz w:val="20"/>
                <w:szCs w:val="20"/>
                <w:lang w:val="es-ES"/>
              </w:rPr>
              <w:t>17</w:t>
            </w:r>
            <w:r w:rsidR="00F42702" w:rsidRPr="009E26FA">
              <w:rPr>
                <w:rFonts w:ascii="Cambria" w:hAnsi="Cambria"/>
                <w:bCs/>
                <w:sz w:val="20"/>
                <w:szCs w:val="20"/>
                <w:lang w:val="es-ES"/>
              </w:rPr>
              <w:t xml:space="preserve"> de diciembre de 2014</w:t>
            </w:r>
          </w:p>
        </w:tc>
      </w:tr>
      <w:tr w:rsidR="004C2312" w:rsidRPr="001A542C" w:rsidTr="00293FB3">
        <w:tc>
          <w:tcPr>
            <w:tcW w:w="4680" w:type="dxa"/>
            <w:tcBorders>
              <w:top w:val="single" w:sz="6" w:space="0" w:color="auto"/>
              <w:bottom w:val="single" w:sz="6" w:space="0" w:color="auto"/>
            </w:tcBorders>
            <w:shd w:val="clear" w:color="auto" w:fill="386294"/>
            <w:vAlign w:val="center"/>
          </w:tcPr>
          <w:p w:rsidR="004C2312" w:rsidRPr="009E26FA" w:rsidRDefault="004C2312" w:rsidP="00293FB3">
            <w:pPr>
              <w:jc w:val="center"/>
              <w:rPr>
                <w:rFonts w:ascii="Cambria" w:hAnsi="Cambria"/>
                <w:b/>
                <w:bCs/>
                <w:color w:val="FFFFFF" w:themeColor="background1"/>
                <w:sz w:val="20"/>
                <w:szCs w:val="20"/>
                <w:lang w:val="es-ES"/>
              </w:rPr>
            </w:pPr>
            <w:r w:rsidRPr="009E26FA">
              <w:rPr>
                <w:rFonts w:ascii="Cambria" w:hAnsi="Cambria"/>
                <w:b/>
                <w:color w:val="FFFFFF" w:themeColor="background1"/>
                <w:sz w:val="20"/>
                <w:szCs w:val="20"/>
                <w:lang w:val="es-ES"/>
              </w:rPr>
              <w:t>Fecha de primera respuesta del Estado:</w:t>
            </w:r>
          </w:p>
        </w:tc>
        <w:tc>
          <w:tcPr>
            <w:tcW w:w="4680" w:type="dxa"/>
            <w:vAlign w:val="center"/>
          </w:tcPr>
          <w:p w:rsidR="004C2312" w:rsidRPr="009E26FA" w:rsidRDefault="00F42702" w:rsidP="00293FB3">
            <w:pPr>
              <w:jc w:val="both"/>
              <w:rPr>
                <w:rFonts w:ascii="Cambria" w:hAnsi="Cambria"/>
                <w:bCs/>
                <w:sz w:val="20"/>
                <w:szCs w:val="20"/>
                <w:lang w:val="es-ES"/>
              </w:rPr>
            </w:pPr>
            <w:r w:rsidRPr="009E26FA">
              <w:rPr>
                <w:rFonts w:ascii="Cambria" w:hAnsi="Cambria"/>
                <w:bCs/>
                <w:sz w:val="20"/>
                <w:szCs w:val="20"/>
                <w:lang w:val="es-ES"/>
              </w:rPr>
              <w:t>15 de abril de 2015</w:t>
            </w:r>
          </w:p>
        </w:tc>
      </w:tr>
      <w:tr w:rsidR="004C2312" w:rsidRPr="001A542C" w:rsidTr="00293FB3">
        <w:tc>
          <w:tcPr>
            <w:tcW w:w="4680" w:type="dxa"/>
            <w:tcBorders>
              <w:top w:val="single" w:sz="6" w:space="0" w:color="auto"/>
              <w:bottom w:val="single" w:sz="6" w:space="0" w:color="auto"/>
            </w:tcBorders>
            <w:shd w:val="clear" w:color="auto" w:fill="386294"/>
            <w:vAlign w:val="center"/>
          </w:tcPr>
          <w:p w:rsidR="004C2312" w:rsidRPr="009E26FA" w:rsidRDefault="008E3BFE" w:rsidP="008E3BFE">
            <w:pPr>
              <w:jc w:val="center"/>
              <w:rPr>
                <w:rFonts w:ascii="Cambria" w:hAnsi="Cambria"/>
                <w:b/>
                <w:bCs/>
                <w:color w:val="FFFFFF" w:themeColor="background1"/>
                <w:sz w:val="20"/>
                <w:szCs w:val="20"/>
                <w:lang w:val="es-ES"/>
              </w:rPr>
            </w:pPr>
            <w:r w:rsidRPr="009E26FA">
              <w:rPr>
                <w:rFonts w:ascii="Cambria" w:hAnsi="Cambria"/>
                <w:b/>
                <w:bCs/>
                <w:color w:val="FFFFFF" w:themeColor="background1"/>
                <w:sz w:val="20"/>
                <w:szCs w:val="20"/>
                <w:lang w:val="es-ES"/>
              </w:rPr>
              <w:t>Observaciones adicionales de la parte peticionaria:</w:t>
            </w:r>
          </w:p>
        </w:tc>
        <w:tc>
          <w:tcPr>
            <w:tcW w:w="4680" w:type="dxa"/>
            <w:vAlign w:val="center"/>
          </w:tcPr>
          <w:p w:rsidR="004C2312" w:rsidRPr="009E26FA" w:rsidRDefault="00BC51BF" w:rsidP="00293FB3">
            <w:pPr>
              <w:jc w:val="both"/>
              <w:rPr>
                <w:rFonts w:ascii="Cambria" w:hAnsi="Cambria"/>
                <w:bCs/>
                <w:sz w:val="20"/>
                <w:szCs w:val="20"/>
                <w:lang w:val="es-ES"/>
              </w:rPr>
            </w:pPr>
            <w:r w:rsidRPr="009E26FA">
              <w:rPr>
                <w:rFonts w:ascii="Cambria" w:hAnsi="Cambria"/>
                <w:bCs/>
                <w:sz w:val="20"/>
                <w:szCs w:val="20"/>
                <w:lang w:val="es-ES"/>
              </w:rPr>
              <w:t>15 de junio de 2015</w:t>
            </w:r>
          </w:p>
        </w:tc>
      </w:tr>
      <w:tr w:rsidR="004C2312" w:rsidRPr="001A542C" w:rsidTr="00293FB3">
        <w:tc>
          <w:tcPr>
            <w:tcW w:w="4680" w:type="dxa"/>
            <w:tcBorders>
              <w:top w:val="single" w:sz="6" w:space="0" w:color="auto"/>
              <w:bottom w:val="single" w:sz="6" w:space="0" w:color="auto"/>
            </w:tcBorders>
            <w:shd w:val="clear" w:color="auto" w:fill="386294"/>
            <w:vAlign w:val="center"/>
          </w:tcPr>
          <w:p w:rsidR="004C2312" w:rsidRPr="009E26FA" w:rsidRDefault="004C2312" w:rsidP="008E3BFE">
            <w:pPr>
              <w:jc w:val="center"/>
              <w:rPr>
                <w:rFonts w:ascii="Cambria" w:hAnsi="Cambria"/>
                <w:b/>
                <w:bCs/>
                <w:color w:val="FFFFFF" w:themeColor="background1"/>
                <w:sz w:val="20"/>
                <w:szCs w:val="20"/>
              </w:rPr>
            </w:pPr>
            <w:r w:rsidRPr="009E26FA">
              <w:rPr>
                <w:rFonts w:ascii="Cambria" w:hAnsi="Cambria"/>
                <w:b/>
                <w:bCs/>
                <w:color w:val="FFFFFF" w:themeColor="background1"/>
                <w:sz w:val="20"/>
                <w:szCs w:val="20"/>
              </w:rPr>
              <w:t>Observaciones adicionales del Estado:</w:t>
            </w:r>
          </w:p>
        </w:tc>
        <w:tc>
          <w:tcPr>
            <w:tcW w:w="4680" w:type="dxa"/>
            <w:vAlign w:val="center"/>
          </w:tcPr>
          <w:p w:rsidR="004C2312" w:rsidRPr="009E26FA" w:rsidRDefault="006850B9" w:rsidP="006850B9">
            <w:pPr>
              <w:jc w:val="both"/>
              <w:rPr>
                <w:rFonts w:ascii="Cambria" w:hAnsi="Cambria"/>
                <w:bCs/>
                <w:sz w:val="20"/>
                <w:szCs w:val="20"/>
              </w:rPr>
            </w:pPr>
            <w:r w:rsidRPr="009E26FA">
              <w:rPr>
                <w:rFonts w:ascii="Cambria" w:hAnsi="Cambria"/>
                <w:bCs/>
                <w:sz w:val="20"/>
                <w:szCs w:val="20"/>
              </w:rPr>
              <w:t>18 de julio de 2016</w:t>
            </w:r>
          </w:p>
        </w:tc>
      </w:tr>
    </w:tbl>
    <w:p w:rsidR="003239B8" w:rsidRPr="001A542C" w:rsidRDefault="003239B8" w:rsidP="003239B8">
      <w:pPr>
        <w:spacing w:before="240" w:after="240"/>
        <w:ind w:firstLine="720"/>
        <w:jc w:val="both"/>
        <w:rPr>
          <w:rFonts w:asciiTheme="majorHAnsi" w:hAnsiTheme="majorHAnsi"/>
          <w:b/>
          <w:bCs/>
          <w:sz w:val="20"/>
          <w:szCs w:val="20"/>
          <w:lang w:val="es-ES"/>
        </w:rPr>
      </w:pPr>
      <w:r w:rsidRPr="001A542C">
        <w:rPr>
          <w:rFonts w:asciiTheme="majorHAnsi" w:hAnsiTheme="majorHAnsi"/>
          <w:b/>
          <w:bCs/>
          <w:sz w:val="20"/>
          <w:szCs w:val="20"/>
          <w:lang w:val="es-ES"/>
        </w:rPr>
        <w:t xml:space="preserve">III. </w:t>
      </w:r>
      <w:r w:rsidRPr="001A542C">
        <w:rPr>
          <w:rFonts w:asciiTheme="majorHAnsi" w:hAnsiTheme="majorHAnsi"/>
          <w:b/>
          <w:bCs/>
          <w:sz w:val="20"/>
          <w:szCs w:val="20"/>
          <w:lang w:val="es-ES"/>
        </w:rPr>
        <w:tab/>
        <w:t>COMPETENCIA</w:t>
      </w:r>
      <w:r w:rsidR="00EE00E9" w:rsidRPr="001A542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A542C" w:rsidTr="00293FB3">
        <w:trPr>
          <w:cantSplit/>
        </w:trPr>
        <w:tc>
          <w:tcPr>
            <w:tcW w:w="4680" w:type="dxa"/>
            <w:tcBorders>
              <w:top w:val="single" w:sz="4" w:space="0" w:color="auto"/>
              <w:bottom w:val="single" w:sz="6" w:space="0" w:color="auto"/>
            </w:tcBorders>
            <w:shd w:val="clear" w:color="auto" w:fill="386294"/>
            <w:vAlign w:val="center"/>
          </w:tcPr>
          <w:p w:rsidR="003239B8" w:rsidRPr="001A542C" w:rsidRDefault="003239B8" w:rsidP="00293FB3">
            <w:pPr>
              <w:jc w:val="center"/>
              <w:rPr>
                <w:rFonts w:ascii="Cambria" w:hAnsi="Cambria"/>
                <w:b/>
                <w:bCs/>
                <w:i/>
                <w:color w:val="FFFFFF" w:themeColor="background1"/>
                <w:sz w:val="20"/>
                <w:szCs w:val="20"/>
              </w:rPr>
            </w:pPr>
            <w:r w:rsidRPr="001A542C">
              <w:rPr>
                <w:rFonts w:ascii="Cambria" w:hAnsi="Cambria"/>
                <w:b/>
                <w:bCs/>
                <w:color w:val="FFFFFF" w:themeColor="background1"/>
                <w:sz w:val="20"/>
                <w:szCs w:val="20"/>
              </w:rPr>
              <w:t>Competencia</w:t>
            </w:r>
            <w:r w:rsidRPr="001A542C">
              <w:rPr>
                <w:rFonts w:ascii="Cambria" w:hAnsi="Cambria"/>
                <w:b/>
                <w:bCs/>
                <w:i/>
                <w:color w:val="FFFFFF" w:themeColor="background1"/>
                <w:sz w:val="20"/>
                <w:szCs w:val="20"/>
              </w:rPr>
              <w:t xml:space="preserve"> Ratione personae:</w:t>
            </w:r>
          </w:p>
        </w:tc>
        <w:tc>
          <w:tcPr>
            <w:tcW w:w="4680" w:type="dxa"/>
            <w:vAlign w:val="center"/>
          </w:tcPr>
          <w:p w:rsidR="003239B8" w:rsidRPr="001A542C" w:rsidRDefault="00EF7723" w:rsidP="00293FB3">
            <w:pPr>
              <w:rPr>
                <w:rFonts w:ascii="Cambria" w:hAnsi="Cambria"/>
                <w:bCs/>
                <w:sz w:val="20"/>
                <w:szCs w:val="20"/>
              </w:rPr>
            </w:pPr>
            <w:r w:rsidRPr="001A542C">
              <w:rPr>
                <w:rFonts w:ascii="Cambria" w:hAnsi="Cambria"/>
                <w:bCs/>
                <w:sz w:val="20"/>
                <w:szCs w:val="20"/>
              </w:rPr>
              <w:t>Sí</w:t>
            </w:r>
          </w:p>
        </w:tc>
      </w:tr>
      <w:tr w:rsidR="003239B8" w:rsidRPr="001A542C" w:rsidTr="00293FB3">
        <w:trPr>
          <w:cantSplit/>
        </w:trPr>
        <w:tc>
          <w:tcPr>
            <w:tcW w:w="4680" w:type="dxa"/>
            <w:tcBorders>
              <w:top w:val="single" w:sz="6" w:space="0" w:color="auto"/>
              <w:bottom w:val="single" w:sz="6" w:space="0" w:color="auto"/>
            </w:tcBorders>
            <w:shd w:val="clear" w:color="auto" w:fill="386294"/>
            <w:vAlign w:val="center"/>
          </w:tcPr>
          <w:p w:rsidR="003239B8" w:rsidRPr="001A542C" w:rsidRDefault="003239B8" w:rsidP="00293FB3">
            <w:pPr>
              <w:jc w:val="center"/>
              <w:rPr>
                <w:rFonts w:ascii="Cambria" w:hAnsi="Cambria"/>
                <w:b/>
                <w:bCs/>
                <w:color w:val="FFFFFF" w:themeColor="background1"/>
                <w:sz w:val="20"/>
                <w:szCs w:val="20"/>
              </w:rPr>
            </w:pPr>
            <w:r w:rsidRPr="001A542C">
              <w:rPr>
                <w:rFonts w:ascii="Cambria" w:hAnsi="Cambria"/>
                <w:b/>
                <w:bCs/>
                <w:color w:val="FFFFFF" w:themeColor="background1"/>
                <w:sz w:val="20"/>
                <w:szCs w:val="20"/>
              </w:rPr>
              <w:t>Competencia</w:t>
            </w:r>
            <w:r w:rsidRPr="001A542C">
              <w:rPr>
                <w:rFonts w:ascii="Cambria" w:hAnsi="Cambria"/>
                <w:b/>
                <w:bCs/>
                <w:i/>
                <w:color w:val="FFFFFF" w:themeColor="background1"/>
                <w:sz w:val="20"/>
                <w:szCs w:val="20"/>
              </w:rPr>
              <w:t xml:space="preserve"> Ratione loci</w:t>
            </w:r>
            <w:r w:rsidRPr="001A542C">
              <w:rPr>
                <w:rFonts w:ascii="Cambria" w:hAnsi="Cambria"/>
                <w:b/>
                <w:bCs/>
                <w:color w:val="FFFFFF" w:themeColor="background1"/>
                <w:sz w:val="20"/>
                <w:szCs w:val="20"/>
              </w:rPr>
              <w:t>:</w:t>
            </w:r>
          </w:p>
        </w:tc>
        <w:tc>
          <w:tcPr>
            <w:tcW w:w="4680" w:type="dxa"/>
            <w:vAlign w:val="center"/>
          </w:tcPr>
          <w:p w:rsidR="003239B8" w:rsidRPr="001A542C" w:rsidRDefault="00EF7723" w:rsidP="00293FB3">
            <w:pPr>
              <w:rPr>
                <w:rFonts w:ascii="Cambria" w:hAnsi="Cambria"/>
                <w:bCs/>
                <w:sz w:val="20"/>
                <w:szCs w:val="20"/>
              </w:rPr>
            </w:pPr>
            <w:r w:rsidRPr="001A542C">
              <w:rPr>
                <w:rFonts w:ascii="Cambria" w:hAnsi="Cambria"/>
                <w:bCs/>
                <w:sz w:val="20"/>
                <w:szCs w:val="20"/>
              </w:rPr>
              <w:t>Sí</w:t>
            </w:r>
          </w:p>
        </w:tc>
      </w:tr>
      <w:tr w:rsidR="003239B8" w:rsidRPr="001A542C" w:rsidTr="00293FB3">
        <w:trPr>
          <w:cantSplit/>
        </w:trPr>
        <w:tc>
          <w:tcPr>
            <w:tcW w:w="4680" w:type="dxa"/>
            <w:tcBorders>
              <w:top w:val="single" w:sz="6" w:space="0" w:color="auto"/>
              <w:bottom w:val="single" w:sz="6" w:space="0" w:color="auto"/>
            </w:tcBorders>
            <w:shd w:val="clear" w:color="auto" w:fill="386294"/>
            <w:vAlign w:val="center"/>
          </w:tcPr>
          <w:p w:rsidR="003239B8" w:rsidRPr="001A542C" w:rsidRDefault="003239B8" w:rsidP="00293FB3">
            <w:pPr>
              <w:jc w:val="center"/>
              <w:rPr>
                <w:rFonts w:ascii="Cambria" w:hAnsi="Cambria"/>
                <w:b/>
                <w:bCs/>
                <w:color w:val="FFFFFF" w:themeColor="background1"/>
                <w:sz w:val="20"/>
                <w:szCs w:val="20"/>
              </w:rPr>
            </w:pPr>
            <w:r w:rsidRPr="001A542C">
              <w:rPr>
                <w:rFonts w:ascii="Cambria" w:hAnsi="Cambria"/>
                <w:b/>
                <w:bCs/>
                <w:color w:val="FFFFFF" w:themeColor="background1"/>
                <w:sz w:val="20"/>
                <w:szCs w:val="20"/>
              </w:rPr>
              <w:t>Competencia</w:t>
            </w:r>
            <w:r w:rsidRPr="001A542C">
              <w:rPr>
                <w:rFonts w:ascii="Cambria" w:hAnsi="Cambria"/>
                <w:b/>
                <w:bCs/>
                <w:i/>
                <w:color w:val="FFFFFF" w:themeColor="background1"/>
                <w:sz w:val="20"/>
                <w:szCs w:val="20"/>
              </w:rPr>
              <w:t xml:space="preserve"> Ratione temporis</w:t>
            </w:r>
            <w:r w:rsidRPr="001A542C">
              <w:rPr>
                <w:rFonts w:ascii="Cambria" w:hAnsi="Cambria"/>
                <w:b/>
                <w:bCs/>
                <w:color w:val="FFFFFF" w:themeColor="background1"/>
                <w:sz w:val="20"/>
                <w:szCs w:val="20"/>
              </w:rPr>
              <w:t>:</w:t>
            </w:r>
          </w:p>
        </w:tc>
        <w:tc>
          <w:tcPr>
            <w:tcW w:w="4680" w:type="dxa"/>
            <w:vAlign w:val="center"/>
          </w:tcPr>
          <w:p w:rsidR="003239B8" w:rsidRPr="001A542C" w:rsidRDefault="00EF7723" w:rsidP="00293FB3">
            <w:pPr>
              <w:rPr>
                <w:bCs/>
                <w:sz w:val="20"/>
                <w:szCs w:val="20"/>
              </w:rPr>
            </w:pPr>
            <w:r w:rsidRPr="001A542C">
              <w:rPr>
                <w:bCs/>
                <w:sz w:val="20"/>
                <w:szCs w:val="20"/>
              </w:rPr>
              <w:t>Sí</w:t>
            </w:r>
          </w:p>
        </w:tc>
      </w:tr>
      <w:tr w:rsidR="003239B8" w:rsidRPr="00844E0E" w:rsidTr="00293FB3">
        <w:trPr>
          <w:cantSplit/>
        </w:trPr>
        <w:tc>
          <w:tcPr>
            <w:tcW w:w="4680" w:type="dxa"/>
            <w:tcBorders>
              <w:top w:val="single" w:sz="6" w:space="0" w:color="auto"/>
              <w:bottom w:val="single" w:sz="6" w:space="0" w:color="auto"/>
            </w:tcBorders>
            <w:shd w:val="clear" w:color="auto" w:fill="386294"/>
            <w:vAlign w:val="center"/>
          </w:tcPr>
          <w:p w:rsidR="003239B8" w:rsidRPr="001A542C" w:rsidRDefault="003239B8" w:rsidP="00293FB3">
            <w:pPr>
              <w:jc w:val="center"/>
              <w:rPr>
                <w:rFonts w:ascii="Cambria" w:hAnsi="Cambria"/>
                <w:b/>
                <w:bCs/>
                <w:color w:val="FFFFFF" w:themeColor="background1"/>
                <w:sz w:val="20"/>
                <w:szCs w:val="20"/>
              </w:rPr>
            </w:pPr>
            <w:r w:rsidRPr="001A542C">
              <w:rPr>
                <w:rFonts w:ascii="Cambria" w:hAnsi="Cambria"/>
                <w:b/>
                <w:bCs/>
                <w:color w:val="FFFFFF" w:themeColor="background1"/>
                <w:sz w:val="20"/>
                <w:szCs w:val="20"/>
              </w:rPr>
              <w:t>Competencia</w:t>
            </w:r>
            <w:r w:rsidRPr="001A542C">
              <w:rPr>
                <w:rFonts w:ascii="Cambria" w:hAnsi="Cambria"/>
                <w:b/>
                <w:bCs/>
                <w:i/>
                <w:color w:val="FFFFFF" w:themeColor="background1"/>
                <w:sz w:val="20"/>
                <w:szCs w:val="20"/>
              </w:rPr>
              <w:t xml:space="preserve"> Ratione materia</w:t>
            </w:r>
            <w:r w:rsidR="00EE00E9" w:rsidRPr="001A542C">
              <w:rPr>
                <w:rFonts w:ascii="Cambria" w:hAnsi="Cambria"/>
                <w:b/>
                <w:bCs/>
                <w:i/>
                <w:color w:val="FFFFFF" w:themeColor="background1"/>
                <w:sz w:val="20"/>
                <w:szCs w:val="20"/>
              </w:rPr>
              <w:t>e</w:t>
            </w:r>
            <w:r w:rsidRPr="001A542C">
              <w:rPr>
                <w:rFonts w:ascii="Cambria" w:hAnsi="Cambria"/>
                <w:b/>
                <w:bCs/>
                <w:color w:val="FFFFFF" w:themeColor="background1"/>
                <w:sz w:val="20"/>
                <w:szCs w:val="20"/>
              </w:rPr>
              <w:t>:</w:t>
            </w:r>
          </w:p>
        </w:tc>
        <w:tc>
          <w:tcPr>
            <w:tcW w:w="4680" w:type="dxa"/>
            <w:vAlign w:val="center"/>
          </w:tcPr>
          <w:p w:rsidR="003239B8" w:rsidRPr="001A542C" w:rsidRDefault="00EF7723" w:rsidP="00EF7723">
            <w:pPr>
              <w:jc w:val="both"/>
              <w:rPr>
                <w:rFonts w:ascii="Cambria" w:hAnsi="Cambria"/>
                <w:bCs/>
                <w:sz w:val="20"/>
                <w:szCs w:val="20"/>
                <w:lang w:val="es-ES"/>
              </w:rPr>
            </w:pPr>
            <w:r w:rsidRPr="001A542C">
              <w:rPr>
                <w:rFonts w:ascii="Cambria" w:hAnsi="Cambria"/>
                <w:bCs/>
                <w:sz w:val="20"/>
                <w:szCs w:val="20"/>
                <w:lang w:val="es-ES"/>
              </w:rPr>
              <w:t xml:space="preserve">Sí, </w:t>
            </w:r>
            <w:r w:rsidRPr="001A542C">
              <w:rPr>
                <w:rFonts w:asciiTheme="majorHAnsi" w:hAnsiTheme="majorHAnsi"/>
                <w:sz w:val="20"/>
                <w:szCs w:val="20"/>
                <w:lang w:val="es-ES_tradnl"/>
              </w:rPr>
              <w:t xml:space="preserve">Convención Americana (depósito de instrumento realizado el </w:t>
            </w:r>
            <w:r w:rsidRPr="001A542C">
              <w:rPr>
                <w:rFonts w:ascii="Cambria" w:hAnsi="Cambria"/>
                <w:bCs/>
                <w:sz w:val="20"/>
                <w:szCs w:val="20"/>
                <w:lang w:val="es-ES"/>
              </w:rPr>
              <w:t xml:space="preserve">28 de diciembre de 1977) </w:t>
            </w:r>
          </w:p>
        </w:tc>
      </w:tr>
    </w:tbl>
    <w:p w:rsidR="003239B8" w:rsidRPr="001A542C" w:rsidRDefault="003239B8" w:rsidP="003239B8">
      <w:pPr>
        <w:spacing w:before="240" w:after="240"/>
        <w:ind w:firstLine="720"/>
        <w:jc w:val="both"/>
        <w:rPr>
          <w:rFonts w:asciiTheme="majorHAnsi" w:hAnsiTheme="majorHAnsi"/>
          <w:b/>
          <w:bCs/>
          <w:sz w:val="20"/>
          <w:szCs w:val="20"/>
          <w:lang w:val="es-ES"/>
        </w:rPr>
      </w:pPr>
      <w:r w:rsidRPr="001A542C">
        <w:rPr>
          <w:rFonts w:asciiTheme="majorHAnsi" w:hAnsiTheme="majorHAnsi"/>
          <w:b/>
          <w:bCs/>
          <w:sz w:val="20"/>
          <w:szCs w:val="20"/>
          <w:lang w:val="es-ES"/>
        </w:rPr>
        <w:t xml:space="preserve">IV. </w:t>
      </w:r>
      <w:r w:rsidRPr="001A542C">
        <w:rPr>
          <w:rFonts w:asciiTheme="majorHAnsi" w:hAnsiTheme="majorHAnsi"/>
          <w:b/>
          <w:bCs/>
          <w:sz w:val="20"/>
          <w:szCs w:val="20"/>
          <w:lang w:val="es-ES"/>
        </w:rPr>
        <w:tab/>
      </w:r>
      <w:r w:rsidR="00982A9B" w:rsidRPr="001A542C">
        <w:rPr>
          <w:rFonts w:asciiTheme="majorHAnsi" w:hAnsiTheme="majorHAnsi"/>
          <w:b/>
          <w:bCs/>
          <w:sz w:val="20"/>
          <w:szCs w:val="20"/>
          <w:lang w:val="es-ES"/>
        </w:rPr>
        <w:t>DUPLICACIÓN</w:t>
      </w:r>
      <w:r w:rsidR="00982A9B" w:rsidRPr="001A542C">
        <w:rPr>
          <w:rFonts w:asciiTheme="majorHAnsi" w:hAnsiTheme="majorHAnsi"/>
          <w:b/>
          <w:bCs/>
          <w:color w:val="FFFFFF" w:themeColor="background1"/>
          <w:sz w:val="20"/>
          <w:szCs w:val="20"/>
          <w:lang w:val="es-ES"/>
        </w:rPr>
        <w:t xml:space="preserve"> </w:t>
      </w:r>
      <w:r w:rsidR="00982A9B" w:rsidRPr="001A542C">
        <w:rPr>
          <w:rFonts w:asciiTheme="majorHAnsi" w:hAnsiTheme="majorHAnsi"/>
          <w:b/>
          <w:bCs/>
          <w:sz w:val="20"/>
          <w:szCs w:val="20"/>
          <w:lang w:val="es-ES"/>
        </w:rPr>
        <w:t>DE PROCEDIMIENTOS Y COSA JUZGADA</w:t>
      </w:r>
      <w:r w:rsidR="00982A9B" w:rsidRPr="001A542C">
        <w:rPr>
          <w:rFonts w:asciiTheme="majorHAnsi" w:hAnsiTheme="majorHAnsi"/>
          <w:b/>
          <w:bCs/>
          <w:i/>
          <w:sz w:val="20"/>
          <w:szCs w:val="20"/>
          <w:lang w:val="es-ES"/>
        </w:rPr>
        <w:t xml:space="preserve"> </w:t>
      </w:r>
      <w:r w:rsidR="00647B29" w:rsidRPr="001A542C">
        <w:rPr>
          <w:rFonts w:asciiTheme="majorHAnsi" w:hAnsiTheme="majorHAnsi"/>
          <w:b/>
          <w:bCs/>
          <w:sz w:val="20"/>
          <w:szCs w:val="20"/>
          <w:lang w:val="es-ES"/>
        </w:rPr>
        <w:t>INTERNACIONAL, CARACTERIZACIÓN</w:t>
      </w:r>
      <w:r w:rsidR="00982A9B" w:rsidRPr="001A542C">
        <w:rPr>
          <w:rFonts w:asciiTheme="majorHAnsi" w:hAnsiTheme="majorHAnsi"/>
          <w:b/>
          <w:bCs/>
          <w:sz w:val="20"/>
          <w:szCs w:val="20"/>
          <w:lang w:val="es-ES"/>
        </w:rPr>
        <w:t xml:space="preserve">, </w:t>
      </w:r>
      <w:r w:rsidR="00982A9B" w:rsidRPr="001A542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1A542C" w:rsidTr="00293FB3">
        <w:trPr>
          <w:cantSplit/>
        </w:trPr>
        <w:tc>
          <w:tcPr>
            <w:tcW w:w="4680" w:type="dxa"/>
            <w:tcBorders>
              <w:top w:val="single" w:sz="4" w:space="0" w:color="auto"/>
              <w:bottom w:val="single" w:sz="6" w:space="0" w:color="auto"/>
            </w:tcBorders>
            <w:shd w:val="clear" w:color="auto" w:fill="386294"/>
            <w:vAlign w:val="center"/>
          </w:tcPr>
          <w:p w:rsidR="00EE00E9" w:rsidRPr="001A542C" w:rsidRDefault="00EE00E9" w:rsidP="00293FB3">
            <w:pPr>
              <w:jc w:val="center"/>
              <w:rPr>
                <w:rFonts w:ascii="Cambria" w:hAnsi="Cambria"/>
                <w:b/>
                <w:bCs/>
                <w:color w:val="FFFFFF" w:themeColor="background1"/>
                <w:sz w:val="20"/>
                <w:szCs w:val="20"/>
                <w:lang w:val="es-ES"/>
              </w:rPr>
            </w:pPr>
            <w:r w:rsidRPr="001A542C">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1A542C" w:rsidRDefault="00EF7723" w:rsidP="00293FB3">
            <w:pPr>
              <w:jc w:val="both"/>
              <w:rPr>
                <w:rFonts w:ascii="Cambria" w:hAnsi="Cambria"/>
                <w:bCs/>
                <w:sz w:val="20"/>
                <w:szCs w:val="20"/>
                <w:lang w:val="es-ES"/>
              </w:rPr>
            </w:pPr>
            <w:r w:rsidRPr="001A542C">
              <w:rPr>
                <w:rFonts w:ascii="Cambria" w:hAnsi="Cambria"/>
                <w:bCs/>
                <w:sz w:val="20"/>
                <w:szCs w:val="20"/>
                <w:lang w:val="es-ES"/>
              </w:rPr>
              <w:t>No</w:t>
            </w:r>
          </w:p>
        </w:tc>
      </w:tr>
      <w:tr w:rsidR="003239B8" w:rsidRPr="00844E0E" w:rsidTr="00293FB3">
        <w:trPr>
          <w:cantSplit/>
        </w:trPr>
        <w:tc>
          <w:tcPr>
            <w:tcW w:w="4680" w:type="dxa"/>
            <w:tcBorders>
              <w:top w:val="single" w:sz="4" w:space="0" w:color="auto"/>
              <w:bottom w:val="single" w:sz="6" w:space="0" w:color="auto"/>
            </w:tcBorders>
            <w:shd w:val="clear" w:color="auto" w:fill="386294"/>
            <w:vAlign w:val="center"/>
          </w:tcPr>
          <w:p w:rsidR="003239B8" w:rsidRPr="001A542C" w:rsidRDefault="003239B8" w:rsidP="00293FB3">
            <w:pPr>
              <w:jc w:val="center"/>
              <w:rPr>
                <w:rFonts w:ascii="Cambria" w:hAnsi="Cambria"/>
                <w:b/>
                <w:bCs/>
                <w:i/>
                <w:color w:val="FFFFFF" w:themeColor="background1"/>
                <w:sz w:val="20"/>
                <w:szCs w:val="20"/>
              </w:rPr>
            </w:pPr>
            <w:r w:rsidRPr="001A542C">
              <w:rPr>
                <w:rFonts w:ascii="Cambria" w:hAnsi="Cambria"/>
                <w:b/>
                <w:bCs/>
                <w:color w:val="FFFFFF" w:themeColor="background1"/>
                <w:sz w:val="20"/>
                <w:szCs w:val="20"/>
              </w:rPr>
              <w:t>Derechos declarados admisibles</w:t>
            </w:r>
            <w:r w:rsidRPr="001A542C">
              <w:rPr>
                <w:rFonts w:ascii="Cambria" w:hAnsi="Cambria"/>
                <w:b/>
                <w:bCs/>
                <w:i/>
                <w:color w:val="FFFFFF" w:themeColor="background1"/>
                <w:sz w:val="20"/>
                <w:szCs w:val="20"/>
              </w:rPr>
              <w:t>:</w:t>
            </w:r>
          </w:p>
        </w:tc>
        <w:tc>
          <w:tcPr>
            <w:tcW w:w="4680" w:type="dxa"/>
            <w:vAlign w:val="center"/>
          </w:tcPr>
          <w:p w:rsidR="003239B8" w:rsidRPr="001A542C" w:rsidRDefault="000F757B" w:rsidP="00C80B04">
            <w:pPr>
              <w:jc w:val="both"/>
              <w:rPr>
                <w:rFonts w:ascii="Cambria" w:hAnsi="Cambria"/>
                <w:bCs/>
                <w:sz w:val="20"/>
                <w:szCs w:val="20"/>
                <w:lang w:val="es-ES_tradnl"/>
              </w:rPr>
            </w:pPr>
            <w:r w:rsidRPr="001A542C">
              <w:rPr>
                <w:rFonts w:ascii="Cambria" w:hAnsi="Cambria"/>
                <w:bCs/>
                <w:sz w:val="20"/>
                <w:szCs w:val="20"/>
                <w:lang w:val="es-ES_tradnl"/>
              </w:rPr>
              <w:t>Artículo</w:t>
            </w:r>
            <w:r w:rsidR="00B25257" w:rsidRPr="001A542C">
              <w:rPr>
                <w:rFonts w:ascii="Cambria" w:hAnsi="Cambria"/>
                <w:bCs/>
                <w:sz w:val="20"/>
                <w:szCs w:val="20"/>
                <w:lang w:val="es-ES_tradnl"/>
              </w:rPr>
              <w:t>s 8</w:t>
            </w:r>
            <w:r w:rsidR="00E23A6E">
              <w:rPr>
                <w:rFonts w:ascii="Cambria" w:hAnsi="Cambria"/>
                <w:bCs/>
                <w:sz w:val="20"/>
                <w:szCs w:val="20"/>
                <w:lang w:val="es-ES_tradnl"/>
              </w:rPr>
              <w:t xml:space="preserve"> (garantías judiciales)</w:t>
            </w:r>
            <w:r w:rsidR="00B25257" w:rsidRPr="001A542C">
              <w:rPr>
                <w:rFonts w:ascii="Cambria" w:hAnsi="Cambria"/>
                <w:bCs/>
                <w:sz w:val="20"/>
                <w:szCs w:val="20"/>
                <w:lang w:val="es-ES_tradnl"/>
              </w:rPr>
              <w:t>,</w:t>
            </w:r>
            <w:r w:rsidR="00EA5CCD" w:rsidRPr="001A542C">
              <w:rPr>
                <w:rFonts w:ascii="Cambria" w:hAnsi="Cambria"/>
                <w:bCs/>
                <w:sz w:val="20"/>
                <w:szCs w:val="20"/>
                <w:lang w:val="es-ES_tradnl"/>
              </w:rPr>
              <w:t xml:space="preserve"> </w:t>
            </w:r>
            <w:r w:rsidRPr="001A542C">
              <w:rPr>
                <w:rFonts w:ascii="Cambria" w:hAnsi="Cambria"/>
                <w:bCs/>
                <w:sz w:val="20"/>
                <w:szCs w:val="20"/>
                <w:lang w:val="es-ES_tradnl"/>
              </w:rPr>
              <w:t xml:space="preserve">13 (libertad de </w:t>
            </w:r>
            <w:r w:rsidR="00F122AC" w:rsidRPr="001A542C">
              <w:rPr>
                <w:rFonts w:ascii="Cambria" w:hAnsi="Cambria"/>
                <w:bCs/>
                <w:sz w:val="20"/>
                <w:szCs w:val="20"/>
                <w:lang w:val="es-ES_tradnl"/>
              </w:rPr>
              <w:t>pensamiento</w:t>
            </w:r>
            <w:r w:rsidR="006B1871" w:rsidRPr="001A542C">
              <w:rPr>
                <w:rFonts w:ascii="Cambria" w:hAnsi="Cambria"/>
                <w:bCs/>
                <w:sz w:val="20"/>
                <w:szCs w:val="20"/>
                <w:lang w:val="es-ES_tradnl"/>
              </w:rPr>
              <w:t xml:space="preserve"> y </w:t>
            </w:r>
            <w:r w:rsidR="00F122AC" w:rsidRPr="001A542C">
              <w:rPr>
                <w:rFonts w:ascii="Cambria" w:hAnsi="Cambria"/>
                <w:bCs/>
                <w:sz w:val="20"/>
                <w:szCs w:val="20"/>
                <w:lang w:val="es-ES_tradnl"/>
              </w:rPr>
              <w:t xml:space="preserve">de </w:t>
            </w:r>
            <w:r w:rsidRPr="001A542C">
              <w:rPr>
                <w:rFonts w:ascii="Cambria" w:hAnsi="Cambria"/>
                <w:bCs/>
                <w:sz w:val="20"/>
                <w:szCs w:val="20"/>
                <w:lang w:val="es-ES_tradnl"/>
              </w:rPr>
              <w:t>expresión)</w:t>
            </w:r>
            <w:r w:rsidR="00711495" w:rsidRPr="001A542C">
              <w:rPr>
                <w:rFonts w:ascii="Cambria" w:hAnsi="Cambria"/>
                <w:bCs/>
                <w:sz w:val="20"/>
                <w:szCs w:val="20"/>
                <w:lang w:val="es-ES_tradnl"/>
              </w:rPr>
              <w:t xml:space="preserve">, </w:t>
            </w:r>
            <w:r w:rsidR="00807E1D" w:rsidRPr="001A542C">
              <w:rPr>
                <w:rFonts w:ascii="Cambria" w:hAnsi="Cambria"/>
                <w:bCs/>
                <w:sz w:val="20"/>
                <w:szCs w:val="20"/>
                <w:lang w:val="es-ES_tradnl"/>
              </w:rPr>
              <w:t>23 (derechos políticos)</w:t>
            </w:r>
            <w:r w:rsidR="00711495" w:rsidRPr="001A542C">
              <w:rPr>
                <w:rFonts w:ascii="Cambria" w:hAnsi="Cambria"/>
                <w:bCs/>
                <w:sz w:val="20"/>
                <w:szCs w:val="20"/>
                <w:lang w:val="es-ES_tradnl"/>
              </w:rPr>
              <w:t xml:space="preserve"> y 25 (protección judicial)</w:t>
            </w:r>
            <w:r w:rsidR="007575A3" w:rsidRPr="001A542C">
              <w:rPr>
                <w:rFonts w:ascii="Cambria" w:hAnsi="Cambria"/>
                <w:bCs/>
                <w:sz w:val="20"/>
                <w:szCs w:val="20"/>
                <w:lang w:val="es-ES_tradnl"/>
              </w:rPr>
              <w:t xml:space="preserve"> </w:t>
            </w:r>
            <w:r w:rsidR="00807E1D" w:rsidRPr="001A542C">
              <w:rPr>
                <w:rFonts w:ascii="Cambria" w:hAnsi="Cambria"/>
                <w:bCs/>
                <w:sz w:val="20"/>
                <w:szCs w:val="20"/>
                <w:lang w:val="es-ES_tradnl"/>
              </w:rPr>
              <w:t>en</w:t>
            </w:r>
            <w:r w:rsidR="00902AA7" w:rsidRPr="001A542C">
              <w:rPr>
                <w:rFonts w:ascii="Cambria" w:hAnsi="Cambria"/>
                <w:bCs/>
                <w:sz w:val="20"/>
                <w:szCs w:val="20"/>
                <w:lang w:val="es-ES_tradnl"/>
              </w:rPr>
              <w:t xml:space="preserve"> </w:t>
            </w:r>
            <w:r w:rsidR="00B25257" w:rsidRPr="001A542C">
              <w:rPr>
                <w:rFonts w:ascii="Cambria" w:hAnsi="Cambria"/>
                <w:bCs/>
                <w:sz w:val="20"/>
                <w:szCs w:val="20"/>
                <w:lang w:val="es-ES_tradnl"/>
              </w:rPr>
              <w:t xml:space="preserve">relación </w:t>
            </w:r>
            <w:r w:rsidR="00807E1D" w:rsidRPr="001A542C">
              <w:rPr>
                <w:rFonts w:ascii="Cambria" w:hAnsi="Cambria"/>
                <w:bCs/>
                <w:sz w:val="20"/>
                <w:szCs w:val="20"/>
                <w:lang w:val="es-ES_tradnl"/>
              </w:rPr>
              <w:t xml:space="preserve">con </w:t>
            </w:r>
            <w:r w:rsidR="00E04C38" w:rsidRPr="001A542C">
              <w:rPr>
                <w:rFonts w:ascii="Cambria" w:hAnsi="Cambria"/>
                <w:bCs/>
                <w:sz w:val="20"/>
                <w:szCs w:val="20"/>
                <w:lang w:val="es-ES_tradnl"/>
              </w:rPr>
              <w:t xml:space="preserve">el </w:t>
            </w:r>
            <w:r w:rsidR="00C80B04" w:rsidRPr="001A542C">
              <w:rPr>
                <w:rFonts w:ascii="Cambria" w:hAnsi="Cambria"/>
                <w:bCs/>
                <w:sz w:val="20"/>
                <w:szCs w:val="20"/>
                <w:lang w:val="es-ES_tradnl"/>
              </w:rPr>
              <w:t xml:space="preserve">artículo </w:t>
            </w:r>
            <w:r w:rsidR="003530FB" w:rsidRPr="001A542C">
              <w:rPr>
                <w:rFonts w:ascii="Cambria" w:hAnsi="Cambria"/>
                <w:bCs/>
                <w:sz w:val="20"/>
                <w:szCs w:val="20"/>
                <w:lang w:val="es-ES_tradnl"/>
              </w:rPr>
              <w:t>1.1</w:t>
            </w:r>
            <w:r w:rsidRPr="001A542C">
              <w:rPr>
                <w:rFonts w:ascii="Cambria" w:hAnsi="Cambria"/>
                <w:bCs/>
                <w:sz w:val="20"/>
                <w:szCs w:val="20"/>
                <w:lang w:val="es-ES_tradnl"/>
              </w:rPr>
              <w:t xml:space="preserve"> </w:t>
            </w:r>
            <w:r w:rsidR="003530FB" w:rsidRPr="001A542C">
              <w:rPr>
                <w:rFonts w:ascii="Cambria" w:hAnsi="Cambria"/>
                <w:bCs/>
                <w:sz w:val="20"/>
                <w:szCs w:val="20"/>
                <w:lang w:val="es-ES_tradnl"/>
              </w:rPr>
              <w:t xml:space="preserve">(obligación de respetar los derechos) </w:t>
            </w:r>
            <w:r w:rsidRPr="001A542C">
              <w:rPr>
                <w:rFonts w:ascii="Cambria" w:hAnsi="Cambria"/>
                <w:bCs/>
                <w:sz w:val="20"/>
                <w:szCs w:val="20"/>
                <w:lang w:val="es-ES_tradnl"/>
              </w:rPr>
              <w:t>de la CADH</w:t>
            </w:r>
          </w:p>
        </w:tc>
      </w:tr>
      <w:tr w:rsidR="003239B8" w:rsidRPr="00844E0E" w:rsidTr="00293FB3">
        <w:trPr>
          <w:cantSplit/>
        </w:trPr>
        <w:tc>
          <w:tcPr>
            <w:tcW w:w="4680" w:type="dxa"/>
            <w:tcBorders>
              <w:top w:val="single" w:sz="6" w:space="0" w:color="auto"/>
              <w:bottom w:val="single" w:sz="6" w:space="0" w:color="auto"/>
            </w:tcBorders>
            <w:shd w:val="clear" w:color="auto" w:fill="386294"/>
            <w:vAlign w:val="center"/>
          </w:tcPr>
          <w:p w:rsidR="003239B8" w:rsidRPr="001A542C" w:rsidRDefault="003239B8" w:rsidP="00293FB3">
            <w:pPr>
              <w:jc w:val="center"/>
              <w:rPr>
                <w:rFonts w:ascii="Cambria" w:hAnsi="Cambria"/>
                <w:b/>
                <w:bCs/>
                <w:color w:val="FFFFFF" w:themeColor="background1"/>
                <w:sz w:val="20"/>
                <w:szCs w:val="20"/>
                <w:lang w:val="es-ES"/>
              </w:rPr>
            </w:pPr>
            <w:r w:rsidRPr="001A542C">
              <w:rPr>
                <w:rFonts w:ascii="Cambria" w:hAnsi="Cambria"/>
                <w:b/>
                <w:bCs/>
                <w:color w:val="FFFFFF" w:themeColor="background1"/>
                <w:sz w:val="20"/>
                <w:szCs w:val="20"/>
                <w:lang w:val="es-ES"/>
              </w:rPr>
              <w:t>Agotamiento de recursos internos</w:t>
            </w:r>
            <w:r w:rsidR="00EE00E9" w:rsidRPr="001A542C">
              <w:rPr>
                <w:rFonts w:ascii="Cambria" w:hAnsi="Cambria"/>
                <w:b/>
                <w:bCs/>
                <w:color w:val="FFFFFF" w:themeColor="background1"/>
                <w:sz w:val="20"/>
                <w:szCs w:val="20"/>
                <w:lang w:val="es-ES"/>
              </w:rPr>
              <w:t xml:space="preserve"> o procedencia de una excepción</w:t>
            </w:r>
            <w:r w:rsidRPr="001A542C">
              <w:rPr>
                <w:rFonts w:ascii="Cambria" w:hAnsi="Cambria"/>
                <w:b/>
                <w:bCs/>
                <w:color w:val="FFFFFF" w:themeColor="background1"/>
                <w:sz w:val="20"/>
                <w:szCs w:val="20"/>
                <w:lang w:val="es-ES"/>
              </w:rPr>
              <w:t>:</w:t>
            </w:r>
          </w:p>
        </w:tc>
        <w:tc>
          <w:tcPr>
            <w:tcW w:w="4680" w:type="dxa"/>
            <w:vAlign w:val="center"/>
          </w:tcPr>
          <w:p w:rsidR="003239B8" w:rsidRPr="001A542C" w:rsidRDefault="00B25196" w:rsidP="003F5E53">
            <w:pPr>
              <w:jc w:val="both"/>
              <w:rPr>
                <w:rFonts w:ascii="Cambria" w:hAnsi="Cambria"/>
                <w:bCs/>
                <w:sz w:val="20"/>
                <w:szCs w:val="20"/>
                <w:lang w:val="es-ES"/>
              </w:rPr>
            </w:pPr>
            <w:r w:rsidRPr="001A542C">
              <w:rPr>
                <w:rFonts w:asciiTheme="majorHAnsi" w:hAnsiTheme="majorHAnsi"/>
                <w:sz w:val="20"/>
                <w:szCs w:val="20"/>
                <w:lang w:val="es-ES"/>
              </w:rPr>
              <w:t>Sí, aplica excepción contenida en el artículo 46.2</w:t>
            </w:r>
            <w:r w:rsidR="00704645">
              <w:rPr>
                <w:rFonts w:asciiTheme="majorHAnsi" w:hAnsiTheme="majorHAnsi"/>
                <w:sz w:val="20"/>
                <w:szCs w:val="20"/>
                <w:lang w:val="es-ES"/>
              </w:rPr>
              <w:t>.c</w:t>
            </w:r>
            <w:r w:rsidRPr="001A542C">
              <w:rPr>
                <w:rFonts w:asciiTheme="majorHAnsi" w:hAnsiTheme="majorHAnsi"/>
                <w:sz w:val="20"/>
                <w:szCs w:val="20"/>
                <w:lang w:val="es-ES"/>
              </w:rPr>
              <w:t xml:space="preserve"> de la CADH</w:t>
            </w:r>
          </w:p>
        </w:tc>
      </w:tr>
      <w:tr w:rsidR="003239B8" w:rsidRPr="00844E0E" w:rsidTr="00293FB3">
        <w:trPr>
          <w:cantSplit/>
        </w:trPr>
        <w:tc>
          <w:tcPr>
            <w:tcW w:w="4680" w:type="dxa"/>
            <w:tcBorders>
              <w:top w:val="single" w:sz="6" w:space="0" w:color="auto"/>
              <w:bottom w:val="single" w:sz="6" w:space="0" w:color="auto"/>
            </w:tcBorders>
            <w:shd w:val="clear" w:color="auto" w:fill="386294"/>
            <w:vAlign w:val="center"/>
          </w:tcPr>
          <w:p w:rsidR="003239B8" w:rsidRPr="001A542C" w:rsidRDefault="003239B8" w:rsidP="00293FB3">
            <w:pPr>
              <w:jc w:val="center"/>
              <w:rPr>
                <w:rFonts w:ascii="Cambria" w:hAnsi="Cambria"/>
                <w:b/>
                <w:bCs/>
                <w:color w:val="FFFFFF" w:themeColor="background1"/>
                <w:sz w:val="20"/>
                <w:szCs w:val="20"/>
              </w:rPr>
            </w:pPr>
            <w:r w:rsidRPr="001A542C">
              <w:rPr>
                <w:rFonts w:ascii="Cambria" w:hAnsi="Cambria"/>
                <w:b/>
                <w:bCs/>
                <w:color w:val="FFFFFF" w:themeColor="background1"/>
                <w:sz w:val="20"/>
                <w:szCs w:val="20"/>
                <w:lang w:val="es-ES_tradnl"/>
              </w:rPr>
              <w:t>Presentación dentro de plazo</w:t>
            </w:r>
            <w:r w:rsidRPr="001A542C">
              <w:rPr>
                <w:rFonts w:ascii="Cambria" w:hAnsi="Cambria"/>
                <w:b/>
                <w:bCs/>
                <w:color w:val="FFFFFF" w:themeColor="background1"/>
                <w:sz w:val="20"/>
                <w:szCs w:val="20"/>
              </w:rPr>
              <w:t>:</w:t>
            </w:r>
          </w:p>
        </w:tc>
        <w:tc>
          <w:tcPr>
            <w:tcW w:w="4680" w:type="dxa"/>
            <w:vAlign w:val="center"/>
          </w:tcPr>
          <w:p w:rsidR="003239B8" w:rsidRPr="001A542C" w:rsidRDefault="00B25196" w:rsidP="00A84A8E">
            <w:pPr>
              <w:rPr>
                <w:rFonts w:asciiTheme="majorHAnsi" w:hAnsiTheme="majorHAnsi"/>
                <w:bCs/>
                <w:sz w:val="20"/>
                <w:szCs w:val="20"/>
                <w:lang w:val="es-ES_tradnl"/>
              </w:rPr>
            </w:pPr>
            <w:r w:rsidRPr="001A542C">
              <w:rPr>
                <w:rFonts w:asciiTheme="majorHAnsi" w:hAnsiTheme="majorHAnsi"/>
                <w:bCs/>
                <w:sz w:val="20"/>
                <w:szCs w:val="20"/>
                <w:lang w:val="es-ES"/>
              </w:rPr>
              <w:t>Sí, en los términos de la sección VI</w:t>
            </w:r>
          </w:p>
        </w:tc>
      </w:tr>
    </w:tbl>
    <w:p w:rsidR="003239B8" w:rsidRPr="001A542C" w:rsidRDefault="00223A29" w:rsidP="00065C36">
      <w:pPr>
        <w:spacing w:before="240" w:after="240"/>
        <w:ind w:firstLine="720"/>
        <w:jc w:val="both"/>
        <w:rPr>
          <w:rFonts w:asciiTheme="majorHAnsi" w:hAnsiTheme="majorHAnsi"/>
          <w:b/>
          <w:sz w:val="20"/>
          <w:szCs w:val="20"/>
          <w:lang w:val="es-UY"/>
        </w:rPr>
      </w:pPr>
      <w:r w:rsidRPr="001A542C">
        <w:rPr>
          <w:rFonts w:asciiTheme="majorHAnsi" w:hAnsiTheme="majorHAnsi"/>
          <w:b/>
          <w:sz w:val="20"/>
          <w:szCs w:val="20"/>
          <w:lang w:val="es-UY"/>
        </w:rPr>
        <w:t xml:space="preserve">V. </w:t>
      </w:r>
      <w:r w:rsidRPr="001A542C">
        <w:rPr>
          <w:rFonts w:asciiTheme="majorHAnsi" w:hAnsiTheme="majorHAnsi"/>
          <w:b/>
          <w:sz w:val="20"/>
          <w:szCs w:val="20"/>
          <w:lang w:val="es-UY"/>
        </w:rPr>
        <w:tab/>
      </w:r>
      <w:r w:rsidR="003239B8" w:rsidRPr="001A542C">
        <w:rPr>
          <w:rFonts w:asciiTheme="majorHAnsi" w:hAnsiTheme="majorHAnsi"/>
          <w:b/>
          <w:sz w:val="20"/>
          <w:szCs w:val="20"/>
          <w:lang w:val="es-UY"/>
        </w:rPr>
        <w:t xml:space="preserve">HECHOS ALEGADOS </w:t>
      </w:r>
    </w:p>
    <w:p w:rsidR="00790025" w:rsidRPr="001A542C" w:rsidRDefault="009D255A" w:rsidP="00D039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A542C">
        <w:rPr>
          <w:rFonts w:ascii="Cambria" w:hAnsi="Cambria"/>
          <w:sz w:val="20"/>
          <w:szCs w:val="20"/>
          <w:lang w:val="es-ES_tradnl"/>
        </w:rPr>
        <w:t>El peticionario</w:t>
      </w:r>
      <w:r w:rsidR="008D392F" w:rsidRPr="001A542C">
        <w:rPr>
          <w:rFonts w:ascii="Cambria" w:hAnsi="Cambria"/>
          <w:sz w:val="20"/>
          <w:szCs w:val="20"/>
          <w:lang w:val="es-ES_tradnl"/>
        </w:rPr>
        <w:t xml:space="preserve">, quien a la época de los hechos </w:t>
      </w:r>
      <w:r w:rsidR="00A47CAC" w:rsidRPr="001A542C">
        <w:rPr>
          <w:rFonts w:ascii="Cambria" w:hAnsi="Cambria"/>
          <w:sz w:val="20"/>
          <w:szCs w:val="20"/>
          <w:lang w:val="es-ES_tradnl"/>
        </w:rPr>
        <w:t xml:space="preserve">era </w:t>
      </w:r>
      <w:r w:rsidR="004A1A5B" w:rsidRPr="001A542C">
        <w:rPr>
          <w:rFonts w:ascii="Cambria" w:hAnsi="Cambria"/>
          <w:sz w:val="20"/>
          <w:szCs w:val="20"/>
          <w:lang w:val="es-ES_tradnl"/>
        </w:rPr>
        <w:t>c</w:t>
      </w:r>
      <w:r w:rsidR="00CA336D" w:rsidRPr="001A542C">
        <w:rPr>
          <w:rFonts w:ascii="Cambria" w:hAnsi="Cambria"/>
          <w:sz w:val="20"/>
          <w:szCs w:val="20"/>
          <w:lang w:val="es-ES_tradnl"/>
        </w:rPr>
        <w:t>oncejal</w:t>
      </w:r>
      <w:r w:rsidR="00A47CAC" w:rsidRPr="001A542C">
        <w:rPr>
          <w:rFonts w:ascii="Cambria" w:hAnsi="Cambria"/>
          <w:sz w:val="20"/>
          <w:szCs w:val="20"/>
          <w:lang w:val="es-ES_tradnl"/>
        </w:rPr>
        <w:t xml:space="preserve"> del Municipio de Chunchi</w:t>
      </w:r>
      <w:r w:rsidR="00CA336D" w:rsidRPr="001A542C">
        <w:rPr>
          <w:rFonts w:ascii="Cambria" w:hAnsi="Cambria"/>
          <w:sz w:val="20"/>
          <w:szCs w:val="20"/>
          <w:lang w:val="es-ES_tradnl"/>
        </w:rPr>
        <w:t xml:space="preserve">, </w:t>
      </w:r>
      <w:r w:rsidR="007241BF" w:rsidRPr="001A542C">
        <w:rPr>
          <w:rFonts w:ascii="Cambria" w:hAnsi="Cambria"/>
          <w:sz w:val="20"/>
          <w:szCs w:val="20"/>
          <w:lang w:val="es-ES_tradnl"/>
        </w:rPr>
        <w:t>alega</w:t>
      </w:r>
      <w:r w:rsidR="00646C5A" w:rsidRPr="001A542C">
        <w:rPr>
          <w:rFonts w:ascii="Cambria" w:hAnsi="Cambria"/>
          <w:sz w:val="20"/>
          <w:szCs w:val="20"/>
          <w:lang w:val="es-ES_tradnl"/>
        </w:rPr>
        <w:t xml:space="preserve"> presuntas irregularidades </w:t>
      </w:r>
      <w:r w:rsidR="00D309F9" w:rsidRPr="001A542C">
        <w:rPr>
          <w:rFonts w:ascii="Cambria" w:hAnsi="Cambria"/>
          <w:sz w:val="20"/>
          <w:szCs w:val="20"/>
          <w:lang w:val="es-ES_tradnl"/>
        </w:rPr>
        <w:t xml:space="preserve">en </w:t>
      </w:r>
      <w:r w:rsidR="007241BF" w:rsidRPr="001A542C">
        <w:rPr>
          <w:rFonts w:ascii="Cambria" w:hAnsi="Cambria"/>
          <w:sz w:val="20"/>
          <w:szCs w:val="20"/>
          <w:lang w:val="es-ES_tradnl"/>
        </w:rPr>
        <w:t>la</w:t>
      </w:r>
      <w:r w:rsidR="00D309F9" w:rsidRPr="001A542C">
        <w:rPr>
          <w:rFonts w:ascii="Cambria" w:hAnsi="Cambria"/>
          <w:sz w:val="20"/>
          <w:szCs w:val="20"/>
          <w:lang w:val="es-ES_tradnl"/>
        </w:rPr>
        <w:t xml:space="preserve"> acción civil</w:t>
      </w:r>
      <w:r w:rsidR="007241BF" w:rsidRPr="001A542C">
        <w:rPr>
          <w:rFonts w:ascii="Cambria" w:hAnsi="Cambria"/>
          <w:sz w:val="20"/>
          <w:szCs w:val="20"/>
          <w:lang w:val="es-ES_tradnl"/>
        </w:rPr>
        <w:t xml:space="preserve"> que le condenó</w:t>
      </w:r>
      <w:r w:rsidR="00646C5A" w:rsidRPr="001A542C">
        <w:rPr>
          <w:rFonts w:ascii="Cambria" w:hAnsi="Cambria"/>
          <w:sz w:val="20"/>
          <w:szCs w:val="20"/>
          <w:lang w:val="es-ES_tradnl"/>
        </w:rPr>
        <w:t xml:space="preserve"> en 2006</w:t>
      </w:r>
      <w:r w:rsidR="007241BF" w:rsidRPr="001A542C">
        <w:rPr>
          <w:rFonts w:ascii="Cambria" w:hAnsi="Cambria"/>
          <w:sz w:val="20"/>
          <w:szCs w:val="20"/>
          <w:lang w:val="es-ES_tradnl"/>
        </w:rPr>
        <w:t xml:space="preserve"> a </w:t>
      </w:r>
      <w:r w:rsidR="00646C5A" w:rsidRPr="001A542C">
        <w:rPr>
          <w:rFonts w:ascii="Cambria" w:hAnsi="Cambria"/>
          <w:sz w:val="20"/>
          <w:szCs w:val="20"/>
          <w:lang w:val="es-ES_tradnl"/>
        </w:rPr>
        <w:t>pagar US$25 mil por concepto de daño moral</w:t>
      </w:r>
      <w:r w:rsidR="00EE481A" w:rsidRPr="001A542C">
        <w:rPr>
          <w:rFonts w:ascii="Cambria" w:hAnsi="Cambria"/>
          <w:sz w:val="20"/>
          <w:szCs w:val="20"/>
          <w:lang w:val="es-ES_tradnl"/>
        </w:rPr>
        <w:t xml:space="preserve"> al entonces </w:t>
      </w:r>
      <w:r w:rsidR="004A1A5B" w:rsidRPr="001A542C">
        <w:rPr>
          <w:rFonts w:ascii="Cambria" w:hAnsi="Cambria"/>
          <w:sz w:val="20"/>
          <w:szCs w:val="20"/>
          <w:lang w:val="es-ES_tradnl"/>
        </w:rPr>
        <w:t>a</w:t>
      </w:r>
      <w:r w:rsidR="00EE481A" w:rsidRPr="001A542C">
        <w:rPr>
          <w:rFonts w:ascii="Cambria" w:hAnsi="Cambria"/>
          <w:sz w:val="20"/>
          <w:szCs w:val="20"/>
          <w:lang w:val="es-ES_tradnl"/>
        </w:rPr>
        <w:t>lcalde de Chunchi</w:t>
      </w:r>
      <w:r w:rsidR="00CA336D" w:rsidRPr="001A542C">
        <w:rPr>
          <w:rFonts w:ascii="Cambria" w:hAnsi="Cambria"/>
          <w:sz w:val="20"/>
          <w:szCs w:val="20"/>
          <w:lang w:val="es-ES_tradnl"/>
        </w:rPr>
        <w:t>. A</w:t>
      </w:r>
      <w:r w:rsidR="00EE481A" w:rsidRPr="001A542C">
        <w:rPr>
          <w:rFonts w:ascii="Cambria" w:hAnsi="Cambria"/>
          <w:sz w:val="20"/>
          <w:szCs w:val="20"/>
          <w:lang w:val="es-ES_tradnl"/>
        </w:rPr>
        <w:t>firma que dicha condena le causó</w:t>
      </w:r>
      <w:r w:rsidR="00217073" w:rsidRPr="001A542C">
        <w:rPr>
          <w:rFonts w:ascii="Cambria" w:hAnsi="Cambria"/>
          <w:sz w:val="20"/>
          <w:szCs w:val="20"/>
          <w:lang w:val="es-ES_tradnl"/>
        </w:rPr>
        <w:t xml:space="preserve"> </w:t>
      </w:r>
      <w:r w:rsidR="006258C2" w:rsidRPr="001A542C">
        <w:rPr>
          <w:rFonts w:ascii="Cambria" w:hAnsi="Cambria"/>
          <w:sz w:val="20"/>
          <w:szCs w:val="20"/>
          <w:lang w:val="es-ES_tradnl"/>
        </w:rPr>
        <w:t xml:space="preserve">serios </w:t>
      </w:r>
      <w:r w:rsidR="00217073" w:rsidRPr="001A542C">
        <w:rPr>
          <w:rFonts w:ascii="Cambria" w:hAnsi="Cambria"/>
          <w:sz w:val="20"/>
          <w:szCs w:val="20"/>
          <w:lang w:val="es-ES_tradnl"/>
        </w:rPr>
        <w:t>perjuicios</w:t>
      </w:r>
      <w:r w:rsidR="006258C2" w:rsidRPr="001A542C">
        <w:rPr>
          <w:rFonts w:ascii="Cambria" w:hAnsi="Cambria"/>
          <w:sz w:val="20"/>
          <w:szCs w:val="20"/>
          <w:lang w:val="es-ES_tradnl"/>
        </w:rPr>
        <w:t xml:space="preserve"> económicos</w:t>
      </w:r>
      <w:r w:rsidR="00B0694D" w:rsidRPr="001A542C">
        <w:rPr>
          <w:rFonts w:ascii="Cambria" w:hAnsi="Cambria"/>
          <w:sz w:val="20"/>
          <w:szCs w:val="20"/>
          <w:lang w:val="es-ES_tradnl"/>
        </w:rPr>
        <w:t>, y lo puso</w:t>
      </w:r>
      <w:r w:rsidR="00A47CAC" w:rsidRPr="001A542C">
        <w:rPr>
          <w:rFonts w:ascii="Cambria" w:hAnsi="Cambria"/>
          <w:sz w:val="20"/>
          <w:szCs w:val="20"/>
          <w:lang w:val="es-ES_tradnl"/>
        </w:rPr>
        <w:t xml:space="preserve"> “al borde de la ruina”</w:t>
      </w:r>
      <w:r w:rsidR="00646C5A" w:rsidRPr="001A542C">
        <w:rPr>
          <w:rFonts w:ascii="Cambria" w:hAnsi="Cambria"/>
          <w:sz w:val="20"/>
          <w:szCs w:val="20"/>
          <w:lang w:val="es-ES_tradnl"/>
        </w:rPr>
        <w:t>.</w:t>
      </w:r>
      <w:r w:rsidRPr="001A542C">
        <w:rPr>
          <w:rFonts w:ascii="Cambria" w:hAnsi="Cambria"/>
          <w:sz w:val="20"/>
          <w:szCs w:val="20"/>
          <w:lang w:val="es-ES_tradnl"/>
        </w:rPr>
        <w:t xml:space="preserve"> </w:t>
      </w:r>
      <w:r w:rsidR="00CA336D" w:rsidRPr="001A542C">
        <w:rPr>
          <w:rFonts w:ascii="Cambria" w:hAnsi="Cambria"/>
          <w:sz w:val="20"/>
          <w:szCs w:val="20"/>
          <w:lang w:val="es-ES_tradnl"/>
        </w:rPr>
        <w:t xml:space="preserve">Sobre el particular, </w:t>
      </w:r>
      <w:r w:rsidR="00711495" w:rsidRPr="001A542C">
        <w:rPr>
          <w:rFonts w:ascii="Cambria" w:hAnsi="Cambria"/>
          <w:sz w:val="20"/>
          <w:szCs w:val="20"/>
          <w:lang w:val="es-ES_tradnl"/>
        </w:rPr>
        <w:t xml:space="preserve">el señor </w:t>
      </w:r>
      <w:r w:rsidR="00EE481A" w:rsidRPr="001A542C">
        <w:rPr>
          <w:rFonts w:ascii="Cambria" w:hAnsi="Cambria"/>
          <w:sz w:val="20"/>
          <w:szCs w:val="20"/>
          <w:lang w:val="es-ES_tradnl"/>
        </w:rPr>
        <w:t>Ortiz Romero señala</w:t>
      </w:r>
      <w:r w:rsidR="00576DD7" w:rsidRPr="001A542C">
        <w:rPr>
          <w:rFonts w:ascii="Cambria" w:hAnsi="Cambria"/>
          <w:sz w:val="20"/>
          <w:szCs w:val="20"/>
          <w:lang w:val="es-ES_tradnl"/>
        </w:rPr>
        <w:t xml:space="preserve"> que </w:t>
      </w:r>
      <w:r w:rsidR="00EF0AAA" w:rsidRPr="001A542C">
        <w:rPr>
          <w:rFonts w:ascii="Cambria" w:hAnsi="Cambria"/>
          <w:sz w:val="20"/>
          <w:szCs w:val="20"/>
          <w:lang w:val="es-ES_tradnl"/>
        </w:rPr>
        <w:t xml:space="preserve">en 2004 </w:t>
      </w:r>
      <w:r w:rsidR="00576DD7" w:rsidRPr="001A542C">
        <w:rPr>
          <w:rFonts w:ascii="Cambria" w:hAnsi="Cambria"/>
          <w:sz w:val="20"/>
          <w:szCs w:val="20"/>
          <w:lang w:val="es-ES_tradnl"/>
        </w:rPr>
        <w:t xml:space="preserve">fue demandado </w:t>
      </w:r>
      <w:r w:rsidR="00217073" w:rsidRPr="001A542C">
        <w:rPr>
          <w:rFonts w:ascii="Cambria" w:hAnsi="Cambria"/>
          <w:sz w:val="20"/>
          <w:szCs w:val="20"/>
          <w:lang w:val="es-ES_tradnl"/>
        </w:rPr>
        <w:t xml:space="preserve">por </w:t>
      </w:r>
      <w:r w:rsidR="00EE481A" w:rsidRPr="001A542C">
        <w:rPr>
          <w:rFonts w:ascii="Cambria" w:hAnsi="Cambria"/>
          <w:sz w:val="20"/>
          <w:szCs w:val="20"/>
          <w:lang w:val="es-ES_tradnl"/>
        </w:rPr>
        <w:lastRenderedPageBreak/>
        <w:t xml:space="preserve">el </w:t>
      </w:r>
      <w:r w:rsidR="004A1A5B" w:rsidRPr="001A542C">
        <w:rPr>
          <w:rFonts w:ascii="Cambria" w:hAnsi="Cambria"/>
          <w:sz w:val="20"/>
          <w:szCs w:val="20"/>
          <w:lang w:val="es-ES_tradnl"/>
        </w:rPr>
        <w:t>a</w:t>
      </w:r>
      <w:r w:rsidR="00A73318" w:rsidRPr="001A542C">
        <w:rPr>
          <w:rFonts w:ascii="Cambria" w:hAnsi="Cambria"/>
          <w:sz w:val="20"/>
          <w:szCs w:val="20"/>
          <w:lang w:val="es-ES_tradnl"/>
        </w:rPr>
        <w:t>lcalde</w:t>
      </w:r>
      <w:r w:rsidR="00C83446" w:rsidRPr="001A542C">
        <w:rPr>
          <w:rFonts w:ascii="Cambria" w:hAnsi="Cambria"/>
          <w:sz w:val="20"/>
          <w:szCs w:val="20"/>
          <w:lang w:val="es-ES_tradnl"/>
        </w:rPr>
        <w:t xml:space="preserve"> </w:t>
      </w:r>
      <w:r w:rsidR="00576DD7" w:rsidRPr="001A542C">
        <w:rPr>
          <w:rFonts w:ascii="Cambria" w:hAnsi="Cambria"/>
          <w:sz w:val="20"/>
          <w:szCs w:val="20"/>
          <w:lang w:val="es-ES_tradnl"/>
        </w:rPr>
        <w:t>por</w:t>
      </w:r>
      <w:r w:rsidR="00B0694D" w:rsidRPr="001A542C">
        <w:rPr>
          <w:rFonts w:ascii="Cambria" w:hAnsi="Cambria"/>
          <w:sz w:val="20"/>
          <w:szCs w:val="20"/>
          <w:lang w:val="es-ES_tradnl"/>
        </w:rPr>
        <w:t>,</w:t>
      </w:r>
      <w:r w:rsidR="00576DD7" w:rsidRPr="001A542C">
        <w:rPr>
          <w:rFonts w:ascii="Cambria" w:hAnsi="Cambria"/>
          <w:sz w:val="20"/>
          <w:szCs w:val="20"/>
          <w:lang w:val="es-ES_tradnl"/>
        </w:rPr>
        <w:t xml:space="preserve"> </w:t>
      </w:r>
      <w:r w:rsidR="004F7FCA" w:rsidRPr="001A542C">
        <w:rPr>
          <w:rFonts w:ascii="Cambria" w:hAnsi="Cambria"/>
          <w:sz w:val="20"/>
          <w:szCs w:val="20"/>
          <w:lang w:val="es-ES_tradnl"/>
        </w:rPr>
        <w:t>supuestamente</w:t>
      </w:r>
      <w:r w:rsidR="00B0694D" w:rsidRPr="001A542C">
        <w:rPr>
          <w:rFonts w:ascii="Cambria" w:hAnsi="Cambria"/>
          <w:sz w:val="20"/>
          <w:szCs w:val="20"/>
          <w:lang w:val="es-ES_tradnl"/>
        </w:rPr>
        <w:t>,</w:t>
      </w:r>
      <w:r w:rsidR="004F7FCA" w:rsidRPr="001A542C">
        <w:rPr>
          <w:rFonts w:ascii="Cambria" w:hAnsi="Cambria"/>
          <w:sz w:val="20"/>
          <w:szCs w:val="20"/>
          <w:lang w:val="es-ES_tradnl"/>
        </w:rPr>
        <w:t xml:space="preserve"> </w:t>
      </w:r>
      <w:r w:rsidR="00576DD7" w:rsidRPr="001A542C">
        <w:rPr>
          <w:rFonts w:ascii="Cambria" w:hAnsi="Cambria"/>
          <w:sz w:val="20"/>
          <w:szCs w:val="20"/>
          <w:lang w:val="es-ES_tradnl"/>
        </w:rPr>
        <w:t xml:space="preserve">cometer injurias, ofensas y calumnias </w:t>
      </w:r>
      <w:r w:rsidR="008D392F" w:rsidRPr="001A542C">
        <w:rPr>
          <w:rFonts w:ascii="Cambria" w:hAnsi="Cambria"/>
          <w:sz w:val="20"/>
          <w:szCs w:val="20"/>
          <w:lang w:val="es-ES_tradnl"/>
        </w:rPr>
        <w:t>en</w:t>
      </w:r>
      <w:r w:rsidR="00460A01" w:rsidRPr="001A542C">
        <w:rPr>
          <w:rFonts w:ascii="Cambria" w:hAnsi="Cambria"/>
          <w:sz w:val="20"/>
          <w:szCs w:val="20"/>
          <w:lang w:val="es-ES_tradnl"/>
        </w:rPr>
        <w:t xml:space="preserve"> su contra en las sesiones del Concejo Cantonal, así como </w:t>
      </w:r>
      <w:r w:rsidR="008D392F" w:rsidRPr="001A542C">
        <w:rPr>
          <w:rFonts w:ascii="Cambria" w:hAnsi="Cambria"/>
          <w:sz w:val="20"/>
          <w:szCs w:val="20"/>
          <w:lang w:val="es-ES_tradnl"/>
        </w:rPr>
        <w:t>a través de</w:t>
      </w:r>
      <w:r w:rsidRPr="001A542C">
        <w:rPr>
          <w:rFonts w:ascii="Cambria" w:hAnsi="Cambria"/>
          <w:sz w:val="20"/>
          <w:szCs w:val="20"/>
          <w:lang w:val="es-ES_tradnl"/>
        </w:rPr>
        <w:t xml:space="preserve"> </w:t>
      </w:r>
      <w:r w:rsidR="008D392F" w:rsidRPr="001A542C">
        <w:rPr>
          <w:rFonts w:ascii="Cambria" w:hAnsi="Cambria"/>
          <w:sz w:val="20"/>
          <w:szCs w:val="20"/>
          <w:lang w:val="es-ES_tradnl"/>
        </w:rPr>
        <w:t>un medio de comunicación</w:t>
      </w:r>
      <w:r w:rsidR="00840833" w:rsidRPr="001A542C">
        <w:rPr>
          <w:rFonts w:ascii="Cambria" w:hAnsi="Cambria"/>
          <w:sz w:val="20"/>
          <w:szCs w:val="20"/>
          <w:lang w:val="es-ES_tradnl"/>
        </w:rPr>
        <w:t xml:space="preserve"> social</w:t>
      </w:r>
      <w:r w:rsidR="00B0694D" w:rsidRPr="001A542C">
        <w:rPr>
          <w:rFonts w:ascii="Cambria" w:hAnsi="Cambria"/>
          <w:i/>
          <w:sz w:val="20"/>
          <w:szCs w:val="20"/>
          <w:lang w:val="es-ES_tradnl"/>
        </w:rPr>
        <w:t xml:space="preserve"> </w:t>
      </w:r>
      <w:r w:rsidR="00B0694D" w:rsidRPr="001A542C">
        <w:rPr>
          <w:rFonts w:ascii="Cambria" w:hAnsi="Cambria"/>
          <w:sz w:val="20"/>
          <w:szCs w:val="20"/>
          <w:lang w:val="es-ES_tradnl"/>
        </w:rPr>
        <w:t>de la localidad.</w:t>
      </w:r>
      <w:r w:rsidRPr="001A542C">
        <w:rPr>
          <w:rFonts w:ascii="Cambria" w:hAnsi="Cambria"/>
          <w:sz w:val="20"/>
          <w:szCs w:val="20"/>
          <w:lang w:val="es-ES_tradnl"/>
        </w:rPr>
        <w:t xml:space="preserve"> </w:t>
      </w:r>
    </w:p>
    <w:p w:rsidR="00031955" w:rsidRPr="00092925" w:rsidRDefault="008D392F" w:rsidP="00D039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A542C">
        <w:rPr>
          <w:rFonts w:ascii="Cambria" w:hAnsi="Cambria"/>
          <w:sz w:val="20"/>
          <w:szCs w:val="20"/>
          <w:lang w:val="es-ES_tradnl"/>
        </w:rPr>
        <w:t xml:space="preserve">Según el peticionario, </w:t>
      </w:r>
      <w:r w:rsidR="009D7DDD" w:rsidRPr="001A542C">
        <w:rPr>
          <w:rFonts w:ascii="Cambria" w:hAnsi="Cambria"/>
          <w:sz w:val="20"/>
          <w:szCs w:val="20"/>
          <w:lang w:val="es-ES_tradnl"/>
        </w:rPr>
        <w:t xml:space="preserve">el </w:t>
      </w:r>
      <w:r w:rsidR="004A1A5B" w:rsidRPr="001A542C">
        <w:rPr>
          <w:rFonts w:ascii="Cambria" w:hAnsi="Cambria"/>
          <w:sz w:val="20"/>
          <w:szCs w:val="20"/>
          <w:lang w:val="es-ES_tradnl"/>
        </w:rPr>
        <w:t>a</w:t>
      </w:r>
      <w:r w:rsidR="009D7DDD" w:rsidRPr="001A542C">
        <w:rPr>
          <w:rFonts w:ascii="Cambria" w:hAnsi="Cambria"/>
          <w:sz w:val="20"/>
          <w:szCs w:val="20"/>
          <w:lang w:val="es-ES_tradnl"/>
        </w:rPr>
        <w:t xml:space="preserve">lcalde interpuso </w:t>
      </w:r>
      <w:r w:rsidR="00BC1427" w:rsidRPr="001A542C">
        <w:rPr>
          <w:rFonts w:ascii="Cambria" w:hAnsi="Cambria"/>
          <w:sz w:val="20"/>
          <w:szCs w:val="20"/>
          <w:lang w:val="es-ES_tradnl"/>
        </w:rPr>
        <w:t>la acción civil</w:t>
      </w:r>
      <w:r w:rsidR="00B87FD7" w:rsidRPr="001A542C">
        <w:rPr>
          <w:rFonts w:ascii="Cambria" w:hAnsi="Cambria"/>
          <w:sz w:val="20"/>
          <w:szCs w:val="20"/>
          <w:lang w:val="es-ES_tradnl"/>
        </w:rPr>
        <w:t xml:space="preserve"> </w:t>
      </w:r>
      <w:r w:rsidR="009D7DDD" w:rsidRPr="001A542C">
        <w:rPr>
          <w:rFonts w:ascii="Cambria" w:hAnsi="Cambria"/>
          <w:sz w:val="20"/>
          <w:szCs w:val="20"/>
          <w:lang w:val="es-ES_tradnl"/>
        </w:rPr>
        <w:t xml:space="preserve">“abusando de su poder con el </w:t>
      </w:r>
      <w:r w:rsidR="009D7DDD" w:rsidRPr="00092925">
        <w:rPr>
          <w:rFonts w:ascii="Cambria" w:hAnsi="Cambria"/>
          <w:sz w:val="20"/>
          <w:szCs w:val="20"/>
          <w:lang w:val="es-ES_tradnl"/>
        </w:rPr>
        <w:t>patrocinio de los propios abogados del Municipi</w:t>
      </w:r>
      <w:r w:rsidR="00BC1427" w:rsidRPr="00092925">
        <w:rPr>
          <w:rFonts w:ascii="Cambria" w:hAnsi="Cambria"/>
          <w:sz w:val="20"/>
          <w:szCs w:val="20"/>
          <w:lang w:val="es-ES_tradnl"/>
        </w:rPr>
        <w:t>[</w:t>
      </w:r>
      <w:r w:rsidR="009D7DDD" w:rsidRPr="00092925">
        <w:rPr>
          <w:rFonts w:ascii="Cambria" w:hAnsi="Cambria"/>
          <w:sz w:val="20"/>
          <w:szCs w:val="20"/>
          <w:lang w:val="es-ES_tradnl"/>
        </w:rPr>
        <w:t>o</w:t>
      </w:r>
      <w:r w:rsidR="00BC1427" w:rsidRPr="00092925">
        <w:rPr>
          <w:rFonts w:ascii="Cambria" w:hAnsi="Cambria"/>
          <w:sz w:val="20"/>
          <w:szCs w:val="20"/>
          <w:lang w:val="es-ES_tradnl"/>
        </w:rPr>
        <w:t>]</w:t>
      </w:r>
      <w:r w:rsidR="009D7DDD" w:rsidRPr="00092925">
        <w:rPr>
          <w:rFonts w:ascii="Cambria" w:hAnsi="Cambria"/>
          <w:sz w:val="20"/>
          <w:szCs w:val="20"/>
          <w:lang w:val="es-ES_tradnl"/>
        </w:rPr>
        <w:t>”</w:t>
      </w:r>
      <w:r w:rsidR="00656275" w:rsidRPr="00092925">
        <w:rPr>
          <w:rFonts w:ascii="Cambria" w:hAnsi="Cambria"/>
          <w:sz w:val="20"/>
          <w:szCs w:val="20"/>
          <w:lang w:val="es-ES_tradnl"/>
        </w:rPr>
        <w:t xml:space="preserve">, </w:t>
      </w:r>
      <w:r w:rsidR="002E3AAC" w:rsidRPr="00092925">
        <w:rPr>
          <w:rFonts w:ascii="Cambria" w:hAnsi="Cambria"/>
          <w:sz w:val="20"/>
          <w:szCs w:val="20"/>
          <w:lang w:val="es-ES_tradnl"/>
        </w:rPr>
        <w:t xml:space="preserve">en una época que existía en </w:t>
      </w:r>
      <w:r w:rsidR="00D309F9" w:rsidRPr="00092925">
        <w:rPr>
          <w:rFonts w:ascii="Cambria" w:hAnsi="Cambria"/>
          <w:sz w:val="20"/>
          <w:szCs w:val="20"/>
          <w:lang w:val="es-ES_tradnl"/>
        </w:rPr>
        <w:t>Ecuador</w:t>
      </w:r>
      <w:r w:rsidR="002E3AAC" w:rsidRPr="00092925">
        <w:rPr>
          <w:rFonts w:ascii="Cambria" w:hAnsi="Cambria"/>
          <w:sz w:val="20"/>
          <w:szCs w:val="20"/>
          <w:lang w:val="es-ES_tradnl"/>
        </w:rPr>
        <w:t xml:space="preserve"> una pr</w:t>
      </w:r>
      <w:r w:rsidR="00A044E4" w:rsidRPr="00092925">
        <w:rPr>
          <w:rFonts w:ascii="Cambria" w:hAnsi="Cambria"/>
          <w:sz w:val="20"/>
          <w:szCs w:val="20"/>
          <w:lang w:val="es-ES_tradnl"/>
        </w:rPr>
        <w:t>esión política sobre</w:t>
      </w:r>
      <w:r w:rsidR="002E3AAC" w:rsidRPr="00092925">
        <w:rPr>
          <w:rFonts w:ascii="Cambria" w:hAnsi="Cambria"/>
          <w:sz w:val="20"/>
          <w:szCs w:val="20"/>
          <w:lang w:val="es-ES_tradnl"/>
        </w:rPr>
        <w:t xml:space="preserve"> los jueces; </w:t>
      </w:r>
      <w:r w:rsidR="006258C2" w:rsidRPr="00092925">
        <w:rPr>
          <w:rFonts w:ascii="Cambria" w:hAnsi="Cambria"/>
          <w:sz w:val="20"/>
          <w:szCs w:val="20"/>
          <w:lang w:val="es-ES_tradnl"/>
        </w:rPr>
        <w:t xml:space="preserve">así como tenía </w:t>
      </w:r>
      <w:r w:rsidR="00656275" w:rsidRPr="00092925">
        <w:rPr>
          <w:rFonts w:ascii="Cambria" w:hAnsi="Cambria"/>
          <w:sz w:val="20"/>
          <w:szCs w:val="20"/>
          <w:lang w:val="es-ES_tradnl"/>
        </w:rPr>
        <w:t xml:space="preserve">el afán de perjudicarlo, </w:t>
      </w:r>
      <w:r w:rsidR="00352E50" w:rsidRPr="00092925">
        <w:rPr>
          <w:rFonts w:ascii="Cambria" w:hAnsi="Cambria"/>
          <w:sz w:val="20"/>
          <w:szCs w:val="20"/>
          <w:lang w:val="es-ES_tradnl"/>
        </w:rPr>
        <w:t>pues</w:t>
      </w:r>
      <w:r w:rsidR="00656275" w:rsidRPr="00092925">
        <w:rPr>
          <w:rFonts w:ascii="Cambria" w:hAnsi="Cambria"/>
          <w:sz w:val="20"/>
          <w:szCs w:val="20"/>
          <w:lang w:val="es-ES_tradnl"/>
        </w:rPr>
        <w:t xml:space="preserve"> fue considerado su </w:t>
      </w:r>
      <w:r w:rsidR="001827B3" w:rsidRPr="00092925">
        <w:rPr>
          <w:rFonts w:ascii="Cambria" w:hAnsi="Cambria"/>
          <w:sz w:val="20"/>
          <w:szCs w:val="20"/>
          <w:lang w:val="es-ES_tradnl"/>
        </w:rPr>
        <w:t>“</w:t>
      </w:r>
      <w:r w:rsidR="00656275" w:rsidRPr="00092925">
        <w:rPr>
          <w:rFonts w:ascii="Cambria" w:hAnsi="Cambria"/>
          <w:sz w:val="20"/>
          <w:szCs w:val="20"/>
          <w:lang w:val="es-ES_tradnl"/>
        </w:rPr>
        <w:t>enemigo político</w:t>
      </w:r>
      <w:r w:rsidR="001827B3" w:rsidRPr="00092925">
        <w:rPr>
          <w:rFonts w:ascii="Cambria" w:hAnsi="Cambria"/>
          <w:sz w:val="20"/>
          <w:szCs w:val="20"/>
          <w:lang w:val="es-ES_tradnl"/>
        </w:rPr>
        <w:t xml:space="preserve"> e incluso personal, tan solo por tener posición ideológica distinta de él”</w:t>
      </w:r>
      <w:r w:rsidR="00656275" w:rsidRPr="00092925">
        <w:rPr>
          <w:rFonts w:ascii="Cambria" w:hAnsi="Cambria"/>
          <w:sz w:val="20"/>
          <w:szCs w:val="20"/>
          <w:lang w:val="es-ES_tradnl"/>
        </w:rPr>
        <w:t>.</w:t>
      </w:r>
      <w:r w:rsidR="009D7DDD" w:rsidRPr="00092925">
        <w:rPr>
          <w:rFonts w:ascii="Cambria" w:hAnsi="Cambria"/>
          <w:sz w:val="20"/>
          <w:szCs w:val="20"/>
          <w:lang w:val="es-ES_tradnl"/>
        </w:rPr>
        <w:t xml:space="preserve"> </w:t>
      </w:r>
    </w:p>
    <w:p w:rsidR="00B25196" w:rsidRPr="00092925" w:rsidRDefault="00333659" w:rsidP="00B251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92925">
        <w:rPr>
          <w:rFonts w:ascii="Cambria" w:hAnsi="Cambria"/>
          <w:sz w:val="20"/>
          <w:szCs w:val="20"/>
          <w:lang w:val="es-ES_tradnl"/>
        </w:rPr>
        <w:t>En particular, el</w:t>
      </w:r>
      <w:r w:rsidR="008B73F1" w:rsidRPr="00092925">
        <w:rPr>
          <w:rFonts w:ascii="Cambria" w:hAnsi="Cambria"/>
          <w:sz w:val="20"/>
          <w:szCs w:val="20"/>
          <w:lang w:val="es-ES_tradnl"/>
        </w:rPr>
        <w:t xml:space="preserve"> peticionario d</w:t>
      </w:r>
      <w:r w:rsidR="00EE0754" w:rsidRPr="00092925">
        <w:rPr>
          <w:rFonts w:ascii="Cambria" w:hAnsi="Cambria"/>
          <w:sz w:val="20"/>
          <w:szCs w:val="20"/>
          <w:lang w:val="es-ES_tradnl"/>
        </w:rPr>
        <w:t xml:space="preserve">estaca </w:t>
      </w:r>
      <w:r w:rsidR="004A1A5B" w:rsidRPr="00092925">
        <w:rPr>
          <w:rFonts w:ascii="Cambria" w:hAnsi="Cambria"/>
          <w:sz w:val="20"/>
          <w:szCs w:val="20"/>
          <w:lang w:val="es-ES_tradnl"/>
        </w:rPr>
        <w:t>que,</w:t>
      </w:r>
      <w:r w:rsidR="00EE0754" w:rsidRPr="00092925">
        <w:rPr>
          <w:rFonts w:ascii="Cambria" w:hAnsi="Cambria"/>
          <w:sz w:val="20"/>
          <w:szCs w:val="20"/>
          <w:lang w:val="es-ES_tradnl"/>
        </w:rPr>
        <w:t xml:space="preserve"> en </w:t>
      </w:r>
      <w:r w:rsidR="00D309F9" w:rsidRPr="00092925">
        <w:rPr>
          <w:rFonts w:ascii="Cambria" w:hAnsi="Cambria"/>
          <w:sz w:val="20"/>
          <w:szCs w:val="20"/>
          <w:lang w:val="es-ES_tradnl"/>
        </w:rPr>
        <w:t xml:space="preserve">la </w:t>
      </w:r>
      <w:r w:rsidR="005A5FFC" w:rsidRPr="00092925">
        <w:rPr>
          <w:rFonts w:ascii="Cambria" w:hAnsi="Cambria"/>
          <w:sz w:val="20"/>
          <w:szCs w:val="20"/>
          <w:lang w:val="es-ES_tradnl"/>
        </w:rPr>
        <w:t>acción c</w:t>
      </w:r>
      <w:r w:rsidR="008B73F1" w:rsidRPr="00092925">
        <w:rPr>
          <w:rFonts w:ascii="Cambria" w:hAnsi="Cambria"/>
          <w:sz w:val="20"/>
          <w:szCs w:val="20"/>
          <w:lang w:val="es-ES_tradnl"/>
        </w:rPr>
        <w:t>ivil</w:t>
      </w:r>
      <w:r w:rsidR="00EE0754" w:rsidRPr="00092925">
        <w:rPr>
          <w:rFonts w:ascii="Cambria" w:hAnsi="Cambria"/>
          <w:sz w:val="20"/>
          <w:szCs w:val="20"/>
          <w:lang w:val="es-ES_tradnl"/>
        </w:rPr>
        <w:t xml:space="preserve">, declararon personas que serían vinculadas política y económicamente al </w:t>
      </w:r>
      <w:r w:rsidR="004A1A5B" w:rsidRPr="00092925">
        <w:rPr>
          <w:rFonts w:ascii="Cambria" w:hAnsi="Cambria"/>
          <w:sz w:val="20"/>
          <w:szCs w:val="20"/>
          <w:lang w:val="es-ES_tradnl"/>
        </w:rPr>
        <w:t>a</w:t>
      </w:r>
      <w:r w:rsidR="00EE0754" w:rsidRPr="00092925">
        <w:rPr>
          <w:rFonts w:ascii="Cambria" w:hAnsi="Cambria"/>
          <w:sz w:val="20"/>
          <w:szCs w:val="20"/>
          <w:lang w:val="es-ES_tradnl"/>
        </w:rPr>
        <w:t xml:space="preserve">lcalde. Afirma que su opinión sobre la manera de administrar el municipio por parte del </w:t>
      </w:r>
      <w:r w:rsidR="004A1A5B" w:rsidRPr="00092925">
        <w:rPr>
          <w:rFonts w:ascii="Cambria" w:hAnsi="Cambria"/>
          <w:sz w:val="20"/>
          <w:szCs w:val="20"/>
          <w:lang w:val="es-ES_tradnl"/>
        </w:rPr>
        <w:t>a</w:t>
      </w:r>
      <w:r w:rsidR="00117D3E" w:rsidRPr="00092925">
        <w:rPr>
          <w:rFonts w:ascii="Cambria" w:hAnsi="Cambria"/>
          <w:sz w:val="20"/>
          <w:szCs w:val="20"/>
          <w:lang w:val="es-ES_tradnl"/>
        </w:rPr>
        <w:t>lcalde</w:t>
      </w:r>
      <w:r w:rsidR="00EE0754" w:rsidRPr="00092925">
        <w:rPr>
          <w:rFonts w:ascii="Cambria" w:hAnsi="Cambria"/>
          <w:sz w:val="20"/>
          <w:szCs w:val="20"/>
          <w:lang w:val="es-ES_tradnl"/>
        </w:rPr>
        <w:t xml:space="preserve"> fu</w:t>
      </w:r>
      <w:r w:rsidR="005A5FFC" w:rsidRPr="00092925">
        <w:rPr>
          <w:rFonts w:ascii="Cambria" w:hAnsi="Cambria"/>
          <w:sz w:val="20"/>
          <w:szCs w:val="20"/>
          <w:lang w:val="es-ES_tradnl"/>
        </w:rPr>
        <w:t>e expuesta en las sesiones del c</w:t>
      </w:r>
      <w:r w:rsidR="00EE0754" w:rsidRPr="00092925">
        <w:rPr>
          <w:rFonts w:ascii="Cambria" w:hAnsi="Cambria"/>
          <w:sz w:val="20"/>
          <w:szCs w:val="20"/>
          <w:lang w:val="es-ES_tradnl"/>
        </w:rPr>
        <w:t xml:space="preserve">oncejo cantonal de Chunchi, al cual pertenecía como </w:t>
      </w:r>
      <w:r w:rsidR="004A1A5B" w:rsidRPr="00092925">
        <w:rPr>
          <w:rFonts w:ascii="Cambria" w:hAnsi="Cambria"/>
          <w:sz w:val="20"/>
          <w:szCs w:val="20"/>
          <w:lang w:val="es-ES_tradnl"/>
        </w:rPr>
        <w:t>c</w:t>
      </w:r>
      <w:r w:rsidR="005A5FFC" w:rsidRPr="00092925">
        <w:rPr>
          <w:rFonts w:ascii="Cambria" w:hAnsi="Cambria"/>
          <w:sz w:val="20"/>
          <w:szCs w:val="20"/>
          <w:lang w:val="es-ES_tradnl"/>
        </w:rPr>
        <w:t>oncejal principal</w:t>
      </w:r>
      <w:r w:rsidR="004747E4" w:rsidRPr="00092925">
        <w:rPr>
          <w:rFonts w:ascii="Cambria" w:hAnsi="Cambria"/>
          <w:sz w:val="20"/>
          <w:szCs w:val="20"/>
          <w:lang w:val="es-ES_tradnl"/>
        </w:rPr>
        <w:t xml:space="preserve"> – y sobre las cuales se encontraría exento </w:t>
      </w:r>
      <w:r w:rsidR="00092925" w:rsidRPr="00092925">
        <w:rPr>
          <w:rFonts w:ascii="Cambria" w:hAnsi="Cambria"/>
          <w:sz w:val="20"/>
          <w:szCs w:val="20"/>
          <w:lang w:val="es-ES_tradnl"/>
        </w:rPr>
        <w:t xml:space="preserve">de responsabilidad </w:t>
      </w:r>
      <w:r w:rsidR="004747E4" w:rsidRPr="00092925">
        <w:rPr>
          <w:rFonts w:ascii="Cambria" w:hAnsi="Cambria"/>
          <w:sz w:val="20"/>
          <w:szCs w:val="20"/>
          <w:lang w:val="es-ES_tradnl"/>
        </w:rPr>
        <w:t xml:space="preserve">de acuerdo </w:t>
      </w:r>
      <w:r w:rsidR="00052C4D" w:rsidRPr="00092925">
        <w:rPr>
          <w:rFonts w:ascii="Cambria" w:hAnsi="Cambria"/>
          <w:sz w:val="20"/>
          <w:szCs w:val="20"/>
          <w:lang w:val="es-ES_tradnl"/>
        </w:rPr>
        <w:t xml:space="preserve">con la legislación interna. </w:t>
      </w:r>
      <w:r w:rsidR="004747E4" w:rsidRPr="00092925">
        <w:rPr>
          <w:rFonts w:ascii="Cambria" w:hAnsi="Cambria"/>
          <w:sz w:val="20"/>
          <w:szCs w:val="20"/>
          <w:lang w:val="es-ES_tradnl"/>
        </w:rPr>
        <w:t xml:space="preserve">Afirma </w:t>
      </w:r>
      <w:r w:rsidR="00D11A75" w:rsidRPr="00092925">
        <w:rPr>
          <w:rFonts w:ascii="Cambria" w:hAnsi="Cambria"/>
          <w:sz w:val="20"/>
          <w:szCs w:val="20"/>
          <w:lang w:val="es-ES_tradnl"/>
        </w:rPr>
        <w:t xml:space="preserve">que </w:t>
      </w:r>
      <w:r w:rsidR="005A5FFC" w:rsidRPr="00092925">
        <w:rPr>
          <w:rFonts w:ascii="Cambria" w:hAnsi="Cambria"/>
          <w:sz w:val="20"/>
          <w:szCs w:val="20"/>
          <w:lang w:val="es-ES_tradnl"/>
        </w:rPr>
        <w:t>el juez negó una inspección judicial a las actas de las sesiones del concejo cantonal de C</w:t>
      </w:r>
      <w:r w:rsidR="0048457D" w:rsidRPr="00092925">
        <w:rPr>
          <w:rFonts w:ascii="Cambria" w:hAnsi="Cambria"/>
          <w:sz w:val="20"/>
          <w:szCs w:val="20"/>
          <w:lang w:val="es-ES_tradnl"/>
        </w:rPr>
        <w:t>hunchi</w:t>
      </w:r>
      <w:r w:rsidR="005A5FFC" w:rsidRPr="00092925">
        <w:rPr>
          <w:rFonts w:ascii="Cambria" w:hAnsi="Cambria"/>
          <w:sz w:val="20"/>
          <w:szCs w:val="20"/>
          <w:lang w:val="es-ES_tradnl"/>
        </w:rPr>
        <w:t xml:space="preserve"> que demostraría que </w:t>
      </w:r>
      <w:r w:rsidR="00C80B04" w:rsidRPr="00092925">
        <w:rPr>
          <w:rFonts w:ascii="Cambria" w:hAnsi="Cambria"/>
          <w:sz w:val="20"/>
          <w:szCs w:val="20"/>
          <w:lang w:val="es-ES_tradnl"/>
        </w:rPr>
        <w:t xml:space="preserve">él </w:t>
      </w:r>
      <w:r w:rsidR="005A5FFC" w:rsidRPr="00092925">
        <w:rPr>
          <w:rFonts w:ascii="Cambria" w:hAnsi="Cambria"/>
          <w:sz w:val="20"/>
          <w:szCs w:val="20"/>
          <w:lang w:val="es-ES_tradnl"/>
        </w:rPr>
        <w:t xml:space="preserve">no </w:t>
      </w:r>
      <w:r w:rsidR="00D11A75" w:rsidRPr="00092925">
        <w:rPr>
          <w:rFonts w:ascii="Cambria" w:hAnsi="Cambria"/>
          <w:sz w:val="20"/>
          <w:szCs w:val="20"/>
          <w:lang w:val="es-ES_tradnl"/>
        </w:rPr>
        <w:t xml:space="preserve">ofendió o injurió el </w:t>
      </w:r>
      <w:r w:rsidR="00ED1F45" w:rsidRPr="00092925">
        <w:rPr>
          <w:rFonts w:ascii="Cambria" w:hAnsi="Cambria"/>
          <w:sz w:val="20"/>
          <w:szCs w:val="20"/>
          <w:lang w:val="es-ES_tradnl"/>
        </w:rPr>
        <w:t>a</w:t>
      </w:r>
      <w:r w:rsidR="00D11A75" w:rsidRPr="00092925">
        <w:rPr>
          <w:rFonts w:ascii="Cambria" w:hAnsi="Cambria"/>
          <w:sz w:val="20"/>
          <w:szCs w:val="20"/>
          <w:lang w:val="es-ES_tradnl"/>
        </w:rPr>
        <w:t xml:space="preserve">lcalde y otros </w:t>
      </w:r>
      <w:r w:rsidR="00A5374D" w:rsidRPr="00092925">
        <w:rPr>
          <w:rFonts w:ascii="Cambria" w:hAnsi="Cambria"/>
          <w:sz w:val="20"/>
          <w:szCs w:val="20"/>
          <w:lang w:val="es-ES_tradnl"/>
        </w:rPr>
        <w:t>c</w:t>
      </w:r>
      <w:r w:rsidR="00D11A75" w:rsidRPr="00092925">
        <w:rPr>
          <w:rFonts w:ascii="Cambria" w:hAnsi="Cambria"/>
          <w:sz w:val="20"/>
          <w:szCs w:val="20"/>
          <w:lang w:val="es-ES_tradnl"/>
        </w:rPr>
        <w:t xml:space="preserve">oncejales. Igualmente, señala </w:t>
      </w:r>
      <w:r w:rsidR="00EE0754" w:rsidRPr="00092925">
        <w:rPr>
          <w:rFonts w:ascii="Cambria" w:hAnsi="Cambria"/>
          <w:sz w:val="20"/>
          <w:szCs w:val="20"/>
          <w:lang w:val="es-ES_tradnl"/>
        </w:rPr>
        <w:t>que no tenía relación con ningún medio de comunicación como se afirmaría en la demanda</w:t>
      </w:r>
      <w:r w:rsidR="00D11A75" w:rsidRPr="00092925">
        <w:rPr>
          <w:rFonts w:ascii="Cambria" w:hAnsi="Cambria"/>
          <w:sz w:val="20"/>
          <w:szCs w:val="20"/>
          <w:lang w:val="es-ES_tradnl"/>
        </w:rPr>
        <w:t>, y alega</w:t>
      </w:r>
      <w:r w:rsidR="00EE0754" w:rsidRPr="00092925">
        <w:rPr>
          <w:rFonts w:ascii="Cambria" w:hAnsi="Cambria"/>
          <w:sz w:val="20"/>
          <w:szCs w:val="20"/>
          <w:lang w:val="es-ES_tradnl"/>
        </w:rPr>
        <w:t xml:space="preserve"> que no se valoró la prueba que demostraría que él no era director del Periódico </w:t>
      </w:r>
      <w:r w:rsidR="00EE0754" w:rsidRPr="00092925">
        <w:rPr>
          <w:rFonts w:ascii="Cambria" w:hAnsi="Cambria"/>
          <w:i/>
          <w:sz w:val="20"/>
          <w:szCs w:val="20"/>
          <w:lang w:val="es-ES_tradnl"/>
        </w:rPr>
        <w:t>Ecos del Chánchán</w:t>
      </w:r>
      <w:r w:rsidR="00EE0754" w:rsidRPr="00092925">
        <w:rPr>
          <w:rFonts w:ascii="Cambria" w:hAnsi="Cambria"/>
          <w:sz w:val="20"/>
          <w:szCs w:val="20"/>
          <w:lang w:val="es-ES_tradnl"/>
        </w:rPr>
        <w:t xml:space="preserve">. </w:t>
      </w:r>
      <w:r w:rsidR="00031955" w:rsidRPr="00092925">
        <w:rPr>
          <w:rFonts w:ascii="Cambria" w:hAnsi="Cambria"/>
          <w:sz w:val="20"/>
          <w:szCs w:val="20"/>
          <w:lang w:val="es-ES_tradnl"/>
        </w:rPr>
        <w:t xml:space="preserve">El peticionario alega la falta de imparcialidad de los jueces que resolvieron la acción civil y la falta de debida motivación del fallo en su contra. </w:t>
      </w:r>
      <w:r w:rsidR="0017122F" w:rsidRPr="00092925">
        <w:rPr>
          <w:rFonts w:ascii="Cambria" w:hAnsi="Cambria"/>
          <w:sz w:val="20"/>
          <w:szCs w:val="20"/>
          <w:lang w:val="es-ES_tradnl"/>
        </w:rPr>
        <w:t xml:space="preserve">En particular, indica que </w:t>
      </w:r>
      <w:r w:rsidR="003A6107" w:rsidRPr="00092925">
        <w:rPr>
          <w:rFonts w:ascii="Cambria" w:hAnsi="Cambria"/>
          <w:sz w:val="20"/>
          <w:szCs w:val="20"/>
          <w:lang w:val="es-ES_tradnl"/>
        </w:rPr>
        <w:t>el</w:t>
      </w:r>
      <w:r w:rsidR="0017122F" w:rsidRPr="00092925">
        <w:rPr>
          <w:rFonts w:ascii="Cambria" w:hAnsi="Cambria"/>
          <w:sz w:val="20"/>
          <w:szCs w:val="20"/>
          <w:lang w:val="es-ES_tradnl"/>
        </w:rPr>
        <w:t xml:space="preserve"> juez de la Corte Superior de Justicia de Chimborazo</w:t>
      </w:r>
      <w:r w:rsidR="00CC5910" w:rsidRPr="00092925">
        <w:rPr>
          <w:rFonts w:ascii="Cambria" w:hAnsi="Cambria"/>
          <w:sz w:val="20"/>
          <w:szCs w:val="20"/>
          <w:lang w:val="es-ES_tradnl"/>
        </w:rPr>
        <w:t xml:space="preserve"> se excusó de conocer la </w:t>
      </w:r>
      <w:r w:rsidR="0017122F" w:rsidRPr="00092925">
        <w:rPr>
          <w:rFonts w:ascii="Cambria" w:hAnsi="Cambria"/>
          <w:sz w:val="20"/>
          <w:szCs w:val="20"/>
          <w:lang w:val="es-ES_tradnl"/>
        </w:rPr>
        <w:t>acción civil</w:t>
      </w:r>
      <w:r w:rsidR="00CC5910" w:rsidRPr="00092925">
        <w:rPr>
          <w:rFonts w:ascii="Cambria" w:hAnsi="Cambria"/>
          <w:sz w:val="20"/>
          <w:szCs w:val="20"/>
          <w:lang w:val="es-ES_tradnl"/>
        </w:rPr>
        <w:t xml:space="preserve"> </w:t>
      </w:r>
      <w:r w:rsidR="003C2603" w:rsidRPr="00092925">
        <w:rPr>
          <w:rFonts w:ascii="Cambria" w:hAnsi="Cambria"/>
          <w:sz w:val="20"/>
          <w:szCs w:val="20"/>
          <w:lang w:val="es-ES_tradnl"/>
        </w:rPr>
        <w:t xml:space="preserve">por haber conocido un proceso anterior que tenía como partes la presunta víctima y el alcalde. No obstante, </w:t>
      </w:r>
      <w:r w:rsidR="00CF7CA5" w:rsidRPr="00092925">
        <w:rPr>
          <w:rFonts w:ascii="Cambria" w:hAnsi="Cambria"/>
          <w:sz w:val="20"/>
          <w:szCs w:val="20"/>
          <w:lang w:val="es-ES_tradnl"/>
        </w:rPr>
        <w:t xml:space="preserve">la Corte Superior </w:t>
      </w:r>
      <w:r w:rsidR="003A6107" w:rsidRPr="00092925">
        <w:rPr>
          <w:rFonts w:ascii="Cambria" w:hAnsi="Cambria"/>
          <w:sz w:val="20"/>
          <w:szCs w:val="20"/>
          <w:lang w:val="es-ES_tradnl"/>
        </w:rPr>
        <w:t>rechazó</w:t>
      </w:r>
      <w:r w:rsidR="0017122F" w:rsidRPr="00092925">
        <w:rPr>
          <w:rFonts w:ascii="Cambria" w:hAnsi="Cambria"/>
          <w:sz w:val="20"/>
          <w:szCs w:val="20"/>
          <w:lang w:val="es-ES_tradnl"/>
        </w:rPr>
        <w:t xml:space="preserve"> </w:t>
      </w:r>
      <w:r w:rsidR="00CC5910" w:rsidRPr="00092925">
        <w:rPr>
          <w:rFonts w:ascii="Cambria" w:hAnsi="Cambria"/>
          <w:sz w:val="20"/>
          <w:szCs w:val="20"/>
          <w:lang w:val="es-ES_tradnl"/>
        </w:rPr>
        <w:t xml:space="preserve">su excusa </w:t>
      </w:r>
      <w:r w:rsidR="0017122F" w:rsidRPr="00092925">
        <w:rPr>
          <w:rFonts w:ascii="Cambria" w:hAnsi="Cambria"/>
          <w:sz w:val="20"/>
          <w:szCs w:val="20"/>
          <w:lang w:val="es-ES_tradnl"/>
        </w:rPr>
        <w:t xml:space="preserve">al </w:t>
      </w:r>
      <w:r w:rsidR="00804114">
        <w:rPr>
          <w:rFonts w:ascii="Cambria" w:hAnsi="Cambria"/>
          <w:sz w:val="20"/>
          <w:szCs w:val="20"/>
          <w:lang w:val="es-ES_tradnl"/>
        </w:rPr>
        <w:t xml:space="preserve">sostener </w:t>
      </w:r>
      <w:r w:rsidR="0017122F" w:rsidRPr="00092925">
        <w:rPr>
          <w:rFonts w:ascii="Cambria" w:hAnsi="Cambria"/>
          <w:sz w:val="20"/>
          <w:szCs w:val="20"/>
          <w:lang w:val="es-ES_tradnl"/>
        </w:rPr>
        <w:t>que</w:t>
      </w:r>
      <w:r w:rsidR="003A6107" w:rsidRPr="00092925">
        <w:rPr>
          <w:rFonts w:ascii="Cambria" w:hAnsi="Cambria"/>
          <w:sz w:val="20"/>
          <w:szCs w:val="20"/>
          <w:lang w:val="es-ES_tradnl"/>
        </w:rPr>
        <w:t xml:space="preserve"> esta no cumplía con los requisitos.</w:t>
      </w:r>
      <w:r w:rsidR="0017122F" w:rsidRPr="00092925">
        <w:rPr>
          <w:rFonts w:ascii="Cambria" w:hAnsi="Cambria"/>
          <w:sz w:val="20"/>
          <w:szCs w:val="20"/>
          <w:lang w:val="es-ES_tradnl"/>
        </w:rPr>
        <w:t xml:space="preserve"> </w:t>
      </w:r>
    </w:p>
    <w:p w:rsidR="004A1A5B" w:rsidRPr="00001E1A" w:rsidRDefault="00B25196" w:rsidP="00B251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92925">
        <w:rPr>
          <w:rFonts w:ascii="Cambria" w:hAnsi="Cambria"/>
          <w:sz w:val="20"/>
          <w:szCs w:val="20"/>
          <w:lang w:val="es-ES_tradnl"/>
        </w:rPr>
        <w:t xml:space="preserve">El peticionario observa que ha agotado los recursos judiciales internos, “toda vez que no existían en aquel entonces, ningún otro recurso para impugnar la decisión final de segunda instanci[a]”. Detalla que el juez de primera instancia rechazó la demanda formulada por el alcalde, pero luego este presentó recurso de apelación. El 14 de diciembre de 2006, la Corte Superior de Justicia de Chimborazo revocó la decisión de primera </w:t>
      </w:r>
      <w:r w:rsidRPr="00001E1A">
        <w:rPr>
          <w:rFonts w:ascii="Cambria" w:hAnsi="Cambria"/>
          <w:sz w:val="20"/>
          <w:szCs w:val="20"/>
          <w:lang w:val="es-ES_tradnl"/>
        </w:rPr>
        <w:t xml:space="preserve">instancia, condenando al señor Ortiz Romero al pago de US$25 mil en concepto de daños morales, con costas en US$500. Ante ello, interpuso recurso de casación, </w:t>
      </w:r>
      <w:r w:rsidR="00FC58B6" w:rsidRPr="00001E1A">
        <w:rPr>
          <w:rFonts w:ascii="Cambria" w:hAnsi="Cambria"/>
          <w:sz w:val="20"/>
          <w:szCs w:val="20"/>
          <w:lang w:val="es-ES_tradnl"/>
        </w:rPr>
        <w:t>en el cual alegaba, entre otros,</w:t>
      </w:r>
      <w:r w:rsidR="00690501" w:rsidRPr="00001E1A">
        <w:rPr>
          <w:rFonts w:ascii="Cambria" w:hAnsi="Cambria"/>
          <w:sz w:val="20"/>
          <w:szCs w:val="20"/>
          <w:lang w:val="es-ES_tradnl"/>
        </w:rPr>
        <w:t xml:space="preserve"> la falta de debida motivación de la sentencia condenatoria y</w:t>
      </w:r>
      <w:r w:rsidR="00FC58B6" w:rsidRPr="00001E1A">
        <w:rPr>
          <w:rFonts w:ascii="Cambria" w:hAnsi="Cambria"/>
          <w:sz w:val="20"/>
          <w:szCs w:val="20"/>
          <w:lang w:val="es-ES_tradnl"/>
        </w:rPr>
        <w:t xml:space="preserve"> la presunta imparcialidad de unos de los Ministros que revocó la decisión de primera instancia. El 12 de septiembre de 2007 este recurso </w:t>
      </w:r>
      <w:r w:rsidRPr="00001E1A">
        <w:rPr>
          <w:rFonts w:ascii="Cambria" w:hAnsi="Cambria"/>
          <w:sz w:val="20"/>
          <w:szCs w:val="20"/>
          <w:lang w:val="es-ES_tradnl"/>
        </w:rPr>
        <w:t xml:space="preserve">fue </w:t>
      </w:r>
      <w:r w:rsidR="00804114">
        <w:rPr>
          <w:rFonts w:ascii="Cambria" w:hAnsi="Cambria"/>
          <w:sz w:val="20"/>
          <w:szCs w:val="20"/>
          <w:lang w:val="es-ES_tradnl"/>
        </w:rPr>
        <w:t xml:space="preserve">declarado inadmisible </w:t>
      </w:r>
      <w:r w:rsidRPr="00001E1A">
        <w:rPr>
          <w:rFonts w:ascii="Cambria" w:hAnsi="Cambria"/>
          <w:sz w:val="20"/>
          <w:szCs w:val="20"/>
          <w:lang w:val="es-ES_tradnl"/>
        </w:rPr>
        <w:t>por la Tercera Sala de lo Civil y Mercantil de la Corte Suprema de Justicia de Ecuador, sin pronunciarse sobre el fondo. Interpuso, asimismo</w:t>
      </w:r>
      <w:r w:rsidR="00712225">
        <w:rPr>
          <w:rFonts w:ascii="Cambria" w:hAnsi="Cambria"/>
          <w:sz w:val="20"/>
          <w:szCs w:val="20"/>
          <w:lang w:val="es-ES_tradnl"/>
        </w:rPr>
        <w:t>,</w:t>
      </w:r>
      <w:r w:rsidR="00712225" w:rsidRPr="00712225">
        <w:rPr>
          <w:rFonts w:ascii="Cambria" w:hAnsi="Cambria"/>
          <w:sz w:val="20"/>
          <w:szCs w:val="20"/>
          <w:lang w:val="es-ES_tradnl"/>
        </w:rPr>
        <w:t xml:space="preserve"> </w:t>
      </w:r>
      <w:r w:rsidR="00712225" w:rsidRPr="00001E1A">
        <w:rPr>
          <w:rFonts w:ascii="Cambria" w:hAnsi="Cambria"/>
          <w:sz w:val="20"/>
          <w:szCs w:val="20"/>
          <w:lang w:val="es-ES_tradnl"/>
        </w:rPr>
        <w:t>en 2007</w:t>
      </w:r>
      <w:r w:rsidR="00712225">
        <w:rPr>
          <w:rFonts w:ascii="Cambria" w:hAnsi="Cambria"/>
          <w:sz w:val="20"/>
          <w:szCs w:val="20"/>
          <w:lang w:val="es-ES_tradnl"/>
        </w:rPr>
        <w:t>,</w:t>
      </w:r>
      <w:r w:rsidRPr="00001E1A">
        <w:rPr>
          <w:rFonts w:ascii="Cambria" w:hAnsi="Cambria"/>
          <w:sz w:val="20"/>
          <w:szCs w:val="20"/>
          <w:lang w:val="es-ES_tradnl"/>
        </w:rPr>
        <w:t xml:space="preserve"> una acción de nulidad de sentencia ejecutoria</w:t>
      </w:r>
      <w:r w:rsidR="00E94613" w:rsidRPr="00001E1A">
        <w:rPr>
          <w:rFonts w:ascii="Cambria" w:hAnsi="Cambria"/>
          <w:sz w:val="20"/>
          <w:szCs w:val="20"/>
          <w:lang w:val="es-ES_tradnl"/>
        </w:rPr>
        <w:t>da</w:t>
      </w:r>
      <w:r w:rsidRPr="00001E1A">
        <w:rPr>
          <w:rFonts w:ascii="Cambria" w:hAnsi="Cambria"/>
          <w:sz w:val="20"/>
          <w:szCs w:val="20"/>
          <w:lang w:val="es-ES_tradnl"/>
        </w:rPr>
        <w:t>, pero está fue rechazada el 23 de julio de 2009 por razones procesales. Por último, indica que al haber quedado ejecutoria</w:t>
      </w:r>
      <w:r w:rsidR="0017122F" w:rsidRPr="00001E1A">
        <w:rPr>
          <w:rFonts w:ascii="Cambria" w:hAnsi="Cambria"/>
          <w:sz w:val="20"/>
          <w:szCs w:val="20"/>
          <w:lang w:val="es-ES_tradnl"/>
        </w:rPr>
        <w:t>da</w:t>
      </w:r>
      <w:r w:rsidRPr="00001E1A">
        <w:rPr>
          <w:rFonts w:ascii="Cambria" w:hAnsi="Cambria"/>
          <w:sz w:val="20"/>
          <w:szCs w:val="20"/>
          <w:lang w:val="es-ES_tradnl"/>
        </w:rPr>
        <w:t xml:space="preserve"> la sentencia de segunda instancia, los herederos del alcalde presentaron una demanda de insolvencia en su contra.</w:t>
      </w:r>
    </w:p>
    <w:p w:rsidR="00031955" w:rsidRPr="001A542C" w:rsidRDefault="00E53B7C" w:rsidP="00D039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01E1A">
        <w:rPr>
          <w:rFonts w:ascii="Cambria" w:hAnsi="Cambria"/>
          <w:sz w:val="20"/>
          <w:szCs w:val="20"/>
          <w:lang w:val="es-ES_tradnl"/>
        </w:rPr>
        <w:t>Por su parte, e</w:t>
      </w:r>
      <w:r w:rsidR="001D393E" w:rsidRPr="00001E1A">
        <w:rPr>
          <w:rFonts w:ascii="Cambria" w:hAnsi="Cambria"/>
          <w:sz w:val="20"/>
          <w:szCs w:val="20"/>
          <w:lang w:val="es-ES_tradnl"/>
        </w:rPr>
        <w:t xml:space="preserve">l Estado </w:t>
      </w:r>
      <w:r w:rsidR="00BC2092" w:rsidRPr="00001E1A">
        <w:rPr>
          <w:rFonts w:ascii="Cambria" w:hAnsi="Cambria"/>
          <w:sz w:val="20"/>
          <w:szCs w:val="20"/>
          <w:lang w:val="es-ES_tradnl"/>
        </w:rPr>
        <w:t>hace referencia</w:t>
      </w:r>
      <w:r w:rsidR="00BC2092" w:rsidRPr="001A542C">
        <w:rPr>
          <w:rFonts w:ascii="Cambria" w:hAnsi="Cambria"/>
          <w:sz w:val="20"/>
          <w:szCs w:val="20"/>
          <w:lang w:val="es-ES_tradnl"/>
        </w:rPr>
        <w:t xml:space="preserve"> a los procesos judiciales que ha </w:t>
      </w:r>
      <w:r w:rsidR="0079188A" w:rsidRPr="001A542C">
        <w:rPr>
          <w:rFonts w:ascii="Cambria" w:hAnsi="Cambria"/>
          <w:sz w:val="20"/>
          <w:szCs w:val="20"/>
          <w:lang w:val="es-ES_tradnl"/>
        </w:rPr>
        <w:t xml:space="preserve">impulsado </w:t>
      </w:r>
      <w:r w:rsidR="00E43AAA" w:rsidRPr="001A542C">
        <w:rPr>
          <w:rFonts w:ascii="Cambria" w:hAnsi="Cambria"/>
          <w:sz w:val="20"/>
          <w:szCs w:val="20"/>
          <w:lang w:val="es-ES_tradnl"/>
        </w:rPr>
        <w:t xml:space="preserve">la presunta víctima, </w:t>
      </w:r>
      <w:r w:rsidR="008740EC" w:rsidRPr="001A542C">
        <w:rPr>
          <w:rFonts w:ascii="Cambria" w:hAnsi="Cambria"/>
          <w:sz w:val="20"/>
          <w:szCs w:val="20"/>
          <w:lang w:val="es-ES_tradnl"/>
        </w:rPr>
        <w:t>enuncia las distintas resoluciones recaídas en ellos</w:t>
      </w:r>
      <w:r w:rsidR="006C6AD5" w:rsidRPr="001A542C">
        <w:rPr>
          <w:rFonts w:ascii="Cambria" w:hAnsi="Cambria"/>
          <w:sz w:val="20"/>
          <w:szCs w:val="20"/>
          <w:lang w:val="es-ES_tradnl"/>
        </w:rPr>
        <w:t xml:space="preserve"> e indica que estos se desarrollaron dentro de los estándares del debido proceso establecido en la CADH</w:t>
      </w:r>
      <w:r w:rsidR="008740EC" w:rsidRPr="001A542C">
        <w:rPr>
          <w:rFonts w:ascii="Cambria" w:hAnsi="Cambria"/>
          <w:sz w:val="20"/>
          <w:szCs w:val="20"/>
          <w:lang w:val="es-ES_tradnl"/>
        </w:rPr>
        <w:t xml:space="preserve">. </w:t>
      </w:r>
      <w:r w:rsidR="001817B3" w:rsidRPr="001A542C">
        <w:rPr>
          <w:rFonts w:ascii="Cambria" w:hAnsi="Cambria"/>
          <w:sz w:val="20"/>
          <w:szCs w:val="20"/>
          <w:lang w:val="es-ES_tradnl"/>
        </w:rPr>
        <w:t xml:space="preserve">Considera que el peticionario no ha caracterizado una vulneración de los derechos previstos en la CADH, toda vez que no indica los motivos por los cuales se habría producido una violación al artículo 8 de la Convención Americana. Entiende que </w:t>
      </w:r>
      <w:r w:rsidR="00711495" w:rsidRPr="001A542C">
        <w:rPr>
          <w:rFonts w:ascii="Cambria" w:hAnsi="Cambria"/>
          <w:sz w:val="20"/>
          <w:szCs w:val="20"/>
          <w:lang w:val="es-ES_tradnl"/>
        </w:rPr>
        <w:t xml:space="preserve">el señor </w:t>
      </w:r>
      <w:r w:rsidR="001817B3" w:rsidRPr="001A542C">
        <w:rPr>
          <w:rFonts w:ascii="Cambria" w:hAnsi="Cambria"/>
          <w:sz w:val="20"/>
          <w:szCs w:val="20"/>
          <w:lang w:val="es-ES_tradnl"/>
        </w:rPr>
        <w:t>Ortiz Romero no ha cumplido con la ejecución de la sentencia y que</w:t>
      </w:r>
      <w:r w:rsidR="00711495" w:rsidRPr="001A542C">
        <w:rPr>
          <w:rFonts w:ascii="Cambria" w:hAnsi="Cambria"/>
          <w:sz w:val="20"/>
          <w:szCs w:val="20"/>
          <w:lang w:val="es-ES_tradnl"/>
        </w:rPr>
        <w:t xml:space="preserve"> </w:t>
      </w:r>
      <w:r w:rsidR="001817B3" w:rsidRPr="001A542C">
        <w:rPr>
          <w:rFonts w:ascii="Cambria" w:hAnsi="Cambria"/>
          <w:sz w:val="20"/>
          <w:szCs w:val="20"/>
          <w:lang w:val="es-ES_tradnl"/>
        </w:rPr>
        <w:t xml:space="preserve">se encuentra en juicio de insolvencia con los herederos del fallecido </w:t>
      </w:r>
      <w:r w:rsidR="00825B38" w:rsidRPr="001A542C">
        <w:rPr>
          <w:rFonts w:ascii="Cambria" w:hAnsi="Cambria"/>
          <w:sz w:val="20"/>
          <w:szCs w:val="20"/>
          <w:lang w:val="es-ES_tradnl"/>
        </w:rPr>
        <w:t>a</w:t>
      </w:r>
      <w:r w:rsidR="002F025E" w:rsidRPr="001A542C">
        <w:rPr>
          <w:rFonts w:ascii="Cambria" w:hAnsi="Cambria"/>
          <w:sz w:val="20"/>
          <w:szCs w:val="20"/>
          <w:lang w:val="es-ES_tradnl"/>
        </w:rPr>
        <w:t>lcalde</w:t>
      </w:r>
      <w:r w:rsidR="001817B3" w:rsidRPr="001A542C">
        <w:rPr>
          <w:rFonts w:ascii="Cambria" w:hAnsi="Cambria"/>
          <w:sz w:val="20"/>
          <w:szCs w:val="20"/>
          <w:lang w:val="es-ES_tradnl"/>
        </w:rPr>
        <w:t xml:space="preserve">. </w:t>
      </w:r>
      <w:r w:rsidR="001B5B23" w:rsidRPr="001A542C">
        <w:rPr>
          <w:rFonts w:ascii="Cambria" w:hAnsi="Cambria"/>
          <w:sz w:val="20"/>
          <w:szCs w:val="20"/>
          <w:lang w:val="es-ES_tradnl"/>
        </w:rPr>
        <w:t>Sobre dicho proceso, indica que esté se suspendió por orden judicial mientras se resuelve la segunda instancia del juicio de nulidad de sentencia ejecutoria</w:t>
      </w:r>
      <w:r w:rsidR="004C5D40">
        <w:rPr>
          <w:rFonts w:ascii="Cambria" w:hAnsi="Cambria"/>
          <w:sz w:val="20"/>
          <w:szCs w:val="20"/>
          <w:lang w:val="es-ES_tradnl"/>
        </w:rPr>
        <w:t>da</w:t>
      </w:r>
      <w:r w:rsidR="00031955" w:rsidRPr="001A542C">
        <w:rPr>
          <w:rFonts w:ascii="Cambria" w:hAnsi="Cambria"/>
          <w:sz w:val="20"/>
          <w:szCs w:val="20"/>
          <w:lang w:val="es-ES_tradnl"/>
        </w:rPr>
        <w:t>, el cual está</w:t>
      </w:r>
      <w:r w:rsidR="00825B38" w:rsidRPr="001A542C">
        <w:rPr>
          <w:rFonts w:ascii="Cambria" w:hAnsi="Cambria"/>
          <w:sz w:val="20"/>
          <w:szCs w:val="20"/>
          <w:lang w:val="es-ES_tradnl"/>
        </w:rPr>
        <w:t xml:space="preserve"> pendiente desde 2009</w:t>
      </w:r>
      <w:r w:rsidR="00031955" w:rsidRPr="001A542C">
        <w:rPr>
          <w:rFonts w:ascii="Cambria" w:hAnsi="Cambria"/>
          <w:sz w:val="20"/>
          <w:szCs w:val="20"/>
          <w:lang w:val="es-ES_tradnl"/>
        </w:rPr>
        <w:t xml:space="preserve">. El Estado </w:t>
      </w:r>
      <w:r w:rsidR="00B00F84" w:rsidRPr="001A542C">
        <w:rPr>
          <w:rFonts w:ascii="Cambria" w:hAnsi="Cambria"/>
          <w:sz w:val="20"/>
          <w:szCs w:val="20"/>
          <w:lang w:val="es-ES_tradnl"/>
        </w:rPr>
        <w:t xml:space="preserve">alega que </w:t>
      </w:r>
      <w:r w:rsidR="001B5B23" w:rsidRPr="001A542C">
        <w:rPr>
          <w:rFonts w:ascii="Cambria" w:hAnsi="Cambria"/>
          <w:sz w:val="20"/>
          <w:szCs w:val="20"/>
          <w:lang w:val="es-ES_tradnl"/>
        </w:rPr>
        <w:t xml:space="preserve">no existiría una decisión final, por lo que no se han agotado los recursos en el ámbito interno. </w:t>
      </w:r>
    </w:p>
    <w:p w:rsidR="00A40CA2" w:rsidRPr="00092925" w:rsidRDefault="00031955" w:rsidP="00A40C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A542C">
        <w:rPr>
          <w:rFonts w:ascii="Cambria" w:hAnsi="Cambria"/>
          <w:sz w:val="20"/>
          <w:szCs w:val="20"/>
          <w:lang w:val="es-ES_tradnl"/>
        </w:rPr>
        <w:t>En relación con el proceso por daño moral, el Estado indica que la denuncia de</w:t>
      </w:r>
      <w:r w:rsidR="00711495" w:rsidRPr="001A542C">
        <w:rPr>
          <w:rFonts w:ascii="Cambria" w:hAnsi="Cambria"/>
          <w:sz w:val="20"/>
          <w:szCs w:val="20"/>
          <w:lang w:val="es-ES_tradnl"/>
        </w:rPr>
        <w:t>l señor</w:t>
      </w:r>
      <w:r w:rsidRPr="001A542C">
        <w:rPr>
          <w:rFonts w:ascii="Cambria" w:hAnsi="Cambria"/>
          <w:sz w:val="20"/>
          <w:szCs w:val="20"/>
          <w:lang w:val="es-ES_tradnl"/>
        </w:rPr>
        <w:t xml:space="preserve"> Ortiz Romero “no contiene </w:t>
      </w:r>
      <w:r w:rsidRPr="001A542C">
        <w:rPr>
          <w:rFonts w:ascii="Cambria" w:hAnsi="Cambria"/>
          <w:i/>
          <w:sz w:val="20"/>
          <w:szCs w:val="20"/>
          <w:lang w:val="es-ES_tradnl"/>
        </w:rPr>
        <w:t>prima facie</w:t>
      </w:r>
      <w:r w:rsidRPr="001A542C">
        <w:rPr>
          <w:rFonts w:ascii="Cambria" w:hAnsi="Cambria"/>
          <w:sz w:val="20"/>
          <w:szCs w:val="20"/>
          <w:lang w:val="es-ES_tradnl"/>
        </w:rPr>
        <w:t xml:space="preserve"> hechos que se puedan calificar como vulneraciones al debido proceso”. El Estado indica que la presunta víctima tuvo acceso a todas las instancias judiciales disponibles, que no fue restringido en su posibilidad de presentar pruebas de manera oportuna, ejerciendo este derecho a través de siete escritos. </w:t>
      </w:r>
      <w:r w:rsidR="00672548" w:rsidRPr="001A542C">
        <w:rPr>
          <w:rFonts w:ascii="Cambria" w:hAnsi="Cambria"/>
          <w:sz w:val="20"/>
          <w:szCs w:val="20"/>
          <w:lang w:val="es-ES_tradnl"/>
        </w:rPr>
        <w:t xml:space="preserve">Enfatiza que en Ecuador existe un sistema de garantías judiciales efectivas y </w:t>
      </w:r>
      <w:r w:rsidR="00191C3C" w:rsidRPr="001A542C">
        <w:rPr>
          <w:rFonts w:ascii="Cambria" w:hAnsi="Cambria"/>
          <w:sz w:val="20"/>
          <w:szCs w:val="20"/>
          <w:lang w:val="es-ES_tradnl"/>
        </w:rPr>
        <w:t>que</w:t>
      </w:r>
      <w:r w:rsidR="00672548" w:rsidRPr="001A542C">
        <w:rPr>
          <w:rFonts w:ascii="Cambria" w:hAnsi="Cambria"/>
          <w:sz w:val="20"/>
          <w:szCs w:val="20"/>
          <w:lang w:val="es-ES_tradnl"/>
        </w:rPr>
        <w:t xml:space="preserve"> las resoluciones que no han sido favorables</w:t>
      </w:r>
      <w:r w:rsidR="00191C3C" w:rsidRPr="001A542C">
        <w:rPr>
          <w:rFonts w:ascii="Cambria" w:hAnsi="Cambria"/>
          <w:sz w:val="20"/>
          <w:szCs w:val="20"/>
          <w:lang w:val="es-ES_tradnl"/>
        </w:rPr>
        <w:t xml:space="preserve"> </w:t>
      </w:r>
      <w:r w:rsidR="00C90643" w:rsidRPr="001A542C">
        <w:rPr>
          <w:rFonts w:ascii="Cambria" w:hAnsi="Cambria"/>
          <w:sz w:val="20"/>
          <w:szCs w:val="20"/>
          <w:lang w:val="es-ES_tradnl"/>
        </w:rPr>
        <w:t>a la presunta víctima</w:t>
      </w:r>
      <w:r w:rsidR="00672548" w:rsidRPr="001A542C">
        <w:rPr>
          <w:rFonts w:ascii="Cambria" w:hAnsi="Cambria"/>
          <w:sz w:val="20"/>
          <w:szCs w:val="20"/>
          <w:lang w:val="es-ES_tradnl"/>
        </w:rPr>
        <w:t>, “no equivale[n] a decir que se han vulnerado sus derechos”.</w:t>
      </w:r>
      <w:r w:rsidR="001670D7" w:rsidRPr="001A542C">
        <w:rPr>
          <w:rFonts w:ascii="Cambria" w:hAnsi="Cambria"/>
          <w:sz w:val="20"/>
          <w:szCs w:val="20"/>
          <w:lang w:val="es-ES_tradnl"/>
        </w:rPr>
        <w:t xml:space="preserve"> </w:t>
      </w:r>
      <w:r w:rsidR="007C7607" w:rsidRPr="001A542C">
        <w:rPr>
          <w:rFonts w:ascii="Cambria" w:hAnsi="Cambria"/>
          <w:sz w:val="20"/>
          <w:szCs w:val="20"/>
          <w:lang w:val="es-ES_tradnl"/>
        </w:rPr>
        <w:t xml:space="preserve">Al informar sobre los diferentes procedimientos judiciales utilizados por </w:t>
      </w:r>
      <w:r w:rsidR="00711495" w:rsidRPr="001A542C">
        <w:rPr>
          <w:rFonts w:ascii="Cambria" w:hAnsi="Cambria"/>
          <w:sz w:val="20"/>
          <w:szCs w:val="20"/>
          <w:lang w:val="es-ES_tradnl"/>
        </w:rPr>
        <w:t xml:space="preserve">el señor </w:t>
      </w:r>
      <w:r w:rsidR="00C90643" w:rsidRPr="001A542C">
        <w:rPr>
          <w:rFonts w:ascii="Cambria" w:hAnsi="Cambria"/>
          <w:sz w:val="20"/>
          <w:szCs w:val="20"/>
          <w:lang w:val="es-ES_tradnl"/>
        </w:rPr>
        <w:t>Ortiz Romero</w:t>
      </w:r>
      <w:r w:rsidR="007C7607" w:rsidRPr="001A542C">
        <w:rPr>
          <w:rFonts w:ascii="Cambria" w:hAnsi="Cambria"/>
          <w:sz w:val="20"/>
          <w:szCs w:val="20"/>
          <w:lang w:val="es-ES_tradnl"/>
        </w:rPr>
        <w:t>, s</w:t>
      </w:r>
      <w:r w:rsidR="00504C22" w:rsidRPr="001A542C">
        <w:rPr>
          <w:rFonts w:ascii="Cambria" w:hAnsi="Cambria"/>
          <w:sz w:val="20"/>
          <w:szCs w:val="20"/>
          <w:lang w:val="es-ES_tradnl"/>
        </w:rPr>
        <w:t>eñala</w:t>
      </w:r>
      <w:r w:rsidR="001670D7" w:rsidRPr="001A542C">
        <w:rPr>
          <w:rFonts w:ascii="Cambria" w:hAnsi="Cambria"/>
          <w:sz w:val="20"/>
          <w:szCs w:val="20"/>
          <w:lang w:val="es-ES_tradnl"/>
        </w:rPr>
        <w:t xml:space="preserve"> que </w:t>
      </w:r>
      <w:r w:rsidR="00351F3B" w:rsidRPr="001A542C">
        <w:rPr>
          <w:rFonts w:ascii="Cambria" w:hAnsi="Cambria"/>
          <w:sz w:val="20"/>
          <w:szCs w:val="20"/>
          <w:lang w:val="es-ES_tradnl"/>
        </w:rPr>
        <w:t>la presunta víctima</w:t>
      </w:r>
      <w:r w:rsidR="00191C3C" w:rsidRPr="001A542C">
        <w:rPr>
          <w:rFonts w:ascii="Cambria" w:hAnsi="Cambria"/>
          <w:sz w:val="20"/>
          <w:szCs w:val="20"/>
          <w:lang w:val="es-ES_tradnl"/>
        </w:rPr>
        <w:t xml:space="preserve"> “ha utilizado recursos sin importar sus implicaciones y además acusa </w:t>
      </w:r>
      <w:r w:rsidR="00191C3C" w:rsidRPr="001A542C">
        <w:rPr>
          <w:rFonts w:ascii="Cambria" w:hAnsi="Cambria"/>
          <w:sz w:val="20"/>
          <w:szCs w:val="20"/>
          <w:lang w:val="es-ES_tradnl"/>
        </w:rPr>
        <w:lastRenderedPageBreak/>
        <w:t xml:space="preserve">a las personas de delitos y violaciones sin límites”. </w:t>
      </w:r>
      <w:r w:rsidR="000A607A" w:rsidRPr="001A542C">
        <w:rPr>
          <w:rFonts w:ascii="Cambria" w:hAnsi="Cambria"/>
          <w:sz w:val="20"/>
          <w:szCs w:val="20"/>
          <w:lang w:val="es-ES_tradnl"/>
        </w:rPr>
        <w:t>E</w:t>
      </w:r>
      <w:r w:rsidR="00A00C57" w:rsidRPr="001A542C">
        <w:rPr>
          <w:rFonts w:ascii="Cambria" w:hAnsi="Cambria"/>
          <w:sz w:val="20"/>
          <w:szCs w:val="20"/>
          <w:lang w:val="es-ES_tradnl"/>
        </w:rPr>
        <w:t>l Estado</w:t>
      </w:r>
      <w:r w:rsidR="000A607A" w:rsidRPr="001A542C">
        <w:rPr>
          <w:rFonts w:ascii="Cambria" w:hAnsi="Cambria"/>
          <w:sz w:val="20"/>
          <w:szCs w:val="20"/>
          <w:lang w:val="es-ES_tradnl"/>
        </w:rPr>
        <w:t xml:space="preserve">, </w:t>
      </w:r>
      <w:r w:rsidR="002E3AAC" w:rsidRPr="001A542C">
        <w:rPr>
          <w:rFonts w:ascii="Cambria" w:hAnsi="Cambria"/>
          <w:sz w:val="20"/>
          <w:szCs w:val="20"/>
          <w:lang w:val="es-ES_tradnl"/>
        </w:rPr>
        <w:t>asimismo,</w:t>
      </w:r>
      <w:r w:rsidR="00A00C57" w:rsidRPr="001A542C">
        <w:rPr>
          <w:rFonts w:ascii="Cambria" w:hAnsi="Cambria"/>
          <w:sz w:val="20"/>
          <w:szCs w:val="20"/>
          <w:lang w:val="es-ES_tradnl"/>
        </w:rPr>
        <w:t xml:space="preserve"> considera que </w:t>
      </w:r>
      <w:r w:rsidR="000A607A" w:rsidRPr="001A542C">
        <w:rPr>
          <w:rFonts w:ascii="Cambria" w:hAnsi="Cambria"/>
          <w:sz w:val="20"/>
          <w:szCs w:val="20"/>
          <w:lang w:val="es-ES_tradnl"/>
        </w:rPr>
        <w:t>el petic</w:t>
      </w:r>
      <w:r w:rsidR="002E3AAC" w:rsidRPr="001A542C">
        <w:rPr>
          <w:rFonts w:ascii="Cambria" w:hAnsi="Cambria"/>
          <w:sz w:val="20"/>
          <w:szCs w:val="20"/>
          <w:lang w:val="es-ES_tradnl"/>
        </w:rPr>
        <w:t xml:space="preserve">ionario acude a la </w:t>
      </w:r>
      <w:r w:rsidR="007C67AA" w:rsidRPr="001A542C">
        <w:rPr>
          <w:rFonts w:ascii="Cambria" w:hAnsi="Cambria"/>
          <w:sz w:val="20"/>
          <w:szCs w:val="20"/>
          <w:lang w:val="es-ES_tradnl"/>
        </w:rPr>
        <w:t xml:space="preserve">CIDH </w:t>
      </w:r>
      <w:r w:rsidR="000A607A" w:rsidRPr="001A542C">
        <w:rPr>
          <w:rFonts w:ascii="Cambria" w:hAnsi="Cambria"/>
          <w:sz w:val="20"/>
          <w:szCs w:val="20"/>
          <w:lang w:val="es-ES_tradnl"/>
        </w:rPr>
        <w:t>para</w:t>
      </w:r>
      <w:r w:rsidR="001A05BB" w:rsidRPr="001A542C">
        <w:rPr>
          <w:rFonts w:ascii="Cambria" w:hAnsi="Cambria"/>
          <w:sz w:val="20"/>
          <w:szCs w:val="20"/>
          <w:lang w:val="es-ES_tradnl"/>
        </w:rPr>
        <w:t xml:space="preserve"> impugnar decisiones judiciales</w:t>
      </w:r>
      <w:r w:rsidR="000A607A" w:rsidRPr="001A542C">
        <w:rPr>
          <w:rFonts w:ascii="Cambria" w:hAnsi="Cambria"/>
          <w:sz w:val="20"/>
          <w:szCs w:val="20"/>
          <w:lang w:val="es-ES_tradnl"/>
        </w:rPr>
        <w:t>, como un tribunal de alzada. Consecuentemente, entiende que debe aplicarse el artículo 47 de la CADH y solicita la inadmisibilidad de la presente petición.</w:t>
      </w:r>
    </w:p>
    <w:p w:rsidR="003239B8" w:rsidRPr="001A542C" w:rsidRDefault="003239B8" w:rsidP="003239B8">
      <w:pPr>
        <w:spacing w:before="240" w:after="240"/>
        <w:ind w:firstLine="720"/>
        <w:jc w:val="both"/>
        <w:rPr>
          <w:rFonts w:ascii="Cambria" w:hAnsi="Cambria"/>
          <w:sz w:val="20"/>
          <w:szCs w:val="20"/>
          <w:lang w:val="es-UY"/>
        </w:rPr>
      </w:pPr>
      <w:r w:rsidRPr="001A542C">
        <w:rPr>
          <w:rFonts w:asciiTheme="majorHAnsi" w:eastAsia="Cambria" w:hAnsiTheme="majorHAnsi" w:cs="Cambria"/>
          <w:b/>
          <w:bCs/>
          <w:color w:val="000000"/>
          <w:sz w:val="20"/>
          <w:szCs w:val="20"/>
          <w:u w:color="000000"/>
          <w:lang w:val="es-ES" w:eastAsia="es-ES"/>
        </w:rPr>
        <w:t>VI.</w:t>
      </w:r>
      <w:r w:rsidRPr="001A542C">
        <w:rPr>
          <w:rFonts w:asciiTheme="majorHAnsi" w:eastAsia="Cambria" w:hAnsiTheme="majorHAnsi" w:cs="Cambria"/>
          <w:b/>
          <w:bCs/>
          <w:color w:val="000000"/>
          <w:sz w:val="20"/>
          <w:szCs w:val="20"/>
          <w:u w:color="000000"/>
          <w:lang w:val="es-ES" w:eastAsia="es-ES"/>
        </w:rPr>
        <w:tab/>
      </w:r>
      <w:r w:rsidR="00982A9B" w:rsidRPr="001A542C">
        <w:rPr>
          <w:rFonts w:asciiTheme="majorHAnsi" w:eastAsia="Cambria" w:hAnsiTheme="majorHAnsi" w:cs="Cambria"/>
          <w:b/>
          <w:bCs/>
          <w:color w:val="000000"/>
          <w:sz w:val="20"/>
          <w:szCs w:val="20"/>
          <w:u w:color="000000"/>
          <w:lang w:val="es-ES" w:eastAsia="es-ES"/>
        </w:rPr>
        <w:t xml:space="preserve">ANÁLISIS DEL </w:t>
      </w:r>
      <w:r w:rsidR="00C21FEF" w:rsidRPr="001A542C">
        <w:rPr>
          <w:rFonts w:asciiTheme="majorHAnsi" w:hAnsiTheme="majorHAnsi"/>
          <w:b/>
          <w:sz w:val="20"/>
          <w:szCs w:val="20"/>
          <w:lang w:val="es-ES"/>
        </w:rPr>
        <w:t>AGOTAMIENTO DE LOS RECURSOS INTERNOS Y PLAZO DE PRESENTACIÓN</w:t>
      </w:r>
      <w:r w:rsidR="00C21FEF" w:rsidRPr="001A542C">
        <w:rPr>
          <w:rFonts w:asciiTheme="majorHAnsi" w:eastAsia="Cambria" w:hAnsiTheme="majorHAnsi" w:cs="Cambria"/>
          <w:b/>
          <w:bCs/>
          <w:color w:val="000000"/>
          <w:sz w:val="20"/>
          <w:szCs w:val="20"/>
          <w:u w:color="000000"/>
          <w:lang w:val="es-ES" w:eastAsia="es-ES"/>
        </w:rPr>
        <w:t xml:space="preserve"> </w:t>
      </w:r>
    </w:p>
    <w:p w:rsidR="00EF3D10" w:rsidRPr="005A4A32" w:rsidRDefault="00B33D8A" w:rsidP="00D039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A542C">
        <w:rPr>
          <w:rFonts w:ascii="Cambria" w:hAnsi="Cambria"/>
          <w:sz w:val="20"/>
          <w:szCs w:val="20"/>
          <w:lang w:val="es-ES"/>
        </w:rPr>
        <w:t xml:space="preserve">El peticionario alega que ha agotado las vías recursivas disponibles en el ordenamiento jurídico ecuatoriano, por cuanto </w:t>
      </w:r>
      <w:r w:rsidRPr="001A542C">
        <w:rPr>
          <w:rFonts w:ascii="Cambria" w:hAnsi="Cambria"/>
          <w:sz w:val="20"/>
          <w:szCs w:val="20"/>
          <w:lang w:val="es-ES_tradnl"/>
        </w:rPr>
        <w:t xml:space="preserve">la decisión del 12 de septiembre de 2007 de la Tercera Sala de lo Civil y Mercantil de la Corte Suprema de Justicia de Ecuador, donde se resolvió el recurso de casación que interpuso, puso fin al proceso en </w:t>
      </w:r>
      <w:r w:rsidRPr="005A4A32">
        <w:rPr>
          <w:rFonts w:ascii="Cambria" w:hAnsi="Cambria"/>
          <w:sz w:val="20"/>
          <w:szCs w:val="20"/>
          <w:lang w:val="es-ES_tradnl"/>
        </w:rPr>
        <w:t xml:space="preserve">que </w:t>
      </w:r>
      <w:r w:rsidR="00326D6C" w:rsidRPr="005A4A32">
        <w:rPr>
          <w:rFonts w:ascii="Cambria" w:hAnsi="Cambria"/>
          <w:sz w:val="20"/>
          <w:szCs w:val="20"/>
          <w:lang w:val="es-ES_tradnl"/>
        </w:rPr>
        <w:t>se le condenó al pago de US$25 mil por concepto de daño mor</w:t>
      </w:r>
      <w:r w:rsidR="003A24F4" w:rsidRPr="005A4A32">
        <w:rPr>
          <w:rFonts w:ascii="Cambria" w:hAnsi="Cambria"/>
          <w:sz w:val="20"/>
          <w:szCs w:val="20"/>
          <w:lang w:val="es-ES_tradnl"/>
        </w:rPr>
        <w:t>al</w:t>
      </w:r>
      <w:r w:rsidR="00326D6C" w:rsidRPr="005A4A32">
        <w:rPr>
          <w:rFonts w:ascii="Cambria" w:hAnsi="Cambria"/>
          <w:sz w:val="20"/>
          <w:szCs w:val="20"/>
          <w:lang w:val="es-ES_tradnl"/>
        </w:rPr>
        <w:t>.</w:t>
      </w:r>
      <w:r w:rsidR="002161B6" w:rsidRPr="005A4A32">
        <w:rPr>
          <w:rFonts w:ascii="Cambria" w:hAnsi="Cambria"/>
          <w:sz w:val="20"/>
          <w:szCs w:val="20"/>
          <w:lang w:val="es-ES_tradnl"/>
        </w:rPr>
        <w:t xml:space="preserve"> </w:t>
      </w:r>
      <w:r w:rsidR="001167EE" w:rsidRPr="005A4A32">
        <w:rPr>
          <w:rFonts w:ascii="Cambria" w:hAnsi="Cambria"/>
          <w:sz w:val="20"/>
          <w:szCs w:val="20"/>
          <w:lang w:val="es-ES"/>
        </w:rPr>
        <w:t xml:space="preserve">Por su parte, el Estado entiende </w:t>
      </w:r>
      <w:r w:rsidR="00377F2E" w:rsidRPr="005A4A32">
        <w:rPr>
          <w:rFonts w:ascii="Cambria" w:hAnsi="Cambria"/>
          <w:sz w:val="20"/>
          <w:szCs w:val="20"/>
          <w:lang w:val="es-ES"/>
        </w:rPr>
        <w:t xml:space="preserve">que </w:t>
      </w:r>
      <w:r w:rsidR="001167EE" w:rsidRPr="005A4A32">
        <w:rPr>
          <w:rFonts w:ascii="Cambria" w:hAnsi="Cambria"/>
          <w:sz w:val="20"/>
          <w:szCs w:val="20"/>
          <w:lang w:val="es-ES"/>
        </w:rPr>
        <w:t xml:space="preserve">seguiría </w:t>
      </w:r>
      <w:r w:rsidR="00A71B59" w:rsidRPr="005A4A32">
        <w:rPr>
          <w:rFonts w:ascii="Cambria" w:hAnsi="Cambria"/>
          <w:sz w:val="20"/>
          <w:szCs w:val="20"/>
          <w:lang w:val="es-ES"/>
        </w:rPr>
        <w:t xml:space="preserve">en ámbito interno </w:t>
      </w:r>
      <w:r w:rsidR="004C5D40" w:rsidRPr="005A4A32">
        <w:rPr>
          <w:rFonts w:ascii="Cambria" w:hAnsi="Cambria"/>
          <w:sz w:val="20"/>
          <w:szCs w:val="20"/>
          <w:lang w:val="es-ES"/>
        </w:rPr>
        <w:t xml:space="preserve">el proceso por nulidad de </w:t>
      </w:r>
      <w:r w:rsidR="001167EE" w:rsidRPr="005A4A32">
        <w:rPr>
          <w:rFonts w:ascii="Cambria" w:hAnsi="Cambria"/>
          <w:sz w:val="20"/>
          <w:szCs w:val="20"/>
          <w:lang w:val="es-ES"/>
        </w:rPr>
        <w:t>sentencia ejecutoria</w:t>
      </w:r>
      <w:r w:rsidR="004C5D40" w:rsidRPr="005A4A32">
        <w:rPr>
          <w:rFonts w:ascii="Cambria" w:hAnsi="Cambria"/>
          <w:sz w:val="20"/>
          <w:szCs w:val="20"/>
          <w:lang w:val="es-ES"/>
        </w:rPr>
        <w:t>da</w:t>
      </w:r>
      <w:r w:rsidR="001167EE" w:rsidRPr="005A4A32">
        <w:rPr>
          <w:rFonts w:ascii="Cambria" w:hAnsi="Cambria"/>
          <w:sz w:val="20"/>
          <w:szCs w:val="20"/>
          <w:lang w:val="es-ES"/>
        </w:rPr>
        <w:t xml:space="preserve"> que ordena el pago de US$25 mil, </w:t>
      </w:r>
      <w:r w:rsidR="00AE7BC8" w:rsidRPr="005A4A32">
        <w:rPr>
          <w:rFonts w:ascii="Cambria" w:hAnsi="Cambria"/>
          <w:sz w:val="20"/>
          <w:szCs w:val="20"/>
          <w:lang w:val="es-ES"/>
        </w:rPr>
        <w:t xml:space="preserve">interpuesto por </w:t>
      </w:r>
      <w:r w:rsidR="005A4A32" w:rsidRPr="005A4A32">
        <w:rPr>
          <w:rFonts w:ascii="Cambria" w:hAnsi="Cambria"/>
          <w:sz w:val="20"/>
          <w:szCs w:val="20"/>
          <w:lang w:val="es-ES"/>
        </w:rPr>
        <w:t>el señor Ortiz Romero</w:t>
      </w:r>
      <w:r w:rsidR="00AE7BC8" w:rsidRPr="005A4A32">
        <w:rPr>
          <w:rFonts w:ascii="Cambria" w:hAnsi="Cambria"/>
          <w:sz w:val="20"/>
          <w:szCs w:val="20"/>
          <w:lang w:val="es-ES"/>
        </w:rPr>
        <w:t xml:space="preserve"> en 2007, </w:t>
      </w:r>
      <w:r w:rsidR="001167EE" w:rsidRPr="005A4A32">
        <w:rPr>
          <w:rFonts w:ascii="Cambria" w:hAnsi="Cambria"/>
          <w:sz w:val="20"/>
          <w:szCs w:val="20"/>
          <w:lang w:val="es-ES"/>
        </w:rPr>
        <w:t xml:space="preserve">así como se </w:t>
      </w:r>
      <w:r w:rsidR="003A24F4" w:rsidRPr="005A4A32">
        <w:rPr>
          <w:rFonts w:ascii="Cambria" w:hAnsi="Cambria"/>
          <w:sz w:val="20"/>
          <w:szCs w:val="20"/>
          <w:lang w:val="es-ES"/>
        </w:rPr>
        <w:t>había iniciado</w:t>
      </w:r>
      <w:r w:rsidR="001167EE" w:rsidRPr="005A4A32">
        <w:rPr>
          <w:rFonts w:ascii="Cambria" w:hAnsi="Cambria"/>
          <w:sz w:val="20"/>
          <w:szCs w:val="20"/>
          <w:lang w:val="es-ES"/>
        </w:rPr>
        <w:t xml:space="preserve"> un juicio por insolvencia</w:t>
      </w:r>
      <w:r w:rsidR="00924F6F" w:rsidRPr="005A4A32">
        <w:rPr>
          <w:rFonts w:ascii="Cambria" w:hAnsi="Cambria"/>
          <w:sz w:val="20"/>
          <w:szCs w:val="20"/>
          <w:lang w:val="es-ES"/>
        </w:rPr>
        <w:t xml:space="preserve">, </w:t>
      </w:r>
      <w:r w:rsidR="003909AE" w:rsidRPr="005A4A32">
        <w:rPr>
          <w:rFonts w:ascii="Cambria" w:hAnsi="Cambria"/>
          <w:sz w:val="20"/>
          <w:szCs w:val="20"/>
          <w:lang w:val="es-ES"/>
        </w:rPr>
        <w:t>el 23 de junio de 2010</w:t>
      </w:r>
      <w:r w:rsidR="001167EE" w:rsidRPr="005A4A32">
        <w:rPr>
          <w:rFonts w:ascii="Cambria" w:hAnsi="Cambria"/>
          <w:sz w:val="20"/>
          <w:szCs w:val="20"/>
          <w:lang w:val="es-ES"/>
        </w:rPr>
        <w:t xml:space="preserve">. </w:t>
      </w:r>
    </w:p>
    <w:p w:rsidR="00B0694D" w:rsidRPr="005A4A32" w:rsidRDefault="00B33D8A" w:rsidP="00B069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A4A32">
        <w:rPr>
          <w:rFonts w:asciiTheme="majorHAnsi" w:hAnsiTheme="majorHAnsi"/>
          <w:sz w:val="20"/>
          <w:szCs w:val="20"/>
          <w:lang w:val="es-AR"/>
        </w:rPr>
        <w:t>Atendido a lo anterior, la Comisión observa</w:t>
      </w:r>
      <w:r w:rsidR="00C0742C" w:rsidRPr="005A4A32">
        <w:rPr>
          <w:rFonts w:asciiTheme="majorHAnsi" w:hAnsiTheme="majorHAnsi"/>
          <w:sz w:val="20"/>
          <w:szCs w:val="20"/>
          <w:lang w:val="es-AR"/>
        </w:rPr>
        <w:t xml:space="preserve"> de la documentación disponible</w:t>
      </w:r>
      <w:r w:rsidR="005D0C75" w:rsidRPr="005A4A32">
        <w:rPr>
          <w:rFonts w:asciiTheme="majorHAnsi" w:hAnsiTheme="majorHAnsi"/>
          <w:sz w:val="20"/>
          <w:szCs w:val="20"/>
          <w:lang w:val="es-AR"/>
        </w:rPr>
        <w:t>,</w:t>
      </w:r>
      <w:r w:rsidRPr="005A4A32">
        <w:rPr>
          <w:rFonts w:asciiTheme="majorHAnsi" w:hAnsiTheme="majorHAnsi"/>
          <w:sz w:val="20"/>
          <w:szCs w:val="20"/>
          <w:lang w:val="es-AR"/>
        </w:rPr>
        <w:t xml:space="preserve"> </w:t>
      </w:r>
      <w:r w:rsidR="00867452" w:rsidRPr="005A4A32">
        <w:rPr>
          <w:rFonts w:asciiTheme="majorHAnsi" w:hAnsiTheme="majorHAnsi"/>
          <w:sz w:val="20"/>
          <w:szCs w:val="20"/>
          <w:lang w:val="es-AR"/>
        </w:rPr>
        <w:t>que</w:t>
      </w:r>
      <w:r w:rsidR="005425ED" w:rsidRPr="005A4A32">
        <w:rPr>
          <w:rFonts w:asciiTheme="majorHAnsi" w:hAnsiTheme="majorHAnsi"/>
          <w:sz w:val="20"/>
          <w:szCs w:val="20"/>
          <w:lang w:val="es-AR"/>
        </w:rPr>
        <w:t xml:space="preserve"> a lo largo del proceso el peticionario </w:t>
      </w:r>
      <w:r w:rsidR="00141681" w:rsidRPr="005A4A32">
        <w:rPr>
          <w:rFonts w:asciiTheme="majorHAnsi" w:hAnsiTheme="majorHAnsi"/>
          <w:sz w:val="20"/>
          <w:szCs w:val="20"/>
          <w:lang w:val="es-AR"/>
        </w:rPr>
        <w:t>ejerció</w:t>
      </w:r>
      <w:r w:rsidR="005425ED" w:rsidRPr="005A4A32">
        <w:rPr>
          <w:rFonts w:asciiTheme="majorHAnsi" w:hAnsiTheme="majorHAnsi"/>
          <w:sz w:val="20"/>
          <w:szCs w:val="20"/>
          <w:lang w:val="es-AR"/>
        </w:rPr>
        <w:t xml:space="preserve"> los recursos ordinarios</w:t>
      </w:r>
      <w:r w:rsidR="00141681" w:rsidRPr="005A4A32">
        <w:rPr>
          <w:rFonts w:asciiTheme="majorHAnsi" w:hAnsiTheme="majorHAnsi"/>
          <w:sz w:val="20"/>
          <w:szCs w:val="20"/>
          <w:lang w:val="es-AR"/>
        </w:rPr>
        <w:t xml:space="preserve"> e inte</w:t>
      </w:r>
      <w:r w:rsidR="00924F6F" w:rsidRPr="005A4A32">
        <w:rPr>
          <w:rFonts w:asciiTheme="majorHAnsi" w:hAnsiTheme="majorHAnsi"/>
          <w:sz w:val="20"/>
          <w:szCs w:val="20"/>
          <w:lang w:val="es-AR"/>
        </w:rPr>
        <w:t xml:space="preserve">ntó el recurso extraordinario de casación </w:t>
      </w:r>
      <w:r w:rsidR="00B0694D" w:rsidRPr="005A4A32">
        <w:rPr>
          <w:rFonts w:asciiTheme="majorHAnsi" w:hAnsiTheme="majorHAnsi"/>
          <w:sz w:val="20"/>
          <w:szCs w:val="20"/>
          <w:lang w:val="es-AR"/>
        </w:rPr>
        <w:t xml:space="preserve">que tenía a su disposición. Con respecto al recurso de casación, la Tercera Sala de lo Civil y Mercantil de la Corte Suprema de Justicia de Ecuador lo desestimó sin pronunciarse sobre el fondo. </w:t>
      </w:r>
    </w:p>
    <w:p w:rsidR="00C82932" w:rsidRPr="001A542C" w:rsidRDefault="005B7069" w:rsidP="00B069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5A4A32">
        <w:rPr>
          <w:rFonts w:asciiTheme="majorHAnsi" w:hAnsiTheme="majorHAnsi"/>
          <w:sz w:val="20"/>
          <w:szCs w:val="20"/>
          <w:lang w:val="es-AR"/>
        </w:rPr>
        <w:t>La Comisión toma nota del alegato del Est</w:t>
      </w:r>
      <w:r w:rsidR="00EF3D10" w:rsidRPr="005A4A32">
        <w:rPr>
          <w:rFonts w:asciiTheme="majorHAnsi" w:hAnsiTheme="majorHAnsi"/>
          <w:sz w:val="20"/>
          <w:szCs w:val="20"/>
          <w:lang w:val="es-AR"/>
        </w:rPr>
        <w:t>ado sobre la continuidad de la acción de nulidad a nivel interno</w:t>
      </w:r>
      <w:r w:rsidR="00924F6F" w:rsidRPr="005A4A32">
        <w:rPr>
          <w:rFonts w:asciiTheme="majorHAnsi" w:hAnsiTheme="majorHAnsi"/>
          <w:sz w:val="20"/>
          <w:szCs w:val="20"/>
          <w:lang w:val="es-AR"/>
        </w:rPr>
        <w:t xml:space="preserve"> </w:t>
      </w:r>
      <w:r w:rsidR="003909AE" w:rsidRPr="005A4A32">
        <w:rPr>
          <w:rFonts w:asciiTheme="majorHAnsi" w:hAnsiTheme="majorHAnsi"/>
          <w:sz w:val="20"/>
          <w:szCs w:val="20"/>
          <w:lang w:val="es-AR"/>
        </w:rPr>
        <w:t xml:space="preserve">desde </w:t>
      </w:r>
      <w:r w:rsidR="00001E1A" w:rsidRPr="005A4A32">
        <w:rPr>
          <w:rFonts w:asciiTheme="majorHAnsi" w:hAnsiTheme="majorHAnsi"/>
          <w:sz w:val="20"/>
          <w:szCs w:val="20"/>
          <w:lang w:val="es-AR"/>
        </w:rPr>
        <w:t>2007</w:t>
      </w:r>
      <w:r w:rsidR="00EF3D10" w:rsidRPr="005A4A32">
        <w:rPr>
          <w:rFonts w:asciiTheme="majorHAnsi" w:hAnsiTheme="majorHAnsi"/>
          <w:sz w:val="20"/>
          <w:szCs w:val="20"/>
          <w:lang w:val="es-AR"/>
        </w:rPr>
        <w:t xml:space="preserve">. Sobre el particular, la </w:t>
      </w:r>
      <w:r w:rsidR="004F27CA" w:rsidRPr="005A4A32">
        <w:rPr>
          <w:rFonts w:asciiTheme="majorHAnsi" w:hAnsiTheme="majorHAnsi"/>
          <w:sz w:val="20"/>
          <w:szCs w:val="20"/>
          <w:lang w:val="es-AR"/>
        </w:rPr>
        <w:t>CIDH</w:t>
      </w:r>
      <w:r w:rsidR="00CB3FE3" w:rsidRPr="005A4A32">
        <w:rPr>
          <w:rFonts w:asciiTheme="majorHAnsi" w:hAnsiTheme="majorHAnsi"/>
          <w:sz w:val="20"/>
          <w:szCs w:val="20"/>
          <w:lang w:val="es-AR"/>
        </w:rPr>
        <w:t xml:space="preserve"> observa que, según se desprende </w:t>
      </w:r>
      <w:r w:rsidR="00C82932" w:rsidRPr="005A4A32">
        <w:rPr>
          <w:rFonts w:asciiTheme="majorHAnsi" w:hAnsiTheme="majorHAnsi"/>
          <w:sz w:val="20"/>
          <w:szCs w:val="20"/>
          <w:lang w:val="es-AR"/>
        </w:rPr>
        <w:t>del análisis del expediente, pasado</w:t>
      </w:r>
      <w:r w:rsidR="00CB3FE3" w:rsidRPr="005A4A32">
        <w:rPr>
          <w:rFonts w:asciiTheme="majorHAnsi" w:hAnsiTheme="majorHAnsi"/>
          <w:sz w:val="20"/>
          <w:szCs w:val="20"/>
          <w:lang w:val="es-AR"/>
        </w:rPr>
        <w:t xml:space="preserve"> más de </w:t>
      </w:r>
      <w:r w:rsidR="00001E1A" w:rsidRPr="005A4A32">
        <w:rPr>
          <w:rFonts w:asciiTheme="majorHAnsi" w:hAnsiTheme="majorHAnsi"/>
          <w:sz w:val="20"/>
          <w:szCs w:val="20"/>
          <w:lang w:val="es-AR"/>
        </w:rPr>
        <w:t>9</w:t>
      </w:r>
      <w:r w:rsidR="00CB3FE3" w:rsidRPr="005A4A32">
        <w:rPr>
          <w:rFonts w:asciiTheme="majorHAnsi" w:hAnsiTheme="majorHAnsi"/>
          <w:sz w:val="20"/>
          <w:szCs w:val="20"/>
          <w:lang w:val="es-AR"/>
        </w:rPr>
        <w:t xml:space="preserve"> años, este seguiría pendiente de </w:t>
      </w:r>
      <w:r w:rsidR="00CB3FE3" w:rsidRPr="00A6372E">
        <w:rPr>
          <w:rFonts w:asciiTheme="majorHAnsi" w:hAnsiTheme="majorHAnsi"/>
          <w:sz w:val="20"/>
          <w:szCs w:val="20"/>
          <w:lang w:val="es-AR"/>
        </w:rPr>
        <w:t xml:space="preserve">decisión. </w:t>
      </w:r>
      <w:r w:rsidR="00C82932" w:rsidRPr="00A6372E">
        <w:rPr>
          <w:rFonts w:asciiTheme="majorHAnsi" w:hAnsiTheme="majorHAnsi"/>
          <w:sz w:val="20"/>
          <w:szCs w:val="20"/>
          <w:lang w:val="es-AR"/>
        </w:rPr>
        <w:t>Por lo tanto, dadas las características de la presente petición y el lapso transcurrido desde el inicio</w:t>
      </w:r>
      <w:r w:rsidR="00B93586" w:rsidRPr="00A6372E">
        <w:rPr>
          <w:rFonts w:asciiTheme="majorHAnsi" w:hAnsiTheme="majorHAnsi"/>
          <w:sz w:val="20"/>
          <w:szCs w:val="20"/>
          <w:lang w:val="es-AR"/>
        </w:rPr>
        <w:t xml:space="preserve"> de la acción de nulidad en 2007</w:t>
      </w:r>
      <w:r w:rsidR="00C82932" w:rsidRPr="00A6372E">
        <w:rPr>
          <w:rFonts w:asciiTheme="majorHAnsi" w:hAnsiTheme="majorHAnsi"/>
          <w:sz w:val="20"/>
          <w:szCs w:val="20"/>
          <w:lang w:val="es-AR"/>
        </w:rPr>
        <w:t>, la Comisión considera que resulta aplicable la excepción prevista en el artículo 46.2.c de la Convención Americana respecto del retardo en el desarrollo de dicho proceso, por lo cual el requisito previsto en materia de agotamiento de recursos internos se encuentra exceptuada.</w:t>
      </w:r>
      <w:r w:rsidR="00CB3916" w:rsidRPr="00A6372E">
        <w:rPr>
          <w:rFonts w:asciiTheme="majorHAnsi" w:hAnsiTheme="majorHAnsi"/>
          <w:sz w:val="20"/>
          <w:szCs w:val="20"/>
          <w:lang w:val="es-AR"/>
        </w:rPr>
        <w:t xml:space="preserve"> Por lo que, en vista de los alegatos y las características del presente caso, la Comisión considera que la petición fue</w:t>
      </w:r>
      <w:r w:rsidR="00CB3916" w:rsidRPr="001A542C">
        <w:rPr>
          <w:rFonts w:asciiTheme="majorHAnsi" w:hAnsiTheme="majorHAnsi"/>
          <w:sz w:val="20"/>
          <w:szCs w:val="20"/>
          <w:lang w:val="es-AR"/>
        </w:rPr>
        <w:t xml:space="preserve"> presentada dentro de un plazo razonable y que debe darse por satisfecho el requisito de admisibilidad referente al plazo de presentación. </w:t>
      </w:r>
    </w:p>
    <w:p w:rsidR="003239B8" w:rsidRPr="001A542C" w:rsidRDefault="003239B8" w:rsidP="003239B8">
      <w:pPr>
        <w:pStyle w:val="ListParagraph"/>
        <w:spacing w:before="240" w:after="240"/>
        <w:jc w:val="both"/>
        <w:rPr>
          <w:rFonts w:asciiTheme="majorHAnsi" w:hAnsiTheme="majorHAnsi"/>
          <w:b/>
          <w:color w:val="auto"/>
          <w:sz w:val="20"/>
          <w:szCs w:val="20"/>
          <w:lang w:val="es-ES"/>
        </w:rPr>
      </w:pPr>
      <w:r w:rsidRPr="001A542C">
        <w:rPr>
          <w:rFonts w:asciiTheme="majorHAnsi" w:hAnsiTheme="majorHAnsi"/>
          <w:b/>
          <w:bCs/>
          <w:sz w:val="20"/>
          <w:szCs w:val="20"/>
          <w:lang w:val="es-ES"/>
        </w:rPr>
        <w:t>VII.</w:t>
      </w:r>
      <w:r w:rsidRPr="001A542C">
        <w:rPr>
          <w:rFonts w:asciiTheme="majorHAnsi" w:hAnsiTheme="majorHAnsi"/>
          <w:b/>
          <w:bCs/>
          <w:color w:val="auto"/>
          <w:sz w:val="20"/>
          <w:szCs w:val="20"/>
          <w:lang w:val="es-ES"/>
        </w:rPr>
        <w:tab/>
      </w:r>
      <w:r w:rsidR="00982A9B" w:rsidRPr="001A542C">
        <w:rPr>
          <w:rFonts w:asciiTheme="majorHAnsi" w:hAnsiTheme="majorHAnsi"/>
          <w:b/>
          <w:bCs/>
          <w:color w:val="auto"/>
          <w:sz w:val="20"/>
          <w:szCs w:val="20"/>
          <w:lang w:val="es-ES"/>
        </w:rPr>
        <w:t xml:space="preserve">ANÁLISIS DE </w:t>
      </w:r>
      <w:r w:rsidR="00C21FEF" w:rsidRPr="001A542C">
        <w:rPr>
          <w:rFonts w:asciiTheme="majorHAnsi" w:hAnsiTheme="majorHAnsi"/>
          <w:b/>
          <w:bCs/>
          <w:color w:val="auto"/>
          <w:sz w:val="20"/>
          <w:szCs w:val="20"/>
          <w:lang w:val="es-ES"/>
        </w:rPr>
        <w:t xml:space="preserve">CARACTERIZACIÓN </w:t>
      </w:r>
      <w:r w:rsidR="00C21FEF" w:rsidRPr="001A542C">
        <w:rPr>
          <w:rFonts w:asciiTheme="majorHAnsi" w:hAnsiTheme="majorHAnsi"/>
          <w:b/>
          <w:bCs/>
          <w:color w:val="auto"/>
          <w:sz w:val="20"/>
          <w:szCs w:val="20"/>
          <w:lang w:val="es-UY"/>
        </w:rPr>
        <w:t>DE LOS HECHOS ALEGADOS</w:t>
      </w:r>
    </w:p>
    <w:p w:rsidR="004747E4" w:rsidRPr="001A542C" w:rsidRDefault="00093176" w:rsidP="004747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A542C">
        <w:rPr>
          <w:rFonts w:asciiTheme="majorHAnsi" w:hAnsiTheme="majorHAnsi"/>
          <w:sz w:val="20"/>
          <w:szCs w:val="20"/>
          <w:lang w:val="es-ES"/>
        </w:rPr>
        <w:t xml:space="preserve">En la presente petición la Comisión identifica </w:t>
      </w:r>
      <w:r w:rsidR="004747E4" w:rsidRPr="001A542C">
        <w:rPr>
          <w:rFonts w:asciiTheme="majorHAnsi" w:hAnsiTheme="majorHAnsi"/>
          <w:sz w:val="20"/>
          <w:szCs w:val="20"/>
          <w:lang w:val="es-ES"/>
        </w:rPr>
        <w:t>tres</w:t>
      </w:r>
      <w:r w:rsidRPr="001A542C">
        <w:rPr>
          <w:rFonts w:asciiTheme="majorHAnsi" w:hAnsiTheme="majorHAnsi"/>
          <w:sz w:val="20"/>
          <w:szCs w:val="20"/>
          <w:lang w:val="es-ES"/>
        </w:rPr>
        <w:t xml:space="preserve"> alegatos principales presentados por el peticionario: </w:t>
      </w:r>
      <w:r w:rsidR="00B21E87" w:rsidRPr="001A542C">
        <w:rPr>
          <w:rFonts w:asciiTheme="majorHAnsi" w:hAnsiTheme="majorHAnsi"/>
          <w:sz w:val="20"/>
          <w:szCs w:val="20"/>
          <w:lang w:val="es-ES"/>
        </w:rPr>
        <w:t xml:space="preserve">a) </w:t>
      </w:r>
      <w:r w:rsidRPr="001A542C">
        <w:rPr>
          <w:rFonts w:asciiTheme="majorHAnsi" w:hAnsiTheme="majorHAnsi"/>
          <w:sz w:val="20"/>
          <w:szCs w:val="20"/>
          <w:lang w:val="es-ES"/>
        </w:rPr>
        <w:t>violación al debido proceso</w:t>
      </w:r>
      <w:r w:rsidR="004A7E90" w:rsidRPr="001A542C">
        <w:rPr>
          <w:rFonts w:asciiTheme="majorHAnsi" w:hAnsiTheme="majorHAnsi"/>
          <w:sz w:val="20"/>
          <w:szCs w:val="20"/>
          <w:lang w:val="es-ES"/>
        </w:rPr>
        <w:t xml:space="preserve"> en la acción c</w:t>
      </w:r>
      <w:r w:rsidRPr="001A542C">
        <w:rPr>
          <w:rFonts w:asciiTheme="majorHAnsi" w:hAnsiTheme="majorHAnsi"/>
          <w:sz w:val="20"/>
          <w:szCs w:val="20"/>
          <w:lang w:val="es-ES"/>
        </w:rPr>
        <w:t>ivil interpuesta en su contra</w:t>
      </w:r>
      <w:r w:rsidR="00B21E87" w:rsidRPr="001A542C">
        <w:rPr>
          <w:rFonts w:asciiTheme="majorHAnsi" w:hAnsiTheme="majorHAnsi"/>
          <w:sz w:val="20"/>
          <w:szCs w:val="20"/>
          <w:lang w:val="es-ES"/>
        </w:rPr>
        <w:t xml:space="preserve"> con respecto a as</w:t>
      </w:r>
      <w:r w:rsidR="00804114">
        <w:rPr>
          <w:rFonts w:asciiTheme="majorHAnsi" w:hAnsiTheme="majorHAnsi"/>
          <w:sz w:val="20"/>
          <w:szCs w:val="20"/>
          <w:lang w:val="es-ES"/>
        </w:rPr>
        <w:t xml:space="preserve">pectos relativos a la prueba, </w:t>
      </w:r>
      <w:r w:rsidR="00B21E87" w:rsidRPr="001A542C">
        <w:rPr>
          <w:rFonts w:asciiTheme="majorHAnsi" w:hAnsiTheme="majorHAnsi"/>
          <w:sz w:val="20"/>
          <w:szCs w:val="20"/>
          <w:lang w:val="es-ES"/>
        </w:rPr>
        <w:t xml:space="preserve">la </w:t>
      </w:r>
      <w:r w:rsidR="00B21E87" w:rsidRPr="001A542C">
        <w:rPr>
          <w:rFonts w:asciiTheme="majorHAnsi" w:hAnsiTheme="majorHAnsi"/>
          <w:sz w:val="20"/>
          <w:szCs w:val="20"/>
          <w:lang w:val="es-ES_tradnl"/>
        </w:rPr>
        <w:t xml:space="preserve">falta de imparcialidad de los jueces que resolvieron la acción civil y la falta de debida motivación del fallo condenatorio; </w:t>
      </w:r>
      <w:r w:rsidR="00B21E87" w:rsidRPr="001A542C">
        <w:rPr>
          <w:rFonts w:asciiTheme="majorHAnsi" w:hAnsiTheme="majorHAnsi"/>
          <w:sz w:val="20"/>
          <w:szCs w:val="20"/>
          <w:lang w:val="es-ES"/>
        </w:rPr>
        <w:t xml:space="preserve">b) </w:t>
      </w:r>
      <w:r w:rsidR="008B2B94" w:rsidRPr="001A542C">
        <w:rPr>
          <w:rFonts w:asciiTheme="majorHAnsi" w:hAnsiTheme="majorHAnsi"/>
          <w:sz w:val="20"/>
          <w:szCs w:val="20"/>
          <w:lang w:val="es-ES"/>
        </w:rPr>
        <w:t xml:space="preserve">vulneración de su derecho </w:t>
      </w:r>
      <w:r w:rsidR="0007552D" w:rsidRPr="001A542C">
        <w:rPr>
          <w:rFonts w:asciiTheme="majorHAnsi" w:hAnsiTheme="majorHAnsi"/>
          <w:sz w:val="20"/>
          <w:szCs w:val="20"/>
          <w:lang w:val="es-ES"/>
        </w:rPr>
        <w:t>a expresar</w:t>
      </w:r>
      <w:r w:rsidR="00D63834" w:rsidRPr="001A542C">
        <w:rPr>
          <w:rFonts w:asciiTheme="majorHAnsi" w:hAnsiTheme="majorHAnsi"/>
          <w:sz w:val="20"/>
          <w:szCs w:val="20"/>
          <w:lang w:val="es-ES"/>
        </w:rPr>
        <w:t>se sobre</w:t>
      </w:r>
      <w:r w:rsidR="0007552D" w:rsidRPr="001A542C">
        <w:rPr>
          <w:rFonts w:asciiTheme="majorHAnsi" w:hAnsiTheme="majorHAnsi"/>
          <w:sz w:val="20"/>
          <w:szCs w:val="20"/>
          <w:lang w:val="es-ES"/>
        </w:rPr>
        <w:t xml:space="preserve"> asuntos de interés público que formaban parte del debate político</w:t>
      </w:r>
      <w:r w:rsidR="00D63834" w:rsidRPr="001A542C">
        <w:rPr>
          <w:rFonts w:asciiTheme="majorHAnsi" w:hAnsiTheme="majorHAnsi"/>
          <w:sz w:val="20"/>
          <w:szCs w:val="20"/>
          <w:lang w:val="es-ES"/>
        </w:rPr>
        <w:t>,</w:t>
      </w:r>
      <w:r w:rsidR="0007552D" w:rsidRPr="001A542C">
        <w:rPr>
          <w:rFonts w:asciiTheme="majorHAnsi" w:hAnsiTheme="majorHAnsi"/>
          <w:sz w:val="20"/>
          <w:szCs w:val="20"/>
          <w:lang w:val="es-ES"/>
        </w:rPr>
        <w:t xml:space="preserve"> en su carácter </w:t>
      </w:r>
      <w:r w:rsidR="00F64ED7" w:rsidRPr="001A542C">
        <w:rPr>
          <w:rFonts w:asciiTheme="majorHAnsi" w:hAnsiTheme="majorHAnsi"/>
          <w:sz w:val="20"/>
          <w:szCs w:val="20"/>
          <w:lang w:val="es-ES"/>
        </w:rPr>
        <w:t>de</w:t>
      </w:r>
      <w:r w:rsidR="0007552D" w:rsidRPr="001A542C">
        <w:rPr>
          <w:rFonts w:asciiTheme="majorHAnsi" w:hAnsiTheme="majorHAnsi"/>
          <w:sz w:val="20"/>
          <w:szCs w:val="20"/>
          <w:lang w:val="es-ES"/>
        </w:rPr>
        <w:t xml:space="preserve"> concejal</w:t>
      </w:r>
      <w:r w:rsidR="008B2B94" w:rsidRPr="001A542C">
        <w:rPr>
          <w:rFonts w:asciiTheme="majorHAnsi" w:hAnsiTheme="majorHAnsi"/>
          <w:sz w:val="20"/>
          <w:szCs w:val="20"/>
          <w:lang w:val="es-ES_tradnl"/>
        </w:rPr>
        <w:t xml:space="preserve"> del Concejo cantonal de Chunchi</w:t>
      </w:r>
      <w:r w:rsidR="00B21E87" w:rsidRPr="001A542C">
        <w:rPr>
          <w:rFonts w:asciiTheme="majorHAnsi" w:hAnsiTheme="majorHAnsi"/>
          <w:sz w:val="20"/>
          <w:szCs w:val="20"/>
          <w:lang w:val="es-ES"/>
        </w:rPr>
        <w:t>; y c)</w:t>
      </w:r>
      <w:r w:rsidR="009B4BAF" w:rsidRPr="001A542C">
        <w:rPr>
          <w:rFonts w:asciiTheme="majorHAnsi" w:hAnsiTheme="majorHAnsi"/>
          <w:sz w:val="20"/>
          <w:szCs w:val="20"/>
          <w:lang w:val="es-ES"/>
        </w:rPr>
        <w:t xml:space="preserve"> </w:t>
      </w:r>
      <w:r w:rsidRPr="001A542C">
        <w:rPr>
          <w:rFonts w:asciiTheme="majorHAnsi" w:hAnsiTheme="majorHAnsi"/>
          <w:sz w:val="20"/>
          <w:szCs w:val="20"/>
          <w:lang w:val="es-ES"/>
        </w:rPr>
        <w:t xml:space="preserve">condena </w:t>
      </w:r>
      <w:r w:rsidR="00996437" w:rsidRPr="001A542C">
        <w:rPr>
          <w:rFonts w:asciiTheme="majorHAnsi" w:hAnsiTheme="majorHAnsi"/>
          <w:sz w:val="20"/>
          <w:szCs w:val="20"/>
          <w:lang w:val="es-ES"/>
        </w:rPr>
        <w:t xml:space="preserve">de </w:t>
      </w:r>
      <w:r w:rsidR="00996437" w:rsidRPr="001A542C">
        <w:rPr>
          <w:rFonts w:asciiTheme="majorHAnsi" w:hAnsiTheme="majorHAnsi"/>
          <w:sz w:val="20"/>
          <w:szCs w:val="20"/>
          <w:lang w:val="es-ES_tradnl"/>
        </w:rPr>
        <w:t xml:space="preserve">US$25 mil por concepto de daño moral </w:t>
      </w:r>
      <w:r w:rsidRPr="001A542C">
        <w:rPr>
          <w:rFonts w:asciiTheme="majorHAnsi" w:hAnsiTheme="majorHAnsi"/>
          <w:sz w:val="20"/>
          <w:szCs w:val="20"/>
          <w:lang w:val="es-ES"/>
        </w:rPr>
        <w:t>que le</w:t>
      </w:r>
      <w:r w:rsidR="008B2B94" w:rsidRPr="001A542C">
        <w:rPr>
          <w:rFonts w:asciiTheme="majorHAnsi" w:hAnsiTheme="majorHAnsi"/>
          <w:sz w:val="20"/>
          <w:szCs w:val="20"/>
          <w:lang w:val="es-ES_tradnl"/>
        </w:rPr>
        <w:t xml:space="preserve"> causó serios perjuicios económicos</w:t>
      </w:r>
      <w:r w:rsidR="00B21E87" w:rsidRPr="001A542C">
        <w:rPr>
          <w:rFonts w:asciiTheme="majorHAnsi" w:hAnsiTheme="majorHAnsi"/>
          <w:sz w:val="20"/>
          <w:szCs w:val="20"/>
          <w:lang w:val="es-ES_tradnl"/>
        </w:rPr>
        <w:t xml:space="preserve"> y que </w:t>
      </w:r>
      <w:r w:rsidR="00711495" w:rsidRPr="001A542C">
        <w:rPr>
          <w:rFonts w:asciiTheme="majorHAnsi" w:hAnsiTheme="majorHAnsi"/>
          <w:sz w:val="20"/>
          <w:szCs w:val="20"/>
          <w:lang w:val="es-ES_tradnl"/>
        </w:rPr>
        <w:t>sería</w:t>
      </w:r>
      <w:r w:rsidR="00B21E87" w:rsidRPr="001A542C">
        <w:rPr>
          <w:rFonts w:asciiTheme="majorHAnsi" w:hAnsiTheme="majorHAnsi"/>
          <w:sz w:val="20"/>
          <w:szCs w:val="20"/>
          <w:lang w:val="es-ES_tradnl"/>
        </w:rPr>
        <w:t xml:space="preserve"> desproporcionada</w:t>
      </w:r>
      <w:r w:rsidR="008462BB" w:rsidRPr="001A542C">
        <w:rPr>
          <w:rFonts w:asciiTheme="majorHAnsi" w:hAnsiTheme="majorHAnsi"/>
          <w:sz w:val="20"/>
          <w:szCs w:val="20"/>
          <w:lang w:val="es-ES_tradnl"/>
        </w:rPr>
        <w:t>, según el peticionario</w:t>
      </w:r>
      <w:r w:rsidR="008B2B94" w:rsidRPr="001A542C">
        <w:rPr>
          <w:rFonts w:asciiTheme="majorHAnsi" w:hAnsiTheme="majorHAnsi"/>
          <w:sz w:val="20"/>
          <w:szCs w:val="20"/>
          <w:lang w:val="es-ES_tradnl"/>
        </w:rPr>
        <w:t xml:space="preserve">. </w:t>
      </w:r>
    </w:p>
    <w:p w:rsidR="008B2B94" w:rsidRPr="001A542C" w:rsidRDefault="004A7E90" w:rsidP="00D039C1">
      <w:pPr>
        <w:pStyle w:val="ListParagraph"/>
        <w:numPr>
          <w:ilvl w:val="0"/>
          <w:numId w:val="55"/>
        </w:numPr>
        <w:jc w:val="both"/>
        <w:rPr>
          <w:rFonts w:asciiTheme="majorHAnsi" w:hAnsiTheme="majorHAnsi"/>
          <w:color w:val="auto"/>
          <w:sz w:val="20"/>
          <w:szCs w:val="20"/>
          <w:lang w:val="es-ES"/>
        </w:rPr>
      </w:pPr>
      <w:r w:rsidRPr="001A542C">
        <w:rPr>
          <w:rFonts w:asciiTheme="majorHAnsi" w:hAnsiTheme="majorHAnsi"/>
          <w:sz w:val="20"/>
          <w:szCs w:val="20"/>
          <w:lang w:val="es-ES"/>
        </w:rPr>
        <w:t>E</w:t>
      </w:r>
      <w:r w:rsidR="008B2B94" w:rsidRPr="001A542C">
        <w:rPr>
          <w:rFonts w:asciiTheme="majorHAnsi" w:hAnsiTheme="majorHAnsi"/>
          <w:sz w:val="20"/>
          <w:szCs w:val="20"/>
          <w:lang w:val="es-ES"/>
        </w:rPr>
        <w:t xml:space="preserve">n vista de los elementos de hecho y de derecho expuestos por las partes y la naturaleza del asunto puesto bajo su conocimiento, la Comisión </w:t>
      </w:r>
      <w:r w:rsidR="00996437" w:rsidRPr="001A542C">
        <w:rPr>
          <w:rFonts w:asciiTheme="majorHAnsi" w:hAnsiTheme="majorHAnsi"/>
          <w:sz w:val="20"/>
          <w:szCs w:val="20"/>
          <w:lang w:val="es-ES"/>
        </w:rPr>
        <w:t>estima necesario analizar en la etapa de fondo del presente asunto la posible violación de los artículos</w:t>
      </w:r>
      <w:r w:rsidRPr="001A542C">
        <w:rPr>
          <w:rFonts w:asciiTheme="majorHAnsi" w:hAnsiTheme="majorHAnsi"/>
          <w:sz w:val="20"/>
          <w:szCs w:val="20"/>
          <w:lang w:val="es-ES"/>
        </w:rPr>
        <w:t xml:space="preserve"> 8 (garantías judiciales),</w:t>
      </w:r>
      <w:r w:rsidR="00996437" w:rsidRPr="001A542C">
        <w:rPr>
          <w:rFonts w:asciiTheme="majorHAnsi" w:hAnsiTheme="majorHAnsi"/>
          <w:sz w:val="20"/>
          <w:szCs w:val="20"/>
          <w:lang w:val="es-ES"/>
        </w:rPr>
        <w:t xml:space="preserve"> 13 (libertad de </w:t>
      </w:r>
      <w:r w:rsidR="00F122AC" w:rsidRPr="001A542C">
        <w:rPr>
          <w:rFonts w:asciiTheme="majorHAnsi" w:hAnsiTheme="majorHAnsi"/>
          <w:sz w:val="20"/>
          <w:szCs w:val="20"/>
          <w:lang w:val="es-ES"/>
        </w:rPr>
        <w:t xml:space="preserve">pensamiento y de </w:t>
      </w:r>
      <w:r w:rsidR="007C4D70">
        <w:rPr>
          <w:rFonts w:asciiTheme="majorHAnsi" w:hAnsiTheme="majorHAnsi"/>
          <w:sz w:val="20"/>
          <w:szCs w:val="20"/>
          <w:lang w:val="es-ES"/>
        </w:rPr>
        <w:t xml:space="preserve">expresión), </w:t>
      </w:r>
      <w:r w:rsidR="00996437" w:rsidRPr="001A542C">
        <w:rPr>
          <w:rFonts w:asciiTheme="majorHAnsi" w:hAnsiTheme="majorHAnsi"/>
          <w:sz w:val="20"/>
          <w:szCs w:val="20"/>
          <w:lang w:val="es-ES"/>
        </w:rPr>
        <w:t>23 (derechos políticos)</w:t>
      </w:r>
      <w:r w:rsidR="007C4D70">
        <w:rPr>
          <w:rFonts w:asciiTheme="majorHAnsi" w:hAnsiTheme="majorHAnsi"/>
          <w:sz w:val="20"/>
          <w:szCs w:val="20"/>
          <w:lang w:val="es-ES"/>
        </w:rPr>
        <w:t xml:space="preserve"> y 25 (protección judicial)</w:t>
      </w:r>
      <w:r w:rsidR="00996437" w:rsidRPr="001A542C">
        <w:rPr>
          <w:rFonts w:asciiTheme="majorHAnsi" w:hAnsiTheme="majorHAnsi"/>
          <w:sz w:val="20"/>
          <w:szCs w:val="20"/>
          <w:lang w:val="es-ES"/>
        </w:rPr>
        <w:t xml:space="preserve"> de la Convención Americana, en relación con la obligación general consagrada en su artículo 1.1. </w:t>
      </w:r>
    </w:p>
    <w:p w:rsidR="008B2B94" w:rsidRPr="001A542C" w:rsidRDefault="008B2B94" w:rsidP="008B2B94">
      <w:pPr>
        <w:pStyle w:val="ListParagraph"/>
        <w:rPr>
          <w:rFonts w:asciiTheme="majorHAnsi" w:hAnsiTheme="majorHAnsi"/>
          <w:sz w:val="20"/>
          <w:szCs w:val="20"/>
          <w:lang w:val="es-ES"/>
        </w:rPr>
      </w:pPr>
    </w:p>
    <w:p w:rsidR="009B4BAF" w:rsidRPr="000D7882" w:rsidRDefault="00B25257" w:rsidP="009B4BAF">
      <w:pPr>
        <w:pStyle w:val="ListParagraph"/>
        <w:numPr>
          <w:ilvl w:val="0"/>
          <w:numId w:val="55"/>
        </w:numPr>
        <w:jc w:val="both"/>
        <w:rPr>
          <w:rFonts w:asciiTheme="majorHAnsi" w:hAnsiTheme="majorHAnsi"/>
          <w:color w:val="auto"/>
          <w:sz w:val="20"/>
          <w:szCs w:val="20"/>
          <w:lang w:val="es-ES"/>
        </w:rPr>
      </w:pPr>
      <w:r w:rsidRPr="001A542C">
        <w:rPr>
          <w:rFonts w:asciiTheme="majorHAnsi" w:hAnsiTheme="majorHAnsi"/>
          <w:sz w:val="20"/>
          <w:szCs w:val="20"/>
          <w:lang w:val="es-ES"/>
        </w:rPr>
        <w:t>L</w:t>
      </w:r>
      <w:r w:rsidR="008B2B94" w:rsidRPr="001A542C">
        <w:rPr>
          <w:rFonts w:asciiTheme="majorHAnsi" w:hAnsiTheme="majorHAnsi"/>
          <w:sz w:val="20"/>
          <w:szCs w:val="20"/>
          <w:lang w:val="es-PE"/>
        </w:rPr>
        <w:t xml:space="preserve">a </w:t>
      </w:r>
      <w:r w:rsidR="00723BC1" w:rsidRPr="001A542C">
        <w:rPr>
          <w:rFonts w:asciiTheme="majorHAnsi" w:hAnsiTheme="majorHAnsi"/>
          <w:sz w:val="20"/>
          <w:szCs w:val="20"/>
          <w:lang w:val="es-PE"/>
        </w:rPr>
        <w:t>CIDH</w:t>
      </w:r>
      <w:r w:rsidR="008B2B94" w:rsidRPr="001A542C">
        <w:rPr>
          <w:rFonts w:asciiTheme="majorHAnsi" w:hAnsiTheme="majorHAnsi"/>
          <w:sz w:val="20"/>
          <w:szCs w:val="20"/>
          <w:lang w:val="es-PE"/>
        </w:rPr>
        <w:t xml:space="preserve"> r</w:t>
      </w:r>
      <w:r w:rsidR="004C50F4" w:rsidRPr="001A542C">
        <w:rPr>
          <w:rFonts w:asciiTheme="majorHAnsi" w:hAnsiTheme="majorHAnsi"/>
          <w:sz w:val="20"/>
          <w:szCs w:val="20"/>
          <w:lang w:val="es-PE"/>
        </w:rPr>
        <w:t>ecuerda que conforme</w:t>
      </w:r>
      <w:r w:rsidR="00711495" w:rsidRPr="001A542C">
        <w:rPr>
          <w:rFonts w:asciiTheme="majorHAnsi" w:hAnsiTheme="majorHAnsi"/>
          <w:sz w:val="20"/>
          <w:szCs w:val="20"/>
          <w:lang w:val="es-PE"/>
        </w:rPr>
        <w:t xml:space="preserve"> ha establecido en forma consistente, así como </w:t>
      </w:r>
      <w:r w:rsidR="008B2B94" w:rsidRPr="001A542C">
        <w:rPr>
          <w:rFonts w:asciiTheme="majorHAnsi" w:hAnsiTheme="majorHAnsi"/>
          <w:sz w:val="20"/>
          <w:szCs w:val="20"/>
          <w:lang w:val="es-PE"/>
        </w:rPr>
        <w:t xml:space="preserve">la Corte Interamericana, </w:t>
      </w:r>
      <w:r w:rsidR="009C0EEF" w:rsidRPr="001A542C">
        <w:rPr>
          <w:rFonts w:asciiTheme="majorHAnsi" w:hAnsiTheme="majorHAnsi" w:cs="UniversMedium"/>
          <w:sz w:val="20"/>
          <w:szCs w:val="20"/>
          <w:lang w:val="es-ES"/>
        </w:rPr>
        <w:t>en una sociedad democrática las expresiones</w:t>
      </w:r>
      <w:r w:rsidR="009C0EEF" w:rsidRPr="001A542C">
        <w:rPr>
          <w:rFonts w:asciiTheme="majorHAnsi" w:hAnsiTheme="majorHAnsi"/>
          <w:sz w:val="20"/>
          <w:szCs w:val="20"/>
          <w:lang w:val="es-ES"/>
        </w:rPr>
        <w:t xml:space="preserve"> </w:t>
      </w:r>
      <w:r w:rsidR="009C0EEF" w:rsidRPr="001A542C">
        <w:rPr>
          <w:rFonts w:asciiTheme="majorHAnsi" w:hAnsiTheme="majorHAnsi" w:cs="UniversMedium"/>
          <w:sz w:val="20"/>
          <w:szCs w:val="20"/>
          <w:lang w:val="es-ES"/>
        </w:rPr>
        <w:t>referidas a la idoneidad de los funcionarios gozan de una mayor protección</w:t>
      </w:r>
      <w:r w:rsidR="004A7E90" w:rsidRPr="001A542C">
        <w:rPr>
          <w:rFonts w:asciiTheme="majorHAnsi" w:hAnsiTheme="majorHAnsi" w:cs="UniversMedium"/>
          <w:sz w:val="20"/>
          <w:szCs w:val="20"/>
          <w:lang w:val="es-ES"/>
        </w:rPr>
        <w:t xml:space="preserve">. </w:t>
      </w:r>
      <w:r w:rsidR="009C0EEF" w:rsidRPr="001A542C">
        <w:rPr>
          <w:rFonts w:asciiTheme="majorHAnsi" w:hAnsiTheme="majorHAnsi"/>
          <w:sz w:val="20"/>
          <w:szCs w:val="20"/>
          <w:lang w:val="es-ES"/>
        </w:rPr>
        <w:t xml:space="preserve">La </w:t>
      </w:r>
      <w:r w:rsidR="00711495" w:rsidRPr="001A542C">
        <w:rPr>
          <w:rFonts w:asciiTheme="majorHAnsi" w:hAnsiTheme="majorHAnsi"/>
          <w:sz w:val="20"/>
          <w:szCs w:val="20"/>
          <w:lang w:val="es-ES"/>
        </w:rPr>
        <w:t xml:space="preserve">CIDH y la </w:t>
      </w:r>
      <w:r w:rsidR="009C0EEF" w:rsidRPr="001A542C">
        <w:rPr>
          <w:rFonts w:asciiTheme="majorHAnsi" w:hAnsiTheme="majorHAnsi"/>
          <w:sz w:val="20"/>
          <w:szCs w:val="20"/>
          <w:lang w:val="es-CO"/>
        </w:rPr>
        <w:t xml:space="preserve">Corte, asimismo, </w:t>
      </w:r>
      <w:r w:rsidR="009B5125" w:rsidRPr="001A542C">
        <w:rPr>
          <w:rFonts w:asciiTheme="majorHAnsi" w:hAnsiTheme="majorHAnsi"/>
          <w:sz w:val="20"/>
          <w:szCs w:val="20"/>
          <w:lang w:val="es-CO"/>
        </w:rPr>
        <w:t>ha</w:t>
      </w:r>
      <w:r w:rsidR="00711495" w:rsidRPr="001A542C">
        <w:rPr>
          <w:rFonts w:asciiTheme="majorHAnsi" w:hAnsiTheme="majorHAnsi"/>
          <w:sz w:val="20"/>
          <w:szCs w:val="20"/>
          <w:lang w:val="es-CO"/>
        </w:rPr>
        <w:t>n</w:t>
      </w:r>
      <w:r w:rsidR="009B5125" w:rsidRPr="001A542C">
        <w:rPr>
          <w:rFonts w:asciiTheme="majorHAnsi" w:hAnsiTheme="majorHAnsi"/>
          <w:sz w:val="20"/>
          <w:szCs w:val="20"/>
          <w:lang w:val="es-CO"/>
        </w:rPr>
        <w:t xml:space="preserve"> establecido, que las condenas civiles en materia de libertad de expresión deben ser estrictamente proporcionadas de manera que no causen un efecto inhibitorio sobre esta libertad, ya que "el temor a la sanción civil, ante la pretensión […] de una reparación civil sumamente elevada, puede ser a todas luces tan o más intimidante e inhibidor para el ejercicio de la libertad de expresión que una sanción penal, en tanto tiene la potencialidad de comprometer la vida personal y familiar de quien denuncia a un funcionario público, con el resultado evidente y disvalioso de autocensura, tanto para el afectado como para otros potenciales críticos de la ac</w:t>
      </w:r>
      <w:r w:rsidR="00996437" w:rsidRPr="001A542C">
        <w:rPr>
          <w:rFonts w:asciiTheme="majorHAnsi" w:hAnsiTheme="majorHAnsi"/>
          <w:sz w:val="20"/>
          <w:szCs w:val="20"/>
          <w:lang w:val="es-CO"/>
        </w:rPr>
        <w:t>tuación de un servidor público".</w:t>
      </w:r>
    </w:p>
    <w:p w:rsidR="00834213" w:rsidRPr="001A542C" w:rsidRDefault="00834213" w:rsidP="00753AFC">
      <w:pPr>
        <w:pStyle w:val="ListParagraph"/>
        <w:numPr>
          <w:ilvl w:val="0"/>
          <w:numId w:val="55"/>
        </w:numPr>
        <w:jc w:val="both"/>
        <w:rPr>
          <w:rFonts w:asciiTheme="majorHAnsi" w:hAnsiTheme="majorHAnsi"/>
          <w:color w:val="auto"/>
          <w:sz w:val="20"/>
          <w:szCs w:val="20"/>
          <w:lang w:val="es-ES"/>
        </w:rPr>
      </w:pPr>
      <w:r w:rsidRPr="001A542C">
        <w:rPr>
          <w:rFonts w:asciiTheme="majorHAnsi" w:hAnsiTheme="majorHAnsi"/>
          <w:sz w:val="20"/>
          <w:szCs w:val="20"/>
          <w:lang w:val="es-ES"/>
        </w:rPr>
        <w:lastRenderedPageBreak/>
        <w:t xml:space="preserve">Por último, </w:t>
      </w:r>
      <w:r w:rsidR="00460A01" w:rsidRPr="001A542C">
        <w:rPr>
          <w:rFonts w:asciiTheme="majorHAnsi" w:hAnsiTheme="majorHAnsi"/>
          <w:sz w:val="20"/>
          <w:szCs w:val="20"/>
          <w:lang w:val="es-ES"/>
        </w:rPr>
        <w:t>sobre el</w:t>
      </w:r>
      <w:r w:rsidRPr="001A542C">
        <w:rPr>
          <w:rFonts w:asciiTheme="majorHAnsi" w:hAnsiTheme="majorHAnsi"/>
          <w:sz w:val="20"/>
          <w:szCs w:val="20"/>
          <w:lang w:val="es-ES"/>
        </w:rPr>
        <w:t xml:space="preserve"> alegato del Estado de </w:t>
      </w:r>
      <w:r w:rsidR="00F64ED7" w:rsidRPr="001A542C">
        <w:rPr>
          <w:rFonts w:asciiTheme="majorHAnsi" w:hAnsiTheme="majorHAnsi"/>
          <w:sz w:val="20"/>
          <w:szCs w:val="20"/>
          <w:lang w:val="es-ES"/>
        </w:rPr>
        <w:t xml:space="preserve">que la Comisión en el presente caso actuaría como </w:t>
      </w:r>
      <w:r w:rsidRPr="001A542C">
        <w:rPr>
          <w:rFonts w:asciiTheme="majorHAnsi" w:hAnsiTheme="majorHAnsi"/>
          <w:sz w:val="20"/>
          <w:szCs w:val="20"/>
          <w:lang w:val="es-ES"/>
        </w:rPr>
        <w:t>cuarta instancia,</w:t>
      </w:r>
      <w:r w:rsidR="009B4BAF" w:rsidRPr="001A542C">
        <w:rPr>
          <w:rFonts w:asciiTheme="majorHAnsi" w:hAnsiTheme="majorHAnsi"/>
          <w:sz w:val="20"/>
          <w:szCs w:val="20"/>
          <w:lang w:val="es-ES"/>
        </w:rPr>
        <w:t xml:space="preserve"> </w:t>
      </w:r>
      <w:r w:rsidR="00F64ED7" w:rsidRPr="001A542C">
        <w:rPr>
          <w:rFonts w:asciiTheme="majorHAnsi" w:hAnsiTheme="majorHAnsi"/>
          <w:sz w:val="20"/>
          <w:szCs w:val="20"/>
          <w:lang w:val="es-ES"/>
        </w:rPr>
        <w:t xml:space="preserve">la CIDH recuerda que </w:t>
      </w:r>
      <w:r w:rsidR="009B4BAF" w:rsidRPr="001A542C">
        <w:rPr>
          <w:rFonts w:asciiTheme="majorHAnsi" w:hAnsiTheme="majorHAnsi"/>
          <w:sz w:val="20"/>
          <w:szCs w:val="20"/>
          <w:lang w:val="es-ES"/>
        </w:rPr>
        <w:t xml:space="preserve">al pronunciarse sobre decisiones judiciales internas, </w:t>
      </w:r>
      <w:r w:rsidR="00460A01" w:rsidRPr="001A542C">
        <w:rPr>
          <w:rFonts w:asciiTheme="majorHAnsi" w:hAnsiTheme="majorHAnsi"/>
          <w:sz w:val="20"/>
          <w:szCs w:val="20"/>
          <w:lang w:val="es-ES"/>
        </w:rPr>
        <w:t>la Comisión</w:t>
      </w:r>
      <w:r w:rsidR="009B4BAF" w:rsidRPr="001A542C">
        <w:rPr>
          <w:rFonts w:asciiTheme="majorHAnsi" w:hAnsiTheme="majorHAnsi"/>
          <w:sz w:val="20"/>
          <w:szCs w:val="20"/>
          <w:lang w:val="es-ES"/>
        </w:rPr>
        <w:t xml:space="preserve"> no actúa como una cuarta instancia revisora de las sentencias dicta</w:t>
      </w:r>
      <w:r w:rsidR="00EF03DE" w:rsidRPr="001A542C">
        <w:rPr>
          <w:rFonts w:asciiTheme="majorHAnsi" w:hAnsiTheme="majorHAnsi"/>
          <w:sz w:val="20"/>
          <w:szCs w:val="20"/>
          <w:lang w:val="es-ES"/>
        </w:rPr>
        <w:t>das por las autoridades judiciales domésticas</w:t>
      </w:r>
      <w:r w:rsidR="00F64ED7" w:rsidRPr="001A542C">
        <w:rPr>
          <w:rFonts w:asciiTheme="majorHAnsi" w:hAnsiTheme="majorHAnsi"/>
          <w:sz w:val="20"/>
          <w:szCs w:val="20"/>
          <w:lang w:val="es-ES"/>
        </w:rPr>
        <w:t>, sino que determina si los Tribunales</w:t>
      </w:r>
      <w:r w:rsidR="009B4BAF" w:rsidRPr="001A542C">
        <w:rPr>
          <w:rFonts w:asciiTheme="majorHAnsi" w:hAnsiTheme="majorHAnsi"/>
          <w:sz w:val="20"/>
          <w:szCs w:val="20"/>
          <w:lang w:val="es-ES"/>
        </w:rPr>
        <w:t xml:space="preserve"> han incurrido en sus decisiones en alguna violación de los derechos humanos u obligaciones internacionales reconocidos en los tratados sobre los cuales tiene competencia</w:t>
      </w:r>
      <w:r w:rsidR="0007552D" w:rsidRPr="001A542C">
        <w:rPr>
          <w:rStyle w:val="FootnoteReference"/>
          <w:rFonts w:asciiTheme="majorHAnsi" w:hAnsiTheme="majorHAnsi"/>
          <w:sz w:val="20"/>
          <w:szCs w:val="20"/>
          <w:lang w:val="es-ES"/>
        </w:rPr>
        <w:footnoteReference w:id="5"/>
      </w:r>
      <w:r w:rsidR="009B4BAF" w:rsidRPr="001A542C">
        <w:rPr>
          <w:rFonts w:asciiTheme="majorHAnsi" w:hAnsiTheme="majorHAnsi"/>
          <w:sz w:val="20"/>
          <w:szCs w:val="20"/>
          <w:lang w:val="es-ES"/>
        </w:rPr>
        <w:t>. D</w:t>
      </w:r>
      <w:r w:rsidR="00753AFC" w:rsidRPr="001A542C">
        <w:rPr>
          <w:rFonts w:asciiTheme="majorHAnsi" w:hAnsiTheme="majorHAnsi"/>
          <w:sz w:val="20"/>
          <w:szCs w:val="20"/>
          <w:lang w:val="es-ES"/>
        </w:rPr>
        <w:t>e este modo,</w:t>
      </w:r>
      <w:r w:rsidR="00460A01" w:rsidRPr="001A542C">
        <w:rPr>
          <w:rFonts w:asciiTheme="majorHAnsi" w:hAnsiTheme="majorHAnsi"/>
          <w:sz w:val="20"/>
          <w:szCs w:val="20"/>
          <w:lang w:val="es-ES"/>
        </w:rPr>
        <w:t xml:space="preserve"> en el presente caso,</w:t>
      </w:r>
      <w:r w:rsidR="00753AFC" w:rsidRPr="001A542C">
        <w:rPr>
          <w:rFonts w:asciiTheme="majorHAnsi" w:hAnsiTheme="majorHAnsi"/>
          <w:sz w:val="20"/>
          <w:szCs w:val="20"/>
          <w:lang w:val="es-ES"/>
        </w:rPr>
        <w:t xml:space="preserve"> la Comisión </w:t>
      </w:r>
      <w:r w:rsidR="00460A01" w:rsidRPr="001A542C">
        <w:rPr>
          <w:rFonts w:asciiTheme="majorHAnsi" w:hAnsiTheme="majorHAnsi"/>
          <w:sz w:val="20"/>
          <w:szCs w:val="20"/>
          <w:lang w:val="es-ES"/>
        </w:rPr>
        <w:t xml:space="preserve">determinara en la </w:t>
      </w:r>
      <w:r w:rsidRPr="001A542C">
        <w:rPr>
          <w:rFonts w:asciiTheme="majorHAnsi" w:hAnsiTheme="majorHAnsi"/>
          <w:sz w:val="20"/>
          <w:szCs w:val="20"/>
          <w:lang w:val="es-ES"/>
        </w:rPr>
        <w:t>etapa de fond</w:t>
      </w:r>
      <w:r w:rsidR="009A1367" w:rsidRPr="001A542C">
        <w:rPr>
          <w:rFonts w:asciiTheme="majorHAnsi" w:hAnsiTheme="majorHAnsi"/>
          <w:sz w:val="20"/>
          <w:szCs w:val="20"/>
          <w:lang w:val="es-ES"/>
        </w:rPr>
        <w:t>o de la presente petición</w:t>
      </w:r>
      <w:r w:rsidRPr="001A542C">
        <w:rPr>
          <w:rFonts w:asciiTheme="majorHAnsi" w:hAnsiTheme="majorHAnsi"/>
          <w:sz w:val="20"/>
          <w:szCs w:val="20"/>
          <w:lang w:val="es-ES"/>
        </w:rPr>
        <w:t xml:space="preserve">, </w:t>
      </w:r>
      <w:r w:rsidR="009A1367" w:rsidRPr="001A542C">
        <w:rPr>
          <w:rFonts w:asciiTheme="majorHAnsi" w:hAnsiTheme="majorHAnsi"/>
          <w:sz w:val="20"/>
          <w:szCs w:val="20"/>
          <w:lang w:val="es-ES"/>
        </w:rPr>
        <w:t xml:space="preserve">la </w:t>
      </w:r>
      <w:r w:rsidR="00B8361A" w:rsidRPr="001A542C">
        <w:rPr>
          <w:rFonts w:asciiTheme="majorHAnsi" w:hAnsiTheme="majorHAnsi"/>
          <w:sz w:val="20"/>
          <w:szCs w:val="20"/>
          <w:lang w:val="es-ES"/>
        </w:rPr>
        <w:t>alegada violación de las garantías judiciales</w:t>
      </w:r>
      <w:r w:rsidR="00533F0C" w:rsidRPr="001A542C">
        <w:rPr>
          <w:rFonts w:asciiTheme="majorHAnsi" w:hAnsiTheme="majorHAnsi"/>
          <w:sz w:val="20"/>
          <w:szCs w:val="20"/>
          <w:lang w:val="es-ES"/>
        </w:rPr>
        <w:t xml:space="preserve"> y de la protección judicial dispuestos en los artículos 8 y 25</w:t>
      </w:r>
      <w:r w:rsidR="00460A01" w:rsidRPr="001A542C">
        <w:rPr>
          <w:rFonts w:asciiTheme="majorHAnsi" w:hAnsiTheme="majorHAnsi"/>
          <w:sz w:val="20"/>
          <w:szCs w:val="20"/>
          <w:lang w:val="es-ES"/>
        </w:rPr>
        <w:t>;</w:t>
      </w:r>
      <w:r w:rsidR="00B8361A" w:rsidRPr="001A542C">
        <w:rPr>
          <w:rFonts w:asciiTheme="majorHAnsi" w:hAnsiTheme="majorHAnsi"/>
          <w:sz w:val="20"/>
          <w:szCs w:val="20"/>
          <w:lang w:val="es-ES"/>
        </w:rPr>
        <w:t xml:space="preserve"> la </w:t>
      </w:r>
      <w:r w:rsidR="003A6107" w:rsidRPr="001A542C">
        <w:rPr>
          <w:rFonts w:asciiTheme="majorHAnsi" w:hAnsiTheme="majorHAnsi"/>
          <w:sz w:val="20"/>
          <w:szCs w:val="20"/>
          <w:lang w:val="es-ES"/>
        </w:rPr>
        <w:t xml:space="preserve">convencionalidad </w:t>
      </w:r>
      <w:r w:rsidR="009A1367" w:rsidRPr="001A542C">
        <w:rPr>
          <w:rFonts w:asciiTheme="majorHAnsi" w:hAnsiTheme="majorHAnsi"/>
          <w:sz w:val="20"/>
          <w:szCs w:val="20"/>
          <w:lang w:val="es-ES"/>
        </w:rPr>
        <w:t xml:space="preserve">de </w:t>
      </w:r>
      <w:r w:rsidRPr="001A542C">
        <w:rPr>
          <w:rFonts w:asciiTheme="majorHAnsi" w:hAnsiTheme="majorHAnsi"/>
          <w:sz w:val="20"/>
          <w:szCs w:val="20"/>
          <w:lang w:val="es-ES"/>
        </w:rPr>
        <w:t>l</w:t>
      </w:r>
      <w:r w:rsidR="00E604A8" w:rsidRPr="001A542C">
        <w:rPr>
          <w:rFonts w:asciiTheme="majorHAnsi" w:hAnsiTheme="majorHAnsi"/>
          <w:sz w:val="20"/>
          <w:szCs w:val="20"/>
          <w:lang w:val="es-ES"/>
        </w:rPr>
        <w:t xml:space="preserve">a sanción civil impuesta a la presunta </w:t>
      </w:r>
      <w:r w:rsidR="00D731E7" w:rsidRPr="001A542C">
        <w:rPr>
          <w:rFonts w:asciiTheme="majorHAnsi" w:hAnsiTheme="majorHAnsi"/>
          <w:sz w:val="20"/>
          <w:szCs w:val="20"/>
          <w:lang w:val="es-ES"/>
        </w:rPr>
        <w:t>víctima</w:t>
      </w:r>
      <w:r w:rsidR="009A1367" w:rsidRPr="001A542C">
        <w:rPr>
          <w:rFonts w:asciiTheme="majorHAnsi" w:hAnsiTheme="majorHAnsi"/>
          <w:sz w:val="20"/>
          <w:szCs w:val="20"/>
          <w:lang w:val="es-ES"/>
        </w:rPr>
        <w:t>, es decir, si esta</w:t>
      </w:r>
      <w:r w:rsidR="00D731E7" w:rsidRPr="001A542C">
        <w:rPr>
          <w:rFonts w:asciiTheme="majorHAnsi" w:hAnsiTheme="majorHAnsi"/>
          <w:sz w:val="20"/>
          <w:szCs w:val="20"/>
          <w:lang w:val="es-ES"/>
        </w:rPr>
        <w:t xml:space="preserve"> cumplió</w:t>
      </w:r>
      <w:r w:rsidRPr="001A542C">
        <w:rPr>
          <w:rFonts w:asciiTheme="majorHAnsi" w:hAnsiTheme="majorHAnsi"/>
          <w:sz w:val="20"/>
          <w:szCs w:val="20"/>
          <w:lang w:val="es-ES"/>
        </w:rPr>
        <w:t xml:space="preserve"> con l</w:t>
      </w:r>
      <w:r w:rsidR="00E604A8" w:rsidRPr="001A542C">
        <w:rPr>
          <w:rFonts w:asciiTheme="majorHAnsi" w:hAnsiTheme="majorHAnsi"/>
          <w:sz w:val="20"/>
          <w:szCs w:val="20"/>
          <w:lang w:val="es-ES"/>
        </w:rPr>
        <w:t xml:space="preserve">os requisitos </w:t>
      </w:r>
      <w:r w:rsidR="003A6107" w:rsidRPr="001A542C">
        <w:rPr>
          <w:rFonts w:asciiTheme="majorHAnsi" w:hAnsiTheme="majorHAnsi"/>
          <w:sz w:val="20"/>
          <w:szCs w:val="20"/>
          <w:lang w:val="es-ES"/>
        </w:rPr>
        <w:t xml:space="preserve">de legalidad, necesidad y proporcionalidad </w:t>
      </w:r>
      <w:r w:rsidR="00E604A8" w:rsidRPr="001A542C">
        <w:rPr>
          <w:rFonts w:asciiTheme="majorHAnsi" w:hAnsiTheme="majorHAnsi"/>
          <w:sz w:val="20"/>
          <w:szCs w:val="20"/>
          <w:lang w:val="es-ES"/>
        </w:rPr>
        <w:t>establecid</w:t>
      </w:r>
      <w:r w:rsidR="00460A01" w:rsidRPr="001A542C">
        <w:rPr>
          <w:rFonts w:asciiTheme="majorHAnsi" w:hAnsiTheme="majorHAnsi"/>
          <w:sz w:val="20"/>
          <w:szCs w:val="20"/>
          <w:lang w:val="es-ES"/>
        </w:rPr>
        <w:t>os en el artículo 13 de la CADH;</w:t>
      </w:r>
      <w:r w:rsidR="00E604A8" w:rsidRPr="001A542C">
        <w:rPr>
          <w:rFonts w:asciiTheme="majorHAnsi" w:hAnsiTheme="majorHAnsi"/>
          <w:sz w:val="20"/>
          <w:szCs w:val="20"/>
          <w:lang w:val="es-ES"/>
        </w:rPr>
        <w:t xml:space="preserve"> así como si </w:t>
      </w:r>
      <w:r w:rsidR="009A1367" w:rsidRPr="001A542C">
        <w:rPr>
          <w:rFonts w:asciiTheme="majorHAnsi" w:hAnsiTheme="majorHAnsi"/>
          <w:sz w:val="20"/>
          <w:szCs w:val="20"/>
          <w:lang w:val="es-ES"/>
        </w:rPr>
        <w:t>fue observado</w:t>
      </w:r>
      <w:r w:rsidR="00E604A8" w:rsidRPr="001A542C">
        <w:rPr>
          <w:rFonts w:asciiTheme="majorHAnsi" w:hAnsiTheme="majorHAnsi"/>
          <w:sz w:val="20"/>
          <w:szCs w:val="20"/>
          <w:lang w:val="es-ES"/>
        </w:rPr>
        <w:t xml:space="preserve"> el derecho </w:t>
      </w:r>
      <w:r w:rsidR="00460A01" w:rsidRPr="001A542C">
        <w:rPr>
          <w:rFonts w:asciiTheme="majorHAnsi" w:hAnsiTheme="majorHAnsi"/>
          <w:sz w:val="20"/>
          <w:szCs w:val="20"/>
          <w:lang w:val="es-ES"/>
        </w:rPr>
        <w:t xml:space="preserve">previsto </w:t>
      </w:r>
      <w:r w:rsidR="00E604A8" w:rsidRPr="001A542C">
        <w:rPr>
          <w:rFonts w:asciiTheme="majorHAnsi" w:hAnsiTheme="majorHAnsi"/>
          <w:sz w:val="20"/>
          <w:szCs w:val="20"/>
          <w:lang w:val="es-ES"/>
        </w:rPr>
        <w:t xml:space="preserve">en el artículo 23 del mismo documento. </w:t>
      </w:r>
    </w:p>
    <w:p w:rsidR="003239B8" w:rsidRPr="001A542C" w:rsidRDefault="003239B8" w:rsidP="00B60DCE">
      <w:pPr>
        <w:spacing w:before="240" w:after="240"/>
        <w:ind w:left="720"/>
        <w:jc w:val="both"/>
        <w:rPr>
          <w:rFonts w:asciiTheme="majorHAnsi" w:hAnsiTheme="majorHAnsi"/>
          <w:b/>
          <w:bCs/>
          <w:sz w:val="20"/>
          <w:szCs w:val="20"/>
          <w:lang w:val="es-ES"/>
        </w:rPr>
      </w:pPr>
      <w:r w:rsidRPr="001A542C">
        <w:rPr>
          <w:rFonts w:asciiTheme="majorHAnsi" w:hAnsiTheme="majorHAnsi"/>
          <w:b/>
          <w:bCs/>
          <w:sz w:val="20"/>
          <w:szCs w:val="20"/>
          <w:lang w:val="es-ES"/>
        </w:rPr>
        <w:t xml:space="preserve">VIII. </w:t>
      </w:r>
      <w:r w:rsidRPr="001A542C">
        <w:rPr>
          <w:rFonts w:asciiTheme="majorHAnsi" w:hAnsiTheme="majorHAnsi"/>
          <w:b/>
          <w:bCs/>
          <w:sz w:val="20"/>
          <w:szCs w:val="20"/>
          <w:lang w:val="es-ES"/>
        </w:rPr>
        <w:tab/>
        <w:t>DECISIÓN</w:t>
      </w:r>
    </w:p>
    <w:p w:rsidR="003239B8" w:rsidRPr="001A542C" w:rsidRDefault="003239B8" w:rsidP="00D039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A542C">
        <w:rPr>
          <w:rFonts w:asciiTheme="majorHAnsi" w:hAnsiTheme="majorHAnsi"/>
          <w:sz w:val="20"/>
          <w:szCs w:val="20"/>
          <w:lang w:val="es-ES"/>
        </w:rPr>
        <w:t>Declarar admisible la pr</w:t>
      </w:r>
      <w:r w:rsidR="002417C2" w:rsidRPr="001A542C">
        <w:rPr>
          <w:rFonts w:asciiTheme="majorHAnsi" w:hAnsiTheme="majorHAnsi"/>
          <w:sz w:val="20"/>
          <w:szCs w:val="20"/>
          <w:lang w:val="es-ES"/>
        </w:rPr>
        <w:t xml:space="preserve">esente petición </w:t>
      </w:r>
      <w:r w:rsidR="00A62232" w:rsidRPr="001A542C">
        <w:rPr>
          <w:rFonts w:asciiTheme="majorHAnsi" w:hAnsiTheme="majorHAnsi"/>
          <w:sz w:val="20"/>
          <w:szCs w:val="20"/>
          <w:lang w:val="es-ES"/>
        </w:rPr>
        <w:t>en relación con</w:t>
      </w:r>
      <w:r w:rsidR="003530FB" w:rsidRPr="001A542C">
        <w:rPr>
          <w:rFonts w:asciiTheme="majorHAnsi" w:hAnsiTheme="majorHAnsi"/>
          <w:sz w:val="20"/>
          <w:szCs w:val="20"/>
          <w:lang w:val="es-ES"/>
        </w:rPr>
        <w:t xml:space="preserve"> los artículos </w:t>
      </w:r>
      <w:r w:rsidR="00FB38C8" w:rsidRPr="001A542C">
        <w:rPr>
          <w:rFonts w:asciiTheme="majorHAnsi" w:hAnsiTheme="majorHAnsi"/>
          <w:sz w:val="20"/>
          <w:szCs w:val="20"/>
          <w:lang w:val="es-ES"/>
        </w:rPr>
        <w:t xml:space="preserve">8, </w:t>
      </w:r>
      <w:r w:rsidR="002417C2" w:rsidRPr="001A542C">
        <w:rPr>
          <w:rFonts w:asciiTheme="majorHAnsi" w:hAnsiTheme="majorHAnsi"/>
          <w:sz w:val="20"/>
          <w:szCs w:val="20"/>
          <w:lang w:val="es-ES"/>
        </w:rPr>
        <w:t>13</w:t>
      </w:r>
      <w:r w:rsidR="00711495" w:rsidRPr="001A542C">
        <w:rPr>
          <w:rFonts w:asciiTheme="majorHAnsi" w:hAnsiTheme="majorHAnsi"/>
          <w:sz w:val="20"/>
          <w:szCs w:val="20"/>
          <w:lang w:val="es-ES"/>
        </w:rPr>
        <w:t xml:space="preserve">, </w:t>
      </w:r>
      <w:r w:rsidR="00A62232" w:rsidRPr="001A542C">
        <w:rPr>
          <w:rFonts w:asciiTheme="majorHAnsi" w:hAnsiTheme="majorHAnsi"/>
          <w:sz w:val="20"/>
          <w:szCs w:val="20"/>
          <w:lang w:val="es-ES"/>
        </w:rPr>
        <w:t>23</w:t>
      </w:r>
      <w:r w:rsidR="00711495" w:rsidRPr="001A542C">
        <w:rPr>
          <w:rFonts w:asciiTheme="majorHAnsi" w:hAnsiTheme="majorHAnsi"/>
          <w:sz w:val="20"/>
          <w:szCs w:val="20"/>
          <w:lang w:val="es-ES"/>
        </w:rPr>
        <w:t xml:space="preserve"> y 25</w:t>
      </w:r>
      <w:r w:rsidR="00F122AC" w:rsidRPr="001A542C">
        <w:rPr>
          <w:rFonts w:asciiTheme="majorHAnsi" w:hAnsiTheme="majorHAnsi"/>
          <w:sz w:val="20"/>
          <w:szCs w:val="20"/>
          <w:lang w:val="es-ES"/>
        </w:rPr>
        <w:t xml:space="preserve"> en concordancia con el </w:t>
      </w:r>
      <w:r w:rsidR="002417C2" w:rsidRPr="001A542C">
        <w:rPr>
          <w:rFonts w:asciiTheme="majorHAnsi" w:hAnsiTheme="majorHAnsi"/>
          <w:sz w:val="20"/>
          <w:szCs w:val="20"/>
          <w:lang w:val="es-ES"/>
        </w:rPr>
        <w:t>artículo 1.1</w:t>
      </w:r>
      <w:r w:rsidR="00A62232" w:rsidRPr="001A542C">
        <w:rPr>
          <w:rFonts w:asciiTheme="majorHAnsi" w:hAnsiTheme="majorHAnsi"/>
          <w:sz w:val="20"/>
          <w:szCs w:val="20"/>
          <w:lang w:val="es-ES"/>
        </w:rPr>
        <w:t xml:space="preserve"> </w:t>
      </w:r>
      <w:r w:rsidR="002417C2" w:rsidRPr="001A542C">
        <w:rPr>
          <w:rFonts w:asciiTheme="majorHAnsi" w:hAnsiTheme="majorHAnsi"/>
          <w:sz w:val="20"/>
          <w:szCs w:val="20"/>
          <w:lang w:val="es-ES"/>
        </w:rPr>
        <w:t xml:space="preserve">de la Convención Americana en relación con </w:t>
      </w:r>
      <w:r w:rsidR="00EA5CCD" w:rsidRPr="001A542C">
        <w:rPr>
          <w:rFonts w:asciiTheme="majorHAnsi" w:hAnsiTheme="majorHAnsi"/>
          <w:sz w:val="20"/>
          <w:szCs w:val="20"/>
          <w:lang w:val="es-ES"/>
        </w:rPr>
        <w:t>Rogelio Miguel Ortiz Romero</w:t>
      </w:r>
      <w:r w:rsidR="00A758AA" w:rsidRPr="001A542C">
        <w:rPr>
          <w:rFonts w:asciiTheme="majorHAnsi" w:hAnsiTheme="majorHAnsi"/>
          <w:sz w:val="20"/>
          <w:szCs w:val="20"/>
          <w:lang w:val="es-ES"/>
        </w:rPr>
        <w:t>;</w:t>
      </w:r>
    </w:p>
    <w:p w:rsidR="00722C9F" w:rsidRPr="008B7514" w:rsidRDefault="00A62232" w:rsidP="00D039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A542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8B7514" w:rsidRDefault="008B7514" w:rsidP="008B75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rsidR="008B7514" w:rsidRPr="001A542C" w:rsidRDefault="008B7514" w:rsidP="00567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sectPr w:rsidR="008B7514" w:rsidRPr="001A542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D0" w:rsidRDefault="007441D0">
      <w:r>
        <w:separator/>
      </w:r>
    </w:p>
  </w:endnote>
  <w:endnote w:type="continuationSeparator" w:id="0">
    <w:p w:rsidR="007441D0" w:rsidRDefault="0074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0E" w:rsidRDefault="00844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705F4" w:rsidRPr="00934A2C" w:rsidRDefault="002705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44E0E">
          <w:rPr>
            <w:noProof/>
            <w:sz w:val="16"/>
            <w:szCs w:val="22"/>
          </w:rPr>
          <w:t>1</w:t>
        </w:r>
        <w:r w:rsidRPr="00934A2C">
          <w:rPr>
            <w:noProof/>
            <w:sz w:val="16"/>
            <w:szCs w:val="22"/>
          </w:rPr>
          <w:fldChar w:fldCharType="end"/>
        </w:r>
      </w:p>
    </w:sdtContent>
  </w:sdt>
  <w:p w:rsidR="002705F4" w:rsidRDefault="00270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F4" w:rsidRPr="00934A2C" w:rsidRDefault="002705F4">
    <w:pPr>
      <w:pStyle w:val="Footer"/>
      <w:jc w:val="center"/>
      <w:rPr>
        <w:sz w:val="16"/>
        <w:szCs w:val="22"/>
      </w:rPr>
    </w:pPr>
  </w:p>
  <w:p w:rsidR="002705F4" w:rsidRDefault="00270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D0" w:rsidRPr="000F35ED" w:rsidRDefault="007441D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441D0" w:rsidRPr="000F35ED" w:rsidRDefault="007441D0" w:rsidP="000F35ED">
      <w:pPr>
        <w:rPr>
          <w:rFonts w:asciiTheme="majorHAnsi" w:hAnsiTheme="majorHAnsi"/>
          <w:sz w:val="16"/>
          <w:szCs w:val="16"/>
        </w:rPr>
      </w:pPr>
      <w:r w:rsidRPr="000F35ED">
        <w:rPr>
          <w:rFonts w:asciiTheme="majorHAnsi" w:hAnsiTheme="majorHAnsi"/>
          <w:sz w:val="16"/>
          <w:szCs w:val="16"/>
        </w:rPr>
        <w:separator/>
      </w:r>
    </w:p>
    <w:p w:rsidR="007441D0" w:rsidRPr="000F35ED" w:rsidRDefault="007441D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441D0" w:rsidRPr="000F35ED" w:rsidRDefault="007441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705F4" w:rsidRPr="001A542C" w:rsidRDefault="002705F4" w:rsidP="003F5E53">
      <w:pPr>
        <w:pStyle w:val="FootnoteText"/>
        <w:ind w:firstLine="720"/>
        <w:jc w:val="both"/>
        <w:rPr>
          <w:rFonts w:asciiTheme="majorHAnsi" w:hAnsiTheme="majorHAnsi"/>
          <w:sz w:val="16"/>
          <w:szCs w:val="16"/>
          <w:lang w:val="es-ES_tradnl"/>
        </w:rPr>
      </w:pPr>
      <w:r w:rsidRPr="001A542C">
        <w:rPr>
          <w:rStyle w:val="FootnoteReference"/>
          <w:rFonts w:asciiTheme="majorHAnsi" w:hAnsiTheme="majorHAnsi"/>
          <w:sz w:val="16"/>
          <w:szCs w:val="16"/>
        </w:rPr>
        <w:footnoteRef/>
      </w:r>
      <w:r w:rsidRPr="001A542C">
        <w:rPr>
          <w:rFonts w:asciiTheme="majorHAnsi" w:hAnsiTheme="majorHAnsi"/>
          <w:sz w:val="16"/>
          <w:szCs w:val="16"/>
          <w:lang w:val="es-ES_tradnl"/>
        </w:rPr>
        <w:t xml:space="preserve"> En adelante “CADH” o “Convención Americana”. </w:t>
      </w:r>
    </w:p>
  </w:footnote>
  <w:footnote w:id="3">
    <w:p w:rsidR="002705F4" w:rsidRPr="001A542C" w:rsidRDefault="002705F4" w:rsidP="003F5E53">
      <w:pPr>
        <w:pStyle w:val="FootnoteText"/>
        <w:ind w:firstLine="720"/>
        <w:jc w:val="both"/>
        <w:rPr>
          <w:rFonts w:asciiTheme="majorHAnsi" w:hAnsiTheme="majorHAnsi"/>
          <w:sz w:val="16"/>
          <w:szCs w:val="16"/>
          <w:lang w:val="es-ES"/>
        </w:rPr>
      </w:pPr>
      <w:r w:rsidRPr="001A542C">
        <w:rPr>
          <w:rStyle w:val="FootnoteReference"/>
          <w:rFonts w:asciiTheme="majorHAnsi" w:hAnsiTheme="majorHAnsi"/>
          <w:sz w:val="16"/>
          <w:szCs w:val="16"/>
        </w:rPr>
        <w:footnoteRef/>
      </w:r>
      <w:r w:rsidRPr="001A542C">
        <w:rPr>
          <w:rFonts w:asciiTheme="majorHAnsi" w:hAnsiTheme="majorHAnsi"/>
          <w:sz w:val="16"/>
          <w:szCs w:val="16"/>
          <w:lang w:val="es-ES"/>
        </w:rPr>
        <w:t xml:space="preserve"> Las observaciones de cada parte fueron debidamente trasladadas a la parte contraria.</w:t>
      </w:r>
    </w:p>
  </w:footnote>
  <w:footnote w:id="4">
    <w:p w:rsidR="002705F4" w:rsidRPr="00065C36" w:rsidRDefault="002705F4" w:rsidP="003F5E53">
      <w:pPr>
        <w:pStyle w:val="FootnoteText"/>
        <w:ind w:firstLine="720"/>
        <w:jc w:val="both"/>
        <w:rPr>
          <w:lang w:val="es-ES"/>
        </w:rPr>
      </w:pPr>
      <w:r w:rsidRPr="001A542C">
        <w:rPr>
          <w:rStyle w:val="FootnoteReference"/>
          <w:rFonts w:asciiTheme="majorHAnsi" w:hAnsiTheme="majorHAnsi"/>
          <w:sz w:val="16"/>
          <w:szCs w:val="16"/>
        </w:rPr>
        <w:footnoteRef/>
      </w:r>
      <w:r w:rsidRPr="001A542C">
        <w:rPr>
          <w:rFonts w:asciiTheme="majorHAnsi" w:hAnsiTheme="majorHAnsi"/>
          <w:sz w:val="16"/>
          <w:szCs w:val="16"/>
          <w:lang w:val="es-ES"/>
        </w:rPr>
        <w:t xml:space="preserve"> Por un error involuntario fue notificado que la petición fue recibida el 13 de marzo de 2008, y no el 10 de marzo de 2008, que sería la fecha correcta</w:t>
      </w:r>
      <w:r w:rsidR="00711495" w:rsidRPr="001A542C">
        <w:rPr>
          <w:rFonts w:asciiTheme="majorHAnsi" w:hAnsiTheme="majorHAnsi"/>
          <w:sz w:val="16"/>
          <w:szCs w:val="16"/>
          <w:lang w:val="es-ES"/>
        </w:rPr>
        <w:t>, según consta en el expediente del caso</w:t>
      </w:r>
      <w:r w:rsidRPr="001A542C">
        <w:rPr>
          <w:rFonts w:asciiTheme="majorHAnsi" w:hAnsiTheme="majorHAnsi"/>
          <w:sz w:val="16"/>
          <w:szCs w:val="16"/>
          <w:lang w:val="es-ES"/>
        </w:rPr>
        <w:t>.</w:t>
      </w:r>
    </w:p>
  </w:footnote>
  <w:footnote w:id="5">
    <w:p w:rsidR="0023306B" w:rsidRPr="0023306B" w:rsidRDefault="0007552D" w:rsidP="0023306B">
      <w:pPr>
        <w:pStyle w:val="Default"/>
        <w:ind w:firstLine="720"/>
        <w:jc w:val="both"/>
        <w:rPr>
          <w:rFonts w:asciiTheme="majorHAnsi" w:eastAsia="Arial Unicode MS" w:hAnsiTheme="majorHAnsi"/>
          <w:sz w:val="16"/>
          <w:szCs w:val="16"/>
          <w:bdr w:val="nil"/>
          <w:lang w:val="es-ES" w:eastAsia="es-ES"/>
        </w:rPr>
      </w:pPr>
      <w:r w:rsidRPr="0023306B">
        <w:rPr>
          <w:rStyle w:val="FootnoteReference"/>
          <w:rFonts w:asciiTheme="majorHAnsi" w:hAnsiTheme="majorHAnsi"/>
          <w:sz w:val="16"/>
          <w:szCs w:val="16"/>
        </w:rPr>
        <w:footnoteRef/>
      </w:r>
      <w:r w:rsidRPr="0023306B">
        <w:rPr>
          <w:rFonts w:asciiTheme="majorHAnsi" w:hAnsiTheme="majorHAnsi"/>
          <w:sz w:val="16"/>
          <w:szCs w:val="16"/>
          <w:lang w:val="es-ES"/>
        </w:rPr>
        <w:t xml:space="preserve"> </w:t>
      </w:r>
      <w:r w:rsidR="0023306B" w:rsidRPr="0023306B">
        <w:rPr>
          <w:rFonts w:asciiTheme="majorHAnsi" w:hAnsiTheme="majorHAnsi"/>
          <w:sz w:val="16"/>
          <w:szCs w:val="16"/>
          <w:lang w:val="es-ES"/>
        </w:rPr>
        <w:t xml:space="preserve">Más recientemente, en la resolución de supervisión de cumplimiento de sentencia del </w:t>
      </w:r>
      <w:r w:rsidRPr="0023306B">
        <w:rPr>
          <w:rFonts w:asciiTheme="majorHAnsi" w:hAnsiTheme="majorHAnsi"/>
          <w:i/>
          <w:sz w:val="16"/>
          <w:szCs w:val="16"/>
          <w:lang w:val="es-ES"/>
        </w:rPr>
        <w:t>Caso Fontevecchia y D’Amico Vs. Argentina</w:t>
      </w:r>
      <w:r w:rsidR="0023306B" w:rsidRPr="0023306B">
        <w:rPr>
          <w:rFonts w:asciiTheme="majorHAnsi" w:hAnsiTheme="majorHAnsi"/>
          <w:i/>
          <w:sz w:val="16"/>
          <w:szCs w:val="16"/>
          <w:lang w:val="es-ES"/>
        </w:rPr>
        <w:t>,</w:t>
      </w:r>
      <w:r w:rsidRPr="0023306B">
        <w:rPr>
          <w:rFonts w:asciiTheme="majorHAnsi" w:hAnsiTheme="majorHAnsi"/>
          <w:sz w:val="16"/>
          <w:szCs w:val="16"/>
          <w:lang w:val="es-ES"/>
        </w:rPr>
        <w:t xml:space="preserve"> </w:t>
      </w:r>
      <w:r w:rsidR="0023306B" w:rsidRPr="0023306B">
        <w:rPr>
          <w:rFonts w:asciiTheme="majorHAnsi" w:hAnsiTheme="majorHAnsi"/>
          <w:sz w:val="16"/>
          <w:szCs w:val="16"/>
          <w:lang w:val="es-ES"/>
        </w:rPr>
        <w:t>la Corte Interamer</w:t>
      </w:r>
      <w:r w:rsidR="0023306B">
        <w:rPr>
          <w:rFonts w:asciiTheme="majorHAnsi" w:hAnsiTheme="majorHAnsi"/>
          <w:sz w:val="16"/>
          <w:szCs w:val="16"/>
          <w:lang w:val="es-ES"/>
        </w:rPr>
        <w:t>icana de Derechos Humanos reafirmó</w:t>
      </w:r>
      <w:r w:rsidR="0023306B" w:rsidRPr="0023306B">
        <w:rPr>
          <w:rFonts w:asciiTheme="majorHAnsi" w:hAnsiTheme="majorHAnsi"/>
          <w:sz w:val="16"/>
          <w:szCs w:val="16"/>
          <w:lang w:val="es-ES"/>
        </w:rPr>
        <w:t xml:space="preserve"> que “</w:t>
      </w:r>
      <w:r w:rsidR="0023306B">
        <w:rPr>
          <w:rFonts w:asciiTheme="majorHAnsi" w:hAnsiTheme="majorHAnsi"/>
          <w:sz w:val="16"/>
          <w:szCs w:val="16"/>
          <w:lang w:val="es-ES"/>
        </w:rPr>
        <w:t>[</w:t>
      </w:r>
      <w:r w:rsidR="0023306B">
        <w:rPr>
          <w:rFonts w:asciiTheme="majorHAnsi" w:hAnsiTheme="majorHAnsi"/>
          <w:sz w:val="16"/>
          <w:szCs w:val="16"/>
          <w:lang w:val="es-ES" w:eastAsia="es-ES"/>
        </w:rPr>
        <w:t>a]</w:t>
      </w:r>
      <w:r w:rsidR="0023306B" w:rsidRPr="0023306B">
        <w:rPr>
          <w:rFonts w:asciiTheme="majorHAnsi" w:hAnsiTheme="majorHAnsi"/>
          <w:sz w:val="16"/>
          <w:szCs w:val="16"/>
          <w:lang w:val="es-ES" w:eastAsia="es-ES"/>
        </w:rPr>
        <w:t xml:space="preserve">l pronunciarse sobre decisiones judiciales internas la Corte Interamericana no actúa como una cuarta instancia revisora de las sentencias dictadas por los tribunales internos, sino que determina si éstos han incurrido en sus decisiones en alguna violación de los derechos humanos u obligaciones internacionales reconocidos en los tratados sobre los cuales este Tribunal tiene competencia”. </w:t>
      </w:r>
      <w:r w:rsidR="0023306B" w:rsidRPr="0023306B">
        <w:rPr>
          <w:rFonts w:asciiTheme="majorHAnsi" w:hAnsiTheme="majorHAnsi"/>
          <w:sz w:val="16"/>
          <w:szCs w:val="16"/>
          <w:lang w:val="pt-BR" w:eastAsia="es-ES"/>
        </w:rPr>
        <w:t xml:space="preserve">Véase Corte I.D.H., </w:t>
      </w:r>
      <w:r w:rsidR="0023306B" w:rsidRPr="0023306B">
        <w:rPr>
          <w:rFonts w:asciiTheme="majorHAnsi" w:hAnsiTheme="majorHAnsi"/>
          <w:i/>
          <w:sz w:val="16"/>
          <w:szCs w:val="16"/>
          <w:lang w:val="pt-BR" w:eastAsia="es-ES"/>
        </w:rPr>
        <w:t xml:space="preserve">Caso Fontevecchia y D’Amico Vs. </w:t>
      </w:r>
      <w:r w:rsidR="0023306B" w:rsidRPr="0023306B">
        <w:rPr>
          <w:rFonts w:asciiTheme="majorHAnsi" w:hAnsiTheme="majorHAnsi"/>
          <w:i/>
          <w:sz w:val="16"/>
          <w:szCs w:val="16"/>
          <w:lang w:val="es-ES" w:eastAsia="es-ES"/>
        </w:rPr>
        <w:t>Argentina</w:t>
      </w:r>
      <w:r w:rsidR="0023306B">
        <w:rPr>
          <w:rFonts w:asciiTheme="majorHAnsi" w:hAnsiTheme="majorHAnsi"/>
          <w:sz w:val="16"/>
          <w:szCs w:val="16"/>
          <w:lang w:val="es-ES" w:eastAsia="es-ES"/>
        </w:rPr>
        <w:t xml:space="preserve"> (supervisión de cumplimiento de sentencia). 18 de octubre de 2017. Párr. 31.  </w:t>
      </w:r>
    </w:p>
    <w:p w:rsidR="0007552D" w:rsidRPr="0007552D" w:rsidRDefault="0007552D" w:rsidP="0023306B">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F4" w:rsidRDefault="002705F4" w:rsidP="00293FB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705F4" w:rsidRDefault="00270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F4" w:rsidRDefault="002705F4" w:rsidP="00A50FCF">
    <w:pPr>
      <w:pStyle w:val="Header"/>
      <w:tabs>
        <w:tab w:val="clear" w:pos="4320"/>
        <w:tab w:val="clear" w:pos="8640"/>
      </w:tabs>
      <w:jc w:val="center"/>
      <w:rPr>
        <w:sz w:val="22"/>
        <w:szCs w:val="22"/>
      </w:rPr>
    </w:pPr>
    <w:r>
      <w:rPr>
        <w:noProof/>
        <w:sz w:val="22"/>
        <w:szCs w:val="22"/>
      </w:rPr>
      <w:drawing>
        <wp:inline distT="0" distB="0" distL="0" distR="0" wp14:anchorId="66F14AC4" wp14:editId="51CE295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705F4" w:rsidRPr="00EC7D62" w:rsidRDefault="007441D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0E" w:rsidRDefault="00844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E1A"/>
    <w:rsid w:val="000046DF"/>
    <w:rsid w:val="0000663C"/>
    <w:rsid w:val="00006DE8"/>
    <w:rsid w:val="00006E1F"/>
    <w:rsid w:val="000070D7"/>
    <w:rsid w:val="0001788C"/>
    <w:rsid w:val="0002494B"/>
    <w:rsid w:val="000254F8"/>
    <w:rsid w:val="00031955"/>
    <w:rsid w:val="000337EF"/>
    <w:rsid w:val="000354CD"/>
    <w:rsid w:val="00040C3A"/>
    <w:rsid w:val="000419AD"/>
    <w:rsid w:val="00052C4D"/>
    <w:rsid w:val="000646BA"/>
    <w:rsid w:val="00065594"/>
    <w:rsid w:val="00065C36"/>
    <w:rsid w:val="000716C5"/>
    <w:rsid w:val="0007447F"/>
    <w:rsid w:val="0007552D"/>
    <w:rsid w:val="00075E23"/>
    <w:rsid w:val="00084D6E"/>
    <w:rsid w:val="00092925"/>
    <w:rsid w:val="00093176"/>
    <w:rsid w:val="0009344A"/>
    <w:rsid w:val="000961D8"/>
    <w:rsid w:val="000977D1"/>
    <w:rsid w:val="000A123E"/>
    <w:rsid w:val="000A392E"/>
    <w:rsid w:val="000A575F"/>
    <w:rsid w:val="000A607A"/>
    <w:rsid w:val="000A6848"/>
    <w:rsid w:val="000C49FA"/>
    <w:rsid w:val="000D10DB"/>
    <w:rsid w:val="000D7882"/>
    <w:rsid w:val="000E2DF3"/>
    <w:rsid w:val="000E5EB5"/>
    <w:rsid w:val="000E739A"/>
    <w:rsid w:val="000F068C"/>
    <w:rsid w:val="000F35ED"/>
    <w:rsid w:val="000F6FD6"/>
    <w:rsid w:val="000F757B"/>
    <w:rsid w:val="0010255F"/>
    <w:rsid w:val="00103C4F"/>
    <w:rsid w:val="0010509C"/>
    <w:rsid w:val="00107131"/>
    <w:rsid w:val="0010736F"/>
    <w:rsid w:val="001130DC"/>
    <w:rsid w:val="00113F73"/>
    <w:rsid w:val="001167EE"/>
    <w:rsid w:val="00117D3E"/>
    <w:rsid w:val="00121CC2"/>
    <w:rsid w:val="00133EE5"/>
    <w:rsid w:val="00141197"/>
    <w:rsid w:val="00141681"/>
    <w:rsid w:val="0015067F"/>
    <w:rsid w:val="0015319D"/>
    <w:rsid w:val="00166C53"/>
    <w:rsid w:val="001670D7"/>
    <w:rsid w:val="00167A34"/>
    <w:rsid w:val="00170B46"/>
    <w:rsid w:val="0017122F"/>
    <w:rsid w:val="0017536C"/>
    <w:rsid w:val="00180D4F"/>
    <w:rsid w:val="001817B3"/>
    <w:rsid w:val="00181D12"/>
    <w:rsid w:val="001827B3"/>
    <w:rsid w:val="00183659"/>
    <w:rsid w:val="0018588C"/>
    <w:rsid w:val="0018636A"/>
    <w:rsid w:val="00186885"/>
    <w:rsid w:val="00191C3C"/>
    <w:rsid w:val="001A05BB"/>
    <w:rsid w:val="001A542C"/>
    <w:rsid w:val="001A556D"/>
    <w:rsid w:val="001A7870"/>
    <w:rsid w:val="001B3A00"/>
    <w:rsid w:val="001B4215"/>
    <w:rsid w:val="001B5B23"/>
    <w:rsid w:val="001C1B41"/>
    <w:rsid w:val="001D20AD"/>
    <w:rsid w:val="001D393E"/>
    <w:rsid w:val="001D3A73"/>
    <w:rsid w:val="001D62B5"/>
    <w:rsid w:val="001D65EF"/>
    <w:rsid w:val="001E49E7"/>
    <w:rsid w:val="001F7201"/>
    <w:rsid w:val="00211747"/>
    <w:rsid w:val="00211CCC"/>
    <w:rsid w:val="0021471F"/>
    <w:rsid w:val="0021584C"/>
    <w:rsid w:val="002161B6"/>
    <w:rsid w:val="00217073"/>
    <w:rsid w:val="00223290"/>
    <w:rsid w:val="00223A29"/>
    <w:rsid w:val="00224B68"/>
    <w:rsid w:val="002250A3"/>
    <w:rsid w:val="002302FA"/>
    <w:rsid w:val="00230774"/>
    <w:rsid w:val="0023306B"/>
    <w:rsid w:val="00235217"/>
    <w:rsid w:val="0023566B"/>
    <w:rsid w:val="002417C2"/>
    <w:rsid w:val="00246D1F"/>
    <w:rsid w:val="00247403"/>
    <w:rsid w:val="00247542"/>
    <w:rsid w:val="00262F34"/>
    <w:rsid w:val="002658E4"/>
    <w:rsid w:val="00266B61"/>
    <w:rsid w:val="0026712A"/>
    <w:rsid w:val="002704DB"/>
    <w:rsid w:val="002705F4"/>
    <w:rsid w:val="00293F5A"/>
    <w:rsid w:val="00293FB3"/>
    <w:rsid w:val="002979ED"/>
    <w:rsid w:val="002A0AAE"/>
    <w:rsid w:val="002A5820"/>
    <w:rsid w:val="002C61BF"/>
    <w:rsid w:val="002D2B26"/>
    <w:rsid w:val="002D7EA2"/>
    <w:rsid w:val="002E187C"/>
    <w:rsid w:val="002E3AAC"/>
    <w:rsid w:val="002F025E"/>
    <w:rsid w:val="002F1640"/>
    <w:rsid w:val="00302733"/>
    <w:rsid w:val="00312301"/>
    <w:rsid w:val="00314078"/>
    <w:rsid w:val="0031535D"/>
    <w:rsid w:val="003202B4"/>
    <w:rsid w:val="003207C7"/>
    <w:rsid w:val="003239B8"/>
    <w:rsid w:val="00326C46"/>
    <w:rsid w:val="00326D6C"/>
    <w:rsid w:val="0033024D"/>
    <w:rsid w:val="0033169F"/>
    <w:rsid w:val="00332549"/>
    <w:rsid w:val="00332DF3"/>
    <w:rsid w:val="00333659"/>
    <w:rsid w:val="00342F9F"/>
    <w:rsid w:val="00344977"/>
    <w:rsid w:val="00346C95"/>
    <w:rsid w:val="003501EA"/>
    <w:rsid w:val="00351F3B"/>
    <w:rsid w:val="00352E50"/>
    <w:rsid w:val="003530FB"/>
    <w:rsid w:val="00356185"/>
    <w:rsid w:val="0035632B"/>
    <w:rsid w:val="00357A65"/>
    <w:rsid w:val="00360380"/>
    <w:rsid w:val="0036335A"/>
    <w:rsid w:val="0037519E"/>
    <w:rsid w:val="00375595"/>
    <w:rsid w:val="00377F2E"/>
    <w:rsid w:val="00381496"/>
    <w:rsid w:val="003824C4"/>
    <w:rsid w:val="003848BE"/>
    <w:rsid w:val="00386CF0"/>
    <w:rsid w:val="003909AE"/>
    <w:rsid w:val="00394B03"/>
    <w:rsid w:val="003975EB"/>
    <w:rsid w:val="003A24F4"/>
    <w:rsid w:val="003A6107"/>
    <w:rsid w:val="003A6387"/>
    <w:rsid w:val="003B3848"/>
    <w:rsid w:val="003B70FB"/>
    <w:rsid w:val="003C2603"/>
    <w:rsid w:val="003C676B"/>
    <w:rsid w:val="003D3987"/>
    <w:rsid w:val="003D3BC2"/>
    <w:rsid w:val="003D4F7A"/>
    <w:rsid w:val="003D50A5"/>
    <w:rsid w:val="003E6CA1"/>
    <w:rsid w:val="003F2365"/>
    <w:rsid w:val="003F5E53"/>
    <w:rsid w:val="00411162"/>
    <w:rsid w:val="00411730"/>
    <w:rsid w:val="004149A0"/>
    <w:rsid w:val="004165C2"/>
    <w:rsid w:val="004313E5"/>
    <w:rsid w:val="00441ECB"/>
    <w:rsid w:val="0044507D"/>
    <w:rsid w:val="00445193"/>
    <w:rsid w:val="00460A01"/>
    <w:rsid w:val="0046203B"/>
    <w:rsid w:val="00462C1B"/>
    <w:rsid w:val="00467B7E"/>
    <w:rsid w:val="0047240E"/>
    <w:rsid w:val="00473BB4"/>
    <w:rsid w:val="004745DF"/>
    <w:rsid w:val="004747E4"/>
    <w:rsid w:val="00477592"/>
    <w:rsid w:val="00481E81"/>
    <w:rsid w:val="0048457D"/>
    <w:rsid w:val="00484939"/>
    <w:rsid w:val="00486F1C"/>
    <w:rsid w:val="00491818"/>
    <w:rsid w:val="0049419D"/>
    <w:rsid w:val="00496C5B"/>
    <w:rsid w:val="004A1A5B"/>
    <w:rsid w:val="004A1E5C"/>
    <w:rsid w:val="004A7E90"/>
    <w:rsid w:val="004B35BC"/>
    <w:rsid w:val="004B6575"/>
    <w:rsid w:val="004B731B"/>
    <w:rsid w:val="004C20D2"/>
    <w:rsid w:val="004C2312"/>
    <w:rsid w:val="004C4B62"/>
    <w:rsid w:val="004C50F4"/>
    <w:rsid w:val="004C54C9"/>
    <w:rsid w:val="004C5D40"/>
    <w:rsid w:val="004C6206"/>
    <w:rsid w:val="004D4ABA"/>
    <w:rsid w:val="004D6025"/>
    <w:rsid w:val="004E1ADB"/>
    <w:rsid w:val="004E2649"/>
    <w:rsid w:val="004E5119"/>
    <w:rsid w:val="004E6331"/>
    <w:rsid w:val="004F23FA"/>
    <w:rsid w:val="004F27CA"/>
    <w:rsid w:val="004F6B85"/>
    <w:rsid w:val="004F7FCA"/>
    <w:rsid w:val="00501399"/>
    <w:rsid w:val="00504C22"/>
    <w:rsid w:val="00505666"/>
    <w:rsid w:val="0050572E"/>
    <w:rsid w:val="0050633D"/>
    <w:rsid w:val="00507BC4"/>
    <w:rsid w:val="005128E4"/>
    <w:rsid w:val="005133DB"/>
    <w:rsid w:val="00513678"/>
    <w:rsid w:val="00525560"/>
    <w:rsid w:val="00533F0C"/>
    <w:rsid w:val="005425ED"/>
    <w:rsid w:val="00544C49"/>
    <w:rsid w:val="00545259"/>
    <w:rsid w:val="005516A1"/>
    <w:rsid w:val="00557797"/>
    <w:rsid w:val="00563557"/>
    <w:rsid w:val="00567729"/>
    <w:rsid w:val="00573090"/>
    <w:rsid w:val="005737DB"/>
    <w:rsid w:val="0057402A"/>
    <w:rsid w:val="00576980"/>
    <w:rsid w:val="00576DD7"/>
    <w:rsid w:val="005771D0"/>
    <w:rsid w:val="00587603"/>
    <w:rsid w:val="0059191A"/>
    <w:rsid w:val="005921FF"/>
    <w:rsid w:val="005936B0"/>
    <w:rsid w:val="005A24ED"/>
    <w:rsid w:val="005A4A32"/>
    <w:rsid w:val="005A5FFC"/>
    <w:rsid w:val="005A6D0E"/>
    <w:rsid w:val="005B13A9"/>
    <w:rsid w:val="005B32C5"/>
    <w:rsid w:val="005B52B0"/>
    <w:rsid w:val="005B5EC7"/>
    <w:rsid w:val="005B6806"/>
    <w:rsid w:val="005B7069"/>
    <w:rsid w:val="005B7213"/>
    <w:rsid w:val="005C4225"/>
    <w:rsid w:val="005C47C7"/>
    <w:rsid w:val="005D0C75"/>
    <w:rsid w:val="005D1B5E"/>
    <w:rsid w:val="005D742C"/>
    <w:rsid w:val="005E4EE0"/>
    <w:rsid w:val="005F0DAD"/>
    <w:rsid w:val="005F0F33"/>
    <w:rsid w:val="005F11F4"/>
    <w:rsid w:val="005F17DE"/>
    <w:rsid w:val="005F7B6A"/>
    <w:rsid w:val="00600DEB"/>
    <w:rsid w:val="00600EC8"/>
    <w:rsid w:val="0061733D"/>
    <w:rsid w:val="00620479"/>
    <w:rsid w:val="00623B95"/>
    <w:rsid w:val="00624DE6"/>
    <w:rsid w:val="006258C2"/>
    <w:rsid w:val="00627C9F"/>
    <w:rsid w:val="006311E9"/>
    <w:rsid w:val="00631572"/>
    <w:rsid w:val="00632354"/>
    <w:rsid w:val="00636266"/>
    <w:rsid w:val="00641EA5"/>
    <w:rsid w:val="00642810"/>
    <w:rsid w:val="00646C5A"/>
    <w:rsid w:val="00647B29"/>
    <w:rsid w:val="00652333"/>
    <w:rsid w:val="00656275"/>
    <w:rsid w:val="00662204"/>
    <w:rsid w:val="00666CEF"/>
    <w:rsid w:val="00667F32"/>
    <w:rsid w:val="006710A4"/>
    <w:rsid w:val="00672548"/>
    <w:rsid w:val="0068009E"/>
    <w:rsid w:val="006850B9"/>
    <w:rsid w:val="0068557E"/>
    <w:rsid w:val="00690501"/>
    <w:rsid w:val="00692219"/>
    <w:rsid w:val="006A120C"/>
    <w:rsid w:val="006A17D2"/>
    <w:rsid w:val="006A73E6"/>
    <w:rsid w:val="006B1871"/>
    <w:rsid w:val="006B2D5C"/>
    <w:rsid w:val="006C4EB1"/>
    <w:rsid w:val="006C6AD5"/>
    <w:rsid w:val="006C6E35"/>
    <w:rsid w:val="006D0294"/>
    <w:rsid w:val="006D1EB2"/>
    <w:rsid w:val="006D2753"/>
    <w:rsid w:val="006E0166"/>
    <w:rsid w:val="006E37CC"/>
    <w:rsid w:val="006E7B34"/>
    <w:rsid w:val="006F36BA"/>
    <w:rsid w:val="00704645"/>
    <w:rsid w:val="007068EC"/>
    <w:rsid w:val="0070697F"/>
    <w:rsid w:val="00711495"/>
    <w:rsid w:val="00712225"/>
    <w:rsid w:val="0072199C"/>
    <w:rsid w:val="00722C9F"/>
    <w:rsid w:val="00723BC1"/>
    <w:rsid w:val="0072403B"/>
    <w:rsid w:val="007241BF"/>
    <w:rsid w:val="007253B8"/>
    <w:rsid w:val="00725B2F"/>
    <w:rsid w:val="007318D9"/>
    <w:rsid w:val="0073741F"/>
    <w:rsid w:val="007441D0"/>
    <w:rsid w:val="007529B7"/>
    <w:rsid w:val="00753AFC"/>
    <w:rsid w:val="007575A3"/>
    <w:rsid w:val="0076154C"/>
    <w:rsid w:val="0076643F"/>
    <w:rsid w:val="007735E7"/>
    <w:rsid w:val="0077695B"/>
    <w:rsid w:val="00777CF0"/>
    <w:rsid w:val="00777F63"/>
    <w:rsid w:val="00787D76"/>
    <w:rsid w:val="00790025"/>
    <w:rsid w:val="0079045B"/>
    <w:rsid w:val="0079188A"/>
    <w:rsid w:val="007A1828"/>
    <w:rsid w:val="007A525D"/>
    <w:rsid w:val="007A5817"/>
    <w:rsid w:val="007B05C4"/>
    <w:rsid w:val="007B2D98"/>
    <w:rsid w:val="007B47F2"/>
    <w:rsid w:val="007B60E9"/>
    <w:rsid w:val="007B69E0"/>
    <w:rsid w:val="007B6CC3"/>
    <w:rsid w:val="007C3334"/>
    <w:rsid w:val="007C4D70"/>
    <w:rsid w:val="007C67AA"/>
    <w:rsid w:val="007C7607"/>
    <w:rsid w:val="007D2B98"/>
    <w:rsid w:val="007E21BC"/>
    <w:rsid w:val="007E60FB"/>
    <w:rsid w:val="007F2674"/>
    <w:rsid w:val="007F2D06"/>
    <w:rsid w:val="00800D52"/>
    <w:rsid w:val="00803F1C"/>
    <w:rsid w:val="00804114"/>
    <w:rsid w:val="00804473"/>
    <w:rsid w:val="0080600E"/>
    <w:rsid w:val="00807E1D"/>
    <w:rsid w:val="008126D9"/>
    <w:rsid w:val="00817612"/>
    <w:rsid w:val="00825B38"/>
    <w:rsid w:val="008338A4"/>
    <w:rsid w:val="00834213"/>
    <w:rsid w:val="00834D36"/>
    <w:rsid w:val="00837C45"/>
    <w:rsid w:val="00840833"/>
    <w:rsid w:val="008414CE"/>
    <w:rsid w:val="00844730"/>
    <w:rsid w:val="00844E0E"/>
    <w:rsid w:val="008457C2"/>
    <w:rsid w:val="008462BB"/>
    <w:rsid w:val="008576FB"/>
    <w:rsid w:val="00857A82"/>
    <w:rsid w:val="00865434"/>
    <w:rsid w:val="00867452"/>
    <w:rsid w:val="00873836"/>
    <w:rsid w:val="008740EC"/>
    <w:rsid w:val="00875F62"/>
    <w:rsid w:val="0087711A"/>
    <w:rsid w:val="00882A4C"/>
    <w:rsid w:val="00885737"/>
    <w:rsid w:val="00890650"/>
    <w:rsid w:val="00892BCF"/>
    <w:rsid w:val="00897E12"/>
    <w:rsid w:val="008A262A"/>
    <w:rsid w:val="008A7E0F"/>
    <w:rsid w:val="008B12F5"/>
    <w:rsid w:val="008B161C"/>
    <w:rsid w:val="008B2B94"/>
    <w:rsid w:val="008B6730"/>
    <w:rsid w:val="008B73F1"/>
    <w:rsid w:val="008B7514"/>
    <w:rsid w:val="008C18C2"/>
    <w:rsid w:val="008D1D30"/>
    <w:rsid w:val="008D392F"/>
    <w:rsid w:val="008D45D8"/>
    <w:rsid w:val="008D4F36"/>
    <w:rsid w:val="008D768D"/>
    <w:rsid w:val="008E1DEA"/>
    <w:rsid w:val="008E3759"/>
    <w:rsid w:val="008E3BFE"/>
    <w:rsid w:val="008F1912"/>
    <w:rsid w:val="008F74AF"/>
    <w:rsid w:val="0090270B"/>
    <w:rsid w:val="00902AA7"/>
    <w:rsid w:val="009041DC"/>
    <w:rsid w:val="00905E02"/>
    <w:rsid w:val="0091316F"/>
    <w:rsid w:val="00917B5A"/>
    <w:rsid w:val="00920A58"/>
    <w:rsid w:val="00920A8C"/>
    <w:rsid w:val="00920EDC"/>
    <w:rsid w:val="00924F6F"/>
    <w:rsid w:val="00927C09"/>
    <w:rsid w:val="00934A2C"/>
    <w:rsid w:val="00952EB5"/>
    <w:rsid w:val="00964183"/>
    <w:rsid w:val="0096706E"/>
    <w:rsid w:val="00967BC2"/>
    <w:rsid w:val="00974491"/>
    <w:rsid w:val="00975C4E"/>
    <w:rsid w:val="00981FBA"/>
    <w:rsid w:val="00982A9B"/>
    <w:rsid w:val="009921C1"/>
    <w:rsid w:val="00994741"/>
    <w:rsid w:val="0099538E"/>
    <w:rsid w:val="0099543E"/>
    <w:rsid w:val="00996437"/>
    <w:rsid w:val="00996BD6"/>
    <w:rsid w:val="00997BC5"/>
    <w:rsid w:val="009A1367"/>
    <w:rsid w:val="009A4F41"/>
    <w:rsid w:val="009A500C"/>
    <w:rsid w:val="009A626D"/>
    <w:rsid w:val="009B381B"/>
    <w:rsid w:val="009B4BAF"/>
    <w:rsid w:val="009B5125"/>
    <w:rsid w:val="009C0EEF"/>
    <w:rsid w:val="009C385A"/>
    <w:rsid w:val="009C77F2"/>
    <w:rsid w:val="009D1753"/>
    <w:rsid w:val="009D255A"/>
    <w:rsid w:val="009D7611"/>
    <w:rsid w:val="009D7DDD"/>
    <w:rsid w:val="009E0B61"/>
    <w:rsid w:val="009E26FA"/>
    <w:rsid w:val="009E53DE"/>
    <w:rsid w:val="009F67FB"/>
    <w:rsid w:val="00A00C57"/>
    <w:rsid w:val="00A044E4"/>
    <w:rsid w:val="00A06EF5"/>
    <w:rsid w:val="00A11E44"/>
    <w:rsid w:val="00A15263"/>
    <w:rsid w:val="00A1671B"/>
    <w:rsid w:val="00A251F6"/>
    <w:rsid w:val="00A26965"/>
    <w:rsid w:val="00A328B3"/>
    <w:rsid w:val="00A333DB"/>
    <w:rsid w:val="00A333EC"/>
    <w:rsid w:val="00A40CA2"/>
    <w:rsid w:val="00A4323C"/>
    <w:rsid w:val="00A43B01"/>
    <w:rsid w:val="00A47CAC"/>
    <w:rsid w:val="00A50FCF"/>
    <w:rsid w:val="00A51C99"/>
    <w:rsid w:val="00A528D1"/>
    <w:rsid w:val="00A5374D"/>
    <w:rsid w:val="00A5720C"/>
    <w:rsid w:val="00A610CD"/>
    <w:rsid w:val="00A62232"/>
    <w:rsid w:val="00A6372E"/>
    <w:rsid w:val="00A63995"/>
    <w:rsid w:val="00A66B39"/>
    <w:rsid w:val="00A71B59"/>
    <w:rsid w:val="00A73318"/>
    <w:rsid w:val="00A758AA"/>
    <w:rsid w:val="00A83DAB"/>
    <w:rsid w:val="00A84A8E"/>
    <w:rsid w:val="00A87CA9"/>
    <w:rsid w:val="00A91824"/>
    <w:rsid w:val="00AA09A2"/>
    <w:rsid w:val="00AA3CB5"/>
    <w:rsid w:val="00AA7996"/>
    <w:rsid w:val="00AC19CB"/>
    <w:rsid w:val="00AC2977"/>
    <w:rsid w:val="00AD7A13"/>
    <w:rsid w:val="00AE1A41"/>
    <w:rsid w:val="00AE4EC3"/>
    <w:rsid w:val="00AE5488"/>
    <w:rsid w:val="00AE6F91"/>
    <w:rsid w:val="00AE7BC8"/>
    <w:rsid w:val="00AF5571"/>
    <w:rsid w:val="00AF7E40"/>
    <w:rsid w:val="00B00F84"/>
    <w:rsid w:val="00B029D5"/>
    <w:rsid w:val="00B0694D"/>
    <w:rsid w:val="00B07341"/>
    <w:rsid w:val="00B116CA"/>
    <w:rsid w:val="00B13E69"/>
    <w:rsid w:val="00B143C8"/>
    <w:rsid w:val="00B153C1"/>
    <w:rsid w:val="00B208C2"/>
    <w:rsid w:val="00B21E87"/>
    <w:rsid w:val="00B25196"/>
    <w:rsid w:val="00B25257"/>
    <w:rsid w:val="00B30539"/>
    <w:rsid w:val="00B30E0F"/>
    <w:rsid w:val="00B314DB"/>
    <w:rsid w:val="00B33D8A"/>
    <w:rsid w:val="00B361F2"/>
    <w:rsid w:val="00B3718B"/>
    <w:rsid w:val="00B431AF"/>
    <w:rsid w:val="00B446F1"/>
    <w:rsid w:val="00B4632A"/>
    <w:rsid w:val="00B50186"/>
    <w:rsid w:val="00B530F1"/>
    <w:rsid w:val="00B60DCE"/>
    <w:rsid w:val="00B82ED4"/>
    <w:rsid w:val="00B8361A"/>
    <w:rsid w:val="00B83E40"/>
    <w:rsid w:val="00B842A6"/>
    <w:rsid w:val="00B87FD7"/>
    <w:rsid w:val="00B93586"/>
    <w:rsid w:val="00B935CD"/>
    <w:rsid w:val="00B97003"/>
    <w:rsid w:val="00BA1B66"/>
    <w:rsid w:val="00BA276C"/>
    <w:rsid w:val="00BA3256"/>
    <w:rsid w:val="00BB306F"/>
    <w:rsid w:val="00BC1427"/>
    <w:rsid w:val="00BC14A8"/>
    <w:rsid w:val="00BC2092"/>
    <w:rsid w:val="00BC51BF"/>
    <w:rsid w:val="00BC764A"/>
    <w:rsid w:val="00BD2E27"/>
    <w:rsid w:val="00BD33D6"/>
    <w:rsid w:val="00BD4B89"/>
    <w:rsid w:val="00BD5922"/>
    <w:rsid w:val="00BE65D3"/>
    <w:rsid w:val="00BF02CB"/>
    <w:rsid w:val="00BF6FD8"/>
    <w:rsid w:val="00BF7102"/>
    <w:rsid w:val="00C02A24"/>
    <w:rsid w:val="00C03680"/>
    <w:rsid w:val="00C04B5C"/>
    <w:rsid w:val="00C054DF"/>
    <w:rsid w:val="00C0742C"/>
    <w:rsid w:val="00C102E9"/>
    <w:rsid w:val="00C212FC"/>
    <w:rsid w:val="00C21762"/>
    <w:rsid w:val="00C21FEF"/>
    <w:rsid w:val="00C226B2"/>
    <w:rsid w:val="00C22F5B"/>
    <w:rsid w:val="00C24543"/>
    <w:rsid w:val="00C24A40"/>
    <w:rsid w:val="00C256A2"/>
    <w:rsid w:val="00C42095"/>
    <w:rsid w:val="00C5084C"/>
    <w:rsid w:val="00C51515"/>
    <w:rsid w:val="00C5660B"/>
    <w:rsid w:val="00C66B72"/>
    <w:rsid w:val="00C67B80"/>
    <w:rsid w:val="00C7127A"/>
    <w:rsid w:val="00C73CB9"/>
    <w:rsid w:val="00C80A40"/>
    <w:rsid w:val="00C80B04"/>
    <w:rsid w:val="00C82932"/>
    <w:rsid w:val="00C83446"/>
    <w:rsid w:val="00C84D3B"/>
    <w:rsid w:val="00C87AC4"/>
    <w:rsid w:val="00C90643"/>
    <w:rsid w:val="00C91BEF"/>
    <w:rsid w:val="00C9567A"/>
    <w:rsid w:val="00CA336D"/>
    <w:rsid w:val="00CB212D"/>
    <w:rsid w:val="00CB2660"/>
    <w:rsid w:val="00CB3916"/>
    <w:rsid w:val="00CB3FE3"/>
    <w:rsid w:val="00CB68FD"/>
    <w:rsid w:val="00CC1E55"/>
    <w:rsid w:val="00CC1E7C"/>
    <w:rsid w:val="00CC25EB"/>
    <w:rsid w:val="00CC4079"/>
    <w:rsid w:val="00CC5910"/>
    <w:rsid w:val="00CC5E90"/>
    <w:rsid w:val="00CD046C"/>
    <w:rsid w:val="00CD1D97"/>
    <w:rsid w:val="00CD3525"/>
    <w:rsid w:val="00CE076C"/>
    <w:rsid w:val="00CE5199"/>
    <w:rsid w:val="00CE66D5"/>
    <w:rsid w:val="00CE7BF1"/>
    <w:rsid w:val="00CF637A"/>
    <w:rsid w:val="00CF7504"/>
    <w:rsid w:val="00CF7CA5"/>
    <w:rsid w:val="00D039C1"/>
    <w:rsid w:val="00D059DE"/>
    <w:rsid w:val="00D05ABD"/>
    <w:rsid w:val="00D11008"/>
    <w:rsid w:val="00D11A75"/>
    <w:rsid w:val="00D13FCE"/>
    <w:rsid w:val="00D24CFB"/>
    <w:rsid w:val="00D25DE1"/>
    <w:rsid w:val="00D26FFC"/>
    <w:rsid w:val="00D306D1"/>
    <w:rsid w:val="00D30800"/>
    <w:rsid w:val="00D309F9"/>
    <w:rsid w:val="00D332C1"/>
    <w:rsid w:val="00D34786"/>
    <w:rsid w:val="00D37BFC"/>
    <w:rsid w:val="00D47A8E"/>
    <w:rsid w:val="00D52D14"/>
    <w:rsid w:val="00D57CBA"/>
    <w:rsid w:val="00D6363A"/>
    <w:rsid w:val="00D63834"/>
    <w:rsid w:val="00D712D3"/>
    <w:rsid w:val="00D71422"/>
    <w:rsid w:val="00D72DC6"/>
    <w:rsid w:val="00D731E7"/>
    <w:rsid w:val="00D7558D"/>
    <w:rsid w:val="00D80B90"/>
    <w:rsid w:val="00D81D92"/>
    <w:rsid w:val="00D94D50"/>
    <w:rsid w:val="00DA21A2"/>
    <w:rsid w:val="00DA7B5F"/>
    <w:rsid w:val="00DB09E1"/>
    <w:rsid w:val="00DB3B0D"/>
    <w:rsid w:val="00DC0BD2"/>
    <w:rsid w:val="00DC11E7"/>
    <w:rsid w:val="00DC7023"/>
    <w:rsid w:val="00DC769A"/>
    <w:rsid w:val="00DC79CA"/>
    <w:rsid w:val="00DD13D9"/>
    <w:rsid w:val="00DD3D86"/>
    <w:rsid w:val="00DD4B0D"/>
    <w:rsid w:val="00DF1EC4"/>
    <w:rsid w:val="00E0340B"/>
    <w:rsid w:val="00E04A90"/>
    <w:rsid w:val="00E04C38"/>
    <w:rsid w:val="00E0551F"/>
    <w:rsid w:val="00E10F95"/>
    <w:rsid w:val="00E219C7"/>
    <w:rsid w:val="00E22B30"/>
    <w:rsid w:val="00E23A6E"/>
    <w:rsid w:val="00E329FF"/>
    <w:rsid w:val="00E32D42"/>
    <w:rsid w:val="00E34759"/>
    <w:rsid w:val="00E4118C"/>
    <w:rsid w:val="00E43157"/>
    <w:rsid w:val="00E43AAA"/>
    <w:rsid w:val="00E461CE"/>
    <w:rsid w:val="00E466F5"/>
    <w:rsid w:val="00E53B7C"/>
    <w:rsid w:val="00E604A8"/>
    <w:rsid w:val="00E670A5"/>
    <w:rsid w:val="00E67EC5"/>
    <w:rsid w:val="00E720CA"/>
    <w:rsid w:val="00E81FF0"/>
    <w:rsid w:val="00E83D96"/>
    <w:rsid w:val="00E84EB5"/>
    <w:rsid w:val="00E85662"/>
    <w:rsid w:val="00E8789F"/>
    <w:rsid w:val="00E94613"/>
    <w:rsid w:val="00E97B71"/>
    <w:rsid w:val="00EA3D34"/>
    <w:rsid w:val="00EA5CCD"/>
    <w:rsid w:val="00EB454D"/>
    <w:rsid w:val="00EB4F6E"/>
    <w:rsid w:val="00ED1F45"/>
    <w:rsid w:val="00ED549D"/>
    <w:rsid w:val="00ED76BE"/>
    <w:rsid w:val="00EE00E9"/>
    <w:rsid w:val="00EE0754"/>
    <w:rsid w:val="00EE481A"/>
    <w:rsid w:val="00EF03DE"/>
    <w:rsid w:val="00EF0AAA"/>
    <w:rsid w:val="00EF3D10"/>
    <w:rsid w:val="00EF5406"/>
    <w:rsid w:val="00EF619B"/>
    <w:rsid w:val="00EF7723"/>
    <w:rsid w:val="00F00B55"/>
    <w:rsid w:val="00F026CA"/>
    <w:rsid w:val="00F02AD1"/>
    <w:rsid w:val="00F122AC"/>
    <w:rsid w:val="00F14011"/>
    <w:rsid w:val="00F167AF"/>
    <w:rsid w:val="00F23506"/>
    <w:rsid w:val="00F253CC"/>
    <w:rsid w:val="00F37106"/>
    <w:rsid w:val="00F41AF1"/>
    <w:rsid w:val="00F42702"/>
    <w:rsid w:val="00F46DE9"/>
    <w:rsid w:val="00F519CF"/>
    <w:rsid w:val="00F5401C"/>
    <w:rsid w:val="00F56BA5"/>
    <w:rsid w:val="00F60E22"/>
    <w:rsid w:val="00F64ED7"/>
    <w:rsid w:val="00F72177"/>
    <w:rsid w:val="00F72F64"/>
    <w:rsid w:val="00F72FCE"/>
    <w:rsid w:val="00F801A2"/>
    <w:rsid w:val="00F80A2D"/>
    <w:rsid w:val="00F81395"/>
    <w:rsid w:val="00F81BB8"/>
    <w:rsid w:val="00F8402C"/>
    <w:rsid w:val="00F917D1"/>
    <w:rsid w:val="00F952B3"/>
    <w:rsid w:val="00F9653B"/>
    <w:rsid w:val="00F977B5"/>
    <w:rsid w:val="00FA2D13"/>
    <w:rsid w:val="00FB38C8"/>
    <w:rsid w:val="00FB3AF5"/>
    <w:rsid w:val="00FB45B8"/>
    <w:rsid w:val="00FB62CF"/>
    <w:rsid w:val="00FC3D18"/>
    <w:rsid w:val="00FC58B6"/>
    <w:rsid w:val="00FC5E81"/>
    <w:rsid w:val="00FD3C3B"/>
    <w:rsid w:val="00FE01F3"/>
    <w:rsid w:val="00FE07DD"/>
    <w:rsid w:val="00FE6B45"/>
    <w:rsid w:val="00FF117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unhideWhenUsed/>
    <w:qFormat/>
    <w:rsid w:val="00EA5C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A5CCD"/>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9B5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unhideWhenUsed/>
    <w:qFormat/>
    <w:rsid w:val="00EA5CC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A5CCD"/>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9B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163">
      <w:bodyDiv w:val="1"/>
      <w:marLeft w:val="0"/>
      <w:marRight w:val="0"/>
      <w:marTop w:val="0"/>
      <w:marBottom w:val="0"/>
      <w:divBdr>
        <w:top w:val="none" w:sz="0" w:space="0" w:color="auto"/>
        <w:left w:val="none" w:sz="0" w:space="0" w:color="auto"/>
        <w:bottom w:val="none" w:sz="0" w:space="0" w:color="auto"/>
        <w:right w:val="none" w:sz="0" w:space="0" w:color="auto"/>
      </w:divBdr>
    </w:div>
    <w:div w:id="725494347">
      <w:bodyDiv w:val="1"/>
      <w:marLeft w:val="0"/>
      <w:marRight w:val="0"/>
      <w:marTop w:val="0"/>
      <w:marBottom w:val="0"/>
      <w:divBdr>
        <w:top w:val="none" w:sz="0" w:space="0" w:color="auto"/>
        <w:left w:val="none" w:sz="0" w:space="0" w:color="auto"/>
        <w:bottom w:val="none" w:sz="0" w:space="0" w:color="auto"/>
        <w:right w:val="none" w:sz="0" w:space="0" w:color="auto"/>
      </w:divBdr>
    </w:div>
    <w:div w:id="896622525">
      <w:bodyDiv w:val="1"/>
      <w:marLeft w:val="0"/>
      <w:marRight w:val="0"/>
      <w:marTop w:val="0"/>
      <w:marBottom w:val="0"/>
      <w:divBdr>
        <w:top w:val="none" w:sz="0" w:space="0" w:color="auto"/>
        <w:left w:val="none" w:sz="0" w:space="0" w:color="auto"/>
        <w:bottom w:val="none" w:sz="0" w:space="0" w:color="auto"/>
        <w:right w:val="none" w:sz="0" w:space="0" w:color="auto"/>
      </w:divBdr>
    </w:div>
    <w:div w:id="99695908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4868774">
      <w:bodyDiv w:val="1"/>
      <w:marLeft w:val="0"/>
      <w:marRight w:val="0"/>
      <w:marTop w:val="0"/>
      <w:marBottom w:val="0"/>
      <w:divBdr>
        <w:top w:val="none" w:sz="0" w:space="0" w:color="auto"/>
        <w:left w:val="none" w:sz="0" w:space="0" w:color="auto"/>
        <w:bottom w:val="none" w:sz="0" w:space="0" w:color="auto"/>
        <w:right w:val="none" w:sz="0" w:space="0" w:color="auto"/>
      </w:divBdr>
    </w:div>
    <w:div w:id="19916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E1AA8"/>
    <w:rsid w:val="00116C0C"/>
    <w:rsid w:val="00155E02"/>
    <w:rsid w:val="001E6041"/>
    <w:rsid w:val="00257378"/>
    <w:rsid w:val="002E340B"/>
    <w:rsid w:val="00375E50"/>
    <w:rsid w:val="00394049"/>
    <w:rsid w:val="004843A3"/>
    <w:rsid w:val="004F2DF8"/>
    <w:rsid w:val="006E4C41"/>
    <w:rsid w:val="007B4082"/>
    <w:rsid w:val="007D106E"/>
    <w:rsid w:val="009A261B"/>
    <w:rsid w:val="00AA3F0B"/>
    <w:rsid w:val="00AC15A4"/>
    <w:rsid w:val="00B0336C"/>
    <w:rsid w:val="00B87470"/>
    <w:rsid w:val="00CC3B7A"/>
    <w:rsid w:val="00D84043"/>
    <w:rsid w:val="00DE6C90"/>
    <w:rsid w:val="00E633E0"/>
    <w:rsid w:val="00EF7EEA"/>
    <w:rsid w:val="00F00D2F"/>
    <w:rsid w:val="00F54DDD"/>
    <w:rsid w:val="00F90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E507-FD54-41FA-ABBC-CD3060C6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11342</Characters>
  <Application>Microsoft Office Word</Application>
  <DocSecurity>0</DocSecurity>
  <Lines>263</Lines>
  <Paragraphs>85</Paragraphs>
  <ScaleCrop>false</ScaleCrop>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7/18</dc:title>
  <dc:creator/>
  <cp:lastModifiedBy/>
  <cp:revision>1</cp:revision>
  <dcterms:created xsi:type="dcterms:W3CDTF">2018-04-24T21:00:00Z</dcterms:created>
  <dcterms:modified xsi:type="dcterms:W3CDTF">2018-04-24T21:00:00Z</dcterms:modified>
</cp:coreProperties>
</file>