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513D1" w:rsidRDefault="00D306D1" w:rsidP="003513D1">
      <w:pPr>
        <w:jc w:val="both"/>
        <w:rPr>
          <w:rFonts w:asciiTheme="majorHAnsi" w:hAnsiTheme="majorHAnsi" w:cs="Univers"/>
          <w:b/>
          <w:bCs/>
          <w:sz w:val="20"/>
          <w:szCs w:val="20"/>
          <w:lang w:val="es-ES_tradnl"/>
        </w:rPr>
      </w:pPr>
      <w:bookmarkStart w:id="0" w:name="_GoBack"/>
      <w:bookmarkEnd w:id="0"/>
      <w:r w:rsidRPr="003513D1">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2B628A3" wp14:editId="6141BDA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6F25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513D1">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32163BC3" wp14:editId="19FF7E3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6842" w:rsidRDefault="00396842" w:rsidP="00AE5488">
                            <w:r>
                              <w:rPr>
                                <w:noProof/>
                              </w:rPr>
                              <w:drawing>
                                <wp:inline distT="0" distB="0" distL="0" distR="0" wp14:anchorId="530F273B" wp14:editId="0760DD2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63BC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396842" w:rsidRDefault="00396842" w:rsidP="00AE5488">
                      <w:r>
                        <w:rPr>
                          <w:noProof/>
                        </w:rPr>
                        <w:drawing>
                          <wp:inline distT="0" distB="0" distL="0" distR="0" wp14:anchorId="530F273B" wp14:editId="0760DD2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3513D1" w:rsidRDefault="00040C3A" w:rsidP="003513D1">
      <w:pPr>
        <w:tabs>
          <w:tab w:val="center" w:pos="5400"/>
        </w:tabs>
        <w:suppressAutoHyphens/>
        <w:jc w:val="both"/>
        <w:rPr>
          <w:rFonts w:asciiTheme="majorHAnsi" w:hAnsiTheme="majorHAnsi"/>
          <w:sz w:val="20"/>
          <w:szCs w:val="20"/>
          <w:lang w:val="es-ES"/>
        </w:rPr>
      </w:pPr>
    </w:p>
    <w:p w:rsidR="00040C3A" w:rsidRPr="003513D1" w:rsidRDefault="00040C3A" w:rsidP="003513D1">
      <w:pPr>
        <w:tabs>
          <w:tab w:val="center" w:pos="5400"/>
        </w:tabs>
        <w:suppressAutoHyphens/>
        <w:jc w:val="both"/>
        <w:rPr>
          <w:rFonts w:asciiTheme="majorHAnsi" w:hAnsiTheme="majorHAnsi"/>
          <w:sz w:val="20"/>
          <w:szCs w:val="20"/>
          <w:lang w:val="es-ES"/>
        </w:rPr>
      </w:pPr>
    </w:p>
    <w:p w:rsidR="005128E4" w:rsidRPr="003513D1" w:rsidRDefault="005128E4" w:rsidP="003513D1">
      <w:pPr>
        <w:tabs>
          <w:tab w:val="center" w:pos="5400"/>
        </w:tabs>
        <w:suppressAutoHyphens/>
        <w:rPr>
          <w:rFonts w:asciiTheme="majorHAnsi" w:hAnsiTheme="majorHAnsi"/>
          <w:sz w:val="20"/>
          <w:szCs w:val="20"/>
          <w:lang w:val="es-ES_tradnl"/>
        </w:rPr>
      </w:pPr>
    </w:p>
    <w:p w:rsidR="005128E4" w:rsidRPr="003513D1" w:rsidRDefault="005128E4" w:rsidP="003513D1">
      <w:pPr>
        <w:tabs>
          <w:tab w:val="center" w:pos="5400"/>
        </w:tabs>
        <w:suppressAutoHyphens/>
        <w:rPr>
          <w:rFonts w:asciiTheme="majorHAnsi" w:hAnsiTheme="majorHAnsi"/>
          <w:sz w:val="20"/>
          <w:szCs w:val="20"/>
          <w:lang w:val="es-ES_tradnl"/>
        </w:rPr>
      </w:pPr>
    </w:p>
    <w:p w:rsidR="005128E4" w:rsidRPr="003513D1" w:rsidRDefault="005128E4" w:rsidP="003513D1">
      <w:pPr>
        <w:tabs>
          <w:tab w:val="center" w:pos="5400"/>
        </w:tabs>
        <w:suppressAutoHyphens/>
        <w:rPr>
          <w:rFonts w:asciiTheme="majorHAnsi" w:hAnsiTheme="majorHAnsi"/>
          <w:sz w:val="20"/>
          <w:szCs w:val="20"/>
          <w:lang w:val="es-ES_tradnl"/>
        </w:rPr>
      </w:pPr>
    </w:p>
    <w:p w:rsidR="00040C3A" w:rsidRPr="003513D1" w:rsidRDefault="00040C3A" w:rsidP="003513D1">
      <w:pPr>
        <w:tabs>
          <w:tab w:val="center" w:pos="5400"/>
        </w:tabs>
        <w:suppressAutoHyphens/>
        <w:jc w:val="center"/>
        <w:rPr>
          <w:rFonts w:asciiTheme="majorHAnsi" w:hAnsiTheme="majorHAnsi"/>
          <w:sz w:val="20"/>
          <w:szCs w:val="20"/>
          <w:lang w:val="es-ES_tradnl"/>
        </w:rPr>
      </w:pPr>
    </w:p>
    <w:p w:rsidR="00040C3A" w:rsidRPr="003513D1" w:rsidRDefault="00040C3A" w:rsidP="003513D1">
      <w:pPr>
        <w:tabs>
          <w:tab w:val="center" w:pos="5400"/>
        </w:tabs>
        <w:suppressAutoHyphens/>
        <w:jc w:val="center"/>
        <w:rPr>
          <w:rFonts w:asciiTheme="majorHAnsi" w:hAnsiTheme="majorHAnsi"/>
          <w:sz w:val="20"/>
          <w:szCs w:val="20"/>
          <w:lang w:val="es-ES_tradnl"/>
        </w:rPr>
      </w:pPr>
    </w:p>
    <w:p w:rsidR="005B52B0" w:rsidRPr="003513D1" w:rsidRDefault="005B52B0" w:rsidP="003513D1">
      <w:pPr>
        <w:tabs>
          <w:tab w:val="center" w:pos="5400"/>
        </w:tabs>
        <w:suppressAutoHyphens/>
        <w:jc w:val="center"/>
        <w:rPr>
          <w:rFonts w:asciiTheme="majorHAnsi" w:hAnsiTheme="majorHAnsi"/>
          <w:sz w:val="20"/>
          <w:szCs w:val="20"/>
          <w:lang w:val="es-ES_tradnl"/>
        </w:rPr>
      </w:pPr>
    </w:p>
    <w:p w:rsidR="005B52B0" w:rsidRPr="003513D1" w:rsidRDefault="005B52B0" w:rsidP="003513D1">
      <w:pPr>
        <w:tabs>
          <w:tab w:val="center" w:pos="5400"/>
        </w:tabs>
        <w:suppressAutoHyphens/>
        <w:jc w:val="center"/>
        <w:rPr>
          <w:rFonts w:asciiTheme="majorHAnsi" w:hAnsiTheme="majorHAnsi"/>
          <w:sz w:val="20"/>
          <w:szCs w:val="20"/>
          <w:lang w:val="es-ES_tradnl"/>
        </w:rPr>
      </w:pPr>
    </w:p>
    <w:p w:rsidR="005B52B0" w:rsidRPr="003513D1" w:rsidRDefault="005B52B0" w:rsidP="003513D1">
      <w:pPr>
        <w:tabs>
          <w:tab w:val="center" w:pos="5400"/>
        </w:tabs>
        <w:suppressAutoHyphens/>
        <w:jc w:val="center"/>
        <w:rPr>
          <w:rFonts w:asciiTheme="majorHAnsi" w:hAnsiTheme="majorHAnsi"/>
          <w:sz w:val="20"/>
          <w:szCs w:val="20"/>
          <w:lang w:val="es-ES_tradnl"/>
        </w:rPr>
      </w:pPr>
    </w:p>
    <w:p w:rsidR="00040C3A" w:rsidRPr="003513D1" w:rsidRDefault="00040C3A" w:rsidP="003513D1">
      <w:pPr>
        <w:tabs>
          <w:tab w:val="center" w:pos="5400"/>
        </w:tabs>
        <w:suppressAutoHyphens/>
        <w:jc w:val="center"/>
        <w:rPr>
          <w:rFonts w:asciiTheme="majorHAnsi" w:hAnsiTheme="majorHAnsi"/>
          <w:sz w:val="20"/>
          <w:szCs w:val="20"/>
          <w:lang w:val="es-ES_tradnl"/>
        </w:rPr>
      </w:pPr>
    </w:p>
    <w:p w:rsidR="00040C3A" w:rsidRPr="003513D1" w:rsidRDefault="00040C3A" w:rsidP="003513D1">
      <w:pPr>
        <w:tabs>
          <w:tab w:val="center" w:pos="5400"/>
        </w:tabs>
        <w:suppressAutoHyphens/>
        <w:jc w:val="center"/>
        <w:rPr>
          <w:rFonts w:asciiTheme="majorHAnsi" w:hAnsiTheme="majorHAnsi"/>
          <w:sz w:val="20"/>
          <w:szCs w:val="20"/>
          <w:lang w:val="es-ES_tradnl"/>
        </w:rPr>
      </w:pPr>
    </w:p>
    <w:p w:rsidR="00040C3A" w:rsidRPr="003513D1" w:rsidRDefault="003D3BC2" w:rsidP="003513D1">
      <w:pPr>
        <w:tabs>
          <w:tab w:val="center" w:pos="5400"/>
        </w:tabs>
        <w:suppressAutoHyphens/>
        <w:jc w:val="center"/>
        <w:rPr>
          <w:rFonts w:asciiTheme="majorHAnsi" w:hAnsiTheme="majorHAnsi"/>
          <w:sz w:val="20"/>
          <w:szCs w:val="20"/>
          <w:lang w:val="es-ES_tradnl"/>
        </w:rPr>
      </w:pPr>
      <w:r w:rsidRPr="003513D1">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3BD61C64" wp14:editId="200C02E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6842" w:rsidRPr="004E2649" w:rsidRDefault="0039684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280CFE">
                              <w:rPr>
                                <w:rFonts w:asciiTheme="majorHAnsi" w:hAnsiTheme="majorHAnsi" w:cs="Arial"/>
                                <w:b/>
                                <w:bCs/>
                                <w:color w:val="0D0D0D" w:themeColor="text1" w:themeTint="F2"/>
                                <w:sz w:val="36"/>
                                <w:szCs w:val="22"/>
                                <w:lang w:val="es-ES_tradnl"/>
                              </w:rPr>
                              <w:t xml:space="preserve"> </w:t>
                            </w:r>
                            <w:r w:rsidR="00B71C93">
                              <w:rPr>
                                <w:rFonts w:asciiTheme="majorHAnsi" w:hAnsiTheme="majorHAnsi" w:cs="Arial"/>
                                <w:b/>
                                <w:bCs/>
                                <w:color w:val="0D0D0D" w:themeColor="text1" w:themeTint="F2"/>
                                <w:sz w:val="36"/>
                                <w:szCs w:val="22"/>
                                <w:lang w:val="es-ES_tradnl"/>
                              </w:rPr>
                              <w:t>138</w:t>
                            </w:r>
                            <w:r w:rsidR="00280CFE">
                              <w:rPr>
                                <w:rFonts w:asciiTheme="majorHAnsi" w:hAnsiTheme="majorHAnsi" w:cs="Arial"/>
                                <w:b/>
                                <w:bCs/>
                                <w:color w:val="0D0D0D" w:themeColor="text1" w:themeTint="F2"/>
                                <w:sz w:val="36"/>
                                <w:szCs w:val="22"/>
                                <w:lang w:val="es-ES_tradnl"/>
                              </w:rPr>
                              <w:t>/18</w:t>
                            </w:r>
                          </w:p>
                          <w:p w:rsidR="00396842" w:rsidRPr="004E2649" w:rsidRDefault="0039684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 xml:space="preserve">687-11 </w:t>
                            </w:r>
                          </w:p>
                          <w:p w:rsidR="00396842" w:rsidRPr="0010736F" w:rsidRDefault="0039684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p>
                          <w:p w:rsidR="00396842" w:rsidRPr="0010736F" w:rsidRDefault="00396842" w:rsidP="00997BC5">
                            <w:pPr>
                              <w:spacing w:line="276" w:lineRule="auto"/>
                              <w:rPr>
                                <w:rFonts w:asciiTheme="majorHAnsi" w:hAnsiTheme="majorHAnsi" w:cs="Arial"/>
                                <w:color w:val="0D0D0D" w:themeColor="text1" w:themeTint="F2"/>
                                <w:szCs w:val="22"/>
                                <w:lang w:val="es-ES_tradnl"/>
                              </w:rPr>
                            </w:pPr>
                            <w:bookmarkStart w:id="1" w:name="_ftnref1"/>
                          </w:p>
                          <w:p w:rsidR="00396842" w:rsidRPr="0010736F" w:rsidRDefault="00F446D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GABRIELA BLAS </w:t>
                            </w:r>
                            <w:proofErr w:type="spellStart"/>
                            <w:r>
                              <w:rPr>
                                <w:rFonts w:asciiTheme="majorHAnsi" w:hAnsiTheme="majorHAnsi" w:cs="Arial"/>
                                <w:color w:val="0D0D0D" w:themeColor="text1" w:themeTint="F2"/>
                                <w:szCs w:val="22"/>
                                <w:lang w:val="es-ES_tradnl"/>
                              </w:rPr>
                              <w:t>BLAS</w:t>
                            </w:r>
                            <w:proofErr w:type="spellEnd"/>
                            <w:r>
                              <w:rPr>
                                <w:rFonts w:asciiTheme="majorHAnsi" w:hAnsiTheme="majorHAnsi" w:cs="Arial"/>
                                <w:color w:val="0D0D0D" w:themeColor="text1" w:themeTint="F2"/>
                                <w:szCs w:val="22"/>
                                <w:lang w:val="es-ES_tradnl"/>
                              </w:rPr>
                              <w:t xml:space="preserve"> Y SU  HIJA C.B.B.</w:t>
                            </w:r>
                          </w:p>
                          <w:bookmarkEnd w:id="1"/>
                          <w:p w:rsidR="00396842" w:rsidRPr="0010736F" w:rsidRDefault="0039684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CHILE </w:t>
                            </w:r>
                          </w:p>
                          <w:p w:rsidR="00396842" w:rsidRPr="00AE5488" w:rsidRDefault="00396842"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61C6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396842" w:rsidRPr="004E2649" w:rsidRDefault="0039684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280CFE">
                        <w:rPr>
                          <w:rFonts w:asciiTheme="majorHAnsi" w:hAnsiTheme="majorHAnsi" w:cs="Arial"/>
                          <w:b/>
                          <w:bCs/>
                          <w:color w:val="0D0D0D" w:themeColor="text1" w:themeTint="F2"/>
                          <w:sz w:val="36"/>
                          <w:szCs w:val="22"/>
                          <w:lang w:val="es-ES_tradnl"/>
                        </w:rPr>
                        <w:t xml:space="preserve"> </w:t>
                      </w:r>
                      <w:r w:rsidR="00B71C93">
                        <w:rPr>
                          <w:rFonts w:asciiTheme="majorHAnsi" w:hAnsiTheme="majorHAnsi" w:cs="Arial"/>
                          <w:b/>
                          <w:bCs/>
                          <w:color w:val="0D0D0D" w:themeColor="text1" w:themeTint="F2"/>
                          <w:sz w:val="36"/>
                          <w:szCs w:val="22"/>
                          <w:lang w:val="es-ES_tradnl"/>
                        </w:rPr>
                        <w:t>138</w:t>
                      </w:r>
                      <w:r w:rsidR="00280CFE">
                        <w:rPr>
                          <w:rFonts w:asciiTheme="majorHAnsi" w:hAnsiTheme="majorHAnsi" w:cs="Arial"/>
                          <w:b/>
                          <w:bCs/>
                          <w:color w:val="0D0D0D" w:themeColor="text1" w:themeTint="F2"/>
                          <w:sz w:val="36"/>
                          <w:szCs w:val="22"/>
                          <w:lang w:val="es-ES_tradnl"/>
                        </w:rPr>
                        <w:t>/18</w:t>
                      </w:r>
                    </w:p>
                    <w:p w:rsidR="00396842" w:rsidRPr="004E2649" w:rsidRDefault="0039684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 xml:space="preserve">687-11 </w:t>
                      </w:r>
                    </w:p>
                    <w:p w:rsidR="00396842" w:rsidRPr="0010736F" w:rsidRDefault="0039684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p>
                    <w:p w:rsidR="00396842" w:rsidRPr="0010736F" w:rsidRDefault="00396842" w:rsidP="00997BC5">
                      <w:pPr>
                        <w:spacing w:line="276" w:lineRule="auto"/>
                        <w:rPr>
                          <w:rFonts w:asciiTheme="majorHAnsi" w:hAnsiTheme="majorHAnsi" w:cs="Arial"/>
                          <w:color w:val="0D0D0D" w:themeColor="text1" w:themeTint="F2"/>
                          <w:szCs w:val="22"/>
                          <w:lang w:val="es-ES_tradnl"/>
                        </w:rPr>
                      </w:pPr>
                      <w:bookmarkStart w:id="2" w:name="_ftnref1"/>
                    </w:p>
                    <w:p w:rsidR="00396842" w:rsidRPr="0010736F" w:rsidRDefault="00F446D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GABRIELA BLAS </w:t>
                      </w:r>
                      <w:proofErr w:type="spellStart"/>
                      <w:r>
                        <w:rPr>
                          <w:rFonts w:asciiTheme="majorHAnsi" w:hAnsiTheme="majorHAnsi" w:cs="Arial"/>
                          <w:color w:val="0D0D0D" w:themeColor="text1" w:themeTint="F2"/>
                          <w:szCs w:val="22"/>
                          <w:lang w:val="es-ES_tradnl"/>
                        </w:rPr>
                        <w:t>BLAS</w:t>
                      </w:r>
                      <w:proofErr w:type="spellEnd"/>
                      <w:r>
                        <w:rPr>
                          <w:rFonts w:asciiTheme="majorHAnsi" w:hAnsiTheme="majorHAnsi" w:cs="Arial"/>
                          <w:color w:val="0D0D0D" w:themeColor="text1" w:themeTint="F2"/>
                          <w:szCs w:val="22"/>
                          <w:lang w:val="es-ES_tradnl"/>
                        </w:rPr>
                        <w:t xml:space="preserve"> Y SU  HIJA C.B.B.</w:t>
                      </w:r>
                    </w:p>
                    <w:bookmarkEnd w:id="2"/>
                    <w:p w:rsidR="00396842" w:rsidRPr="0010736F" w:rsidRDefault="0039684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CHILE </w:t>
                      </w:r>
                    </w:p>
                    <w:p w:rsidR="00396842" w:rsidRPr="00AE5488" w:rsidRDefault="00396842" w:rsidP="007A5817">
                      <w:pPr>
                        <w:rPr>
                          <w:color w:val="0D0D0D" w:themeColor="text1" w:themeTint="F2"/>
                          <w:lang w:val="es-ES_tradnl"/>
                        </w:rPr>
                      </w:pPr>
                    </w:p>
                  </w:txbxContent>
                </v:textbox>
              </v:shape>
            </w:pict>
          </mc:Fallback>
        </mc:AlternateContent>
      </w:r>
      <w:r w:rsidR="004E2649" w:rsidRPr="003513D1">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07D8BC01" wp14:editId="20B1228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6842" w:rsidRPr="00B71C93" w:rsidRDefault="00C74FC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OEA/</w:t>
                            </w:r>
                            <w:proofErr w:type="spellStart"/>
                            <w:r>
                              <w:rPr>
                                <w:rFonts w:asciiTheme="minorHAnsi" w:hAnsiTheme="minorHAnsi"/>
                                <w:color w:val="FFFFFF" w:themeColor="background1"/>
                                <w:sz w:val="22"/>
                                <w:lang w:val="es-ES"/>
                              </w:rPr>
                              <w:t>Ser.L</w:t>
                            </w:r>
                            <w:proofErr w:type="spellEnd"/>
                            <w:r>
                              <w:rPr>
                                <w:rFonts w:asciiTheme="minorHAnsi" w:hAnsiTheme="minorHAnsi"/>
                                <w:color w:val="FFFFFF" w:themeColor="background1"/>
                                <w:sz w:val="22"/>
                                <w:lang w:val="es-ES"/>
                              </w:rPr>
                              <w:t>/V/II</w:t>
                            </w:r>
                          </w:p>
                          <w:p w:rsidR="00396842" w:rsidRPr="00B71C93" w:rsidRDefault="00396842" w:rsidP="007A5817">
                            <w:pPr>
                              <w:spacing w:line="276" w:lineRule="auto"/>
                              <w:jc w:val="right"/>
                              <w:rPr>
                                <w:rFonts w:asciiTheme="minorHAnsi" w:hAnsiTheme="minorHAnsi"/>
                                <w:color w:val="FFFFFF" w:themeColor="background1"/>
                                <w:sz w:val="22"/>
                                <w:lang w:val="es-ES"/>
                              </w:rPr>
                            </w:pPr>
                            <w:r w:rsidRPr="00B71C93">
                              <w:rPr>
                                <w:rFonts w:asciiTheme="minorHAnsi" w:hAnsiTheme="minorHAnsi"/>
                                <w:color w:val="FFFFFF" w:themeColor="background1"/>
                                <w:sz w:val="22"/>
                                <w:lang w:val="es-ES"/>
                              </w:rPr>
                              <w:t xml:space="preserve">Doc. </w:t>
                            </w:r>
                            <w:r w:rsidR="00B71C93" w:rsidRPr="00B71C93">
                              <w:rPr>
                                <w:rFonts w:asciiTheme="minorHAnsi" w:hAnsiTheme="minorHAnsi"/>
                                <w:color w:val="FFFFFF" w:themeColor="background1"/>
                                <w:sz w:val="22"/>
                                <w:lang w:val="es-ES"/>
                              </w:rPr>
                              <w:t>1</w:t>
                            </w:r>
                            <w:r w:rsidR="00B71C93">
                              <w:rPr>
                                <w:rFonts w:asciiTheme="minorHAnsi" w:hAnsiTheme="minorHAnsi"/>
                                <w:color w:val="FFFFFF" w:themeColor="background1"/>
                                <w:sz w:val="22"/>
                                <w:lang w:val="es-ES"/>
                              </w:rPr>
                              <w:t>55</w:t>
                            </w:r>
                          </w:p>
                          <w:p w:rsidR="00396842" w:rsidRPr="00B71C93" w:rsidRDefault="00B71C9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21</w:t>
                            </w:r>
                            <w:r w:rsidR="00396842" w:rsidRPr="00B71C93">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noviembre</w:t>
                            </w:r>
                            <w:r w:rsidR="006C2712" w:rsidRPr="00B71C93">
                              <w:rPr>
                                <w:rFonts w:asciiTheme="minorHAnsi" w:hAnsiTheme="minorHAnsi"/>
                                <w:color w:val="FFFFFF" w:themeColor="background1"/>
                                <w:sz w:val="22"/>
                                <w:lang w:val="es-ES"/>
                              </w:rPr>
                              <w:t xml:space="preserve"> 2018</w:t>
                            </w:r>
                          </w:p>
                          <w:p w:rsidR="00396842" w:rsidRPr="00B71C93" w:rsidRDefault="00396842" w:rsidP="007A5817">
                            <w:pPr>
                              <w:spacing w:line="276" w:lineRule="auto"/>
                              <w:jc w:val="right"/>
                              <w:rPr>
                                <w:rFonts w:asciiTheme="minorHAnsi" w:hAnsiTheme="minorHAnsi"/>
                                <w:color w:val="FFFFFF" w:themeColor="background1"/>
                                <w:sz w:val="22"/>
                                <w:lang w:val="es-ES"/>
                              </w:rPr>
                            </w:pPr>
                            <w:r w:rsidRPr="00B71C93">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8BC01"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396842" w:rsidRPr="00B71C93" w:rsidRDefault="00C74FC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OEA/</w:t>
                      </w:r>
                      <w:proofErr w:type="spellStart"/>
                      <w:r>
                        <w:rPr>
                          <w:rFonts w:asciiTheme="minorHAnsi" w:hAnsiTheme="minorHAnsi"/>
                          <w:color w:val="FFFFFF" w:themeColor="background1"/>
                          <w:sz w:val="22"/>
                          <w:lang w:val="es-ES"/>
                        </w:rPr>
                        <w:t>Ser.L</w:t>
                      </w:r>
                      <w:proofErr w:type="spellEnd"/>
                      <w:r>
                        <w:rPr>
                          <w:rFonts w:asciiTheme="minorHAnsi" w:hAnsiTheme="minorHAnsi"/>
                          <w:color w:val="FFFFFF" w:themeColor="background1"/>
                          <w:sz w:val="22"/>
                          <w:lang w:val="es-ES"/>
                        </w:rPr>
                        <w:t>/V/II</w:t>
                      </w:r>
                    </w:p>
                    <w:p w:rsidR="00396842" w:rsidRPr="00B71C93" w:rsidRDefault="00396842" w:rsidP="007A5817">
                      <w:pPr>
                        <w:spacing w:line="276" w:lineRule="auto"/>
                        <w:jc w:val="right"/>
                        <w:rPr>
                          <w:rFonts w:asciiTheme="minorHAnsi" w:hAnsiTheme="minorHAnsi"/>
                          <w:color w:val="FFFFFF" w:themeColor="background1"/>
                          <w:sz w:val="22"/>
                          <w:lang w:val="es-ES"/>
                        </w:rPr>
                      </w:pPr>
                      <w:r w:rsidRPr="00B71C93">
                        <w:rPr>
                          <w:rFonts w:asciiTheme="minorHAnsi" w:hAnsiTheme="minorHAnsi"/>
                          <w:color w:val="FFFFFF" w:themeColor="background1"/>
                          <w:sz w:val="22"/>
                          <w:lang w:val="es-ES"/>
                        </w:rPr>
                        <w:t xml:space="preserve">Doc. </w:t>
                      </w:r>
                      <w:r w:rsidR="00B71C93" w:rsidRPr="00B71C93">
                        <w:rPr>
                          <w:rFonts w:asciiTheme="minorHAnsi" w:hAnsiTheme="minorHAnsi"/>
                          <w:color w:val="FFFFFF" w:themeColor="background1"/>
                          <w:sz w:val="22"/>
                          <w:lang w:val="es-ES"/>
                        </w:rPr>
                        <w:t>1</w:t>
                      </w:r>
                      <w:r w:rsidR="00B71C93">
                        <w:rPr>
                          <w:rFonts w:asciiTheme="minorHAnsi" w:hAnsiTheme="minorHAnsi"/>
                          <w:color w:val="FFFFFF" w:themeColor="background1"/>
                          <w:sz w:val="22"/>
                          <w:lang w:val="es-ES"/>
                        </w:rPr>
                        <w:t>55</w:t>
                      </w:r>
                    </w:p>
                    <w:p w:rsidR="00396842" w:rsidRPr="00B71C93" w:rsidRDefault="00B71C9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21</w:t>
                      </w:r>
                      <w:r w:rsidR="00396842" w:rsidRPr="00B71C93">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noviembre</w:t>
                      </w:r>
                      <w:r w:rsidR="006C2712" w:rsidRPr="00B71C93">
                        <w:rPr>
                          <w:rFonts w:asciiTheme="minorHAnsi" w:hAnsiTheme="minorHAnsi"/>
                          <w:color w:val="FFFFFF" w:themeColor="background1"/>
                          <w:sz w:val="22"/>
                          <w:lang w:val="es-ES"/>
                        </w:rPr>
                        <w:t xml:space="preserve"> 2018</w:t>
                      </w:r>
                    </w:p>
                    <w:p w:rsidR="00396842" w:rsidRPr="00B71C93" w:rsidRDefault="00396842" w:rsidP="007A5817">
                      <w:pPr>
                        <w:spacing w:line="276" w:lineRule="auto"/>
                        <w:jc w:val="right"/>
                        <w:rPr>
                          <w:rFonts w:asciiTheme="minorHAnsi" w:hAnsiTheme="minorHAnsi"/>
                          <w:color w:val="FFFFFF" w:themeColor="background1"/>
                          <w:sz w:val="22"/>
                          <w:lang w:val="es-ES"/>
                        </w:rPr>
                      </w:pPr>
                      <w:r w:rsidRPr="00B71C93">
                        <w:rPr>
                          <w:rFonts w:asciiTheme="minorHAnsi" w:hAnsiTheme="minorHAnsi"/>
                          <w:color w:val="FFFFFF" w:themeColor="background1"/>
                          <w:sz w:val="22"/>
                          <w:lang w:val="es-ES"/>
                        </w:rPr>
                        <w:t>Original: español</w:t>
                      </w:r>
                    </w:p>
                  </w:txbxContent>
                </v:textbox>
              </v:shape>
            </w:pict>
          </mc:Fallback>
        </mc:AlternateContent>
      </w:r>
    </w:p>
    <w:p w:rsidR="00040C3A" w:rsidRPr="003513D1" w:rsidRDefault="00040C3A" w:rsidP="003513D1">
      <w:pPr>
        <w:tabs>
          <w:tab w:val="center" w:pos="5400"/>
        </w:tabs>
        <w:suppressAutoHyphens/>
        <w:jc w:val="center"/>
        <w:rPr>
          <w:rFonts w:asciiTheme="majorHAnsi" w:hAnsiTheme="majorHAnsi"/>
          <w:sz w:val="20"/>
          <w:szCs w:val="20"/>
          <w:lang w:val="es-ES_tradnl"/>
        </w:rPr>
      </w:pPr>
    </w:p>
    <w:p w:rsidR="00040C3A" w:rsidRPr="003513D1" w:rsidRDefault="00040C3A" w:rsidP="003513D1">
      <w:pPr>
        <w:tabs>
          <w:tab w:val="center" w:pos="5400"/>
        </w:tabs>
        <w:suppressAutoHyphens/>
        <w:jc w:val="center"/>
        <w:rPr>
          <w:rFonts w:asciiTheme="majorHAnsi" w:hAnsiTheme="majorHAnsi"/>
          <w:sz w:val="20"/>
          <w:szCs w:val="20"/>
          <w:lang w:val="es-ES_tradnl"/>
        </w:rPr>
      </w:pPr>
    </w:p>
    <w:p w:rsidR="00040C3A" w:rsidRPr="003513D1" w:rsidRDefault="00040C3A" w:rsidP="003513D1">
      <w:pPr>
        <w:tabs>
          <w:tab w:val="center" w:pos="5400"/>
        </w:tabs>
        <w:suppressAutoHyphens/>
        <w:jc w:val="center"/>
        <w:rPr>
          <w:rFonts w:asciiTheme="majorHAnsi" w:hAnsiTheme="majorHAnsi" w:cs="Arial"/>
          <w:sz w:val="20"/>
          <w:szCs w:val="20"/>
          <w:lang w:val="es-ES_tradnl"/>
        </w:rPr>
      </w:pPr>
    </w:p>
    <w:p w:rsidR="00040C3A" w:rsidRPr="003513D1" w:rsidRDefault="00040C3A" w:rsidP="003513D1">
      <w:pPr>
        <w:tabs>
          <w:tab w:val="center" w:pos="5400"/>
        </w:tabs>
        <w:suppressAutoHyphens/>
        <w:jc w:val="center"/>
        <w:rPr>
          <w:rFonts w:asciiTheme="majorHAnsi" w:hAnsiTheme="majorHAnsi"/>
          <w:sz w:val="20"/>
          <w:szCs w:val="20"/>
          <w:lang w:val="es-ES_tradnl"/>
        </w:rPr>
      </w:pPr>
    </w:p>
    <w:p w:rsidR="00040C3A" w:rsidRPr="003513D1" w:rsidRDefault="00040C3A" w:rsidP="003513D1">
      <w:pPr>
        <w:tabs>
          <w:tab w:val="center" w:pos="5400"/>
        </w:tabs>
        <w:suppressAutoHyphens/>
        <w:jc w:val="center"/>
        <w:rPr>
          <w:rFonts w:asciiTheme="majorHAnsi" w:hAnsiTheme="majorHAnsi"/>
          <w:sz w:val="20"/>
          <w:szCs w:val="20"/>
          <w:lang w:val="es-ES_tradnl"/>
        </w:rPr>
      </w:pPr>
    </w:p>
    <w:p w:rsidR="00040C3A" w:rsidRPr="003513D1" w:rsidRDefault="00040C3A" w:rsidP="003513D1">
      <w:pPr>
        <w:tabs>
          <w:tab w:val="center" w:pos="5400"/>
        </w:tabs>
        <w:suppressAutoHyphens/>
        <w:jc w:val="center"/>
        <w:rPr>
          <w:rFonts w:asciiTheme="majorHAnsi" w:hAnsiTheme="majorHAnsi"/>
          <w:sz w:val="20"/>
          <w:szCs w:val="20"/>
          <w:lang w:val="es-ES_tradnl"/>
        </w:rPr>
      </w:pPr>
    </w:p>
    <w:p w:rsidR="00040C3A" w:rsidRPr="003513D1" w:rsidRDefault="00040C3A" w:rsidP="003513D1">
      <w:pPr>
        <w:tabs>
          <w:tab w:val="center" w:pos="5400"/>
        </w:tabs>
        <w:suppressAutoHyphens/>
        <w:jc w:val="center"/>
        <w:rPr>
          <w:rFonts w:asciiTheme="majorHAnsi" w:hAnsiTheme="majorHAnsi"/>
          <w:sz w:val="20"/>
          <w:szCs w:val="20"/>
          <w:lang w:val="es-ES_tradnl"/>
        </w:rPr>
      </w:pPr>
    </w:p>
    <w:p w:rsidR="005128E4" w:rsidRPr="003513D1" w:rsidRDefault="005128E4" w:rsidP="003513D1">
      <w:pPr>
        <w:tabs>
          <w:tab w:val="center" w:pos="5400"/>
        </w:tabs>
        <w:suppressAutoHyphens/>
        <w:jc w:val="center"/>
        <w:rPr>
          <w:rFonts w:asciiTheme="majorHAnsi" w:hAnsiTheme="majorHAnsi"/>
          <w:sz w:val="20"/>
          <w:szCs w:val="20"/>
          <w:lang w:val="es-ES_tradnl"/>
        </w:rPr>
      </w:pPr>
    </w:p>
    <w:p w:rsidR="00040C3A" w:rsidRPr="003513D1" w:rsidRDefault="00040C3A" w:rsidP="003513D1">
      <w:pPr>
        <w:tabs>
          <w:tab w:val="center" w:pos="5400"/>
        </w:tabs>
        <w:suppressAutoHyphens/>
        <w:jc w:val="center"/>
        <w:rPr>
          <w:rFonts w:asciiTheme="majorHAnsi" w:hAnsiTheme="majorHAnsi"/>
          <w:sz w:val="20"/>
          <w:szCs w:val="20"/>
          <w:lang w:val="es-ES_tradnl"/>
        </w:rPr>
      </w:pPr>
    </w:p>
    <w:p w:rsidR="005128E4" w:rsidRPr="003513D1" w:rsidRDefault="005128E4" w:rsidP="003513D1">
      <w:pPr>
        <w:tabs>
          <w:tab w:val="center" w:pos="5400"/>
        </w:tabs>
        <w:suppressAutoHyphens/>
        <w:jc w:val="center"/>
        <w:rPr>
          <w:rFonts w:asciiTheme="majorHAnsi" w:hAnsiTheme="majorHAnsi"/>
          <w:sz w:val="20"/>
          <w:szCs w:val="20"/>
          <w:lang w:val="es-ES_tradnl"/>
        </w:rPr>
      </w:pPr>
    </w:p>
    <w:p w:rsidR="005128E4" w:rsidRPr="003513D1" w:rsidRDefault="005128E4" w:rsidP="003513D1">
      <w:pPr>
        <w:tabs>
          <w:tab w:val="center" w:pos="5400"/>
        </w:tabs>
        <w:suppressAutoHyphens/>
        <w:jc w:val="center"/>
        <w:rPr>
          <w:rFonts w:asciiTheme="majorHAnsi" w:hAnsiTheme="majorHAnsi"/>
          <w:sz w:val="20"/>
          <w:szCs w:val="20"/>
          <w:lang w:val="es-ES_tradnl"/>
        </w:rPr>
      </w:pPr>
    </w:p>
    <w:p w:rsidR="005128E4" w:rsidRPr="003513D1" w:rsidRDefault="005128E4" w:rsidP="003513D1">
      <w:pPr>
        <w:tabs>
          <w:tab w:val="center" w:pos="5400"/>
        </w:tabs>
        <w:suppressAutoHyphens/>
        <w:jc w:val="center"/>
        <w:rPr>
          <w:rFonts w:asciiTheme="majorHAnsi" w:hAnsiTheme="majorHAnsi"/>
          <w:sz w:val="20"/>
          <w:szCs w:val="20"/>
          <w:lang w:val="es-ES_tradnl"/>
        </w:rPr>
      </w:pPr>
    </w:p>
    <w:p w:rsidR="00040C3A" w:rsidRPr="003513D1" w:rsidRDefault="00040C3A" w:rsidP="003513D1">
      <w:pPr>
        <w:tabs>
          <w:tab w:val="center" w:pos="5400"/>
        </w:tabs>
        <w:suppressAutoHyphens/>
        <w:jc w:val="center"/>
        <w:rPr>
          <w:rFonts w:asciiTheme="majorHAnsi" w:hAnsiTheme="majorHAnsi"/>
          <w:sz w:val="20"/>
          <w:szCs w:val="20"/>
          <w:lang w:val="es-ES_tradnl"/>
        </w:rPr>
      </w:pPr>
    </w:p>
    <w:p w:rsidR="00040C3A" w:rsidRPr="003513D1" w:rsidRDefault="00040C3A" w:rsidP="003513D1">
      <w:pPr>
        <w:tabs>
          <w:tab w:val="center" w:pos="5400"/>
        </w:tabs>
        <w:suppressAutoHyphens/>
        <w:jc w:val="center"/>
        <w:rPr>
          <w:rFonts w:asciiTheme="majorHAnsi" w:hAnsiTheme="majorHAnsi"/>
          <w:sz w:val="20"/>
          <w:szCs w:val="20"/>
          <w:lang w:val="es-ES_tradnl"/>
        </w:rPr>
      </w:pP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A50FCF" w:rsidRPr="003513D1" w:rsidRDefault="0090270B" w:rsidP="003513D1">
      <w:pPr>
        <w:tabs>
          <w:tab w:val="center" w:pos="5400"/>
        </w:tabs>
        <w:suppressAutoHyphens/>
        <w:jc w:val="center"/>
        <w:rPr>
          <w:rFonts w:asciiTheme="majorHAnsi" w:hAnsiTheme="majorHAnsi"/>
          <w:sz w:val="20"/>
          <w:szCs w:val="20"/>
          <w:lang w:val="es-ES_tradnl"/>
        </w:rPr>
      </w:pPr>
      <w:r w:rsidRPr="003513D1">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6870078" wp14:editId="4429CA7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6842" w:rsidRPr="00890650" w:rsidRDefault="00396842"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280CFE">
                              <w:rPr>
                                <w:rFonts w:asciiTheme="majorHAnsi" w:hAnsiTheme="majorHAnsi"/>
                                <w:color w:val="0D0D0D" w:themeColor="text1" w:themeTint="F2"/>
                                <w:sz w:val="18"/>
                                <w:szCs w:val="20"/>
                                <w:lang w:val="es-ES"/>
                              </w:rPr>
                              <w:t xml:space="preserve">electrónicamente por la Comisión </w:t>
                            </w:r>
                            <w:r w:rsidRPr="00B71C93">
                              <w:rPr>
                                <w:rFonts w:asciiTheme="majorHAnsi" w:hAnsiTheme="majorHAnsi"/>
                                <w:color w:val="0D0D0D" w:themeColor="text1" w:themeTint="F2"/>
                                <w:sz w:val="18"/>
                                <w:szCs w:val="20"/>
                                <w:lang w:val="es-ES"/>
                              </w:rPr>
                              <w:t xml:space="preserve">el </w:t>
                            </w:r>
                            <w:r w:rsidR="00B71C93" w:rsidRPr="00B71C93">
                              <w:rPr>
                                <w:rFonts w:asciiTheme="majorHAnsi" w:hAnsiTheme="majorHAnsi"/>
                                <w:color w:val="0D0D0D" w:themeColor="text1" w:themeTint="F2"/>
                                <w:sz w:val="18"/>
                                <w:szCs w:val="20"/>
                                <w:lang w:val="es-ES"/>
                              </w:rPr>
                              <w:t>21</w:t>
                            </w:r>
                            <w:r w:rsidRPr="00B71C93">
                              <w:rPr>
                                <w:rFonts w:asciiTheme="majorHAnsi" w:hAnsiTheme="majorHAnsi"/>
                                <w:color w:val="0D0D0D" w:themeColor="text1" w:themeTint="F2"/>
                                <w:sz w:val="18"/>
                                <w:szCs w:val="20"/>
                                <w:lang w:val="es-ES"/>
                              </w:rPr>
                              <w:t xml:space="preserve"> de </w:t>
                            </w:r>
                            <w:r w:rsidR="00280CFE" w:rsidRPr="00B71C93">
                              <w:rPr>
                                <w:rFonts w:asciiTheme="majorHAnsi" w:hAnsiTheme="majorHAnsi"/>
                                <w:color w:val="0D0D0D" w:themeColor="text1" w:themeTint="F2"/>
                                <w:sz w:val="18"/>
                                <w:szCs w:val="20"/>
                                <w:lang w:val="es-ES"/>
                              </w:rPr>
                              <w:t>noviembre</w:t>
                            </w:r>
                            <w:r w:rsidRPr="00B71C93">
                              <w:rPr>
                                <w:rFonts w:asciiTheme="majorHAnsi" w:hAnsiTheme="majorHAnsi"/>
                                <w:color w:val="0D0D0D" w:themeColor="text1" w:themeTint="F2"/>
                                <w:sz w:val="18"/>
                                <w:szCs w:val="20"/>
                                <w:lang w:val="es-ES"/>
                              </w:rPr>
                              <w:t xml:space="preserve"> de 2018</w:t>
                            </w:r>
                            <w:r w:rsidR="006E329C">
                              <w:rPr>
                                <w:rFonts w:asciiTheme="majorHAnsi" w:hAnsiTheme="majorHAnsi"/>
                                <w:color w:val="0D0D0D" w:themeColor="text1" w:themeTint="F2"/>
                                <w:sz w:val="18"/>
                                <w:szCs w:val="20"/>
                                <w:lang w:val="es-ES"/>
                              </w:rPr>
                              <w:t>.</w:t>
                            </w:r>
                            <w:r w:rsidRPr="00E0004A">
                              <w:rPr>
                                <w:rFonts w:asciiTheme="majorHAnsi" w:hAnsiTheme="majorHAnsi"/>
                                <w:color w:val="0D0D0D" w:themeColor="text1" w:themeTint="F2"/>
                                <w:sz w:val="18"/>
                                <w:szCs w:val="20"/>
                                <w:highlight w:val="yellow"/>
                                <w:lang w:val="es-ES"/>
                              </w:rPr>
                              <w:br/>
                            </w:r>
                          </w:p>
                          <w:p w:rsidR="00396842" w:rsidRPr="00B71C93" w:rsidRDefault="00396842"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396842" w:rsidRPr="00167A34" w:rsidRDefault="0039684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70078"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396842" w:rsidRPr="00890650" w:rsidRDefault="00396842"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280CFE">
                        <w:rPr>
                          <w:rFonts w:asciiTheme="majorHAnsi" w:hAnsiTheme="majorHAnsi"/>
                          <w:color w:val="0D0D0D" w:themeColor="text1" w:themeTint="F2"/>
                          <w:sz w:val="18"/>
                          <w:szCs w:val="20"/>
                          <w:lang w:val="es-ES"/>
                        </w:rPr>
                        <w:t xml:space="preserve">electrónicamente por la Comisión </w:t>
                      </w:r>
                      <w:r w:rsidRPr="00B71C93">
                        <w:rPr>
                          <w:rFonts w:asciiTheme="majorHAnsi" w:hAnsiTheme="majorHAnsi"/>
                          <w:color w:val="0D0D0D" w:themeColor="text1" w:themeTint="F2"/>
                          <w:sz w:val="18"/>
                          <w:szCs w:val="20"/>
                          <w:lang w:val="es-ES"/>
                        </w:rPr>
                        <w:t xml:space="preserve">el </w:t>
                      </w:r>
                      <w:r w:rsidR="00B71C93" w:rsidRPr="00B71C93">
                        <w:rPr>
                          <w:rFonts w:asciiTheme="majorHAnsi" w:hAnsiTheme="majorHAnsi"/>
                          <w:color w:val="0D0D0D" w:themeColor="text1" w:themeTint="F2"/>
                          <w:sz w:val="18"/>
                          <w:szCs w:val="20"/>
                          <w:lang w:val="es-ES"/>
                        </w:rPr>
                        <w:t>21</w:t>
                      </w:r>
                      <w:r w:rsidRPr="00B71C93">
                        <w:rPr>
                          <w:rFonts w:asciiTheme="majorHAnsi" w:hAnsiTheme="majorHAnsi"/>
                          <w:color w:val="0D0D0D" w:themeColor="text1" w:themeTint="F2"/>
                          <w:sz w:val="18"/>
                          <w:szCs w:val="20"/>
                          <w:lang w:val="es-ES"/>
                        </w:rPr>
                        <w:t xml:space="preserve"> de </w:t>
                      </w:r>
                      <w:r w:rsidR="00280CFE" w:rsidRPr="00B71C93">
                        <w:rPr>
                          <w:rFonts w:asciiTheme="majorHAnsi" w:hAnsiTheme="majorHAnsi"/>
                          <w:color w:val="0D0D0D" w:themeColor="text1" w:themeTint="F2"/>
                          <w:sz w:val="18"/>
                          <w:szCs w:val="20"/>
                          <w:lang w:val="es-ES"/>
                        </w:rPr>
                        <w:t>noviembre</w:t>
                      </w:r>
                      <w:r w:rsidRPr="00B71C93">
                        <w:rPr>
                          <w:rFonts w:asciiTheme="majorHAnsi" w:hAnsiTheme="majorHAnsi"/>
                          <w:color w:val="0D0D0D" w:themeColor="text1" w:themeTint="F2"/>
                          <w:sz w:val="18"/>
                          <w:szCs w:val="20"/>
                          <w:lang w:val="es-ES"/>
                        </w:rPr>
                        <w:t xml:space="preserve"> de 2018</w:t>
                      </w:r>
                      <w:r w:rsidR="006E329C">
                        <w:rPr>
                          <w:rFonts w:asciiTheme="majorHAnsi" w:hAnsiTheme="majorHAnsi"/>
                          <w:color w:val="0D0D0D" w:themeColor="text1" w:themeTint="F2"/>
                          <w:sz w:val="18"/>
                          <w:szCs w:val="20"/>
                          <w:lang w:val="es-ES"/>
                        </w:rPr>
                        <w:t>.</w:t>
                      </w:r>
                      <w:r w:rsidRPr="00E0004A">
                        <w:rPr>
                          <w:rFonts w:asciiTheme="majorHAnsi" w:hAnsiTheme="majorHAnsi"/>
                          <w:color w:val="0D0D0D" w:themeColor="text1" w:themeTint="F2"/>
                          <w:sz w:val="18"/>
                          <w:szCs w:val="20"/>
                          <w:highlight w:val="yellow"/>
                          <w:lang w:val="es-ES"/>
                        </w:rPr>
                        <w:br/>
                      </w:r>
                    </w:p>
                    <w:p w:rsidR="00396842" w:rsidRPr="00B71C93" w:rsidRDefault="00396842"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396842" w:rsidRPr="00167A34" w:rsidRDefault="0039684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A50FCF" w:rsidRPr="003513D1" w:rsidRDefault="0090270B" w:rsidP="003513D1">
      <w:pPr>
        <w:tabs>
          <w:tab w:val="center" w:pos="5400"/>
        </w:tabs>
        <w:suppressAutoHyphens/>
        <w:jc w:val="center"/>
        <w:rPr>
          <w:rFonts w:asciiTheme="majorHAnsi" w:hAnsiTheme="majorHAnsi"/>
          <w:sz w:val="20"/>
          <w:szCs w:val="20"/>
          <w:lang w:val="es-ES_tradnl"/>
        </w:rPr>
      </w:pPr>
      <w:r w:rsidRPr="003513D1">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24A27E1" wp14:editId="41E8AFF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6842" w:rsidRPr="0076058A" w:rsidRDefault="00396842" w:rsidP="00113F73">
                            <w:pPr>
                              <w:spacing w:line="276" w:lineRule="auto"/>
                              <w:rPr>
                                <w:rFonts w:asciiTheme="majorHAnsi" w:hAnsiTheme="majorHAnsi"/>
                                <w:color w:val="595959" w:themeColor="text1" w:themeTint="A6"/>
                                <w:sz w:val="18"/>
                                <w:szCs w:val="18"/>
                                <w:lang w:val="es-MX"/>
                              </w:rPr>
                            </w:pPr>
                            <w:r w:rsidRPr="00C74FCB">
                              <w:rPr>
                                <w:rFonts w:asciiTheme="majorHAnsi" w:hAnsiTheme="majorHAnsi"/>
                                <w:b/>
                                <w:color w:val="595959" w:themeColor="text1" w:themeTint="A6"/>
                                <w:sz w:val="18"/>
                                <w:szCs w:val="18"/>
                                <w:lang w:val="es-ES"/>
                              </w:rPr>
                              <w:t>Citar como:</w:t>
                            </w:r>
                            <w:r w:rsidRPr="00C74FCB">
                              <w:rPr>
                                <w:rFonts w:asciiTheme="majorHAnsi" w:hAnsiTheme="majorHAnsi"/>
                                <w:color w:val="595959" w:themeColor="text1" w:themeTint="A6"/>
                                <w:sz w:val="18"/>
                                <w:szCs w:val="18"/>
                                <w:lang w:val="es-ES"/>
                              </w:rPr>
                              <w:t xml:space="preserve"> CIDH, Informe No. </w:t>
                            </w:r>
                            <w:r w:rsidR="00C74FCB">
                              <w:rPr>
                                <w:rFonts w:asciiTheme="majorHAnsi" w:hAnsiTheme="majorHAnsi"/>
                                <w:color w:val="595959" w:themeColor="text1" w:themeTint="A6"/>
                                <w:sz w:val="18"/>
                                <w:szCs w:val="18"/>
                                <w:lang w:val="es-ES_tradnl"/>
                              </w:rPr>
                              <w:t>138</w:t>
                            </w:r>
                            <w:r w:rsidR="006C2712" w:rsidRPr="00890650">
                              <w:rPr>
                                <w:rFonts w:asciiTheme="majorHAnsi" w:hAnsiTheme="majorHAnsi"/>
                                <w:color w:val="595959" w:themeColor="text1" w:themeTint="A6"/>
                                <w:sz w:val="18"/>
                                <w:szCs w:val="18"/>
                                <w:lang w:val="es-ES_tradnl"/>
                              </w:rPr>
                              <w:t>/</w:t>
                            </w:r>
                            <w:r w:rsidR="00C74FCB">
                              <w:rPr>
                                <w:rFonts w:asciiTheme="majorHAnsi" w:hAnsiTheme="majorHAnsi"/>
                                <w:color w:val="595959" w:themeColor="text1" w:themeTint="A6"/>
                                <w:sz w:val="18"/>
                                <w:szCs w:val="18"/>
                                <w:lang w:val="es-ES_tradnl"/>
                              </w:rPr>
                              <w:t>18</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Petición 687-11. </w:t>
                            </w:r>
                            <w:r w:rsidRPr="00890650">
                              <w:rPr>
                                <w:rFonts w:asciiTheme="majorHAnsi" w:hAnsiTheme="majorHAnsi"/>
                                <w:color w:val="595959" w:themeColor="text1" w:themeTint="A6"/>
                                <w:sz w:val="18"/>
                                <w:szCs w:val="18"/>
                                <w:lang w:val="es-ES_tradnl"/>
                              </w:rPr>
                              <w:t xml:space="preserve">Solución Amistosa </w:t>
                            </w:r>
                            <w:r>
                              <w:rPr>
                                <w:rFonts w:asciiTheme="majorHAnsi" w:hAnsiTheme="majorHAnsi"/>
                                <w:color w:val="595959" w:themeColor="text1" w:themeTint="A6"/>
                                <w:sz w:val="18"/>
                                <w:szCs w:val="18"/>
                                <w:lang w:val="es-ES_tradnl"/>
                              </w:rPr>
                              <w:t>G.B.B. y C.B.B.</w:t>
                            </w:r>
                            <w:r w:rsidRPr="00890650">
                              <w:rPr>
                                <w:rFonts w:asciiTheme="majorHAnsi" w:hAnsiTheme="majorHAnsi"/>
                                <w:color w:val="595959" w:themeColor="text1" w:themeTint="A6"/>
                                <w:sz w:val="18"/>
                                <w:szCs w:val="18"/>
                                <w:lang w:val="es-ES_tradnl"/>
                              </w:rPr>
                              <w:t xml:space="preserve"> </w:t>
                            </w:r>
                            <w:r w:rsidR="00C74FCB">
                              <w:rPr>
                                <w:rFonts w:asciiTheme="majorHAnsi" w:hAnsiTheme="majorHAnsi"/>
                                <w:color w:val="595959" w:themeColor="text1" w:themeTint="A6"/>
                                <w:sz w:val="18"/>
                                <w:szCs w:val="18"/>
                                <w:lang w:val="es-MX"/>
                              </w:rPr>
                              <w:t>21 de noviembre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A27E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396842" w:rsidRPr="0076058A" w:rsidRDefault="00396842" w:rsidP="00113F73">
                      <w:pPr>
                        <w:spacing w:line="276" w:lineRule="auto"/>
                        <w:rPr>
                          <w:rFonts w:asciiTheme="majorHAnsi" w:hAnsiTheme="majorHAnsi"/>
                          <w:color w:val="595959" w:themeColor="text1" w:themeTint="A6"/>
                          <w:sz w:val="18"/>
                          <w:szCs w:val="18"/>
                          <w:lang w:val="es-MX"/>
                        </w:rPr>
                      </w:pPr>
                      <w:r w:rsidRPr="00C74FCB">
                        <w:rPr>
                          <w:rFonts w:asciiTheme="majorHAnsi" w:hAnsiTheme="majorHAnsi"/>
                          <w:b/>
                          <w:color w:val="595959" w:themeColor="text1" w:themeTint="A6"/>
                          <w:sz w:val="18"/>
                          <w:szCs w:val="18"/>
                          <w:lang w:val="es-ES"/>
                        </w:rPr>
                        <w:t>Citar como:</w:t>
                      </w:r>
                      <w:r w:rsidRPr="00C74FCB">
                        <w:rPr>
                          <w:rFonts w:asciiTheme="majorHAnsi" w:hAnsiTheme="majorHAnsi"/>
                          <w:color w:val="595959" w:themeColor="text1" w:themeTint="A6"/>
                          <w:sz w:val="18"/>
                          <w:szCs w:val="18"/>
                          <w:lang w:val="es-ES"/>
                        </w:rPr>
                        <w:t xml:space="preserve"> CIDH, Informe No. </w:t>
                      </w:r>
                      <w:r w:rsidR="00C74FCB">
                        <w:rPr>
                          <w:rFonts w:asciiTheme="majorHAnsi" w:hAnsiTheme="majorHAnsi"/>
                          <w:color w:val="595959" w:themeColor="text1" w:themeTint="A6"/>
                          <w:sz w:val="18"/>
                          <w:szCs w:val="18"/>
                          <w:lang w:val="es-ES_tradnl"/>
                        </w:rPr>
                        <w:t>138</w:t>
                      </w:r>
                      <w:r w:rsidR="006C2712" w:rsidRPr="00890650">
                        <w:rPr>
                          <w:rFonts w:asciiTheme="majorHAnsi" w:hAnsiTheme="majorHAnsi"/>
                          <w:color w:val="595959" w:themeColor="text1" w:themeTint="A6"/>
                          <w:sz w:val="18"/>
                          <w:szCs w:val="18"/>
                          <w:lang w:val="es-ES_tradnl"/>
                        </w:rPr>
                        <w:t>/</w:t>
                      </w:r>
                      <w:r w:rsidR="00C74FCB">
                        <w:rPr>
                          <w:rFonts w:asciiTheme="majorHAnsi" w:hAnsiTheme="majorHAnsi"/>
                          <w:color w:val="595959" w:themeColor="text1" w:themeTint="A6"/>
                          <w:sz w:val="18"/>
                          <w:szCs w:val="18"/>
                          <w:lang w:val="es-ES_tradnl"/>
                        </w:rPr>
                        <w:t>18</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Petición 687-11. </w:t>
                      </w:r>
                      <w:r w:rsidRPr="00890650">
                        <w:rPr>
                          <w:rFonts w:asciiTheme="majorHAnsi" w:hAnsiTheme="majorHAnsi"/>
                          <w:color w:val="595959" w:themeColor="text1" w:themeTint="A6"/>
                          <w:sz w:val="18"/>
                          <w:szCs w:val="18"/>
                          <w:lang w:val="es-ES_tradnl"/>
                        </w:rPr>
                        <w:t xml:space="preserve">Solución Amistosa </w:t>
                      </w:r>
                      <w:r>
                        <w:rPr>
                          <w:rFonts w:asciiTheme="majorHAnsi" w:hAnsiTheme="majorHAnsi"/>
                          <w:color w:val="595959" w:themeColor="text1" w:themeTint="A6"/>
                          <w:sz w:val="18"/>
                          <w:szCs w:val="18"/>
                          <w:lang w:val="es-ES_tradnl"/>
                        </w:rPr>
                        <w:t>G.B.B. y C.B.B.</w:t>
                      </w:r>
                      <w:r w:rsidRPr="00890650">
                        <w:rPr>
                          <w:rFonts w:asciiTheme="majorHAnsi" w:hAnsiTheme="majorHAnsi"/>
                          <w:color w:val="595959" w:themeColor="text1" w:themeTint="A6"/>
                          <w:sz w:val="18"/>
                          <w:szCs w:val="18"/>
                          <w:lang w:val="es-ES_tradnl"/>
                        </w:rPr>
                        <w:t xml:space="preserve"> </w:t>
                      </w:r>
                      <w:r w:rsidR="00C74FCB">
                        <w:rPr>
                          <w:rFonts w:asciiTheme="majorHAnsi" w:hAnsiTheme="majorHAnsi"/>
                          <w:color w:val="595959" w:themeColor="text1" w:themeTint="A6"/>
                          <w:sz w:val="18"/>
                          <w:szCs w:val="18"/>
                          <w:lang w:val="es-MX"/>
                        </w:rPr>
                        <w:t>21 de noviembre de 2018.</w:t>
                      </w:r>
                    </w:p>
                  </w:txbxContent>
                </v:textbox>
              </v:shape>
            </w:pict>
          </mc:Fallback>
        </mc:AlternateContent>
      </w:r>
    </w:p>
    <w:p w:rsidR="00A50FCF" w:rsidRPr="003513D1" w:rsidRDefault="00A50FCF" w:rsidP="003513D1">
      <w:pPr>
        <w:tabs>
          <w:tab w:val="center" w:pos="5400"/>
        </w:tabs>
        <w:suppressAutoHyphens/>
        <w:jc w:val="center"/>
        <w:rPr>
          <w:rFonts w:asciiTheme="majorHAnsi" w:hAnsiTheme="majorHAnsi"/>
          <w:sz w:val="20"/>
          <w:szCs w:val="20"/>
          <w:lang w:val="es-ES_tradnl"/>
        </w:rPr>
      </w:pPr>
    </w:p>
    <w:p w:rsidR="0090270B" w:rsidRPr="003513D1" w:rsidRDefault="00D306D1" w:rsidP="003513D1">
      <w:pPr>
        <w:tabs>
          <w:tab w:val="center" w:pos="5400"/>
        </w:tabs>
        <w:suppressAutoHyphens/>
        <w:jc w:val="center"/>
        <w:rPr>
          <w:rFonts w:asciiTheme="majorHAnsi" w:hAnsiTheme="majorHAnsi"/>
          <w:b/>
          <w:sz w:val="20"/>
          <w:szCs w:val="20"/>
          <w:lang w:val="es-ES_tradnl"/>
        </w:rPr>
      </w:pPr>
      <w:r w:rsidRPr="003513D1">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16B4612B" wp14:editId="2100637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6842" w:rsidRPr="00D72DC6" w:rsidRDefault="0039684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C0DE94F" wp14:editId="5CBC47D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4612B"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396842" w:rsidRPr="00D72DC6" w:rsidRDefault="0039684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C0DE94F" wp14:editId="5CBC47D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3513D1">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26F3E86E" wp14:editId="7628798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6842" w:rsidRPr="004B7EB6" w:rsidRDefault="0039684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3E86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396842" w:rsidRPr="004B7EB6" w:rsidRDefault="0039684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3513D1" w:rsidRDefault="0070697F" w:rsidP="003513D1">
      <w:pPr>
        <w:tabs>
          <w:tab w:val="center" w:pos="5400"/>
        </w:tabs>
        <w:suppressAutoHyphens/>
        <w:jc w:val="center"/>
        <w:rPr>
          <w:rFonts w:asciiTheme="majorHAnsi" w:hAnsiTheme="majorHAnsi"/>
          <w:b/>
          <w:sz w:val="20"/>
          <w:szCs w:val="20"/>
          <w:lang w:val="es-ES_tradnl"/>
        </w:rPr>
        <w:sectPr w:rsidR="0070697F" w:rsidRPr="003513D1"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1F7071" w:rsidRPr="006E329C" w:rsidRDefault="001F7071" w:rsidP="001F7071">
      <w:pPr>
        <w:tabs>
          <w:tab w:val="center" w:pos="5400"/>
        </w:tabs>
        <w:suppressAutoHyphens/>
        <w:jc w:val="center"/>
        <w:rPr>
          <w:rFonts w:asciiTheme="majorHAnsi" w:hAnsiTheme="majorHAnsi"/>
          <w:b/>
          <w:sz w:val="18"/>
          <w:szCs w:val="20"/>
          <w:lang w:val="es-ES_tradnl"/>
        </w:rPr>
      </w:pPr>
      <w:r w:rsidRPr="006E329C">
        <w:rPr>
          <w:rFonts w:asciiTheme="majorHAnsi" w:hAnsiTheme="majorHAnsi"/>
          <w:b/>
          <w:sz w:val="18"/>
          <w:szCs w:val="20"/>
          <w:lang w:val="es-ES_tradnl"/>
        </w:rPr>
        <w:lastRenderedPageBreak/>
        <w:t>INFORME No. 138/18</w:t>
      </w:r>
    </w:p>
    <w:p w:rsidR="00722C9F" w:rsidRPr="006E329C" w:rsidRDefault="00722C9F" w:rsidP="003513D1">
      <w:pPr>
        <w:tabs>
          <w:tab w:val="center" w:pos="5400"/>
        </w:tabs>
        <w:suppressAutoHyphens/>
        <w:jc w:val="center"/>
        <w:rPr>
          <w:rFonts w:asciiTheme="majorHAnsi" w:hAnsiTheme="majorHAnsi"/>
          <w:b/>
          <w:sz w:val="18"/>
          <w:szCs w:val="20"/>
          <w:lang w:val="es-ES_tradnl"/>
        </w:rPr>
      </w:pPr>
      <w:r w:rsidRPr="006E329C">
        <w:rPr>
          <w:rFonts w:asciiTheme="majorHAnsi" w:hAnsiTheme="majorHAnsi"/>
          <w:b/>
          <w:sz w:val="18"/>
          <w:szCs w:val="20"/>
          <w:lang w:val="es-ES_tradnl"/>
        </w:rPr>
        <w:t xml:space="preserve">PETICIÓN </w:t>
      </w:r>
      <w:r w:rsidR="0076058A" w:rsidRPr="006E329C">
        <w:rPr>
          <w:rFonts w:asciiTheme="majorHAnsi" w:hAnsiTheme="majorHAnsi"/>
          <w:b/>
          <w:sz w:val="18"/>
          <w:szCs w:val="20"/>
          <w:lang w:val="es-ES_tradnl"/>
        </w:rPr>
        <w:t>687-11</w:t>
      </w:r>
      <w:r w:rsidRPr="006E329C">
        <w:rPr>
          <w:rFonts w:asciiTheme="majorHAnsi" w:hAnsiTheme="majorHAnsi"/>
          <w:b/>
          <w:sz w:val="18"/>
          <w:szCs w:val="20"/>
          <w:lang w:val="es-ES_tradnl"/>
        </w:rPr>
        <w:t xml:space="preserve"> </w:t>
      </w:r>
    </w:p>
    <w:p w:rsidR="00722C9F" w:rsidRPr="006E329C" w:rsidRDefault="00722C9F" w:rsidP="003513D1">
      <w:pPr>
        <w:tabs>
          <w:tab w:val="center" w:pos="5400"/>
        </w:tabs>
        <w:suppressAutoHyphens/>
        <w:jc w:val="center"/>
        <w:rPr>
          <w:rFonts w:asciiTheme="majorHAnsi" w:hAnsiTheme="majorHAnsi"/>
          <w:sz w:val="18"/>
          <w:szCs w:val="20"/>
          <w:lang w:val="es-ES_tradnl"/>
        </w:rPr>
      </w:pPr>
      <w:r w:rsidRPr="006E329C">
        <w:rPr>
          <w:rFonts w:asciiTheme="majorHAnsi" w:hAnsiTheme="majorHAnsi"/>
          <w:sz w:val="18"/>
          <w:szCs w:val="20"/>
          <w:lang w:val="es-ES_tradnl"/>
        </w:rPr>
        <w:t xml:space="preserve">SOLUCIÓN AMISTOSA </w:t>
      </w:r>
    </w:p>
    <w:p w:rsidR="00722C9F" w:rsidRPr="006E329C" w:rsidRDefault="002060CE" w:rsidP="003513D1">
      <w:pPr>
        <w:tabs>
          <w:tab w:val="center" w:pos="5400"/>
        </w:tabs>
        <w:suppressAutoHyphens/>
        <w:jc w:val="center"/>
        <w:rPr>
          <w:rFonts w:asciiTheme="majorHAnsi" w:hAnsiTheme="majorHAnsi"/>
          <w:sz w:val="18"/>
          <w:szCs w:val="20"/>
          <w:lang w:val="es-ES_tradnl"/>
        </w:rPr>
      </w:pPr>
      <w:r w:rsidRPr="006E329C">
        <w:rPr>
          <w:rFonts w:asciiTheme="majorHAnsi" w:hAnsiTheme="majorHAnsi"/>
          <w:sz w:val="18"/>
          <w:szCs w:val="20"/>
          <w:lang w:val="es-ES_tradnl"/>
        </w:rPr>
        <w:t>GABRIELA BLAS BLAS</w:t>
      </w:r>
      <w:r w:rsidR="006B0CC6" w:rsidRPr="006E329C">
        <w:rPr>
          <w:rFonts w:asciiTheme="majorHAnsi" w:hAnsiTheme="majorHAnsi"/>
          <w:sz w:val="18"/>
          <w:szCs w:val="20"/>
          <w:lang w:val="es-ES_tradnl"/>
        </w:rPr>
        <w:t xml:space="preserve"> Y C.B.B</w:t>
      </w:r>
      <w:r w:rsidR="007033D9" w:rsidRPr="006E329C">
        <w:rPr>
          <w:rStyle w:val="FootnoteReference"/>
          <w:rFonts w:asciiTheme="majorHAnsi" w:hAnsiTheme="majorHAnsi"/>
          <w:sz w:val="18"/>
          <w:szCs w:val="20"/>
          <w:lang w:val="es-ES_tradnl"/>
        </w:rPr>
        <w:footnoteReference w:id="2"/>
      </w:r>
      <w:r w:rsidR="006B0CC6" w:rsidRPr="006E329C">
        <w:rPr>
          <w:rFonts w:asciiTheme="majorHAnsi" w:hAnsiTheme="majorHAnsi"/>
          <w:sz w:val="18"/>
          <w:szCs w:val="20"/>
          <w:lang w:val="es-ES_tradnl"/>
        </w:rPr>
        <w:t>.</w:t>
      </w:r>
    </w:p>
    <w:p w:rsidR="0070697F" w:rsidRPr="006E329C" w:rsidRDefault="00E0004A" w:rsidP="003513D1">
      <w:pPr>
        <w:tabs>
          <w:tab w:val="center" w:pos="5400"/>
        </w:tabs>
        <w:suppressAutoHyphens/>
        <w:jc w:val="center"/>
        <w:rPr>
          <w:rFonts w:asciiTheme="majorHAnsi" w:hAnsiTheme="majorHAnsi"/>
          <w:sz w:val="18"/>
          <w:szCs w:val="20"/>
          <w:lang w:val="es-ES_tradnl"/>
        </w:rPr>
      </w:pPr>
      <w:r w:rsidRPr="006E329C">
        <w:rPr>
          <w:rFonts w:asciiTheme="majorHAnsi" w:hAnsiTheme="majorHAnsi"/>
          <w:sz w:val="18"/>
          <w:szCs w:val="20"/>
          <w:lang w:val="es-ES_tradnl"/>
        </w:rPr>
        <w:t>CHILE</w:t>
      </w:r>
    </w:p>
    <w:p w:rsidR="00722C9F" w:rsidRPr="006E329C" w:rsidRDefault="00C74FCB" w:rsidP="003513D1">
      <w:pPr>
        <w:tabs>
          <w:tab w:val="center" w:pos="5400"/>
        </w:tabs>
        <w:suppressAutoHyphens/>
        <w:jc w:val="center"/>
        <w:rPr>
          <w:rFonts w:asciiTheme="majorHAnsi" w:hAnsiTheme="majorHAnsi"/>
          <w:sz w:val="18"/>
          <w:szCs w:val="20"/>
          <w:lang w:val="es-ES_tradnl"/>
        </w:rPr>
      </w:pPr>
      <w:r w:rsidRPr="006E329C">
        <w:rPr>
          <w:rFonts w:asciiTheme="majorHAnsi" w:hAnsiTheme="majorHAnsi"/>
          <w:sz w:val="18"/>
          <w:szCs w:val="20"/>
          <w:lang w:val="es-ES_tradnl"/>
        </w:rPr>
        <w:t>21</w:t>
      </w:r>
      <w:r w:rsidR="00A4017C" w:rsidRPr="006E329C">
        <w:rPr>
          <w:rFonts w:asciiTheme="majorHAnsi" w:hAnsiTheme="majorHAnsi"/>
          <w:sz w:val="18"/>
          <w:szCs w:val="20"/>
          <w:lang w:val="es-ES_tradnl"/>
        </w:rPr>
        <w:t xml:space="preserve"> de </w:t>
      </w:r>
      <w:r w:rsidR="00280CFE" w:rsidRPr="006E329C">
        <w:rPr>
          <w:rFonts w:asciiTheme="majorHAnsi" w:hAnsiTheme="majorHAnsi"/>
          <w:sz w:val="18"/>
          <w:szCs w:val="20"/>
          <w:lang w:val="es-ES_tradnl"/>
        </w:rPr>
        <w:t>NOVIEMBRE</w:t>
      </w:r>
      <w:r w:rsidR="00A4017C" w:rsidRPr="006E329C">
        <w:rPr>
          <w:rFonts w:asciiTheme="majorHAnsi" w:hAnsiTheme="majorHAnsi"/>
          <w:sz w:val="18"/>
          <w:szCs w:val="20"/>
          <w:lang w:val="es-ES_tradnl"/>
        </w:rPr>
        <w:t xml:space="preserve"> de </w:t>
      </w:r>
      <w:r w:rsidR="007033D9" w:rsidRPr="006E329C">
        <w:rPr>
          <w:rFonts w:asciiTheme="majorHAnsi" w:hAnsiTheme="majorHAnsi"/>
          <w:sz w:val="18"/>
          <w:szCs w:val="20"/>
          <w:lang w:val="es-ES_tradnl"/>
        </w:rPr>
        <w:t>2018</w:t>
      </w:r>
      <w:r w:rsidR="00563B9A" w:rsidRPr="006E329C">
        <w:rPr>
          <w:rStyle w:val="FootnoteReference"/>
          <w:rFonts w:asciiTheme="majorHAnsi" w:hAnsiTheme="majorHAnsi"/>
          <w:sz w:val="18"/>
          <w:szCs w:val="20"/>
          <w:lang w:val="es-ES_tradnl"/>
        </w:rPr>
        <w:footnoteReference w:id="3"/>
      </w:r>
    </w:p>
    <w:p w:rsidR="00722C9F" w:rsidRPr="003513D1" w:rsidRDefault="00722C9F" w:rsidP="003513D1">
      <w:pPr>
        <w:tabs>
          <w:tab w:val="center" w:pos="5400"/>
        </w:tabs>
        <w:suppressAutoHyphens/>
        <w:jc w:val="center"/>
        <w:rPr>
          <w:rFonts w:asciiTheme="majorHAnsi" w:hAnsiTheme="majorHAnsi"/>
          <w:sz w:val="20"/>
          <w:szCs w:val="20"/>
          <w:lang w:val="es-ES_tradnl"/>
        </w:rPr>
      </w:pPr>
    </w:p>
    <w:p w:rsidR="0070697F" w:rsidRPr="003513D1" w:rsidRDefault="0070697F" w:rsidP="003513D1">
      <w:pPr>
        <w:tabs>
          <w:tab w:val="center" w:pos="5400"/>
        </w:tabs>
        <w:suppressAutoHyphens/>
        <w:rPr>
          <w:rFonts w:asciiTheme="majorHAnsi" w:hAnsiTheme="majorHAnsi"/>
          <w:b/>
          <w:sz w:val="20"/>
          <w:szCs w:val="20"/>
          <w:lang w:val="es-ES_tradnl"/>
        </w:rPr>
      </w:pPr>
    </w:p>
    <w:p w:rsidR="0076058A" w:rsidRPr="003513D1" w:rsidRDefault="0076058A" w:rsidP="006E329C">
      <w:pPr>
        <w:pStyle w:val="ListParagraph"/>
        <w:numPr>
          <w:ilvl w:val="0"/>
          <w:numId w:val="55"/>
        </w:numPr>
        <w:tabs>
          <w:tab w:val="center" w:pos="1440"/>
        </w:tabs>
        <w:suppressAutoHyphens/>
        <w:ind w:left="1440"/>
        <w:rPr>
          <w:rFonts w:asciiTheme="majorHAnsi" w:hAnsiTheme="majorHAnsi"/>
          <w:b/>
          <w:sz w:val="20"/>
          <w:szCs w:val="20"/>
          <w:lang w:val="es-ES_tradnl"/>
        </w:rPr>
      </w:pPr>
      <w:r w:rsidRPr="003513D1">
        <w:rPr>
          <w:rFonts w:asciiTheme="majorHAnsi" w:hAnsiTheme="majorHAnsi"/>
          <w:b/>
          <w:sz w:val="20"/>
          <w:szCs w:val="20"/>
          <w:lang w:val="es-ES_tradnl"/>
        </w:rPr>
        <w:t>RESUMEN</w:t>
      </w:r>
      <w:r w:rsidR="00955F78">
        <w:rPr>
          <w:rFonts w:asciiTheme="majorHAnsi" w:hAnsiTheme="majorHAnsi"/>
          <w:b/>
          <w:sz w:val="20"/>
          <w:szCs w:val="20"/>
          <w:lang w:val="es-ES_tradnl"/>
        </w:rPr>
        <w:t xml:space="preserve"> Y </w:t>
      </w:r>
      <w:r w:rsidR="003A223B" w:rsidRPr="003A223B">
        <w:rPr>
          <w:rFonts w:asciiTheme="majorHAnsi" w:hAnsiTheme="majorHAnsi"/>
          <w:b/>
          <w:sz w:val="20"/>
          <w:szCs w:val="20"/>
          <w:lang w:val="es-ES_tradnl"/>
        </w:rPr>
        <w:t>ASPECTOS PROCESALES RELEVANTES DEL PROCESO DE SOLUCIÓN AMISTOSA ANTE LA CIDH</w:t>
      </w:r>
    </w:p>
    <w:p w:rsidR="0076058A" w:rsidRPr="003513D1" w:rsidRDefault="0076058A" w:rsidP="002E651B">
      <w:pPr>
        <w:tabs>
          <w:tab w:val="center" w:pos="5400"/>
        </w:tabs>
        <w:suppressAutoHyphens/>
        <w:rPr>
          <w:rFonts w:asciiTheme="majorHAnsi" w:hAnsiTheme="majorHAnsi"/>
          <w:sz w:val="20"/>
          <w:szCs w:val="20"/>
          <w:lang w:val="es-ES_tradnl"/>
        </w:rPr>
      </w:pPr>
    </w:p>
    <w:p w:rsidR="00804CAC" w:rsidRPr="003513D1" w:rsidRDefault="00C061E9" w:rsidP="002E651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0" w:firstLine="720"/>
        <w:jc w:val="both"/>
        <w:rPr>
          <w:rFonts w:asciiTheme="majorHAnsi" w:hAnsiTheme="majorHAnsi"/>
          <w:sz w:val="20"/>
          <w:szCs w:val="20"/>
          <w:lang w:val="es-MX"/>
        </w:rPr>
      </w:pPr>
      <w:r w:rsidRPr="003513D1">
        <w:rPr>
          <w:rFonts w:asciiTheme="majorHAnsi" w:hAnsiTheme="majorHAnsi"/>
          <w:sz w:val="20"/>
          <w:szCs w:val="20"/>
          <w:lang w:val="es-ES_tradnl"/>
        </w:rPr>
        <w:t xml:space="preserve">El 15 de mayo de 2011, la </w:t>
      </w:r>
      <w:r w:rsidR="00804CAC" w:rsidRPr="003513D1">
        <w:rPr>
          <w:rFonts w:asciiTheme="majorHAnsi" w:hAnsiTheme="majorHAnsi"/>
          <w:sz w:val="20"/>
          <w:szCs w:val="20"/>
          <w:lang w:val="es-ES_tradnl"/>
        </w:rPr>
        <w:t>Comisión</w:t>
      </w:r>
      <w:r w:rsidRPr="003513D1">
        <w:rPr>
          <w:rFonts w:asciiTheme="majorHAnsi" w:hAnsiTheme="majorHAnsi"/>
          <w:sz w:val="20"/>
          <w:szCs w:val="20"/>
          <w:lang w:val="es-MX"/>
        </w:rPr>
        <w:t xml:space="preserve"> Interamericana de Derechos Humanos (en adelante “la Comisión” o “CIDH”) recibió una petición pres</w:t>
      </w:r>
      <w:r w:rsidR="00C402C4" w:rsidRPr="003513D1">
        <w:rPr>
          <w:rFonts w:asciiTheme="majorHAnsi" w:hAnsiTheme="majorHAnsi"/>
          <w:sz w:val="20"/>
          <w:szCs w:val="20"/>
          <w:lang w:val="es-MX"/>
        </w:rPr>
        <w:t xml:space="preserve">entada por </w:t>
      </w:r>
      <w:r w:rsidR="007861A8" w:rsidRPr="003513D1">
        <w:rPr>
          <w:rFonts w:asciiTheme="majorHAnsi" w:hAnsiTheme="majorHAnsi"/>
          <w:sz w:val="20"/>
          <w:szCs w:val="20"/>
          <w:lang w:val="es-MX"/>
        </w:rPr>
        <w:t xml:space="preserve">la </w:t>
      </w:r>
      <w:r w:rsidR="00C402C4" w:rsidRPr="003513D1">
        <w:rPr>
          <w:rFonts w:asciiTheme="majorHAnsi" w:hAnsiTheme="majorHAnsi"/>
          <w:sz w:val="20"/>
          <w:szCs w:val="20"/>
          <w:lang w:val="es-MX"/>
        </w:rPr>
        <w:t>Corporación Humanas</w:t>
      </w:r>
      <w:r w:rsidRPr="003513D1">
        <w:rPr>
          <w:rFonts w:asciiTheme="majorHAnsi" w:hAnsiTheme="majorHAnsi"/>
          <w:sz w:val="20"/>
          <w:szCs w:val="20"/>
          <w:lang w:val="es-MX"/>
        </w:rPr>
        <w:t xml:space="preserve"> </w:t>
      </w:r>
      <w:r w:rsidR="00D54971" w:rsidRPr="003513D1">
        <w:rPr>
          <w:rFonts w:asciiTheme="majorHAnsi" w:hAnsiTheme="majorHAnsi"/>
          <w:sz w:val="20"/>
          <w:szCs w:val="20"/>
          <w:lang w:val="es-MX"/>
        </w:rPr>
        <w:t>Centro</w:t>
      </w:r>
      <w:r w:rsidRPr="003513D1">
        <w:rPr>
          <w:rFonts w:asciiTheme="majorHAnsi" w:hAnsiTheme="majorHAnsi"/>
          <w:sz w:val="20"/>
          <w:szCs w:val="20"/>
          <w:lang w:val="es-MX"/>
        </w:rPr>
        <w:t xml:space="preserve"> Regional de Derechos Humanos y </w:t>
      </w:r>
      <w:r w:rsidR="00DA07BB" w:rsidRPr="003513D1">
        <w:rPr>
          <w:rFonts w:asciiTheme="majorHAnsi" w:hAnsiTheme="majorHAnsi"/>
          <w:sz w:val="20"/>
          <w:szCs w:val="20"/>
          <w:lang w:val="es-MX"/>
        </w:rPr>
        <w:t>Justicia</w:t>
      </w:r>
      <w:r w:rsidRPr="003513D1">
        <w:rPr>
          <w:rFonts w:asciiTheme="majorHAnsi" w:hAnsiTheme="majorHAnsi"/>
          <w:sz w:val="20"/>
          <w:szCs w:val="20"/>
          <w:lang w:val="es-MX"/>
        </w:rPr>
        <w:t xml:space="preserve"> de Género y el Observatorio de </w:t>
      </w:r>
      <w:r w:rsidR="00D54971" w:rsidRPr="003513D1">
        <w:rPr>
          <w:rFonts w:asciiTheme="majorHAnsi" w:hAnsiTheme="majorHAnsi"/>
          <w:sz w:val="20"/>
          <w:szCs w:val="20"/>
          <w:lang w:val="es-MX"/>
        </w:rPr>
        <w:t>los</w:t>
      </w:r>
      <w:r w:rsidRPr="003513D1">
        <w:rPr>
          <w:rFonts w:asciiTheme="majorHAnsi" w:hAnsiTheme="majorHAnsi"/>
          <w:sz w:val="20"/>
          <w:szCs w:val="20"/>
          <w:lang w:val="es-MX"/>
        </w:rPr>
        <w:t xml:space="preserve"> Derechos de </w:t>
      </w:r>
      <w:r w:rsidR="00D54971" w:rsidRPr="003513D1">
        <w:rPr>
          <w:rFonts w:asciiTheme="majorHAnsi" w:hAnsiTheme="majorHAnsi"/>
          <w:sz w:val="20"/>
          <w:szCs w:val="20"/>
          <w:lang w:val="es-MX"/>
        </w:rPr>
        <w:t>los</w:t>
      </w:r>
      <w:r w:rsidRPr="003513D1">
        <w:rPr>
          <w:rFonts w:asciiTheme="majorHAnsi" w:hAnsiTheme="majorHAnsi"/>
          <w:sz w:val="20"/>
          <w:szCs w:val="20"/>
          <w:lang w:val="es-MX"/>
        </w:rPr>
        <w:t xml:space="preserve"> Pueblos Indígenas, en la cual se alegaba la responsabilidad internacional del estado Chileno </w:t>
      </w:r>
      <w:r w:rsidR="00DA07BB" w:rsidRPr="003513D1">
        <w:rPr>
          <w:rFonts w:asciiTheme="majorHAnsi" w:hAnsiTheme="majorHAnsi"/>
          <w:sz w:val="20"/>
          <w:szCs w:val="20"/>
          <w:lang w:val="es-MX"/>
        </w:rPr>
        <w:t>(en adelante, “el Estado” o “el Estado C</w:t>
      </w:r>
      <w:r w:rsidR="00C402C4" w:rsidRPr="003513D1">
        <w:rPr>
          <w:rFonts w:asciiTheme="majorHAnsi" w:hAnsiTheme="majorHAnsi"/>
          <w:sz w:val="20"/>
          <w:szCs w:val="20"/>
          <w:lang w:val="es-MX"/>
        </w:rPr>
        <w:t>hileno</w:t>
      </w:r>
      <w:r w:rsidR="00DA07BB" w:rsidRPr="003513D1">
        <w:rPr>
          <w:rFonts w:asciiTheme="majorHAnsi" w:hAnsiTheme="majorHAnsi"/>
          <w:sz w:val="20"/>
          <w:szCs w:val="20"/>
          <w:lang w:val="es-MX"/>
        </w:rPr>
        <w:t xml:space="preserve">) </w:t>
      </w:r>
      <w:r w:rsidR="00804CAC" w:rsidRPr="003513D1">
        <w:rPr>
          <w:rFonts w:asciiTheme="majorHAnsi" w:hAnsiTheme="majorHAnsi"/>
          <w:sz w:val="20"/>
          <w:szCs w:val="20"/>
          <w:lang w:val="es-MX"/>
        </w:rPr>
        <w:t xml:space="preserve">por </w:t>
      </w:r>
      <w:r w:rsidR="009F52B9" w:rsidRPr="003513D1">
        <w:rPr>
          <w:rFonts w:asciiTheme="majorHAnsi" w:hAnsiTheme="majorHAnsi"/>
          <w:sz w:val="20"/>
          <w:szCs w:val="20"/>
          <w:lang w:val="es-MX"/>
        </w:rPr>
        <w:t xml:space="preserve">la </w:t>
      </w:r>
      <w:r w:rsidR="00804CAC" w:rsidRPr="003513D1">
        <w:rPr>
          <w:rFonts w:asciiTheme="majorHAnsi" w:hAnsiTheme="majorHAnsi"/>
          <w:sz w:val="20"/>
          <w:szCs w:val="20"/>
          <w:lang w:val="es-MX"/>
        </w:rPr>
        <w:t xml:space="preserve">alegada </w:t>
      </w:r>
      <w:r w:rsidR="009F52B9" w:rsidRPr="003513D1">
        <w:rPr>
          <w:rFonts w:asciiTheme="majorHAnsi" w:hAnsiTheme="majorHAnsi"/>
          <w:sz w:val="20"/>
          <w:szCs w:val="20"/>
          <w:lang w:val="es-MX"/>
        </w:rPr>
        <w:t xml:space="preserve">violación de los artículos </w:t>
      </w:r>
      <w:r w:rsidR="007D247E" w:rsidRPr="003513D1">
        <w:rPr>
          <w:rFonts w:asciiTheme="majorHAnsi" w:hAnsiTheme="majorHAnsi" w:cs="Times New Roman"/>
          <w:sz w:val="20"/>
          <w:szCs w:val="20"/>
          <w:lang w:val="es-MX" w:eastAsia="en-US"/>
        </w:rPr>
        <w:t>1.1. (obligación de</w:t>
      </w:r>
      <w:r w:rsidR="007D247E" w:rsidRPr="003513D1">
        <w:rPr>
          <w:rFonts w:asciiTheme="majorHAnsi" w:hAnsiTheme="majorHAnsi"/>
          <w:sz w:val="20"/>
          <w:szCs w:val="20"/>
          <w:lang w:val="es-MX"/>
        </w:rPr>
        <w:t xml:space="preserve"> </w:t>
      </w:r>
      <w:r w:rsidR="007D247E" w:rsidRPr="003513D1">
        <w:rPr>
          <w:rFonts w:asciiTheme="majorHAnsi" w:hAnsiTheme="majorHAnsi" w:cs="Times New Roman"/>
          <w:sz w:val="20"/>
          <w:szCs w:val="20"/>
          <w:lang w:val="es-MX" w:eastAsia="en-US"/>
        </w:rPr>
        <w:t>respetar y garantizar los derechos), artículo 2 (deber de a</w:t>
      </w:r>
      <w:r w:rsidR="007D247E" w:rsidRPr="003513D1">
        <w:rPr>
          <w:rFonts w:asciiTheme="majorHAnsi" w:hAnsiTheme="majorHAnsi"/>
          <w:sz w:val="20"/>
          <w:szCs w:val="20"/>
          <w:lang w:val="es-MX"/>
        </w:rPr>
        <w:t xml:space="preserve">doptar disposiciones de derecho </w:t>
      </w:r>
      <w:r w:rsidR="007D247E" w:rsidRPr="003513D1">
        <w:rPr>
          <w:rFonts w:asciiTheme="majorHAnsi" w:hAnsiTheme="majorHAnsi" w:cs="Times New Roman"/>
          <w:sz w:val="20"/>
          <w:szCs w:val="20"/>
          <w:lang w:val="es-MX" w:eastAsia="en-US"/>
        </w:rPr>
        <w:t>interno), artículo 5 (derecho a la integridad</w:t>
      </w:r>
      <w:r w:rsidR="007D247E" w:rsidRPr="003513D1">
        <w:rPr>
          <w:rFonts w:asciiTheme="majorHAnsi" w:hAnsiTheme="majorHAnsi"/>
          <w:sz w:val="20"/>
          <w:szCs w:val="20"/>
          <w:lang w:val="es-MX"/>
        </w:rPr>
        <w:t xml:space="preserve">), artículo 7 (derecho a la </w:t>
      </w:r>
      <w:r w:rsidR="007D247E" w:rsidRPr="003513D1">
        <w:rPr>
          <w:rFonts w:asciiTheme="majorHAnsi" w:hAnsiTheme="majorHAnsi" w:cs="Times New Roman"/>
          <w:sz w:val="20"/>
          <w:szCs w:val="20"/>
          <w:lang w:val="es-MX" w:eastAsia="en-US"/>
        </w:rPr>
        <w:t>libertad personal), artículo 8.1 (garantías judiciales), artículo 17 (pro</w:t>
      </w:r>
      <w:r w:rsidR="007D247E" w:rsidRPr="003513D1">
        <w:rPr>
          <w:rFonts w:asciiTheme="majorHAnsi" w:hAnsiTheme="majorHAnsi"/>
          <w:sz w:val="20"/>
          <w:szCs w:val="20"/>
          <w:lang w:val="es-MX"/>
        </w:rPr>
        <w:t xml:space="preserve">tección a la familia), artículo </w:t>
      </w:r>
      <w:r w:rsidR="007D247E" w:rsidRPr="003513D1">
        <w:rPr>
          <w:rFonts w:asciiTheme="majorHAnsi" w:hAnsiTheme="majorHAnsi" w:cs="Times New Roman"/>
          <w:sz w:val="20"/>
          <w:szCs w:val="20"/>
          <w:lang w:val="es-MX" w:eastAsia="en-US"/>
        </w:rPr>
        <w:t>19 (derechos del niño), artículo 24 (igualdad ante la ley y no</w:t>
      </w:r>
      <w:r w:rsidR="007D247E" w:rsidRPr="003513D1">
        <w:rPr>
          <w:rFonts w:asciiTheme="majorHAnsi" w:hAnsiTheme="majorHAnsi"/>
          <w:sz w:val="20"/>
          <w:szCs w:val="20"/>
          <w:lang w:val="es-MX"/>
        </w:rPr>
        <w:t xml:space="preserve"> discriminación), artículo 25 </w:t>
      </w:r>
      <w:r w:rsidR="007D247E" w:rsidRPr="003513D1">
        <w:rPr>
          <w:rFonts w:asciiTheme="majorHAnsi" w:hAnsiTheme="majorHAnsi" w:cs="Times New Roman"/>
          <w:sz w:val="20"/>
          <w:szCs w:val="20"/>
          <w:lang w:val="es-MX" w:eastAsia="en-US"/>
        </w:rPr>
        <w:t>(protección judicial)</w:t>
      </w:r>
      <w:r w:rsidR="00804CAC" w:rsidRPr="003513D1">
        <w:rPr>
          <w:rFonts w:asciiTheme="majorHAnsi" w:hAnsiTheme="majorHAnsi" w:cs="Times New Roman"/>
          <w:sz w:val="20"/>
          <w:szCs w:val="20"/>
          <w:lang w:val="es-MX" w:eastAsia="en-US"/>
        </w:rPr>
        <w:t xml:space="preserve"> y</w:t>
      </w:r>
      <w:r w:rsidR="007D247E" w:rsidRPr="003513D1">
        <w:rPr>
          <w:rFonts w:asciiTheme="majorHAnsi" w:hAnsiTheme="majorHAnsi" w:cs="Times New Roman"/>
          <w:sz w:val="20"/>
          <w:szCs w:val="20"/>
          <w:lang w:val="es-MX" w:eastAsia="en-US"/>
        </w:rPr>
        <w:t xml:space="preserve"> artículo 26 (desarrollo progresivo) de la </w:t>
      </w:r>
      <w:r w:rsidR="007D247E" w:rsidRPr="003513D1">
        <w:rPr>
          <w:rFonts w:asciiTheme="majorHAnsi" w:hAnsiTheme="majorHAnsi"/>
          <w:sz w:val="20"/>
          <w:szCs w:val="20"/>
          <w:lang w:val="es-MX"/>
        </w:rPr>
        <w:t xml:space="preserve">Convención Americana de </w:t>
      </w:r>
      <w:r w:rsidR="007D247E" w:rsidRPr="003513D1">
        <w:rPr>
          <w:rFonts w:asciiTheme="majorHAnsi" w:hAnsiTheme="majorHAnsi" w:cs="Times New Roman"/>
          <w:sz w:val="20"/>
          <w:szCs w:val="20"/>
          <w:lang w:val="es-MX" w:eastAsia="en-US"/>
        </w:rPr>
        <w:t xml:space="preserve">Derechos Humanos (en adelante la </w:t>
      </w:r>
      <w:r w:rsidR="00D54971" w:rsidRPr="003513D1">
        <w:rPr>
          <w:rFonts w:asciiTheme="majorHAnsi" w:hAnsiTheme="majorHAnsi"/>
          <w:sz w:val="20"/>
          <w:szCs w:val="20"/>
          <w:lang w:val="es-MX"/>
        </w:rPr>
        <w:t>“</w:t>
      </w:r>
      <w:r w:rsidR="007D247E" w:rsidRPr="003513D1">
        <w:rPr>
          <w:rFonts w:asciiTheme="majorHAnsi" w:hAnsiTheme="majorHAnsi" w:cs="Times New Roman"/>
          <w:sz w:val="20"/>
          <w:szCs w:val="20"/>
          <w:lang w:val="es-MX" w:eastAsia="en-US"/>
        </w:rPr>
        <w:t>Convención</w:t>
      </w:r>
      <w:r w:rsidR="00D54971" w:rsidRPr="003513D1">
        <w:rPr>
          <w:rFonts w:asciiTheme="majorHAnsi" w:hAnsiTheme="majorHAnsi"/>
          <w:sz w:val="20"/>
          <w:szCs w:val="20"/>
          <w:lang w:val="es-MX"/>
        </w:rPr>
        <w:t>” o la “Convención Americana”</w:t>
      </w:r>
      <w:r w:rsidR="007D247E" w:rsidRPr="003513D1">
        <w:rPr>
          <w:rFonts w:asciiTheme="majorHAnsi" w:hAnsiTheme="majorHAnsi" w:cs="Times New Roman"/>
          <w:sz w:val="20"/>
          <w:szCs w:val="20"/>
          <w:lang w:val="es-MX" w:eastAsia="en-US"/>
        </w:rPr>
        <w:t>)</w:t>
      </w:r>
      <w:r w:rsidR="00804CAC" w:rsidRPr="003513D1">
        <w:rPr>
          <w:rFonts w:asciiTheme="majorHAnsi" w:hAnsiTheme="majorHAnsi" w:cs="Times New Roman"/>
          <w:sz w:val="20"/>
          <w:szCs w:val="20"/>
          <w:lang w:val="es-MX" w:eastAsia="en-US"/>
        </w:rPr>
        <w:t xml:space="preserve">; así como por la violación de los </w:t>
      </w:r>
      <w:r w:rsidR="007D247E" w:rsidRPr="003513D1">
        <w:rPr>
          <w:rFonts w:asciiTheme="majorHAnsi" w:hAnsiTheme="majorHAnsi" w:cs="Times New Roman"/>
          <w:sz w:val="20"/>
          <w:szCs w:val="20"/>
          <w:lang w:val="es-MX" w:eastAsia="en-US"/>
        </w:rPr>
        <w:t xml:space="preserve"> artículos 7 a</w:t>
      </w:r>
      <w:r w:rsidR="00804CAC" w:rsidRPr="003513D1">
        <w:rPr>
          <w:rFonts w:asciiTheme="majorHAnsi" w:hAnsiTheme="majorHAnsi" w:cs="Times New Roman"/>
          <w:sz w:val="20"/>
          <w:szCs w:val="20"/>
          <w:lang w:val="es-MX" w:eastAsia="en-US"/>
        </w:rPr>
        <w:t>)</w:t>
      </w:r>
      <w:r w:rsidR="00D54971" w:rsidRPr="003513D1">
        <w:rPr>
          <w:rFonts w:asciiTheme="majorHAnsi" w:hAnsiTheme="majorHAnsi"/>
          <w:sz w:val="20"/>
          <w:szCs w:val="20"/>
          <w:lang w:val="es-MX"/>
        </w:rPr>
        <w:t xml:space="preserve"> y b</w:t>
      </w:r>
      <w:r w:rsidR="00804CAC" w:rsidRPr="003513D1">
        <w:rPr>
          <w:rFonts w:asciiTheme="majorHAnsi" w:hAnsiTheme="majorHAnsi"/>
          <w:sz w:val="20"/>
          <w:szCs w:val="20"/>
          <w:lang w:val="es-MX"/>
        </w:rPr>
        <w:t xml:space="preserve">),  artículos 8, </w:t>
      </w:r>
      <w:r w:rsidR="00D54971" w:rsidRPr="003513D1">
        <w:rPr>
          <w:rFonts w:asciiTheme="majorHAnsi" w:hAnsiTheme="majorHAnsi"/>
          <w:sz w:val="20"/>
          <w:szCs w:val="20"/>
          <w:lang w:val="es-MX"/>
        </w:rPr>
        <w:t>9</w:t>
      </w:r>
      <w:r w:rsidR="00804CAC" w:rsidRPr="003513D1">
        <w:rPr>
          <w:rFonts w:asciiTheme="majorHAnsi" w:hAnsiTheme="majorHAnsi"/>
          <w:sz w:val="20"/>
          <w:szCs w:val="20"/>
          <w:lang w:val="es-MX"/>
        </w:rPr>
        <w:t xml:space="preserve"> y 26 de la Convención Belem do Pará, en perjuicio de Gabriela Blas y su hija C.B.B.</w:t>
      </w:r>
    </w:p>
    <w:p w:rsidR="00E34CB2" w:rsidRPr="003513D1" w:rsidRDefault="00E34CB2" w:rsidP="002E651B">
      <w:pPr>
        <w:tabs>
          <w:tab w:val="left" w:pos="1440"/>
        </w:tabs>
        <w:ind w:firstLine="720"/>
        <w:rPr>
          <w:rFonts w:asciiTheme="majorHAnsi" w:hAnsiTheme="majorHAnsi"/>
          <w:sz w:val="20"/>
          <w:szCs w:val="20"/>
          <w:lang w:val="es-MX"/>
        </w:rPr>
      </w:pPr>
    </w:p>
    <w:p w:rsidR="009911A2" w:rsidRPr="003513D1" w:rsidRDefault="001C255B" w:rsidP="002E651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0" w:firstLine="720"/>
        <w:jc w:val="both"/>
        <w:rPr>
          <w:rFonts w:asciiTheme="majorHAnsi" w:hAnsiTheme="majorHAnsi"/>
          <w:sz w:val="20"/>
          <w:szCs w:val="20"/>
          <w:lang w:val="es-MX"/>
        </w:rPr>
      </w:pPr>
      <w:r w:rsidRPr="003513D1">
        <w:rPr>
          <w:rFonts w:asciiTheme="majorHAnsi" w:hAnsiTheme="majorHAnsi"/>
          <w:sz w:val="20"/>
          <w:szCs w:val="20"/>
          <w:lang w:val="es-MX"/>
        </w:rPr>
        <w:t xml:space="preserve"> </w:t>
      </w:r>
      <w:r w:rsidR="009911A2" w:rsidRPr="003513D1">
        <w:rPr>
          <w:rFonts w:asciiTheme="majorHAnsi" w:hAnsiTheme="majorHAnsi"/>
          <w:sz w:val="20"/>
          <w:szCs w:val="20"/>
          <w:lang w:val="es-MX"/>
        </w:rPr>
        <w:t>L</w:t>
      </w:r>
      <w:r w:rsidR="00B62764" w:rsidRPr="003513D1">
        <w:rPr>
          <w:rFonts w:asciiTheme="majorHAnsi" w:hAnsiTheme="majorHAnsi"/>
          <w:sz w:val="20"/>
          <w:szCs w:val="20"/>
          <w:lang w:val="es-MX"/>
        </w:rPr>
        <w:t>as peticionarias</w:t>
      </w:r>
      <w:r w:rsidR="009911A2" w:rsidRPr="003513D1">
        <w:rPr>
          <w:rFonts w:asciiTheme="majorHAnsi" w:hAnsiTheme="majorHAnsi"/>
          <w:sz w:val="20"/>
          <w:szCs w:val="20"/>
          <w:lang w:val="es-MX"/>
        </w:rPr>
        <w:t xml:space="preserve"> alegaron que entre el</w:t>
      </w:r>
      <w:r w:rsidR="00315186" w:rsidRPr="003513D1">
        <w:rPr>
          <w:rFonts w:asciiTheme="majorHAnsi" w:hAnsiTheme="majorHAnsi"/>
          <w:sz w:val="20"/>
          <w:szCs w:val="20"/>
          <w:lang w:val="es-MX"/>
        </w:rPr>
        <w:t xml:space="preserve"> 18 a</w:t>
      </w:r>
      <w:r w:rsidR="009911A2" w:rsidRPr="003513D1">
        <w:rPr>
          <w:rFonts w:asciiTheme="majorHAnsi" w:hAnsiTheme="majorHAnsi"/>
          <w:sz w:val="20"/>
          <w:szCs w:val="20"/>
          <w:lang w:val="es-MX"/>
        </w:rPr>
        <w:t>l</w:t>
      </w:r>
      <w:r w:rsidR="00315186" w:rsidRPr="003513D1">
        <w:rPr>
          <w:rFonts w:asciiTheme="majorHAnsi" w:hAnsiTheme="majorHAnsi"/>
          <w:sz w:val="20"/>
          <w:szCs w:val="20"/>
          <w:lang w:val="es-MX"/>
        </w:rPr>
        <w:t xml:space="preserve"> 23 de julio de 2007, </w:t>
      </w:r>
      <w:r w:rsidR="002060CE" w:rsidRPr="003513D1">
        <w:rPr>
          <w:rFonts w:asciiTheme="majorHAnsi" w:hAnsiTheme="majorHAnsi"/>
          <w:sz w:val="20"/>
          <w:szCs w:val="20"/>
          <w:lang w:val="es-MX"/>
        </w:rPr>
        <w:t>Gabriela Blas Blas</w:t>
      </w:r>
      <w:r w:rsidR="005F4A62" w:rsidRPr="003513D1">
        <w:rPr>
          <w:rFonts w:asciiTheme="majorHAnsi" w:hAnsiTheme="majorHAnsi"/>
          <w:sz w:val="20"/>
          <w:szCs w:val="20"/>
          <w:lang w:val="es-MX"/>
        </w:rPr>
        <w:t xml:space="preserve">, junto a su hijo </w:t>
      </w:r>
      <w:r w:rsidR="007033D9" w:rsidRPr="003513D1">
        <w:rPr>
          <w:rFonts w:asciiTheme="majorHAnsi" w:hAnsiTheme="majorHAnsi"/>
          <w:sz w:val="20"/>
          <w:szCs w:val="20"/>
          <w:lang w:val="es-MX"/>
        </w:rPr>
        <w:t>D.E.B.</w:t>
      </w:r>
      <w:r w:rsidR="007033D9" w:rsidRPr="003513D1">
        <w:rPr>
          <w:rStyle w:val="FootnoteReference"/>
          <w:rFonts w:asciiTheme="majorHAnsi" w:hAnsiTheme="majorHAnsi"/>
          <w:sz w:val="20"/>
          <w:szCs w:val="20"/>
          <w:lang w:val="es-MX"/>
        </w:rPr>
        <w:footnoteReference w:id="4"/>
      </w:r>
      <w:r w:rsidR="001C5926" w:rsidRPr="003513D1">
        <w:rPr>
          <w:rFonts w:asciiTheme="majorHAnsi" w:hAnsiTheme="majorHAnsi"/>
          <w:sz w:val="20"/>
          <w:szCs w:val="20"/>
          <w:lang w:val="es-MX"/>
        </w:rPr>
        <w:t>,</w:t>
      </w:r>
      <w:r w:rsidR="005F4A62" w:rsidRPr="003513D1">
        <w:rPr>
          <w:rFonts w:asciiTheme="majorHAnsi" w:hAnsiTheme="majorHAnsi"/>
          <w:sz w:val="20"/>
          <w:szCs w:val="20"/>
          <w:lang w:val="es-MX"/>
        </w:rPr>
        <w:t xml:space="preserve"> de 3 años y 11 meses</w:t>
      </w:r>
      <w:r w:rsidR="00563B9A">
        <w:rPr>
          <w:rFonts w:asciiTheme="majorHAnsi" w:hAnsiTheme="majorHAnsi"/>
          <w:sz w:val="20"/>
          <w:szCs w:val="20"/>
          <w:lang w:val="es-MX"/>
        </w:rPr>
        <w:t xml:space="preserve"> en ese momento</w:t>
      </w:r>
      <w:r w:rsidR="001C5926" w:rsidRPr="003513D1">
        <w:rPr>
          <w:rFonts w:asciiTheme="majorHAnsi" w:hAnsiTheme="majorHAnsi"/>
          <w:sz w:val="20"/>
          <w:szCs w:val="20"/>
          <w:lang w:val="es-MX"/>
        </w:rPr>
        <w:t>,</w:t>
      </w:r>
      <w:r w:rsidR="005F4A62" w:rsidRPr="003513D1">
        <w:rPr>
          <w:rFonts w:asciiTheme="majorHAnsi" w:hAnsiTheme="majorHAnsi"/>
          <w:sz w:val="20"/>
          <w:szCs w:val="20"/>
          <w:lang w:val="es-MX"/>
        </w:rPr>
        <w:t xml:space="preserve"> </w:t>
      </w:r>
      <w:r w:rsidR="00A86D4E" w:rsidRPr="003513D1">
        <w:rPr>
          <w:rFonts w:asciiTheme="majorHAnsi" w:hAnsiTheme="majorHAnsi"/>
          <w:sz w:val="20"/>
          <w:szCs w:val="20"/>
          <w:lang w:val="es-MX"/>
        </w:rPr>
        <w:t xml:space="preserve">ambos pertenecientes a la comunidad indígena Aymara, </w:t>
      </w:r>
      <w:r w:rsidR="005F4A62" w:rsidRPr="003513D1">
        <w:rPr>
          <w:rFonts w:asciiTheme="majorHAnsi" w:hAnsiTheme="majorHAnsi"/>
          <w:sz w:val="20"/>
          <w:szCs w:val="20"/>
          <w:lang w:val="es-MX"/>
        </w:rPr>
        <w:t xml:space="preserve">se encontraban realizando labores </w:t>
      </w:r>
      <w:r w:rsidR="00315186" w:rsidRPr="003513D1">
        <w:rPr>
          <w:rFonts w:asciiTheme="majorHAnsi" w:hAnsiTheme="majorHAnsi"/>
          <w:sz w:val="20"/>
          <w:szCs w:val="20"/>
          <w:lang w:val="es-MX"/>
        </w:rPr>
        <w:t xml:space="preserve"> </w:t>
      </w:r>
      <w:r w:rsidR="00D76760" w:rsidRPr="003513D1">
        <w:rPr>
          <w:rFonts w:asciiTheme="majorHAnsi" w:hAnsiTheme="majorHAnsi"/>
          <w:sz w:val="20"/>
          <w:szCs w:val="20"/>
          <w:lang w:val="es-MX"/>
        </w:rPr>
        <w:t xml:space="preserve">de pastoreo en la Comuna de General Lagos. </w:t>
      </w:r>
      <w:r w:rsidR="001817B0" w:rsidRPr="003513D1">
        <w:rPr>
          <w:rFonts w:asciiTheme="majorHAnsi" w:hAnsiTheme="majorHAnsi"/>
          <w:sz w:val="20"/>
          <w:szCs w:val="20"/>
          <w:lang w:val="es-MX"/>
        </w:rPr>
        <w:t>Al terminar las labores y mientras volvían para la casa</w:t>
      </w:r>
      <w:r w:rsidR="00D76760" w:rsidRPr="003513D1">
        <w:rPr>
          <w:rFonts w:asciiTheme="majorHAnsi" w:hAnsiTheme="majorHAnsi"/>
          <w:sz w:val="20"/>
          <w:szCs w:val="20"/>
          <w:lang w:val="es-MX"/>
        </w:rPr>
        <w:t xml:space="preserve">, </w:t>
      </w:r>
      <w:r w:rsidR="009911A2" w:rsidRPr="003513D1">
        <w:rPr>
          <w:rFonts w:asciiTheme="majorHAnsi" w:hAnsiTheme="majorHAnsi"/>
          <w:sz w:val="20"/>
          <w:szCs w:val="20"/>
          <w:lang w:val="es-MX"/>
        </w:rPr>
        <w:t xml:space="preserve">el niño se </w:t>
      </w:r>
      <w:r w:rsidR="000640A3" w:rsidRPr="003513D1">
        <w:rPr>
          <w:rFonts w:asciiTheme="majorHAnsi" w:hAnsiTheme="majorHAnsi"/>
          <w:sz w:val="20"/>
          <w:szCs w:val="20"/>
          <w:lang w:val="es-MX"/>
        </w:rPr>
        <w:t>habría</w:t>
      </w:r>
      <w:r w:rsidR="009911A2" w:rsidRPr="003513D1">
        <w:rPr>
          <w:rFonts w:asciiTheme="majorHAnsi" w:hAnsiTheme="majorHAnsi"/>
          <w:sz w:val="20"/>
          <w:szCs w:val="20"/>
          <w:lang w:val="es-MX"/>
        </w:rPr>
        <w:t xml:space="preserve"> extraviado. Seguidamente, </w:t>
      </w:r>
      <w:r w:rsidR="005C407F" w:rsidRPr="003513D1">
        <w:rPr>
          <w:rFonts w:asciiTheme="majorHAnsi" w:hAnsiTheme="majorHAnsi"/>
          <w:sz w:val="20"/>
          <w:szCs w:val="20"/>
          <w:lang w:val="es-MX"/>
        </w:rPr>
        <w:t>Gabriela Blas Blas</w:t>
      </w:r>
      <w:r w:rsidR="009911A2" w:rsidRPr="003513D1">
        <w:rPr>
          <w:rFonts w:asciiTheme="majorHAnsi" w:hAnsiTheme="majorHAnsi"/>
          <w:sz w:val="20"/>
          <w:szCs w:val="20"/>
          <w:lang w:val="es-MX"/>
        </w:rPr>
        <w:t>, le habría buscado hasta caída la noche, sin encontrarle</w:t>
      </w:r>
      <w:r w:rsidR="001817B0" w:rsidRPr="003513D1">
        <w:rPr>
          <w:rFonts w:asciiTheme="majorHAnsi" w:hAnsiTheme="majorHAnsi"/>
          <w:sz w:val="20"/>
          <w:szCs w:val="20"/>
          <w:lang w:val="es-MX"/>
        </w:rPr>
        <w:t>. Al día siguiente</w:t>
      </w:r>
      <w:r w:rsidR="009911A2" w:rsidRPr="003513D1">
        <w:rPr>
          <w:rFonts w:asciiTheme="majorHAnsi" w:hAnsiTheme="majorHAnsi"/>
          <w:sz w:val="20"/>
          <w:szCs w:val="20"/>
          <w:lang w:val="es-MX"/>
        </w:rPr>
        <w:t xml:space="preserve">, </w:t>
      </w:r>
      <w:r w:rsidR="007033D9" w:rsidRPr="003513D1">
        <w:rPr>
          <w:rFonts w:asciiTheme="majorHAnsi" w:hAnsiTheme="majorHAnsi"/>
          <w:sz w:val="20"/>
          <w:szCs w:val="20"/>
          <w:lang w:val="es-MX"/>
        </w:rPr>
        <w:t xml:space="preserve">la víctima </w:t>
      </w:r>
      <w:r w:rsidR="009911A2" w:rsidRPr="003513D1">
        <w:rPr>
          <w:rFonts w:asciiTheme="majorHAnsi" w:hAnsiTheme="majorHAnsi"/>
          <w:sz w:val="20"/>
          <w:szCs w:val="20"/>
          <w:lang w:val="es-MX"/>
        </w:rPr>
        <w:t xml:space="preserve">se habría dirigido ante los </w:t>
      </w:r>
      <w:r w:rsidR="001817B0" w:rsidRPr="003513D1">
        <w:rPr>
          <w:rFonts w:asciiTheme="majorHAnsi" w:hAnsiTheme="majorHAnsi"/>
          <w:sz w:val="20"/>
          <w:szCs w:val="20"/>
          <w:lang w:val="es-MX"/>
        </w:rPr>
        <w:t>Carabineros de Chile</w:t>
      </w:r>
      <w:r w:rsidR="00D76760" w:rsidRPr="003513D1">
        <w:rPr>
          <w:rFonts w:asciiTheme="majorHAnsi" w:hAnsiTheme="majorHAnsi"/>
          <w:sz w:val="20"/>
          <w:szCs w:val="20"/>
          <w:lang w:val="es-MX"/>
        </w:rPr>
        <w:t xml:space="preserve"> </w:t>
      </w:r>
      <w:r w:rsidR="001817B0" w:rsidRPr="003513D1">
        <w:rPr>
          <w:rFonts w:asciiTheme="majorHAnsi" w:hAnsiTheme="majorHAnsi"/>
          <w:sz w:val="20"/>
          <w:szCs w:val="20"/>
          <w:lang w:val="es-MX"/>
        </w:rPr>
        <w:t xml:space="preserve">en donde habría presentado una denuncia </w:t>
      </w:r>
      <w:r w:rsidR="009911A2" w:rsidRPr="003513D1">
        <w:rPr>
          <w:rFonts w:asciiTheme="majorHAnsi" w:hAnsiTheme="majorHAnsi"/>
          <w:sz w:val="20"/>
          <w:szCs w:val="20"/>
          <w:lang w:val="es-MX"/>
        </w:rPr>
        <w:t>por la desaparición</w:t>
      </w:r>
      <w:r w:rsidR="0059556F" w:rsidRPr="003513D1">
        <w:rPr>
          <w:rFonts w:asciiTheme="majorHAnsi" w:hAnsiTheme="majorHAnsi"/>
          <w:sz w:val="20"/>
          <w:szCs w:val="20"/>
          <w:lang w:val="es-MX"/>
        </w:rPr>
        <w:t xml:space="preserve"> de su  hijo, sin embargo, </w:t>
      </w:r>
      <w:r w:rsidR="009911A2" w:rsidRPr="003513D1">
        <w:rPr>
          <w:rFonts w:asciiTheme="majorHAnsi" w:hAnsiTheme="majorHAnsi"/>
          <w:sz w:val="20"/>
          <w:szCs w:val="20"/>
          <w:lang w:val="es-MX"/>
        </w:rPr>
        <w:t>las autoridades estatales se enfocaron en la</w:t>
      </w:r>
      <w:r w:rsidR="0059556F" w:rsidRPr="003513D1">
        <w:rPr>
          <w:rFonts w:asciiTheme="majorHAnsi" w:hAnsiTheme="majorHAnsi"/>
          <w:sz w:val="20"/>
          <w:szCs w:val="20"/>
          <w:lang w:val="es-MX"/>
        </w:rPr>
        <w:t xml:space="preserve"> criminalización de </w:t>
      </w:r>
      <w:r w:rsidR="005C407F" w:rsidRPr="003513D1">
        <w:rPr>
          <w:rFonts w:asciiTheme="majorHAnsi" w:hAnsiTheme="majorHAnsi"/>
          <w:sz w:val="20"/>
          <w:szCs w:val="20"/>
          <w:lang w:val="es-MX"/>
        </w:rPr>
        <w:t xml:space="preserve">Gabriela Blas Blas </w:t>
      </w:r>
      <w:r w:rsidR="0059556F" w:rsidRPr="003513D1">
        <w:rPr>
          <w:rFonts w:asciiTheme="majorHAnsi" w:hAnsiTheme="majorHAnsi"/>
          <w:sz w:val="20"/>
          <w:szCs w:val="20"/>
          <w:lang w:val="es-MX"/>
        </w:rPr>
        <w:t>por los hechos denunciados</w:t>
      </w:r>
      <w:r w:rsidR="007926F5" w:rsidRPr="003513D1">
        <w:rPr>
          <w:rFonts w:asciiTheme="majorHAnsi" w:hAnsiTheme="majorHAnsi"/>
          <w:sz w:val="20"/>
          <w:szCs w:val="20"/>
          <w:lang w:val="es-MX"/>
        </w:rPr>
        <w:t xml:space="preserve">, y la sometieron a torturas y tratos crueles inhumanos y degradantes para obtener una confesión, lo que conllevó a una </w:t>
      </w:r>
      <w:r w:rsidR="008A32D9" w:rsidRPr="003513D1">
        <w:rPr>
          <w:rFonts w:asciiTheme="majorHAnsi" w:hAnsiTheme="majorHAnsi"/>
          <w:sz w:val="20"/>
          <w:szCs w:val="20"/>
          <w:lang w:val="es-MX"/>
        </w:rPr>
        <w:t>condena</w:t>
      </w:r>
      <w:r w:rsidR="007926F5" w:rsidRPr="003513D1">
        <w:rPr>
          <w:rFonts w:asciiTheme="majorHAnsi" w:hAnsiTheme="majorHAnsi"/>
          <w:sz w:val="20"/>
          <w:szCs w:val="20"/>
          <w:lang w:val="es-MX"/>
        </w:rPr>
        <w:t xml:space="preserve"> penal de 10 años de prisión por el abandono seguido de muerte </w:t>
      </w:r>
      <w:r w:rsidR="00B3077A" w:rsidRPr="003513D1">
        <w:rPr>
          <w:rFonts w:asciiTheme="majorHAnsi" w:hAnsiTheme="majorHAnsi"/>
          <w:sz w:val="20"/>
          <w:szCs w:val="20"/>
          <w:lang w:val="es-MX"/>
        </w:rPr>
        <w:t>de su hijo</w:t>
      </w:r>
      <w:r w:rsidR="008A32D9" w:rsidRPr="003513D1">
        <w:rPr>
          <w:rFonts w:asciiTheme="majorHAnsi" w:hAnsiTheme="majorHAnsi"/>
          <w:sz w:val="20"/>
          <w:szCs w:val="20"/>
          <w:lang w:val="es-MX"/>
        </w:rPr>
        <w:t xml:space="preserve">. </w:t>
      </w:r>
    </w:p>
    <w:p w:rsidR="009911A2" w:rsidRPr="003513D1" w:rsidRDefault="009911A2" w:rsidP="002E65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0" w:firstLine="720"/>
        <w:jc w:val="both"/>
        <w:rPr>
          <w:rFonts w:asciiTheme="majorHAnsi" w:hAnsiTheme="majorHAnsi"/>
          <w:sz w:val="20"/>
          <w:szCs w:val="20"/>
          <w:lang w:val="es-MX"/>
        </w:rPr>
      </w:pPr>
    </w:p>
    <w:p w:rsidR="00D73699" w:rsidRPr="003513D1" w:rsidRDefault="00B3077A" w:rsidP="002E651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0" w:firstLine="720"/>
        <w:jc w:val="both"/>
        <w:rPr>
          <w:rFonts w:asciiTheme="majorHAnsi" w:hAnsiTheme="majorHAnsi"/>
          <w:sz w:val="20"/>
          <w:szCs w:val="20"/>
          <w:lang w:val="es-MX"/>
        </w:rPr>
      </w:pPr>
      <w:r w:rsidRPr="003513D1">
        <w:rPr>
          <w:rFonts w:asciiTheme="majorHAnsi" w:hAnsiTheme="majorHAnsi"/>
          <w:sz w:val="20"/>
          <w:szCs w:val="20"/>
          <w:lang w:val="es-MX"/>
        </w:rPr>
        <w:t>L</w:t>
      </w:r>
      <w:r w:rsidR="00B62764" w:rsidRPr="003513D1">
        <w:rPr>
          <w:rFonts w:asciiTheme="majorHAnsi" w:hAnsiTheme="majorHAnsi"/>
          <w:sz w:val="20"/>
          <w:szCs w:val="20"/>
          <w:lang w:val="es-MX"/>
        </w:rPr>
        <w:t>as peticionarias</w:t>
      </w:r>
      <w:r w:rsidRPr="003513D1">
        <w:rPr>
          <w:rFonts w:asciiTheme="majorHAnsi" w:hAnsiTheme="majorHAnsi"/>
          <w:sz w:val="20"/>
          <w:szCs w:val="20"/>
          <w:lang w:val="es-MX"/>
        </w:rPr>
        <w:t xml:space="preserve"> alegaron que mientras </w:t>
      </w:r>
      <w:r w:rsidR="005C407F" w:rsidRPr="003513D1">
        <w:rPr>
          <w:rFonts w:asciiTheme="majorHAnsi" w:hAnsiTheme="majorHAnsi"/>
          <w:sz w:val="20"/>
          <w:szCs w:val="20"/>
          <w:lang w:val="es-MX"/>
        </w:rPr>
        <w:t xml:space="preserve">Gabriela Blas Blas </w:t>
      </w:r>
      <w:r w:rsidRPr="003513D1">
        <w:rPr>
          <w:rFonts w:asciiTheme="majorHAnsi" w:hAnsiTheme="majorHAnsi"/>
          <w:sz w:val="20"/>
          <w:szCs w:val="20"/>
          <w:lang w:val="es-MX"/>
        </w:rPr>
        <w:t xml:space="preserve">se encontraba privada arbitrariamente de su libertad,  se le habría impedido de ver a sus otros dos hijos, </w:t>
      </w:r>
      <w:r w:rsidR="00A86D4E" w:rsidRPr="003513D1">
        <w:rPr>
          <w:rFonts w:asciiTheme="majorHAnsi" w:hAnsiTheme="majorHAnsi"/>
          <w:sz w:val="20"/>
          <w:szCs w:val="20"/>
          <w:lang w:val="es-MX"/>
        </w:rPr>
        <w:t>C.B.B. y R.B.B.</w:t>
      </w:r>
      <w:r w:rsidR="00A86D4E" w:rsidRPr="003513D1">
        <w:rPr>
          <w:rStyle w:val="FootnoteReference"/>
          <w:rFonts w:asciiTheme="majorHAnsi" w:hAnsiTheme="majorHAnsi"/>
          <w:sz w:val="20"/>
          <w:szCs w:val="20"/>
          <w:lang w:val="es-MX"/>
        </w:rPr>
        <w:footnoteReference w:id="5"/>
      </w:r>
      <w:r w:rsidR="00A86D4E" w:rsidRPr="003513D1">
        <w:rPr>
          <w:rFonts w:asciiTheme="majorHAnsi" w:hAnsiTheme="majorHAnsi"/>
          <w:sz w:val="20"/>
          <w:szCs w:val="20"/>
          <w:lang w:val="es-MX"/>
        </w:rPr>
        <w:t xml:space="preserve"> </w:t>
      </w:r>
      <w:r w:rsidRPr="003513D1">
        <w:rPr>
          <w:rFonts w:asciiTheme="majorHAnsi" w:hAnsiTheme="majorHAnsi"/>
          <w:sz w:val="20"/>
          <w:szCs w:val="20"/>
          <w:lang w:val="es-MX"/>
        </w:rPr>
        <w:t>lo que habría provocado que su hija menor C.B.B. fuera entregada en adopción internacional, a través de un</w:t>
      </w:r>
      <w:r w:rsidR="007033D9" w:rsidRPr="003513D1">
        <w:rPr>
          <w:rFonts w:asciiTheme="majorHAnsi" w:hAnsiTheme="majorHAnsi"/>
          <w:sz w:val="20"/>
          <w:szCs w:val="20"/>
          <w:lang w:val="es-MX"/>
        </w:rPr>
        <w:t xml:space="preserve"> proceso alegadamente irregular.</w:t>
      </w:r>
    </w:p>
    <w:p w:rsidR="000E0257" w:rsidRPr="003513D1" w:rsidRDefault="000E0257" w:rsidP="002E65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0" w:firstLine="720"/>
        <w:jc w:val="both"/>
        <w:rPr>
          <w:rFonts w:asciiTheme="majorHAnsi" w:hAnsiTheme="majorHAnsi"/>
          <w:sz w:val="20"/>
          <w:szCs w:val="20"/>
          <w:lang w:val="es-MX"/>
        </w:rPr>
      </w:pPr>
    </w:p>
    <w:p w:rsidR="00504893" w:rsidRPr="00563B9A" w:rsidRDefault="00954DBD" w:rsidP="002E651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0" w:firstLine="720"/>
        <w:jc w:val="both"/>
        <w:rPr>
          <w:rFonts w:asciiTheme="majorHAnsi" w:hAnsiTheme="majorHAnsi"/>
          <w:sz w:val="20"/>
          <w:szCs w:val="20"/>
          <w:lang w:val="es-MX"/>
        </w:rPr>
      </w:pPr>
      <w:r w:rsidRPr="00563B9A">
        <w:rPr>
          <w:rFonts w:asciiTheme="majorHAnsi" w:hAnsiTheme="majorHAnsi"/>
          <w:sz w:val="20"/>
          <w:szCs w:val="20"/>
          <w:lang w:val="es-MX"/>
        </w:rPr>
        <w:t>El 25 de noviembre de 2014</w:t>
      </w:r>
      <w:r w:rsidR="00B3077A" w:rsidRPr="00563B9A">
        <w:rPr>
          <w:rFonts w:asciiTheme="majorHAnsi" w:hAnsiTheme="majorHAnsi"/>
          <w:sz w:val="20"/>
          <w:szCs w:val="20"/>
          <w:lang w:val="es-MX"/>
        </w:rPr>
        <w:t>,</w:t>
      </w:r>
      <w:r w:rsidRPr="00563B9A">
        <w:rPr>
          <w:rFonts w:asciiTheme="majorHAnsi" w:hAnsiTheme="majorHAnsi"/>
          <w:sz w:val="20"/>
          <w:szCs w:val="20"/>
          <w:lang w:val="es-MX"/>
        </w:rPr>
        <w:t xml:space="preserve"> las partes sostuvieron una reunión de trabajo con la Comisión, </w:t>
      </w:r>
      <w:r w:rsidR="008B2CD2" w:rsidRPr="00563B9A">
        <w:rPr>
          <w:rFonts w:asciiTheme="majorHAnsi" w:hAnsiTheme="majorHAnsi"/>
          <w:sz w:val="20"/>
          <w:szCs w:val="20"/>
          <w:lang w:val="es-MX"/>
        </w:rPr>
        <w:t>celebrada</w:t>
      </w:r>
      <w:r w:rsidRPr="00563B9A">
        <w:rPr>
          <w:rFonts w:asciiTheme="majorHAnsi" w:hAnsiTheme="majorHAnsi"/>
          <w:sz w:val="20"/>
          <w:szCs w:val="20"/>
          <w:lang w:val="es-MX"/>
        </w:rPr>
        <w:t xml:space="preserve"> en S</w:t>
      </w:r>
      <w:r w:rsidR="008B2413" w:rsidRPr="00563B9A">
        <w:rPr>
          <w:rFonts w:asciiTheme="majorHAnsi" w:hAnsiTheme="majorHAnsi"/>
          <w:sz w:val="20"/>
          <w:szCs w:val="20"/>
          <w:lang w:val="es-MX"/>
        </w:rPr>
        <w:t>antia</w:t>
      </w:r>
      <w:r w:rsidRPr="00563B9A">
        <w:rPr>
          <w:rFonts w:asciiTheme="majorHAnsi" w:hAnsiTheme="majorHAnsi"/>
          <w:sz w:val="20"/>
          <w:szCs w:val="20"/>
          <w:lang w:val="es-MX"/>
        </w:rPr>
        <w:t xml:space="preserve">go de Chile, en la que </w:t>
      </w:r>
      <w:r w:rsidR="00B3077A" w:rsidRPr="00563B9A">
        <w:rPr>
          <w:rFonts w:asciiTheme="majorHAnsi" w:hAnsiTheme="majorHAnsi"/>
          <w:sz w:val="20"/>
          <w:szCs w:val="20"/>
          <w:lang w:val="es-MX"/>
        </w:rPr>
        <w:t xml:space="preserve">exploraron de manera preliminar </w:t>
      </w:r>
      <w:r w:rsidRPr="00563B9A">
        <w:rPr>
          <w:rFonts w:asciiTheme="majorHAnsi" w:hAnsiTheme="majorHAnsi"/>
          <w:sz w:val="20"/>
          <w:szCs w:val="20"/>
          <w:lang w:val="es-MX"/>
        </w:rPr>
        <w:t xml:space="preserve">la posibilidad de alcanzar un Acuerdo de Solución Amistosa. El 5 de enero de 2015, se remitió a la Comisión la “Minuta Propuesta </w:t>
      </w:r>
      <w:r w:rsidR="009627BD" w:rsidRPr="00563B9A">
        <w:rPr>
          <w:rFonts w:asciiTheme="majorHAnsi" w:hAnsiTheme="majorHAnsi"/>
          <w:sz w:val="20"/>
          <w:szCs w:val="20"/>
          <w:lang w:val="es-MX"/>
        </w:rPr>
        <w:t>Acuerdo de Soluci</w:t>
      </w:r>
      <w:r w:rsidR="008B2413" w:rsidRPr="00563B9A">
        <w:rPr>
          <w:rFonts w:asciiTheme="majorHAnsi" w:hAnsiTheme="majorHAnsi"/>
          <w:sz w:val="20"/>
          <w:szCs w:val="20"/>
          <w:lang w:val="es-MX"/>
        </w:rPr>
        <w:t xml:space="preserve">ón Amistosa”. </w:t>
      </w:r>
      <w:r w:rsidR="00DD3EC0" w:rsidRPr="00563B9A">
        <w:rPr>
          <w:rFonts w:asciiTheme="majorHAnsi" w:hAnsiTheme="majorHAnsi"/>
          <w:sz w:val="20"/>
          <w:szCs w:val="20"/>
          <w:lang w:val="es-MX"/>
        </w:rPr>
        <w:t>L</w:t>
      </w:r>
      <w:r w:rsidR="00E34CB2" w:rsidRPr="00563B9A">
        <w:rPr>
          <w:rFonts w:asciiTheme="majorHAnsi" w:hAnsiTheme="majorHAnsi"/>
          <w:sz w:val="20"/>
          <w:szCs w:val="20"/>
          <w:lang w:val="es-MX"/>
        </w:rPr>
        <w:t xml:space="preserve">as partes suscribieron un Acuerdo de Solución Amistosa el </w:t>
      </w:r>
      <w:r w:rsidR="00783853" w:rsidRPr="00563B9A">
        <w:rPr>
          <w:rFonts w:asciiTheme="majorHAnsi" w:hAnsiTheme="majorHAnsi"/>
          <w:sz w:val="20"/>
          <w:szCs w:val="20"/>
          <w:lang w:val="es-MX"/>
        </w:rPr>
        <w:t>11 de junio de 2016</w:t>
      </w:r>
      <w:r w:rsidR="00572906" w:rsidRPr="00563B9A">
        <w:rPr>
          <w:rFonts w:asciiTheme="majorHAnsi" w:hAnsiTheme="majorHAnsi"/>
          <w:sz w:val="20"/>
          <w:szCs w:val="20"/>
          <w:lang w:val="es-MX"/>
        </w:rPr>
        <w:t xml:space="preserve">, dentro del marco de </w:t>
      </w:r>
      <w:r w:rsidR="007033D9" w:rsidRPr="00563B9A">
        <w:rPr>
          <w:rFonts w:asciiTheme="majorHAnsi" w:hAnsiTheme="majorHAnsi"/>
          <w:sz w:val="20"/>
          <w:szCs w:val="20"/>
          <w:lang w:val="es-MX"/>
        </w:rPr>
        <w:t>una reunión</w:t>
      </w:r>
      <w:r w:rsidR="00572906" w:rsidRPr="00563B9A">
        <w:rPr>
          <w:rFonts w:asciiTheme="majorHAnsi" w:hAnsiTheme="majorHAnsi"/>
          <w:sz w:val="20"/>
          <w:szCs w:val="20"/>
          <w:lang w:val="es-MX"/>
        </w:rPr>
        <w:t xml:space="preserve"> de tr</w:t>
      </w:r>
      <w:r w:rsidR="007033D9" w:rsidRPr="00563B9A">
        <w:rPr>
          <w:rFonts w:asciiTheme="majorHAnsi" w:hAnsiTheme="majorHAnsi"/>
          <w:sz w:val="20"/>
          <w:szCs w:val="20"/>
          <w:lang w:val="es-MX"/>
        </w:rPr>
        <w:t>abajo facilitada por</w:t>
      </w:r>
      <w:r w:rsidR="001C5926" w:rsidRPr="00563B9A">
        <w:rPr>
          <w:rFonts w:asciiTheme="majorHAnsi" w:hAnsiTheme="majorHAnsi"/>
          <w:sz w:val="20"/>
          <w:szCs w:val="20"/>
          <w:lang w:val="es-MX"/>
        </w:rPr>
        <w:t xml:space="preserve"> la Comisión. </w:t>
      </w:r>
      <w:r w:rsidR="002832D1" w:rsidRPr="00563B9A">
        <w:rPr>
          <w:rFonts w:asciiTheme="majorHAnsi" w:hAnsiTheme="majorHAnsi"/>
          <w:sz w:val="20"/>
          <w:szCs w:val="20"/>
          <w:lang w:val="es-MX"/>
        </w:rPr>
        <w:t xml:space="preserve">Las partes suscribieron un </w:t>
      </w:r>
      <w:r w:rsidR="002832D1" w:rsidRPr="00563B9A">
        <w:rPr>
          <w:rFonts w:asciiTheme="majorHAnsi" w:hAnsiTheme="majorHAnsi"/>
          <w:i/>
          <w:sz w:val="20"/>
          <w:szCs w:val="20"/>
          <w:lang w:val="es-MX"/>
        </w:rPr>
        <w:t>addendum</w:t>
      </w:r>
      <w:r w:rsidR="002832D1" w:rsidRPr="00563B9A">
        <w:rPr>
          <w:rFonts w:asciiTheme="majorHAnsi" w:hAnsiTheme="majorHAnsi"/>
          <w:sz w:val="20"/>
          <w:szCs w:val="20"/>
          <w:lang w:val="es-MX"/>
        </w:rPr>
        <w:t xml:space="preserve"> al acuerdo de solución amistosa en la reunión de trabajo sostenida el 20 de marzo de 2017 con la facilitación de la Comisión. </w:t>
      </w:r>
      <w:r w:rsidR="00563B9A">
        <w:rPr>
          <w:rFonts w:asciiTheme="majorHAnsi" w:hAnsiTheme="majorHAnsi"/>
          <w:sz w:val="20"/>
          <w:szCs w:val="20"/>
          <w:lang w:val="es-MX"/>
        </w:rPr>
        <w:t>Adicionalmente,</w:t>
      </w:r>
      <w:r w:rsidR="00DD3EC0" w:rsidRPr="00563B9A">
        <w:rPr>
          <w:rFonts w:asciiTheme="majorHAnsi" w:hAnsiTheme="majorHAnsi"/>
          <w:sz w:val="20"/>
          <w:szCs w:val="20"/>
          <w:lang w:val="es-MX"/>
        </w:rPr>
        <w:t xml:space="preserve"> las partes sostuvieron reuniones de trabajo el 21 de octubre de 2015, el 5 de diciembre de 2016 y el 20 de marzo y 26 de octubre de 2017 con la facilitación de la Comisión. </w:t>
      </w:r>
    </w:p>
    <w:p w:rsidR="00115E4A" w:rsidRPr="003513D1" w:rsidRDefault="00115E4A" w:rsidP="002E651B">
      <w:pPr>
        <w:pStyle w:val="ListParagraph"/>
        <w:tabs>
          <w:tab w:val="left" w:pos="1440"/>
        </w:tabs>
        <w:rPr>
          <w:rFonts w:asciiTheme="majorHAnsi" w:hAnsiTheme="majorHAnsi"/>
          <w:sz w:val="20"/>
          <w:szCs w:val="20"/>
          <w:lang w:val="es-MX"/>
        </w:rPr>
      </w:pPr>
    </w:p>
    <w:p w:rsidR="00115E4A" w:rsidRPr="003513D1" w:rsidRDefault="00115E4A" w:rsidP="002E651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0" w:firstLine="720"/>
        <w:jc w:val="both"/>
        <w:rPr>
          <w:rFonts w:asciiTheme="majorHAnsi" w:hAnsiTheme="majorHAnsi"/>
          <w:sz w:val="20"/>
          <w:szCs w:val="20"/>
          <w:lang w:val="es-MX"/>
        </w:rPr>
      </w:pPr>
      <w:r w:rsidRPr="003513D1">
        <w:rPr>
          <w:rFonts w:asciiTheme="majorHAnsi" w:hAnsiTheme="majorHAnsi"/>
          <w:sz w:val="20"/>
          <w:szCs w:val="20"/>
          <w:lang w:val="es-MX"/>
        </w:rPr>
        <w:t xml:space="preserve">El 19 de diciembre de 2017, las peticionarias presentaron un informe dando cuenta de avances sustanciales en el cumplimiento del acuerdo. El 23 de enero de 2018, el Estado presentó un informe coincidiendo en los avances en la implementación del acuerdo de solución amistosa y solicitó la homologación del mismo. El 16 de octubre de 2018, las peticionarias confirmaron su voluntad de proceder con el informe de homologación en este asunto. </w:t>
      </w:r>
    </w:p>
    <w:p w:rsidR="008B2CD2" w:rsidRPr="003513D1" w:rsidRDefault="008B2CD2" w:rsidP="002E65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0" w:firstLine="720"/>
        <w:jc w:val="both"/>
        <w:rPr>
          <w:rFonts w:asciiTheme="majorHAnsi" w:hAnsiTheme="majorHAnsi"/>
          <w:sz w:val="20"/>
          <w:szCs w:val="20"/>
          <w:lang w:val="es-MX"/>
        </w:rPr>
      </w:pPr>
    </w:p>
    <w:p w:rsidR="008B2CD2" w:rsidRPr="003513D1" w:rsidRDefault="008B2CD2" w:rsidP="002E651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0" w:firstLine="720"/>
        <w:jc w:val="both"/>
        <w:rPr>
          <w:rFonts w:asciiTheme="majorHAnsi" w:hAnsiTheme="majorHAnsi"/>
          <w:sz w:val="20"/>
          <w:szCs w:val="20"/>
          <w:lang w:val="es-MX"/>
        </w:rPr>
      </w:pPr>
      <w:r w:rsidRPr="003513D1">
        <w:rPr>
          <w:rFonts w:asciiTheme="majorHAnsi" w:hAnsiTheme="majorHAnsi"/>
          <w:sz w:val="20"/>
          <w:szCs w:val="20"/>
          <w:lang w:val="es-MX"/>
        </w:rPr>
        <w:t xml:space="preserve">En el presente informe de solución amistosa, según lo establecido en el artículo 49 de la Convención y en el artículo 40.5 del Reglamento de la Comisión, se efectúa una reseña de los hechos alegados por el peticionario y se transcribe el acuerdo de solución amistosa, suscrito el </w:t>
      </w:r>
      <w:r w:rsidR="00783853" w:rsidRPr="003513D1">
        <w:rPr>
          <w:rFonts w:asciiTheme="majorHAnsi" w:hAnsiTheme="majorHAnsi"/>
          <w:sz w:val="20"/>
          <w:szCs w:val="20"/>
          <w:lang w:val="es-MX"/>
        </w:rPr>
        <w:t>11 de junio de 2016</w:t>
      </w:r>
      <w:r w:rsidRPr="003513D1">
        <w:rPr>
          <w:rFonts w:asciiTheme="majorHAnsi" w:hAnsiTheme="majorHAnsi"/>
          <w:sz w:val="20"/>
          <w:szCs w:val="20"/>
          <w:lang w:val="es-MX"/>
        </w:rPr>
        <w:t xml:space="preserve"> por </w:t>
      </w:r>
      <w:r w:rsidR="007033D9" w:rsidRPr="003513D1">
        <w:rPr>
          <w:rFonts w:asciiTheme="majorHAnsi" w:hAnsiTheme="majorHAnsi"/>
          <w:sz w:val="20"/>
          <w:szCs w:val="20"/>
          <w:lang w:val="es-MX"/>
        </w:rPr>
        <w:t>la parte peticionaria</w:t>
      </w:r>
      <w:r w:rsidRPr="003513D1">
        <w:rPr>
          <w:rFonts w:asciiTheme="majorHAnsi" w:hAnsiTheme="majorHAnsi"/>
          <w:sz w:val="20"/>
          <w:szCs w:val="20"/>
          <w:lang w:val="es-MX"/>
        </w:rPr>
        <w:t xml:space="preserve"> y </w:t>
      </w:r>
      <w:r w:rsidR="007033D9" w:rsidRPr="003513D1">
        <w:rPr>
          <w:rFonts w:asciiTheme="majorHAnsi" w:hAnsiTheme="majorHAnsi"/>
          <w:sz w:val="20"/>
          <w:szCs w:val="20"/>
          <w:lang w:val="es-MX"/>
        </w:rPr>
        <w:t>e</w:t>
      </w:r>
      <w:r w:rsidRPr="003513D1">
        <w:rPr>
          <w:rFonts w:asciiTheme="majorHAnsi" w:hAnsiTheme="majorHAnsi"/>
          <w:sz w:val="20"/>
          <w:szCs w:val="20"/>
          <w:lang w:val="es-MX"/>
        </w:rPr>
        <w:t xml:space="preserve">l Estado </w:t>
      </w:r>
      <w:r w:rsidR="00572906" w:rsidRPr="003513D1">
        <w:rPr>
          <w:rFonts w:asciiTheme="majorHAnsi" w:hAnsiTheme="majorHAnsi"/>
          <w:sz w:val="20"/>
          <w:szCs w:val="20"/>
          <w:lang w:val="es-MX"/>
        </w:rPr>
        <w:t>chileno</w:t>
      </w:r>
      <w:r w:rsidRPr="003513D1">
        <w:rPr>
          <w:rFonts w:asciiTheme="majorHAnsi" w:hAnsiTheme="majorHAnsi"/>
          <w:sz w:val="20"/>
          <w:szCs w:val="20"/>
          <w:lang w:val="es-MX"/>
        </w:rPr>
        <w:t>. Asimismo, se aprueba el acuerdo suscrito entre las partes y se acuerda la publicación del presente informe en el Informe Anual de la CIDH a la Asamblea General de la Organización de los Estados Americanos.</w:t>
      </w:r>
    </w:p>
    <w:p w:rsidR="000E0257" w:rsidRPr="003513D1" w:rsidRDefault="000E0257" w:rsidP="003513D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
          <w:sz w:val="20"/>
          <w:szCs w:val="20"/>
          <w:lang w:val="es-MX"/>
        </w:rPr>
      </w:pPr>
    </w:p>
    <w:p w:rsidR="006331FD" w:rsidRPr="003513D1" w:rsidRDefault="006331FD" w:rsidP="003E45AE">
      <w:pPr>
        <w:pStyle w:val="ListParagraph"/>
        <w:numPr>
          <w:ilvl w:val="0"/>
          <w:numId w:val="55"/>
        </w:numPr>
        <w:tabs>
          <w:tab w:val="center" w:pos="360"/>
        </w:tabs>
        <w:suppressAutoHyphens/>
        <w:ind w:left="360" w:firstLine="360"/>
        <w:jc w:val="both"/>
        <w:rPr>
          <w:rFonts w:asciiTheme="majorHAnsi" w:hAnsiTheme="majorHAnsi"/>
          <w:b/>
          <w:sz w:val="20"/>
          <w:szCs w:val="20"/>
          <w:lang w:val="es-ES_tradnl"/>
        </w:rPr>
      </w:pPr>
      <w:r w:rsidRPr="003513D1">
        <w:rPr>
          <w:rFonts w:asciiTheme="majorHAnsi" w:hAnsiTheme="majorHAnsi"/>
          <w:b/>
          <w:sz w:val="20"/>
          <w:szCs w:val="20"/>
          <w:lang w:val="es-ES_tradnl"/>
        </w:rPr>
        <w:t xml:space="preserve">LOS HECHOS ALEGADOS </w:t>
      </w:r>
    </w:p>
    <w:p w:rsidR="00F73113" w:rsidRPr="003513D1" w:rsidRDefault="00F73113" w:rsidP="006C1251">
      <w:pPr>
        <w:tabs>
          <w:tab w:val="left" w:pos="1440"/>
        </w:tabs>
        <w:rPr>
          <w:rFonts w:asciiTheme="majorHAnsi" w:hAnsiTheme="majorHAnsi"/>
          <w:sz w:val="20"/>
          <w:szCs w:val="20"/>
          <w:lang w:val="es-ES_tradnl"/>
        </w:rPr>
      </w:pPr>
    </w:p>
    <w:p w:rsidR="004F4ED2" w:rsidRPr="003513D1" w:rsidRDefault="000666FA" w:rsidP="002E651B">
      <w:pPr>
        <w:pStyle w:val="ListParagraph"/>
        <w:numPr>
          <w:ilvl w:val="0"/>
          <w:numId w:val="56"/>
        </w:numPr>
        <w:tabs>
          <w:tab w:val="left" w:pos="720"/>
          <w:tab w:val="left" w:pos="1440"/>
          <w:tab w:val="center" w:pos="5400"/>
        </w:tabs>
        <w:suppressAutoHyphen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Según lo narrado por l</w:t>
      </w:r>
      <w:r w:rsidR="00B62764" w:rsidRPr="003513D1">
        <w:rPr>
          <w:rFonts w:asciiTheme="majorHAnsi" w:hAnsiTheme="majorHAnsi"/>
          <w:sz w:val="20"/>
          <w:szCs w:val="20"/>
          <w:lang w:val="es-ES_tradnl"/>
        </w:rPr>
        <w:t>as peticionarias</w:t>
      </w:r>
      <w:r w:rsidRPr="003513D1">
        <w:rPr>
          <w:rFonts w:asciiTheme="majorHAnsi" w:hAnsiTheme="majorHAnsi"/>
          <w:sz w:val="20"/>
          <w:szCs w:val="20"/>
          <w:lang w:val="es-ES_tradnl"/>
        </w:rPr>
        <w:t xml:space="preserve">, durante los días 18 a 23 de julio de 2007, </w:t>
      </w:r>
      <w:r w:rsidR="005C407F" w:rsidRPr="003513D1">
        <w:rPr>
          <w:rFonts w:asciiTheme="majorHAnsi" w:hAnsiTheme="majorHAnsi"/>
          <w:sz w:val="20"/>
          <w:szCs w:val="20"/>
          <w:lang w:val="es-ES_tradnl"/>
        </w:rPr>
        <w:t xml:space="preserve">Gabriela Blas Blas </w:t>
      </w:r>
      <w:r w:rsidRPr="003513D1">
        <w:rPr>
          <w:rFonts w:asciiTheme="majorHAnsi" w:hAnsiTheme="majorHAnsi"/>
          <w:sz w:val="20"/>
          <w:szCs w:val="20"/>
          <w:lang w:val="es-ES_tradnl"/>
        </w:rPr>
        <w:t xml:space="preserve">junto a su hijo </w:t>
      </w:r>
      <w:r w:rsidR="007033D9" w:rsidRPr="003513D1">
        <w:rPr>
          <w:rFonts w:asciiTheme="majorHAnsi" w:hAnsiTheme="majorHAnsi"/>
          <w:sz w:val="20"/>
          <w:szCs w:val="20"/>
          <w:lang w:val="es-ES_tradnl"/>
        </w:rPr>
        <w:t>D.E.B.</w:t>
      </w:r>
      <w:r w:rsidRPr="003513D1">
        <w:rPr>
          <w:rFonts w:asciiTheme="majorHAnsi" w:hAnsiTheme="majorHAnsi"/>
          <w:sz w:val="20"/>
          <w:szCs w:val="20"/>
          <w:lang w:val="es-ES_tradnl"/>
        </w:rPr>
        <w:t xml:space="preserve"> de 3 años y 11 meses</w:t>
      </w:r>
      <w:r w:rsidR="009F3FB0" w:rsidRPr="003513D1">
        <w:rPr>
          <w:rFonts w:asciiTheme="majorHAnsi" w:hAnsiTheme="majorHAnsi"/>
          <w:sz w:val="20"/>
          <w:szCs w:val="20"/>
          <w:lang w:val="es-ES_tradnl"/>
        </w:rPr>
        <w:t>,</w:t>
      </w:r>
      <w:r w:rsidRPr="003513D1">
        <w:rPr>
          <w:rFonts w:asciiTheme="majorHAnsi" w:hAnsiTheme="majorHAnsi"/>
          <w:sz w:val="20"/>
          <w:szCs w:val="20"/>
          <w:lang w:val="es-ES_tradnl"/>
        </w:rPr>
        <w:t xml:space="preserve"> </w:t>
      </w:r>
      <w:r w:rsidR="00B825BE" w:rsidRPr="003513D1">
        <w:rPr>
          <w:rFonts w:asciiTheme="majorHAnsi" w:hAnsiTheme="majorHAnsi"/>
          <w:sz w:val="20"/>
          <w:szCs w:val="20"/>
          <w:lang w:val="es-ES_tradnl"/>
        </w:rPr>
        <w:t xml:space="preserve">se habrían encontrado pastoreando </w:t>
      </w:r>
      <w:r w:rsidR="009F3FB0" w:rsidRPr="003513D1">
        <w:rPr>
          <w:rFonts w:asciiTheme="majorHAnsi" w:hAnsiTheme="majorHAnsi"/>
          <w:sz w:val="20"/>
          <w:szCs w:val="20"/>
          <w:lang w:val="es-ES_tradnl"/>
        </w:rPr>
        <w:t xml:space="preserve">en la Comuna de General Lagos, en el sector del altiplano, al interior de la ciudad de Arica, en una zona fronteriza a Perú. </w:t>
      </w:r>
      <w:r w:rsidR="00EE685F" w:rsidRPr="003513D1">
        <w:rPr>
          <w:rFonts w:asciiTheme="majorHAnsi" w:hAnsiTheme="majorHAnsi"/>
          <w:sz w:val="20"/>
          <w:szCs w:val="20"/>
          <w:lang w:val="es-ES_tradnl"/>
        </w:rPr>
        <w:t>De acuerdo</w:t>
      </w:r>
      <w:r w:rsidR="00450307" w:rsidRPr="003513D1">
        <w:rPr>
          <w:rFonts w:asciiTheme="majorHAnsi" w:hAnsiTheme="majorHAnsi"/>
          <w:sz w:val="20"/>
          <w:szCs w:val="20"/>
          <w:lang w:val="es-ES_tradnl"/>
        </w:rPr>
        <w:t xml:space="preserve"> a lo relatado por </w:t>
      </w:r>
      <w:r w:rsidR="00512C46" w:rsidRPr="003513D1">
        <w:rPr>
          <w:rFonts w:asciiTheme="majorHAnsi" w:hAnsiTheme="majorHAnsi"/>
          <w:sz w:val="20"/>
          <w:szCs w:val="20"/>
          <w:lang w:val="es-ES_tradnl"/>
        </w:rPr>
        <w:t>Gabriela Blas Blas</w:t>
      </w:r>
      <w:r w:rsidR="00450307" w:rsidRPr="003513D1">
        <w:rPr>
          <w:rFonts w:asciiTheme="majorHAnsi" w:hAnsiTheme="majorHAnsi"/>
          <w:sz w:val="20"/>
          <w:szCs w:val="20"/>
          <w:lang w:val="es-ES_tradnl"/>
        </w:rPr>
        <w:t>, su hijo se habría extr</w:t>
      </w:r>
      <w:r w:rsidR="004F4ED2" w:rsidRPr="003513D1">
        <w:rPr>
          <w:rFonts w:asciiTheme="majorHAnsi" w:hAnsiTheme="majorHAnsi"/>
          <w:sz w:val="20"/>
          <w:szCs w:val="20"/>
          <w:lang w:val="es-ES_tradnl"/>
        </w:rPr>
        <w:t>aviado mientras ella regresaba de</w:t>
      </w:r>
      <w:r w:rsidR="00450307" w:rsidRPr="003513D1">
        <w:rPr>
          <w:rFonts w:asciiTheme="majorHAnsi" w:hAnsiTheme="majorHAnsi"/>
          <w:sz w:val="20"/>
          <w:szCs w:val="20"/>
          <w:lang w:val="es-ES_tradnl"/>
        </w:rPr>
        <w:t xml:space="preserve"> buscar dos </w:t>
      </w:r>
      <w:r w:rsidR="00512C46" w:rsidRPr="003513D1">
        <w:rPr>
          <w:rFonts w:asciiTheme="majorHAnsi" w:hAnsiTheme="majorHAnsi"/>
          <w:sz w:val="20"/>
          <w:szCs w:val="20"/>
          <w:lang w:val="es-ES_tradnl"/>
        </w:rPr>
        <w:t>llamas</w:t>
      </w:r>
      <w:r w:rsidR="00450307" w:rsidRPr="003513D1">
        <w:rPr>
          <w:rFonts w:asciiTheme="majorHAnsi" w:hAnsiTheme="majorHAnsi"/>
          <w:sz w:val="20"/>
          <w:szCs w:val="20"/>
          <w:lang w:val="es-ES_tradnl"/>
        </w:rPr>
        <w:t xml:space="preserve"> que se habían quedado rezagad</w:t>
      </w:r>
      <w:r w:rsidR="00512C46" w:rsidRPr="003513D1">
        <w:rPr>
          <w:rFonts w:asciiTheme="majorHAnsi" w:hAnsiTheme="majorHAnsi"/>
          <w:sz w:val="20"/>
          <w:szCs w:val="20"/>
          <w:lang w:val="es-ES_tradnl"/>
        </w:rPr>
        <w:t>a</w:t>
      </w:r>
      <w:r w:rsidR="00450307" w:rsidRPr="003513D1">
        <w:rPr>
          <w:rFonts w:asciiTheme="majorHAnsi" w:hAnsiTheme="majorHAnsi"/>
          <w:sz w:val="20"/>
          <w:szCs w:val="20"/>
          <w:lang w:val="es-ES_tradnl"/>
        </w:rPr>
        <w:t xml:space="preserve">s. </w:t>
      </w:r>
      <w:r w:rsidR="00512C46" w:rsidRPr="003513D1">
        <w:rPr>
          <w:rFonts w:asciiTheme="majorHAnsi" w:hAnsiTheme="majorHAnsi"/>
          <w:sz w:val="20"/>
          <w:szCs w:val="20"/>
          <w:lang w:val="es-ES_tradnl"/>
        </w:rPr>
        <w:t>Seguidamente, Gabriela habría intentado buscar s</w:t>
      </w:r>
      <w:r w:rsidR="005D16C6" w:rsidRPr="003513D1">
        <w:rPr>
          <w:rFonts w:asciiTheme="majorHAnsi" w:hAnsiTheme="majorHAnsi"/>
          <w:sz w:val="20"/>
          <w:szCs w:val="20"/>
          <w:lang w:val="es-ES_tradnl"/>
        </w:rPr>
        <w:t xml:space="preserve">u hijo </w:t>
      </w:r>
      <w:r w:rsidR="00512C46" w:rsidRPr="003513D1">
        <w:rPr>
          <w:rFonts w:asciiTheme="majorHAnsi" w:hAnsiTheme="majorHAnsi"/>
          <w:sz w:val="20"/>
          <w:szCs w:val="20"/>
          <w:lang w:val="es-ES_tradnl"/>
        </w:rPr>
        <w:t xml:space="preserve">sin </w:t>
      </w:r>
      <w:r w:rsidR="00B62764" w:rsidRPr="003513D1">
        <w:rPr>
          <w:rFonts w:asciiTheme="majorHAnsi" w:hAnsiTheme="majorHAnsi"/>
          <w:sz w:val="20"/>
          <w:szCs w:val="20"/>
          <w:lang w:val="es-ES_tradnl"/>
        </w:rPr>
        <w:t>encontrarle</w:t>
      </w:r>
      <w:r w:rsidR="00512C46" w:rsidRPr="003513D1">
        <w:rPr>
          <w:rFonts w:asciiTheme="majorHAnsi" w:hAnsiTheme="majorHAnsi"/>
          <w:sz w:val="20"/>
          <w:szCs w:val="20"/>
          <w:lang w:val="es-ES_tradnl"/>
        </w:rPr>
        <w:t xml:space="preserve">. Al día siguiente, Gabriela </w:t>
      </w:r>
      <w:r w:rsidR="004E488B" w:rsidRPr="003513D1">
        <w:rPr>
          <w:rFonts w:asciiTheme="majorHAnsi" w:hAnsiTheme="majorHAnsi"/>
          <w:sz w:val="20"/>
          <w:szCs w:val="20"/>
          <w:lang w:val="es-ES_tradnl"/>
        </w:rPr>
        <w:t xml:space="preserve">se </w:t>
      </w:r>
      <w:r w:rsidR="00512C46" w:rsidRPr="003513D1">
        <w:rPr>
          <w:rFonts w:asciiTheme="majorHAnsi" w:hAnsiTheme="majorHAnsi"/>
          <w:sz w:val="20"/>
          <w:szCs w:val="20"/>
          <w:lang w:val="es-ES_tradnl"/>
        </w:rPr>
        <w:t xml:space="preserve">habría dirigido a Carabineros de Chile para </w:t>
      </w:r>
      <w:r w:rsidR="006A5EEB">
        <w:rPr>
          <w:rFonts w:asciiTheme="majorHAnsi" w:hAnsiTheme="majorHAnsi"/>
          <w:sz w:val="20"/>
          <w:szCs w:val="20"/>
          <w:lang w:val="es-ES_tradnl"/>
        </w:rPr>
        <w:t>presentar</w:t>
      </w:r>
      <w:r w:rsidR="004E488B" w:rsidRPr="003513D1">
        <w:rPr>
          <w:rFonts w:asciiTheme="majorHAnsi" w:hAnsiTheme="majorHAnsi"/>
          <w:sz w:val="20"/>
          <w:szCs w:val="20"/>
          <w:lang w:val="es-ES_tradnl"/>
        </w:rPr>
        <w:t xml:space="preserve"> una denuncia por </w:t>
      </w:r>
      <w:r w:rsidR="00512C46" w:rsidRPr="003513D1">
        <w:rPr>
          <w:rFonts w:asciiTheme="majorHAnsi" w:hAnsiTheme="majorHAnsi"/>
          <w:sz w:val="20"/>
          <w:szCs w:val="20"/>
          <w:lang w:val="es-ES_tradnl"/>
        </w:rPr>
        <w:t>la desaparición</w:t>
      </w:r>
      <w:r w:rsidR="004E488B" w:rsidRPr="003513D1">
        <w:rPr>
          <w:rFonts w:asciiTheme="majorHAnsi" w:hAnsiTheme="majorHAnsi"/>
          <w:sz w:val="20"/>
          <w:szCs w:val="20"/>
          <w:lang w:val="es-ES_tradnl"/>
        </w:rPr>
        <w:t xml:space="preserve"> de su hijo</w:t>
      </w:r>
      <w:r w:rsidR="00B62764" w:rsidRPr="003513D1">
        <w:rPr>
          <w:rFonts w:asciiTheme="majorHAnsi" w:hAnsiTheme="majorHAnsi"/>
          <w:sz w:val="20"/>
          <w:szCs w:val="20"/>
          <w:lang w:val="es-ES_tradnl"/>
        </w:rPr>
        <w:t xml:space="preserve">, sin embargo los oficiales la </w:t>
      </w:r>
      <w:r w:rsidR="008A145B" w:rsidRPr="003513D1">
        <w:rPr>
          <w:rFonts w:asciiTheme="majorHAnsi" w:hAnsiTheme="majorHAnsi"/>
          <w:sz w:val="20"/>
          <w:szCs w:val="20"/>
          <w:lang w:val="es-ES_tradnl"/>
        </w:rPr>
        <w:t>habrían</w:t>
      </w:r>
      <w:r w:rsidR="00B62764" w:rsidRPr="003513D1">
        <w:rPr>
          <w:rFonts w:asciiTheme="majorHAnsi" w:hAnsiTheme="majorHAnsi"/>
          <w:sz w:val="20"/>
          <w:szCs w:val="20"/>
          <w:lang w:val="es-ES_tradnl"/>
        </w:rPr>
        <w:t xml:space="preserve"> torturado para obtener una confesión del homicidio del niño. </w:t>
      </w:r>
    </w:p>
    <w:p w:rsidR="004F4ED2" w:rsidRPr="003513D1" w:rsidRDefault="004F4ED2" w:rsidP="002E651B">
      <w:pPr>
        <w:pStyle w:val="ListParagraph"/>
        <w:tabs>
          <w:tab w:val="left" w:pos="720"/>
          <w:tab w:val="left" w:pos="1440"/>
          <w:tab w:val="center" w:pos="5400"/>
        </w:tabs>
        <w:suppressAutoHyphens/>
        <w:ind w:left="360" w:firstLine="720"/>
        <w:jc w:val="both"/>
        <w:rPr>
          <w:rFonts w:asciiTheme="majorHAnsi" w:hAnsiTheme="majorHAnsi"/>
          <w:sz w:val="20"/>
          <w:szCs w:val="20"/>
          <w:lang w:val="es-ES_tradnl"/>
        </w:rPr>
      </w:pPr>
    </w:p>
    <w:p w:rsidR="004E488B" w:rsidRPr="003513D1" w:rsidRDefault="007033D9" w:rsidP="002E651B">
      <w:pPr>
        <w:pStyle w:val="ListParagraph"/>
        <w:numPr>
          <w:ilvl w:val="0"/>
          <w:numId w:val="56"/>
        </w:numPr>
        <w:tabs>
          <w:tab w:val="left" w:pos="720"/>
          <w:tab w:val="left" w:pos="1440"/>
          <w:tab w:val="center" w:pos="5400"/>
        </w:tabs>
        <w:suppressAutoHyphen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 xml:space="preserve">De conformidad con </w:t>
      </w:r>
      <w:r w:rsidR="004F4ED2" w:rsidRPr="003513D1">
        <w:rPr>
          <w:rFonts w:asciiTheme="majorHAnsi" w:hAnsiTheme="majorHAnsi"/>
          <w:sz w:val="20"/>
          <w:szCs w:val="20"/>
          <w:lang w:val="es-ES_tradnl"/>
        </w:rPr>
        <w:t xml:space="preserve">lo indicado </w:t>
      </w:r>
      <w:r w:rsidR="00B62764" w:rsidRPr="003513D1">
        <w:rPr>
          <w:rFonts w:asciiTheme="majorHAnsi" w:hAnsiTheme="majorHAnsi"/>
          <w:sz w:val="20"/>
          <w:szCs w:val="20"/>
          <w:lang w:val="es-ES_tradnl"/>
        </w:rPr>
        <w:t>por las peticionarias, las torturas a las que fue sometida Gabriela Blas Blas por pa</w:t>
      </w:r>
      <w:r w:rsidRPr="003513D1">
        <w:rPr>
          <w:rFonts w:asciiTheme="majorHAnsi" w:hAnsiTheme="majorHAnsi"/>
          <w:sz w:val="20"/>
          <w:szCs w:val="20"/>
          <w:lang w:val="es-ES_tradnl"/>
        </w:rPr>
        <w:t>rte de agentes estatales incluyeron</w:t>
      </w:r>
      <w:r w:rsidR="00B62764" w:rsidRPr="003513D1">
        <w:rPr>
          <w:rFonts w:asciiTheme="majorHAnsi" w:hAnsiTheme="majorHAnsi"/>
          <w:sz w:val="20"/>
          <w:szCs w:val="20"/>
          <w:lang w:val="es-ES_tradnl"/>
        </w:rPr>
        <w:t xml:space="preserve"> el ser interrogada en innumerables ocasiones, a altas horas de la noche, con aplicación de lámparas de luz directa en la cara, restricción significativa de agua y comida, amarrarle el cuello con un </w:t>
      </w:r>
      <w:r w:rsidR="008A145B" w:rsidRPr="003513D1">
        <w:rPr>
          <w:rFonts w:asciiTheme="majorHAnsi" w:hAnsiTheme="majorHAnsi"/>
          <w:sz w:val="20"/>
          <w:szCs w:val="20"/>
          <w:lang w:val="es-ES_tradnl"/>
        </w:rPr>
        <w:t>cordón</w:t>
      </w:r>
      <w:r w:rsidR="00B62764" w:rsidRPr="003513D1">
        <w:rPr>
          <w:rFonts w:asciiTheme="majorHAnsi" w:hAnsiTheme="majorHAnsi"/>
          <w:sz w:val="20"/>
          <w:szCs w:val="20"/>
          <w:lang w:val="es-ES_tradnl"/>
        </w:rPr>
        <w:t xml:space="preserve"> de bota</w:t>
      </w:r>
      <w:r w:rsidR="008A145B" w:rsidRPr="003513D1">
        <w:rPr>
          <w:rFonts w:asciiTheme="majorHAnsi" w:hAnsiTheme="majorHAnsi"/>
          <w:sz w:val="20"/>
          <w:szCs w:val="20"/>
          <w:lang w:val="es-ES_tradnl"/>
        </w:rPr>
        <w:t>s</w:t>
      </w:r>
      <w:r w:rsidR="00B62764" w:rsidRPr="003513D1">
        <w:rPr>
          <w:rFonts w:asciiTheme="majorHAnsi" w:hAnsiTheme="majorHAnsi"/>
          <w:sz w:val="20"/>
          <w:szCs w:val="20"/>
          <w:lang w:val="es-ES_tradnl"/>
        </w:rPr>
        <w:t xml:space="preserve">, amenazarla con meterla en un contenedor de agua, </w:t>
      </w:r>
      <w:r w:rsidRPr="003513D1">
        <w:rPr>
          <w:rFonts w:asciiTheme="majorHAnsi" w:hAnsiTheme="majorHAnsi"/>
          <w:sz w:val="20"/>
          <w:szCs w:val="20"/>
          <w:lang w:val="es-ES_tradnl"/>
        </w:rPr>
        <w:t>amenazarla con</w:t>
      </w:r>
      <w:r w:rsidR="00B62764" w:rsidRPr="003513D1">
        <w:rPr>
          <w:rFonts w:asciiTheme="majorHAnsi" w:hAnsiTheme="majorHAnsi"/>
          <w:sz w:val="20"/>
          <w:szCs w:val="20"/>
          <w:lang w:val="es-ES_tradnl"/>
        </w:rPr>
        <w:t xml:space="preserve"> aplicarle descargas eléctricas y desenfundar el arma de fuego en frente de ella para </w:t>
      </w:r>
      <w:r w:rsidRPr="003513D1">
        <w:rPr>
          <w:rFonts w:asciiTheme="majorHAnsi" w:hAnsiTheme="majorHAnsi"/>
          <w:sz w:val="20"/>
          <w:szCs w:val="20"/>
          <w:lang w:val="es-ES_tradnl"/>
        </w:rPr>
        <w:t>intimidarla</w:t>
      </w:r>
      <w:r w:rsidR="00B62764" w:rsidRPr="003513D1">
        <w:rPr>
          <w:rFonts w:asciiTheme="majorHAnsi" w:hAnsiTheme="majorHAnsi"/>
          <w:sz w:val="20"/>
          <w:szCs w:val="20"/>
          <w:lang w:val="es-ES_tradnl"/>
        </w:rPr>
        <w:t>.</w:t>
      </w:r>
      <w:r w:rsidR="008A145B" w:rsidRPr="003513D1">
        <w:rPr>
          <w:rFonts w:asciiTheme="majorHAnsi" w:hAnsiTheme="majorHAnsi"/>
          <w:sz w:val="20"/>
          <w:szCs w:val="20"/>
          <w:lang w:val="es-ES_tradnl"/>
        </w:rPr>
        <w:t xml:space="preserve"> Asimismo, según lo indicado por las peticionarias, Gabriela Blas Blas </w:t>
      </w:r>
      <w:r w:rsidR="000640A3" w:rsidRPr="003513D1">
        <w:rPr>
          <w:rFonts w:asciiTheme="majorHAnsi" w:hAnsiTheme="majorHAnsi"/>
          <w:sz w:val="20"/>
          <w:szCs w:val="20"/>
          <w:lang w:val="es-ES_tradnl"/>
        </w:rPr>
        <w:t>habría</w:t>
      </w:r>
      <w:r w:rsidR="008A145B" w:rsidRPr="003513D1">
        <w:rPr>
          <w:rFonts w:asciiTheme="majorHAnsi" w:hAnsiTheme="majorHAnsi"/>
          <w:sz w:val="20"/>
          <w:szCs w:val="20"/>
          <w:lang w:val="es-ES_tradnl"/>
        </w:rPr>
        <w:t xml:space="preserve"> sido recluida en confinamiento solitario durante 5 meses del tiempo total en que habría sido privada de la libertad.</w:t>
      </w:r>
      <w:r w:rsidR="00B62764" w:rsidRPr="003513D1">
        <w:rPr>
          <w:rFonts w:asciiTheme="majorHAnsi" w:hAnsiTheme="majorHAnsi"/>
          <w:sz w:val="20"/>
          <w:szCs w:val="20"/>
          <w:lang w:val="es-ES_tradnl"/>
        </w:rPr>
        <w:t xml:space="preserve"> Las peticionarias indicaron que  no se le </w:t>
      </w:r>
      <w:r w:rsidR="008A145B" w:rsidRPr="003513D1">
        <w:rPr>
          <w:rFonts w:asciiTheme="majorHAnsi" w:hAnsiTheme="majorHAnsi"/>
          <w:sz w:val="20"/>
          <w:szCs w:val="20"/>
          <w:lang w:val="es-ES_tradnl"/>
        </w:rPr>
        <w:t>habrían</w:t>
      </w:r>
      <w:r w:rsidR="00B62764" w:rsidRPr="003513D1">
        <w:rPr>
          <w:rFonts w:asciiTheme="majorHAnsi" w:hAnsiTheme="majorHAnsi"/>
          <w:sz w:val="20"/>
          <w:szCs w:val="20"/>
          <w:lang w:val="es-ES_tradnl"/>
        </w:rPr>
        <w:t xml:space="preserve"> leído los derechos a Gabriela Blas Blas, ni se le habría permitido el acces</w:t>
      </w:r>
      <w:r w:rsidR="004F4ED2" w:rsidRPr="003513D1">
        <w:rPr>
          <w:rFonts w:asciiTheme="majorHAnsi" w:hAnsiTheme="majorHAnsi"/>
          <w:sz w:val="20"/>
          <w:szCs w:val="20"/>
          <w:lang w:val="es-ES_tradnl"/>
        </w:rPr>
        <w:t>o a una defen</w:t>
      </w:r>
      <w:r w:rsidRPr="003513D1">
        <w:rPr>
          <w:rFonts w:asciiTheme="majorHAnsi" w:hAnsiTheme="majorHAnsi"/>
          <w:sz w:val="20"/>
          <w:szCs w:val="20"/>
          <w:lang w:val="es-ES_tradnl"/>
        </w:rPr>
        <w:t>sa legal adecuada.</w:t>
      </w:r>
    </w:p>
    <w:p w:rsidR="00330CD5" w:rsidRPr="003513D1" w:rsidRDefault="00330CD5" w:rsidP="002E651B">
      <w:pPr>
        <w:pStyle w:val="ListParagraph"/>
        <w:tabs>
          <w:tab w:val="left" w:pos="720"/>
          <w:tab w:val="left" w:pos="1440"/>
        </w:tabs>
        <w:ind w:left="0" w:firstLine="720"/>
        <w:jc w:val="both"/>
        <w:rPr>
          <w:rFonts w:asciiTheme="majorHAnsi" w:hAnsiTheme="majorHAnsi"/>
          <w:sz w:val="20"/>
          <w:szCs w:val="20"/>
          <w:lang w:val="es-ES_tradnl"/>
        </w:rPr>
      </w:pPr>
    </w:p>
    <w:p w:rsidR="00F54815" w:rsidRPr="003513D1" w:rsidRDefault="004F4ED2" w:rsidP="002E651B">
      <w:pPr>
        <w:pStyle w:val="ListParagraph"/>
        <w:numPr>
          <w:ilvl w:val="0"/>
          <w:numId w:val="56"/>
        </w:numPr>
        <w:tabs>
          <w:tab w:val="left" w:pos="720"/>
          <w:tab w:val="left" w:pos="1440"/>
        </w:tab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L</w:t>
      </w:r>
      <w:r w:rsidR="00AF6FB4" w:rsidRPr="003513D1">
        <w:rPr>
          <w:rFonts w:asciiTheme="majorHAnsi" w:hAnsiTheme="majorHAnsi"/>
          <w:sz w:val="20"/>
          <w:szCs w:val="20"/>
          <w:lang w:val="es-ES_tradnl"/>
        </w:rPr>
        <w:t>as peticionaria</w:t>
      </w:r>
      <w:r w:rsidR="00F54815" w:rsidRPr="003513D1">
        <w:rPr>
          <w:rFonts w:asciiTheme="majorHAnsi" w:hAnsiTheme="majorHAnsi"/>
          <w:sz w:val="20"/>
          <w:szCs w:val="20"/>
          <w:lang w:val="es-ES_tradnl"/>
        </w:rPr>
        <w:t>s</w:t>
      </w:r>
      <w:r w:rsidRPr="003513D1">
        <w:rPr>
          <w:rFonts w:asciiTheme="majorHAnsi" w:hAnsiTheme="majorHAnsi"/>
          <w:sz w:val="20"/>
          <w:szCs w:val="20"/>
          <w:lang w:val="es-ES_tradnl"/>
        </w:rPr>
        <w:t xml:space="preserve"> señalaron que </w:t>
      </w:r>
      <w:r w:rsidR="00F54815" w:rsidRPr="003513D1">
        <w:rPr>
          <w:rFonts w:asciiTheme="majorHAnsi" w:hAnsiTheme="majorHAnsi"/>
          <w:sz w:val="20"/>
          <w:szCs w:val="20"/>
          <w:lang w:val="es-ES_tradnl"/>
        </w:rPr>
        <w:t>e</w:t>
      </w:r>
      <w:r w:rsidR="00EE685F" w:rsidRPr="003513D1">
        <w:rPr>
          <w:rFonts w:asciiTheme="majorHAnsi" w:hAnsiTheme="majorHAnsi"/>
          <w:sz w:val="20"/>
          <w:szCs w:val="20"/>
          <w:lang w:val="es-ES_tradnl"/>
        </w:rPr>
        <w:t xml:space="preserve">l 28 de julio del mismo año, </w:t>
      </w:r>
      <w:r w:rsidR="003A10C6" w:rsidRPr="003513D1">
        <w:rPr>
          <w:rFonts w:asciiTheme="majorHAnsi" w:hAnsiTheme="majorHAnsi"/>
          <w:sz w:val="20"/>
          <w:szCs w:val="20"/>
          <w:lang w:val="es-ES_tradnl"/>
        </w:rPr>
        <w:t xml:space="preserve">durante la visita de un funcionario de la Sección </w:t>
      </w:r>
      <w:r w:rsidR="00EE685F" w:rsidRPr="003513D1">
        <w:rPr>
          <w:rFonts w:asciiTheme="majorHAnsi" w:hAnsiTheme="majorHAnsi"/>
          <w:sz w:val="20"/>
          <w:szCs w:val="20"/>
          <w:lang w:val="es-ES_tradnl"/>
        </w:rPr>
        <w:t xml:space="preserve"> </w:t>
      </w:r>
      <w:r w:rsidR="003A10C6" w:rsidRPr="003513D1">
        <w:rPr>
          <w:rFonts w:asciiTheme="majorHAnsi" w:hAnsiTheme="majorHAnsi"/>
          <w:sz w:val="20"/>
          <w:szCs w:val="20"/>
          <w:lang w:val="es-ES_tradnl"/>
        </w:rPr>
        <w:t xml:space="preserve">de Investigaciones Especiales (S.I.P.), </w:t>
      </w:r>
      <w:r w:rsidR="00F54815" w:rsidRPr="003513D1">
        <w:rPr>
          <w:rFonts w:asciiTheme="majorHAnsi" w:hAnsiTheme="majorHAnsi"/>
          <w:sz w:val="20"/>
          <w:szCs w:val="20"/>
          <w:lang w:val="es-ES_tradnl"/>
        </w:rPr>
        <w:t xml:space="preserve">Gabriela Blas Blas </w:t>
      </w:r>
      <w:r w:rsidR="003A10C6" w:rsidRPr="003513D1">
        <w:rPr>
          <w:rFonts w:asciiTheme="majorHAnsi" w:hAnsiTheme="majorHAnsi"/>
          <w:sz w:val="20"/>
          <w:szCs w:val="20"/>
          <w:lang w:val="es-ES_tradnl"/>
        </w:rPr>
        <w:t>habría denunciado las torturas sufridas durante su detención</w:t>
      </w:r>
      <w:r w:rsidR="007C037D" w:rsidRPr="003513D1">
        <w:rPr>
          <w:rFonts w:asciiTheme="majorHAnsi" w:hAnsiTheme="majorHAnsi"/>
          <w:sz w:val="20"/>
          <w:szCs w:val="20"/>
          <w:lang w:val="es-ES_tradnl"/>
        </w:rPr>
        <w:t xml:space="preserve"> </w:t>
      </w:r>
      <w:r w:rsidR="007033D9" w:rsidRPr="003513D1">
        <w:rPr>
          <w:rFonts w:asciiTheme="majorHAnsi" w:hAnsiTheme="majorHAnsi"/>
          <w:sz w:val="20"/>
          <w:szCs w:val="20"/>
          <w:lang w:val="es-ES_tradnl"/>
        </w:rPr>
        <w:t>s</w:t>
      </w:r>
      <w:r w:rsidR="00F54815" w:rsidRPr="003513D1">
        <w:rPr>
          <w:rFonts w:asciiTheme="majorHAnsi" w:hAnsiTheme="majorHAnsi"/>
          <w:sz w:val="20"/>
          <w:szCs w:val="20"/>
          <w:lang w:val="es-ES_tradnl"/>
        </w:rPr>
        <w:t xml:space="preserve">in embargo la declaración </w:t>
      </w:r>
      <w:r w:rsidR="008A145B" w:rsidRPr="003513D1">
        <w:rPr>
          <w:rFonts w:asciiTheme="majorHAnsi" w:hAnsiTheme="majorHAnsi"/>
          <w:sz w:val="20"/>
          <w:szCs w:val="20"/>
          <w:lang w:val="es-ES_tradnl"/>
        </w:rPr>
        <w:t>habría</w:t>
      </w:r>
      <w:r w:rsidR="00F54815" w:rsidRPr="003513D1">
        <w:rPr>
          <w:rFonts w:asciiTheme="majorHAnsi" w:hAnsiTheme="majorHAnsi"/>
          <w:sz w:val="20"/>
          <w:szCs w:val="20"/>
          <w:lang w:val="es-ES_tradnl"/>
        </w:rPr>
        <w:t xml:space="preserve"> sido archivada sin tomar ninguna medida. </w:t>
      </w:r>
      <w:r w:rsidR="007C037D" w:rsidRPr="003513D1">
        <w:rPr>
          <w:rFonts w:asciiTheme="majorHAnsi" w:hAnsiTheme="majorHAnsi"/>
          <w:sz w:val="20"/>
          <w:szCs w:val="20"/>
          <w:lang w:val="es-ES_tradnl"/>
        </w:rPr>
        <w:t xml:space="preserve"> </w:t>
      </w:r>
    </w:p>
    <w:p w:rsidR="00F54815" w:rsidRPr="003513D1" w:rsidRDefault="00F54815" w:rsidP="002E651B">
      <w:pPr>
        <w:pStyle w:val="ListParagraph"/>
        <w:tabs>
          <w:tab w:val="left" w:pos="720"/>
          <w:tab w:val="left" w:pos="1440"/>
        </w:tabs>
        <w:ind w:left="360" w:firstLine="720"/>
        <w:jc w:val="both"/>
        <w:rPr>
          <w:rFonts w:asciiTheme="majorHAnsi" w:hAnsiTheme="majorHAnsi"/>
          <w:sz w:val="20"/>
          <w:szCs w:val="20"/>
          <w:lang w:val="es-ES_tradnl"/>
        </w:rPr>
      </w:pPr>
    </w:p>
    <w:p w:rsidR="008A145B" w:rsidRPr="003513D1" w:rsidRDefault="007C037D" w:rsidP="002E651B">
      <w:pPr>
        <w:pStyle w:val="ListParagraph"/>
        <w:numPr>
          <w:ilvl w:val="0"/>
          <w:numId w:val="56"/>
        </w:numPr>
        <w:tabs>
          <w:tab w:val="left" w:pos="720"/>
          <w:tab w:val="left" w:pos="1440"/>
        </w:tab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Posteriormente, el 29 de julio</w:t>
      </w:r>
      <w:r w:rsidR="008A145B" w:rsidRPr="003513D1">
        <w:rPr>
          <w:rFonts w:asciiTheme="majorHAnsi" w:hAnsiTheme="majorHAnsi"/>
          <w:sz w:val="20"/>
          <w:szCs w:val="20"/>
          <w:lang w:val="es-ES_tradnl"/>
        </w:rPr>
        <w:t xml:space="preserve"> de 2007</w:t>
      </w:r>
      <w:r w:rsidRPr="003513D1">
        <w:rPr>
          <w:rFonts w:asciiTheme="majorHAnsi" w:hAnsiTheme="majorHAnsi"/>
          <w:sz w:val="20"/>
          <w:szCs w:val="20"/>
          <w:lang w:val="es-ES_tradnl"/>
        </w:rPr>
        <w:t xml:space="preserve">, se habría </w:t>
      </w:r>
      <w:r w:rsidR="008A145B" w:rsidRPr="003513D1">
        <w:rPr>
          <w:rFonts w:asciiTheme="majorHAnsi" w:hAnsiTheme="majorHAnsi"/>
          <w:sz w:val="20"/>
          <w:szCs w:val="20"/>
          <w:lang w:val="es-ES_tradnl"/>
        </w:rPr>
        <w:t xml:space="preserve">iniciado </w:t>
      </w:r>
      <w:r w:rsidRPr="003513D1">
        <w:rPr>
          <w:rFonts w:asciiTheme="majorHAnsi" w:hAnsiTheme="majorHAnsi"/>
          <w:sz w:val="20"/>
          <w:szCs w:val="20"/>
          <w:lang w:val="es-ES_tradnl"/>
        </w:rPr>
        <w:t xml:space="preserve">un procedimiento </w:t>
      </w:r>
      <w:r w:rsidR="00FC1CB4" w:rsidRPr="003513D1">
        <w:rPr>
          <w:rFonts w:asciiTheme="majorHAnsi" w:hAnsiTheme="majorHAnsi"/>
          <w:sz w:val="20"/>
          <w:szCs w:val="20"/>
          <w:lang w:val="es-ES_tradnl"/>
        </w:rPr>
        <w:t>sumario</w:t>
      </w:r>
      <w:r w:rsidR="008A145B" w:rsidRPr="003513D1">
        <w:rPr>
          <w:rFonts w:asciiTheme="majorHAnsi" w:hAnsiTheme="majorHAnsi"/>
          <w:sz w:val="20"/>
          <w:szCs w:val="20"/>
          <w:lang w:val="es-ES_tradnl"/>
        </w:rPr>
        <w:t xml:space="preserve"> en contra de Gabriela Blas Blas, quien </w:t>
      </w:r>
      <w:r w:rsidR="007033D9" w:rsidRPr="003513D1">
        <w:rPr>
          <w:rFonts w:asciiTheme="majorHAnsi" w:hAnsiTheme="majorHAnsi"/>
          <w:sz w:val="20"/>
          <w:szCs w:val="20"/>
          <w:lang w:val="es-ES_tradnl"/>
        </w:rPr>
        <w:t>no tuvo comunicación con su abogado defensor sino hasta después</w:t>
      </w:r>
      <w:r w:rsidR="008A145B" w:rsidRPr="003513D1">
        <w:rPr>
          <w:rFonts w:asciiTheme="majorHAnsi" w:hAnsiTheme="majorHAnsi"/>
          <w:sz w:val="20"/>
          <w:szCs w:val="20"/>
          <w:lang w:val="es-ES_tradnl"/>
        </w:rPr>
        <w:t xml:space="preserve"> </w:t>
      </w:r>
      <w:r w:rsidR="007033D9" w:rsidRPr="003513D1">
        <w:rPr>
          <w:rFonts w:asciiTheme="majorHAnsi" w:hAnsiTheme="majorHAnsi"/>
          <w:sz w:val="20"/>
          <w:szCs w:val="20"/>
          <w:lang w:val="es-ES_tradnl"/>
        </w:rPr>
        <w:t>de</w:t>
      </w:r>
      <w:r w:rsidR="008A145B" w:rsidRPr="003513D1">
        <w:rPr>
          <w:rFonts w:asciiTheme="majorHAnsi" w:hAnsiTheme="majorHAnsi"/>
          <w:sz w:val="20"/>
          <w:szCs w:val="20"/>
          <w:lang w:val="es-ES_tradnl"/>
        </w:rPr>
        <w:t xml:space="preserve"> dicha apertura</w:t>
      </w:r>
      <w:r w:rsidR="007033D9" w:rsidRPr="003513D1">
        <w:rPr>
          <w:rFonts w:asciiTheme="majorHAnsi" w:hAnsiTheme="majorHAnsi"/>
          <w:sz w:val="20"/>
          <w:szCs w:val="20"/>
          <w:lang w:val="es-ES_tradnl"/>
        </w:rPr>
        <w:t>. D</w:t>
      </w:r>
      <w:r w:rsidR="008A145B" w:rsidRPr="003513D1">
        <w:rPr>
          <w:rFonts w:asciiTheme="majorHAnsi" w:hAnsiTheme="majorHAnsi"/>
          <w:sz w:val="20"/>
          <w:szCs w:val="20"/>
          <w:lang w:val="es-ES_tradnl"/>
        </w:rPr>
        <w:t xml:space="preserve">urante el trascurso de dicho proceso habría sido entrevistada en al menos una oportunidad por la policía sin la presencia de su abogado. Según lo alegado por los peticionarios, Gabriela Blas Blas estuvo en prisión preventiva durante 3 años hasta el 15 de abril de 2010, fecha en que la Sala del Tribunal Oral Penal de Arica emitió la sentencia condenatoria de primera instancia. </w:t>
      </w:r>
    </w:p>
    <w:p w:rsidR="00330CD5" w:rsidRPr="003513D1" w:rsidRDefault="00330CD5" w:rsidP="002E651B">
      <w:pPr>
        <w:tabs>
          <w:tab w:val="left" w:pos="720"/>
          <w:tab w:val="left" w:pos="1440"/>
        </w:tabs>
        <w:ind w:firstLine="720"/>
        <w:jc w:val="both"/>
        <w:rPr>
          <w:rFonts w:asciiTheme="majorHAnsi" w:hAnsiTheme="majorHAnsi"/>
          <w:sz w:val="20"/>
          <w:szCs w:val="20"/>
          <w:lang w:val="es-ES_tradnl"/>
        </w:rPr>
      </w:pPr>
    </w:p>
    <w:p w:rsidR="00B660D9" w:rsidRPr="003513D1" w:rsidRDefault="00AF6FB4" w:rsidP="002E651B">
      <w:pPr>
        <w:pStyle w:val="ListParagraph"/>
        <w:numPr>
          <w:ilvl w:val="0"/>
          <w:numId w:val="56"/>
        </w:numPr>
        <w:tabs>
          <w:tab w:val="left" w:pos="720"/>
          <w:tab w:val="left" w:pos="1440"/>
        </w:tab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S</w:t>
      </w:r>
      <w:r w:rsidR="008A145B" w:rsidRPr="003513D1">
        <w:rPr>
          <w:rFonts w:asciiTheme="majorHAnsi" w:hAnsiTheme="majorHAnsi"/>
          <w:sz w:val="20"/>
          <w:szCs w:val="20"/>
          <w:lang w:val="es-ES_tradnl"/>
        </w:rPr>
        <w:t xml:space="preserve">egún lo alegado por las peticionarias, </w:t>
      </w:r>
      <w:r w:rsidR="008351DE" w:rsidRPr="003513D1">
        <w:rPr>
          <w:rFonts w:asciiTheme="majorHAnsi" w:hAnsiTheme="majorHAnsi"/>
          <w:sz w:val="20"/>
          <w:szCs w:val="20"/>
          <w:lang w:val="es-ES_tradnl"/>
        </w:rPr>
        <w:t>el 13 de Octubre de 2008</w:t>
      </w:r>
      <w:r w:rsidRPr="003513D1">
        <w:rPr>
          <w:rFonts w:asciiTheme="majorHAnsi" w:hAnsiTheme="majorHAnsi"/>
          <w:sz w:val="20"/>
          <w:szCs w:val="20"/>
          <w:lang w:val="es-ES_tradnl"/>
        </w:rPr>
        <w:t>,</w:t>
      </w:r>
      <w:r w:rsidR="008351DE" w:rsidRPr="003513D1">
        <w:rPr>
          <w:rFonts w:asciiTheme="majorHAnsi" w:hAnsiTheme="majorHAnsi"/>
          <w:sz w:val="20"/>
          <w:szCs w:val="20"/>
          <w:lang w:val="es-ES_tradnl"/>
        </w:rPr>
        <w:t xml:space="preserve"> </w:t>
      </w:r>
      <w:r w:rsidR="008A145B" w:rsidRPr="003513D1">
        <w:rPr>
          <w:rFonts w:asciiTheme="majorHAnsi" w:hAnsiTheme="majorHAnsi"/>
          <w:sz w:val="20"/>
          <w:szCs w:val="20"/>
          <w:lang w:val="es-ES_tradnl"/>
        </w:rPr>
        <w:t xml:space="preserve">Gabriela Blas Blas </w:t>
      </w:r>
      <w:r w:rsidR="008351DE" w:rsidRPr="003513D1">
        <w:rPr>
          <w:rFonts w:asciiTheme="majorHAnsi" w:hAnsiTheme="majorHAnsi"/>
          <w:sz w:val="20"/>
          <w:szCs w:val="20"/>
          <w:lang w:val="es-ES_tradnl"/>
        </w:rPr>
        <w:t>habría sido acusad</w:t>
      </w:r>
      <w:r w:rsidR="008A145B" w:rsidRPr="003513D1">
        <w:rPr>
          <w:rFonts w:asciiTheme="majorHAnsi" w:hAnsiTheme="majorHAnsi"/>
          <w:sz w:val="20"/>
          <w:szCs w:val="20"/>
          <w:lang w:val="es-ES_tradnl"/>
        </w:rPr>
        <w:t>a</w:t>
      </w:r>
      <w:r w:rsidR="008351DE" w:rsidRPr="003513D1">
        <w:rPr>
          <w:rFonts w:asciiTheme="majorHAnsi" w:hAnsiTheme="majorHAnsi"/>
          <w:sz w:val="20"/>
          <w:szCs w:val="20"/>
          <w:lang w:val="es-ES_tradnl"/>
        </w:rPr>
        <w:t xml:space="preserve"> por los delitos de abandono de niño en lugar solitario, obstrucción de la investigación e incesto</w:t>
      </w:r>
      <w:r w:rsidR="007033D9" w:rsidRPr="003513D1">
        <w:rPr>
          <w:rStyle w:val="FootnoteReference"/>
          <w:rFonts w:asciiTheme="majorHAnsi" w:hAnsiTheme="majorHAnsi"/>
          <w:sz w:val="20"/>
          <w:szCs w:val="20"/>
          <w:lang w:val="es-ES_tradnl"/>
        </w:rPr>
        <w:footnoteReference w:id="6"/>
      </w:r>
      <w:r w:rsidR="008351DE" w:rsidRPr="003513D1">
        <w:rPr>
          <w:rFonts w:asciiTheme="majorHAnsi" w:hAnsiTheme="majorHAnsi"/>
          <w:sz w:val="20"/>
          <w:szCs w:val="20"/>
          <w:lang w:val="es-ES_tradnl"/>
        </w:rPr>
        <w:t xml:space="preserve">. </w:t>
      </w:r>
      <w:r w:rsidRPr="003513D1">
        <w:rPr>
          <w:rFonts w:asciiTheme="majorHAnsi" w:hAnsiTheme="majorHAnsi"/>
          <w:sz w:val="20"/>
          <w:szCs w:val="20"/>
          <w:lang w:val="es-ES_tradnl"/>
        </w:rPr>
        <w:t>En diciembre de</w:t>
      </w:r>
      <w:r w:rsidR="00B660D9" w:rsidRPr="003513D1">
        <w:rPr>
          <w:rFonts w:asciiTheme="majorHAnsi" w:hAnsiTheme="majorHAnsi"/>
          <w:sz w:val="20"/>
          <w:szCs w:val="20"/>
          <w:lang w:val="es-ES_tradnl"/>
        </w:rPr>
        <w:t xml:space="preserve"> 2008, habría sido </w:t>
      </w:r>
      <w:r w:rsidR="008351DE" w:rsidRPr="003513D1">
        <w:rPr>
          <w:rFonts w:asciiTheme="majorHAnsi" w:hAnsiTheme="majorHAnsi"/>
          <w:sz w:val="20"/>
          <w:szCs w:val="20"/>
          <w:lang w:val="es-ES_tradnl"/>
        </w:rPr>
        <w:t>encontrado</w:t>
      </w:r>
      <w:r w:rsidR="00B660D9" w:rsidRPr="003513D1">
        <w:rPr>
          <w:rFonts w:asciiTheme="majorHAnsi" w:hAnsiTheme="majorHAnsi"/>
          <w:sz w:val="20"/>
          <w:szCs w:val="20"/>
          <w:lang w:val="es-ES_tradnl"/>
        </w:rPr>
        <w:t xml:space="preserve"> el cuerpo sin </w:t>
      </w:r>
      <w:r w:rsidR="008351DE" w:rsidRPr="003513D1">
        <w:rPr>
          <w:rFonts w:asciiTheme="majorHAnsi" w:hAnsiTheme="majorHAnsi"/>
          <w:sz w:val="20"/>
          <w:szCs w:val="20"/>
          <w:lang w:val="es-ES_tradnl"/>
        </w:rPr>
        <w:t xml:space="preserve">vida del niño </w:t>
      </w:r>
      <w:r w:rsidR="007033D9" w:rsidRPr="003513D1">
        <w:rPr>
          <w:rFonts w:asciiTheme="majorHAnsi" w:hAnsiTheme="majorHAnsi"/>
          <w:sz w:val="20"/>
          <w:szCs w:val="20"/>
          <w:lang w:val="es-ES_tradnl"/>
        </w:rPr>
        <w:t>D.E.B</w:t>
      </w:r>
      <w:r w:rsidR="008351DE" w:rsidRPr="003513D1">
        <w:rPr>
          <w:rFonts w:asciiTheme="majorHAnsi" w:hAnsiTheme="majorHAnsi"/>
          <w:sz w:val="20"/>
          <w:szCs w:val="20"/>
          <w:lang w:val="es-ES_tradnl"/>
        </w:rPr>
        <w:t xml:space="preserve">. </w:t>
      </w:r>
      <w:r w:rsidR="006021B3" w:rsidRPr="003513D1">
        <w:rPr>
          <w:rFonts w:asciiTheme="majorHAnsi" w:hAnsiTheme="majorHAnsi"/>
          <w:sz w:val="20"/>
          <w:szCs w:val="20"/>
          <w:lang w:val="es-ES_tradnl"/>
        </w:rPr>
        <w:t>Según lo alegad</w:t>
      </w:r>
      <w:r w:rsidR="000640A3" w:rsidRPr="003513D1">
        <w:rPr>
          <w:rFonts w:asciiTheme="majorHAnsi" w:hAnsiTheme="majorHAnsi"/>
          <w:sz w:val="20"/>
          <w:szCs w:val="20"/>
          <w:lang w:val="es-ES_tradnl"/>
        </w:rPr>
        <w:t>o por los peticionarios, no se habrían</w:t>
      </w:r>
      <w:r w:rsidR="006A5EEB">
        <w:rPr>
          <w:rFonts w:asciiTheme="majorHAnsi" w:hAnsiTheme="majorHAnsi"/>
          <w:sz w:val="20"/>
          <w:szCs w:val="20"/>
          <w:lang w:val="es-ES_tradnl"/>
        </w:rPr>
        <w:t xml:space="preserve"> realizado exámenes mé</w:t>
      </w:r>
      <w:r w:rsidR="006021B3" w:rsidRPr="003513D1">
        <w:rPr>
          <w:rFonts w:asciiTheme="majorHAnsi" w:hAnsiTheme="majorHAnsi"/>
          <w:sz w:val="20"/>
          <w:szCs w:val="20"/>
          <w:lang w:val="es-ES_tradnl"/>
        </w:rPr>
        <w:t>dico</w:t>
      </w:r>
      <w:r w:rsidR="006A5EEB">
        <w:rPr>
          <w:rFonts w:asciiTheme="majorHAnsi" w:hAnsiTheme="majorHAnsi"/>
          <w:sz w:val="20"/>
          <w:szCs w:val="20"/>
          <w:lang w:val="es-ES_tradnl"/>
        </w:rPr>
        <w:t>s</w:t>
      </w:r>
      <w:r w:rsidR="006021B3" w:rsidRPr="003513D1">
        <w:rPr>
          <w:rFonts w:asciiTheme="majorHAnsi" w:hAnsiTheme="majorHAnsi"/>
          <w:sz w:val="20"/>
          <w:szCs w:val="20"/>
          <w:lang w:val="es-ES_tradnl"/>
        </w:rPr>
        <w:t xml:space="preserve"> legales encaminados a determinar la causa del fallecimiento del niño. </w:t>
      </w:r>
      <w:r w:rsidR="008351DE" w:rsidRPr="003513D1">
        <w:rPr>
          <w:rFonts w:asciiTheme="majorHAnsi" w:hAnsiTheme="majorHAnsi"/>
          <w:sz w:val="20"/>
          <w:szCs w:val="20"/>
          <w:lang w:val="es-ES_tradnl"/>
        </w:rPr>
        <w:t>En virtud de dicho hallazgo, el 27 de marzo de 2009 se realiz</w:t>
      </w:r>
      <w:r w:rsidR="00A86D4E" w:rsidRPr="003513D1">
        <w:rPr>
          <w:rFonts w:asciiTheme="majorHAnsi" w:hAnsiTheme="majorHAnsi"/>
          <w:sz w:val="20"/>
          <w:szCs w:val="20"/>
          <w:lang w:val="es-ES_tradnl"/>
        </w:rPr>
        <w:t>ó</w:t>
      </w:r>
      <w:r w:rsidR="008351DE" w:rsidRPr="003513D1">
        <w:rPr>
          <w:rFonts w:asciiTheme="majorHAnsi" w:hAnsiTheme="majorHAnsi"/>
          <w:sz w:val="20"/>
          <w:szCs w:val="20"/>
          <w:lang w:val="es-ES_tradnl"/>
        </w:rPr>
        <w:t xml:space="preserve"> una nueva acusación en contra de </w:t>
      </w:r>
      <w:r w:rsidR="008A145B" w:rsidRPr="003513D1">
        <w:rPr>
          <w:rFonts w:asciiTheme="majorHAnsi" w:hAnsiTheme="majorHAnsi"/>
          <w:sz w:val="20"/>
          <w:szCs w:val="20"/>
          <w:lang w:val="es-ES_tradnl"/>
        </w:rPr>
        <w:t>Gabriela</w:t>
      </w:r>
      <w:r w:rsidR="008351DE" w:rsidRPr="003513D1">
        <w:rPr>
          <w:rFonts w:asciiTheme="majorHAnsi" w:hAnsiTheme="majorHAnsi"/>
          <w:sz w:val="20"/>
          <w:szCs w:val="20"/>
          <w:lang w:val="es-ES_tradnl"/>
        </w:rPr>
        <w:t xml:space="preserve"> atribuyéndole la calidad de autora</w:t>
      </w:r>
      <w:r w:rsidR="00A86D4E" w:rsidRPr="003513D1">
        <w:rPr>
          <w:rFonts w:asciiTheme="majorHAnsi" w:hAnsiTheme="majorHAnsi"/>
          <w:sz w:val="20"/>
          <w:szCs w:val="20"/>
          <w:lang w:val="es-ES_tradnl"/>
        </w:rPr>
        <w:t xml:space="preserve"> del delito</w:t>
      </w:r>
      <w:r w:rsidR="008351DE" w:rsidRPr="003513D1">
        <w:rPr>
          <w:rFonts w:asciiTheme="majorHAnsi" w:hAnsiTheme="majorHAnsi"/>
          <w:sz w:val="20"/>
          <w:szCs w:val="20"/>
          <w:lang w:val="es-ES_tradnl"/>
        </w:rPr>
        <w:t xml:space="preserve">. </w:t>
      </w:r>
      <w:r w:rsidR="003606D1" w:rsidRPr="003513D1">
        <w:rPr>
          <w:rFonts w:asciiTheme="majorHAnsi" w:hAnsiTheme="majorHAnsi"/>
          <w:sz w:val="20"/>
          <w:szCs w:val="20"/>
          <w:lang w:val="es-ES_tradnl"/>
        </w:rPr>
        <w:t>El 15 de abril de 2010, la</w:t>
      </w:r>
      <w:r w:rsidRPr="003513D1">
        <w:rPr>
          <w:rFonts w:asciiTheme="majorHAnsi" w:hAnsiTheme="majorHAnsi"/>
          <w:sz w:val="20"/>
          <w:szCs w:val="20"/>
          <w:lang w:val="es-ES_tradnl"/>
        </w:rPr>
        <w:t xml:space="preserve"> Sala</w:t>
      </w:r>
      <w:r w:rsidR="00353089" w:rsidRPr="003513D1">
        <w:rPr>
          <w:rFonts w:asciiTheme="majorHAnsi" w:hAnsiTheme="majorHAnsi"/>
          <w:sz w:val="20"/>
          <w:szCs w:val="20"/>
          <w:lang w:val="es-ES_tradnl"/>
        </w:rPr>
        <w:t xml:space="preserve"> Primera </w:t>
      </w:r>
      <w:r w:rsidR="003606D1" w:rsidRPr="003513D1">
        <w:rPr>
          <w:rFonts w:asciiTheme="majorHAnsi" w:hAnsiTheme="majorHAnsi"/>
          <w:sz w:val="20"/>
          <w:szCs w:val="20"/>
          <w:lang w:val="es-ES_tradnl"/>
        </w:rPr>
        <w:t xml:space="preserve">del </w:t>
      </w:r>
      <w:r w:rsidR="003606D1" w:rsidRPr="003513D1">
        <w:rPr>
          <w:rFonts w:asciiTheme="majorHAnsi" w:hAnsiTheme="majorHAnsi"/>
          <w:sz w:val="20"/>
          <w:szCs w:val="20"/>
          <w:lang w:val="es-ES_tradnl"/>
        </w:rPr>
        <w:lastRenderedPageBreak/>
        <w:t xml:space="preserve">Tribunal de Juicio Oral en lo Penal de Arica, </w:t>
      </w:r>
      <w:r w:rsidRPr="003513D1">
        <w:rPr>
          <w:rFonts w:asciiTheme="majorHAnsi" w:hAnsiTheme="majorHAnsi"/>
          <w:sz w:val="20"/>
          <w:szCs w:val="20"/>
          <w:lang w:val="es-ES_tradnl"/>
        </w:rPr>
        <w:t>condenó</w:t>
      </w:r>
      <w:r w:rsidR="008A145B" w:rsidRPr="003513D1">
        <w:rPr>
          <w:rFonts w:asciiTheme="majorHAnsi" w:hAnsiTheme="majorHAnsi"/>
          <w:sz w:val="20"/>
          <w:szCs w:val="20"/>
          <w:lang w:val="es-ES_tradnl"/>
        </w:rPr>
        <w:t xml:space="preserve"> </w:t>
      </w:r>
      <w:r w:rsidR="003606D1" w:rsidRPr="003513D1">
        <w:rPr>
          <w:rFonts w:asciiTheme="majorHAnsi" w:hAnsiTheme="majorHAnsi"/>
          <w:sz w:val="20"/>
          <w:szCs w:val="20"/>
          <w:lang w:val="es-ES_tradnl"/>
        </w:rPr>
        <w:t xml:space="preserve">a </w:t>
      </w:r>
      <w:r w:rsidR="006021B3" w:rsidRPr="003513D1">
        <w:rPr>
          <w:rFonts w:asciiTheme="majorHAnsi" w:hAnsiTheme="majorHAnsi"/>
          <w:sz w:val="20"/>
          <w:szCs w:val="20"/>
          <w:lang w:val="es-ES_tradnl"/>
        </w:rPr>
        <w:t xml:space="preserve">Gabriela Blas Blas </w:t>
      </w:r>
      <w:r w:rsidR="003606D1" w:rsidRPr="003513D1">
        <w:rPr>
          <w:rFonts w:asciiTheme="majorHAnsi" w:hAnsiTheme="majorHAnsi"/>
          <w:sz w:val="20"/>
          <w:szCs w:val="20"/>
          <w:lang w:val="es-ES_tradnl"/>
        </w:rPr>
        <w:t xml:space="preserve">a la pena de 10 años </w:t>
      </w:r>
      <w:r w:rsidR="006021B3" w:rsidRPr="003513D1">
        <w:rPr>
          <w:rFonts w:asciiTheme="majorHAnsi" w:hAnsiTheme="majorHAnsi"/>
          <w:sz w:val="20"/>
          <w:szCs w:val="20"/>
          <w:lang w:val="es-ES_tradnl"/>
        </w:rPr>
        <w:t xml:space="preserve">de prisión </w:t>
      </w:r>
      <w:r w:rsidR="003606D1" w:rsidRPr="003513D1">
        <w:rPr>
          <w:rFonts w:asciiTheme="majorHAnsi" w:hAnsiTheme="majorHAnsi"/>
          <w:sz w:val="20"/>
          <w:szCs w:val="20"/>
          <w:lang w:val="es-ES_tradnl"/>
        </w:rPr>
        <w:t>por su participación en calidad de autora del delito de abandono de un meno</w:t>
      </w:r>
      <w:r w:rsidR="006021B3" w:rsidRPr="003513D1">
        <w:rPr>
          <w:rFonts w:asciiTheme="majorHAnsi" w:hAnsiTheme="majorHAnsi"/>
          <w:sz w:val="20"/>
          <w:szCs w:val="20"/>
          <w:lang w:val="es-ES_tradnl"/>
        </w:rPr>
        <w:t>r</w:t>
      </w:r>
      <w:r w:rsidR="003606D1" w:rsidRPr="003513D1">
        <w:rPr>
          <w:rFonts w:asciiTheme="majorHAnsi" w:hAnsiTheme="majorHAnsi"/>
          <w:sz w:val="20"/>
          <w:szCs w:val="20"/>
          <w:lang w:val="es-ES_tradnl"/>
        </w:rPr>
        <w:t xml:space="preserve"> de diez años en un lugar solitario. </w:t>
      </w:r>
    </w:p>
    <w:p w:rsidR="00330CD5" w:rsidRPr="003513D1" w:rsidRDefault="00330CD5" w:rsidP="002E651B">
      <w:pPr>
        <w:tabs>
          <w:tab w:val="left" w:pos="720"/>
          <w:tab w:val="left" w:pos="1440"/>
        </w:tabs>
        <w:ind w:firstLine="720"/>
        <w:jc w:val="both"/>
        <w:rPr>
          <w:rFonts w:asciiTheme="majorHAnsi" w:hAnsiTheme="majorHAnsi"/>
          <w:sz w:val="20"/>
          <w:szCs w:val="20"/>
          <w:lang w:val="es-ES_tradnl"/>
        </w:rPr>
      </w:pPr>
    </w:p>
    <w:p w:rsidR="003606D1" w:rsidRPr="003513D1" w:rsidRDefault="003606D1" w:rsidP="002E651B">
      <w:pPr>
        <w:pStyle w:val="ListParagraph"/>
        <w:numPr>
          <w:ilvl w:val="0"/>
          <w:numId w:val="56"/>
        </w:numPr>
        <w:tabs>
          <w:tab w:val="left" w:pos="720"/>
          <w:tab w:val="left" w:pos="1440"/>
        </w:tab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 xml:space="preserve">El Defensor Penal Público de </w:t>
      </w:r>
      <w:r w:rsidR="006021B3" w:rsidRPr="003513D1">
        <w:rPr>
          <w:rFonts w:asciiTheme="majorHAnsi" w:hAnsiTheme="majorHAnsi"/>
          <w:sz w:val="20"/>
          <w:szCs w:val="20"/>
          <w:lang w:val="es-ES_tradnl"/>
        </w:rPr>
        <w:t xml:space="preserve">Gabriela Blas Blas </w:t>
      </w:r>
      <w:r w:rsidR="000429F3" w:rsidRPr="003513D1">
        <w:rPr>
          <w:rFonts w:asciiTheme="majorHAnsi" w:hAnsiTheme="majorHAnsi"/>
          <w:sz w:val="20"/>
          <w:szCs w:val="20"/>
          <w:lang w:val="es-ES_tradnl"/>
        </w:rPr>
        <w:t>habría interpuesto</w:t>
      </w:r>
      <w:r w:rsidRPr="003513D1">
        <w:rPr>
          <w:rFonts w:asciiTheme="majorHAnsi" w:hAnsiTheme="majorHAnsi"/>
          <w:sz w:val="20"/>
          <w:szCs w:val="20"/>
          <w:lang w:val="es-ES_tradnl"/>
        </w:rPr>
        <w:t xml:space="preserve"> recurso de nulidad contra la sentencia de primera instancia</w:t>
      </w:r>
      <w:r w:rsidR="006021B3" w:rsidRPr="003513D1">
        <w:rPr>
          <w:rFonts w:asciiTheme="majorHAnsi" w:hAnsiTheme="majorHAnsi"/>
          <w:sz w:val="20"/>
          <w:szCs w:val="20"/>
          <w:lang w:val="es-ES_tradnl"/>
        </w:rPr>
        <w:t xml:space="preserve">, que habría sido decidido por </w:t>
      </w:r>
      <w:r w:rsidR="000429F3" w:rsidRPr="003513D1">
        <w:rPr>
          <w:rFonts w:asciiTheme="majorHAnsi" w:hAnsiTheme="majorHAnsi"/>
          <w:sz w:val="20"/>
          <w:szCs w:val="20"/>
          <w:lang w:val="es-ES_tradnl"/>
        </w:rPr>
        <w:t xml:space="preserve">la Corte de Apelaciones </w:t>
      </w:r>
      <w:r w:rsidR="006021B3" w:rsidRPr="003513D1">
        <w:rPr>
          <w:rFonts w:asciiTheme="majorHAnsi" w:hAnsiTheme="majorHAnsi"/>
          <w:sz w:val="20"/>
          <w:szCs w:val="20"/>
          <w:lang w:val="es-ES_tradnl"/>
        </w:rPr>
        <w:t xml:space="preserve">que concedió el recurso y habría establecido que no se podía </w:t>
      </w:r>
      <w:r w:rsidR="00330CD5" w:rsidRPr="003513D1">
        <w:rPr>
          <w:rFonts w:asciiTheme="majorHAnsi" w:hAnsiTheme="majorHAnsi"/>
          <w:sz w:val="20"/>
          <w:szCs w:val="20"/>
          <w:lang w:val="es-ES_tradnl"/>
        </w:rPr>
        <w:t>concluir</w:t>
      </w:r>
      <w:r w:rsidR="000429F3" w:rsidRPr="003513D1">
        <w:rPr>
          <w:rFonts w:asciiTheme="majorHAnsi" w:hAnsiTheme="majorHAnsi"/>
          <w:sz w:val="20"/>
          <w:szCs w:val="20"/>
          <w:lang w:val="es-ES_tradnl"/>
        </w:rPr>
        <w:t xml:space="preserve"> que </w:t>
      </w:r>
      <w:r w:rsidR="006021B3" w:rsidRPr="003513D1">
        <w:rPr>
          <w:rFonts w:asciiTheme="majorHAnsi" w:hAnsiTheme="majorHAnsi"/>
          <w:sz w:val="20"/>
          <w:szCs w:val="20"/>
          <w:lang w:val="es-ES_tradnl"/>
        </w:rPr>
        <w:t>Gabriela Blas Blas</w:t>
      </w:r>
      <w:r w:rsidR="000429F3" w:rsidRPr="003513D1">
        <w:rPr>
          <w:rFonts w:asciiTheme="majorHAnsi" w:hAnsiTheme="majorHAnsi"/>
          <w:sz w:val="20"/>
          <w:szCs w:val="20"/>
          <w:lang w:val="es-ES_tradnl"/>
        </w:rPr>
        <w:t xml:space="preserve"> abandonó a su hijo de manera </w:t>
      </w:r>
      <w:r w:rsidR="00FA1A62" w:rsidRPr="003513D1">
        <w:rPr>
          <w:rFonts w:asciiTheme="majorHAnsi" w:hAnsiTheme="majorHAnsi"/>
          <w:sz w:val="20"/>
          <w:szCs w:val="20"/>
          <w:lang w:val="es-ES_tradnl"/>
        </w:rPr>
        <w:t xml:space="preserve">intencional y procedió a la invalidación de la sentencia y del juicio. </w:t>
      </w:r>
    </w:p>
    <w:p w:rsidR="004A1509" w:rsidRPr="003513D1" w:rsidRDefault="004A1509" w:rsidP="002E651B">
      <w:pPr>
        <w:tabs>
          <w:tab w:val="left" w:pos="720"/>
          <w:tab w:val="left" w:pos="1440"/>
        </w:tabs>
        <w:ind w:firstLine="720"/>
        <w:jc w:val="both"/>
        <w:rPr>
          <w:rFonts w:asciiTheme="majorHAnsi" w:hAnsiTheme="majorHAnsi"/>
          <w:sz w:val="20"/>
          <w:szCs w:val="20"/>
          <w:lang w:val="es-ES_tradnl"/>
        </w:rPr>
      </w:pPr>
    </w:p>
    <w:p w:rsidR="00FA1A62" w:rsidRPr="003513D1" w:rsidRDefault="00330CD5" w:rsidP="002E651B">
      <w:pPr>
        <w:pStyle w:val="ListParagraph"/>
        <w:numPr>
          <w:ilvl w:val="0"/>
          <w:numId w:val="56"/>
        </w:numPr>
        <w:tabs>
          <w:tab w:val="left" w:pos="720"/>
          <w:tab w:val="left" w:pos="1440"/>
        </w:tab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Poste</w:t>
      </w:r>
      <w:r w:rsidR="00AF6FB4" w:rsidRPr="003513D1">
        <w:rPr>
          <w:rFonts w:asciiTheme="majorHAnsi" w:hAnsiTheme="majorHAnsi"/>
          <w:sz w:val="20"/>
          <w:szCs w:val="20"/>
          <w:lang w:val="es-ES_tradnl"/>
        </w:rPr>
        <w:t>riormente, conforme a lo indicado</w:t>
      </w:r>
      <w:r w:rsidRPr="003513D1">
        <w:rPr>
          <w:rFonts w:asciiTheme="majorHAnsi" w:hAnsiTheme="majorHAnsi"/>
          <w:sz w:val="20"/>
          <w:szCs w:val="20"/>
          <w:lang w:val="es-ES_tradnl"/>
        </w:rPr>
        <w:t xml:space="preserve"> </w:t>
      </w:r>
      <w:r w:rsidR="00AF6FB4" w:rsidRPr="003513D1">
        <w:rPr>
          <w:rFonts w:asciiTheme="majorHAnsi" w:hAnsiTheme="majorHAnsi"/>
          <w:sz w:val="20"/>
          <w:szCs w:val="20"/>
          <w:lang w:val="es-ES_tradnl"/>
        </w:rPr>
        <w:t>en la petición</w:t>
      </w:r>
      <w:r w:rsidRPr="003513D1">
        <w:rPr>
          <w:rFonts w:asciiTheme="majorHAnsi" w:hAnsiTheme="majorHAnsi"/>
          <w:sz w:val="20"/>
          <w:szCs w:val="20"/>
          <w:lang w:val="es-ES_tradnl"/>
        </w:rPr>
        <w:t xml:space="preserve">, del 4 al 6 de octubre del 2010 habría tenido lugar un segundo juicio </w:t>
      </w:r>
      <w:r w:rsidR="006E54F0" w:rsidRPr="003513D1">
        <w:rPr>
          <w:rFonts w:asciiTheme="majorHAnsi" w:hAnsiTheme="majorHAnsi"/>
          <w:sz w:val="20"/>
          <w:szCs w:val="20"/>
          <w:lang w:val="es-ES_tradnl"/>
        </w:rPr>
        <w:t xml:space="preserve">en el que se habrían aportado nuevas pruebas testimoniales de funcionarios policiales y carabineros. Dicho juicio habría concluido con una sentencia dictada el 11 de octubre de 2010 </w:t>
      </w:r>
      <w:r w:rsidRPr="003513D1">
        <w:rPr>
          <w:rFonts w:asciiTheme="majorHAnsi" w:hAnsiTheme="majorHAnsi"/>
          <w:sz w:val="20"/>
          <w:szCs w:val="20"/>
          <w:lang w:val="es-ES_tradnl"/>
        </w:rPr>
        <w:t>en el que se habría conde</w:t>
      </w:r>
      <w:r w:rsidR="006E54F0" w:rsidRPr="003513D1">
        <w:rPr>
          <w:rFonts w:asciiTheme="majorHAnsi" w:hAnsiTheme="majorHAnsi"/>
          <w:sz w:val="20"/>
          <w:szCs w:val="20"/>
          <w:lang w:val="es-ES_tradnl"/>
        </w:rPr>
        <w:t xml:space="preserve">nado a </w:t>
      </w:r>
      <w:r w:rsidR="006021B3" w:rsidRPr="003513D1">
        <w:rPr>
          <w:rFonts w:asciiTheme="majorHAnsi" w:hAnsiTheme="majorHAnsi"/>
          <w:sz w:val="20"/>
          <w:szCs w:val="20"/>
          <w:lang w:val="es-ES_tradnl"/>
        </w:rPr>
        <w:t xml:space="preserve">Gabriela Blas Blas </w:t>
      </w:r>
      <w:r w:rsidR="006E54F0" w:rsidRPr="003513D1">
        <w:rPr>
          <w:rFonts w:asciiTheme="majorHAnsi" w:hAnsiTheme="majorHAnsi"/>
          <w:sz w:val="20"/>
          <w:szCs w:val="20"/>
          <w:lang w:val="es-ES_tradnl"/>
        </w:rPr>
        <w:t>a doce años de pre</w:t>
      </w:r>
      <w:r w:rsidRPr="003513D1">
        <w:rPr>
          <w:rFonts w:asciiTheme="majorHAnsi" w:hAnsiTheme="majorHAnsi"/>
          <w:sz w:val="20"/>
          <w:szCs w:val="20"/>
          <w:lang w:val="es-ES_tradnl"/>
        </w:rPr>
        <w:t>si</w:t>
      </w:r>
      <w:r w:rsidR="00590893" w:rsidRPr="003513D1">
        <w:rPr>
          <w:rFonts w:asciiTheme="majorHAnsi" w:hAnsiTheme="majorHAnsi"/>
          <w:sz w:val="20"/>
          <w:szCs w:val="20"/>
          <w:lang w:val="es-ES_tradnl"/>
        </w:rPr>
        <w:t xml:space="preserve">dio </w:t>
      </w:r>
      <w:r w:rsidR="006E54F0" w:rsidRPr="003513D1">
        <w:rPr>
          <w:rFonts w:asciiTheme="majorHAnsi" w:hAnsiTheme="majorHAnsi"/>
          <w:sz w:val="20"/>
          <w:szCs w:val="20"/>
          <w:lang w:val="es-ES_tradnl"/>
        </w:rPr>
        <w:t>por</w:t>
      </w:r>
      <w:r w:rsidR="00590893" w:rsidRPr="003513D1">
        <w:rPr>
          <w:rFonts w:asciiTheme="majorHAnsi" w:hAnsiTheme="majorHAnsi"/>
          <w:sz w:val="20"/>
          <w:szCs w:val="20"/>
          <w:lang w:val="es-ES_tradnl"/>
        </w:rPr>
        <w:t xml:space="preserve"> su participación en calidad de autora del delito de abandono de un menor de diez años en lugar solitario, con resultado de muerte. </w:t>
      </w:r>
    </w:p>
    <w:p w:rsidR="006021B3" w:rsidRPr="003513D1" w:rsidRDefault="006021B3" w:rsidP="002E651B">
      <w:pPr>
        <w:tabs>
          <w:tab w:val="left" w:pos="720"/>
          <w:tab w:val="left" w:pos="1440"/>
        </w:tabs>
        <w:ind w:left="360" w:firstLine="720"/>
        <w:jc w:val="both"/>
        <w:rPr>
          <w:rFonts w:asciiTheme="majorHAnsi" w:hAnsiTheme="majorHAnsi"/>
          <w:sz w:val="20"/>
          <w:szCs w:val="20"/>
          <w:lang w:val="es-ES_tradnl"/>
        </w:rPr>
      </w:pPr>
    </w:p>
    <w:p w:rsidR="008834AF" w:rsidRPr="003513D1" w:rsidRDefault="00A23F35" w:rsidP="002E651B">
      <w:pPr>
        <w:pStyle w:val="ListParagraph"/>
        <w:numPr>
          <w:ilvl w:val="0"/>
          <w:numId w:val="56"/>
        </w:numPr>
        <w:tabs>
          <w:tab w:val="left" w:pos="720"/>
          <w:tab w:val="left" w:pos="1440"/>
        </w:tab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L</w:t>
      </w:r>
      <w:r w:rsidR="00B62764" w:rsidRPr="003513D1">
        <w:rPr>
          <w:rFonts w:asciiTheme="majorHAnsi" w:hAnsiTheme="majorHAnsi"/>
          <w:sz w:val="20"/>
          <w:szCs w:val="20"/>
          <w:lang w:val="es-ES_tradnl"/>
        </w:rPr>
        <w:t>as peticionarias</w:t>
      </w:r>
      <w:r w:rsidR="008834AF" w:rsidRPr="003513D1">
        <w:rPr>
          <w:rFonts w:asciiTheme="majorHAnsi" w:hAnsiTheme="majorHAnsi"/>
          <w:sz w:val="20"/>
          <w:szCs w:val="20"/>
          <w:lang w:val="es-ES_tradnl"/>
        </w:rPr>
        <w:t xml:space="preserve"> exponen que a </w:t>
      </w:r>
      <w:r w:rsidR="006021B3" w:rsidRPr="003513D1">
        <w:rPr>
          <w:rFonts w:asciiTheme="majorHAnsi" w:hAnsiTheme="majorHAnsi"/>
          <w:sz w:val="20"/>
          <w:szCs w:val="20"/>
          <w:lang w:val="es-ES_tradnl"/>
        </w:rPr>
        <w:t>Gabriela Blas Blas</w:t>
      </w:r>
      <w:r w:rsidR="008834AF" w:rsidRPr="003513D1">
        <w:rPr>
          <w:rFonts w:asciiTheme="majorHAnsi" w:hAnsiTheme="majorHAnsi"/>
          <w:sz w:val="20"/>
          <w:szCs w:val="20"/>
          <w:lang w:val="es-ES_tradnl"/>
        </w:rPr>
        <w:t xml:space="preserve"> se le habría privado de cualquier relación con sus hijos durante su detenci</w:t>
      </w:r>
      <w:r w:rsidR="00923293" w:rsidRPr="003513D1">
        <w:rPr>
          <w:rFonts w:asciiTheme="majorHAnsi" w:hAnsiTheme="majorHAnsi"/>
          <w:sz w:val="20"/>
          <w:szCs w:val="20"/>
          <w:lang w:val="es-ES_tradnl"/>
        </w:rPr>
        <w:t xml:space="preserve">ón en la cárcel de Arica. No obstante lo anterior, </w:t>
      </w:r>
      <w:r w:rsidR="004A1509" w:rsidRPr="003513D1">
        <w:rPr>
          <w:rFonts w:asciiTheme="majorHAnsi" w:hAnsiTheme="majorHAnsi"/>
          <w:sz w:val="20"/>
          <w:szCs w:val="20"/>
          <w:lang w:val="es-ES_tradnl"/>
        </w:rPr>
        <w:t xml:space="preserve">durante su detención, </w:t>
      </w:r>
      <w:r w:rsidR="00923293" w:rsidRPr="003513D1">
        <w:rPr>
          <w:rFonts w:asciiTheme="majorHAnsi" w:hAnsiTheme="majorHAnsi"/>
          <w:sz w:val="20"/>
          <w:szCs w:val="20"/>
          <w:lang w:val="es-ES_tradnl"/>
        </w:rPr>
        <w:t>la hija menor</w:t>
      </w:r>
      <w:r w:rsidR="004A1509" w:rsidRPr="003513D1">
        <w:rPr>
          <w:rFonts w:asciiTheme="majorHAnsi" w:hAnsiTheme="majorHAnsi"/>
          <w:sz w:val="20"/>
          <w:szCs w:val="20"/>
          <w:lang w:val="es-ES_tradnl"/>
        </w:rPr>
        <w:t xml:space="preserve">, C.B.B., habría sido dada en adopción internacional, a pesar de la oposición expresa de </w:t>
      </w:r>
      <w:r w:rsidR="008A32D9" w:rsidRPr="003513D1">
        <w:rPr>
          <w:rFonts w:asciiTheme="majorHAnsi" w:hAnsiTheme="majorHAnsi"/>
          <w:sz w:val="20"/>
          <w:szCs w:val="20"/>
          <w:lang w:val="es-ES_tradnl"/>
        </w:rPr>
        <w:t xml:space="preserve">los dos padres. </w:t>
      </w:r>
      <w:r w:rsidR="004A1509" w:rsidRPr="003513D1">
        <w:rPr>
          <w:rFonts w:asciiTheme="majorHAnsi" w:hAnsiTheme="majorHAnsi"/>
          <w:sz w:val="20"/>
          <w:szCs w:val="20"/>
          <w:lang w:val="es-ES_tradnl"/>
        </w:rPr>
        <w:t>L</w:t>
      </w:r>
      <w:r w:rsidR="00B62764" w:rsidRPr="003513D1">
        <w:rPr>
          <w:rFonts w:asciiTheme="majorHAnsi" w:hAnsiTheme="majorHAnsi"/>
          <w:sz w:val="20"/>
          <w:szCs w:val="20"/>
          <w:lang w:val="es-ES_tradnl"/>
        </w:rPr>
        <w:t>as peticionarias</w:t>
      </w:r>
      <w:r w:rsidR="004A1509" w:rsidRPr="003513D1">
        <w:rPr>
          <w:rFonts w:asciiTheme="majorHAnsi" w:hAnsiTheme="majorHAnsi"/>
          <w:sz w:val="20"/>
          <w:szCs w:val="20"/>
          <w:lang w:val="es-ES_tradnl"/>
        </w:rPr>
        <w:t xml:space="preserve"> alegan que en el proceso judicial en que se determinó la susceptibilidad de la adopción, no se consideró la pertenencia de la niña a un pueblo indígena</w:t>
      </w:r>
      <w:r w:rsidR="00A86D4E" w:rsidRPr="003513D1">
        <w:rPr>
          <w:rFonts w:asciiTheme="majorHAnsi" w:hAnsiTheme="majorHAnsi"/>
          <w:sz w:val="20"/>
          <w:szCs w:val="20"/>
          <w:lang w:val="es-ES_tradnl"/>
        </w:rPr>
        <w:t xml:space="preserve"> Aymara</w:t>
      </w:r>
      <w:r w:rsidR="004A1509" w:rsidRPr="003513D1">
        <w:rPr>
          <w:rFonts w:asciiTheme="majorHAnsi" w:hAnsiTheme="majorHAnsi"/>
          <w:sz w:val="20"/>
          <w:szCs w:val="20"/>
          <w:lang w:val="es-ES_tradnl"/>
        </w:rPr>
        <w:t xml:space="preserve">. </w:t>
      </w:r>
    </w:p>
    <w:p w:rsidR="00A23F35" w:rsidRPr="003513D1" w:rsidRDefault="00A23F35" w:rsidP="002E651B">
      <w:pPr>
        <w:pStyle w:val="ListParagraph"/>
        <w:tabs>
          <w:tab w:val="left" w:pos="720"/>
          <w:tab w:val="left" w:pos="1440"/>
        </w:tabs>
        <w:ind w:firstLine="720"/>
        <w:jc w:val="both"/>
        <w:rPr>
          <w:rFonts w:asciiTheme="majorHAnsi" w:hAnsiTheme="majorHAnsi"/>
          <w:sz w:val="20"/>
          <w:szCs w:val="20"/>
          <w:lang w:val="es-ES_tradnl"/>
        </w:rPr>
      </w:pPr>
    </w:p>
    <w:p w:rsidR="004E488B" w:rsidRPr="003513D1" w:rsidRDefault="00A23F35" w:rsidP="002E651B">
      <w:pPr>
        <w:pStyle w:val="ListParagraph"/>
        <w:numPr>
          <w:ilvl w:val="0"/>
          <w:numId w:val="56"/>
        </w:numPr>
        <w:tabs>
          <w:tab w:val="left" w:pos="720"/>
          <w:tab w:val="left" w:pos="1440"/>
        </w:tab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 xml:space="preserve">Finalmente, </w:t>
      </w:r>
      <w:r w:rsidR="006F772A" w:rsidRPr="003513D1">
        <w:rPr>
          <w:rFonts w:asciiTheme="majorHAnsi" w:hAnsiTheme="majorHAnsi"/>
          <w:sz w:val="20"/>
          <w:szCs w:val="20"/>
          <w:lang w:val="es-ES_tradnl"/>
        </w:rPr>
        <w:t>l</w:t>
      </w:r>
      <w:r w:rsidR="00B62764" w:rsidRPr="003513D1">
        <w:rPr>
          <w:rFonts w:asciiTheme="majorHAnsi" w:hAnsiTheme="majorHAnsi"/>
          <w:sz w:val="20"/>
          <w:szCs w:val="20"/>
          <w:lang w:val="es-ES_tradnl"/>
        </w:rPr>
        <w:t>as peticionarias</w:t>
      </w:r>
      <w:r w:rsidR="006021B3" w:rsidRPr="003513D1">
        <w:rPr>
          <w:rFonts w:asciiTheme="majorHAnsi" w:hAnsiTheme="majorHAnsi"/>
          <w:sz w:val="20"/>
          <w:szCs w:val="20"/>
          <w:lang w:val="es-ES_tradnl"/>
        </w:rPr>
        <w:t xml:space="preserve"> indicaron que </w:t>
      </w:r>
      <w:r w:rsidR="006F772A" w:rsidRPr="003513D1">
        <w:rPr>
          <w:rFonts w:asciiTheme="majorHAnsi" w:hAnsiTheme="majorHAnsi"/>
          <w:sz w:val="20"/>
          <w:szCs w:val="20"/>
          <w:lang w:val="es-ES_tradnl"/>
        </w:rPr>
        <w:t>con fecha 25 de mayo de 2012, el Ministerio de Jus</w:t>
      </w:r>
      <w:r w:rsidR="00A86D4E" w:rsidRPr="003513D1">
        <w:rPr>
          <w:rFonts w:asciiTheme="majorHAnsi" w:hAnsiTheme="majorHAnsi"/>
          <w:sz w:val="20"/>
          <w:szCs w:val="20"/>
          <w:lang w:val="es-ES_tradnl"/>
        </w:rPr>
        <w:t>ticia</w:t>
      </w:r>
      <w:r w:rsidR="0031308E" w:rsidRPr="003513D1">
        <w:rPr>
          <w:rFonts w:asciiTheme="majorHAnsi" w:hAnsiTheme="majorHAnsi"/>
          <w:sz w:val="20"/>
          <w:szCs w:val="20"/>
          <w:lang w:val="es-ES_tradnl"/>
        </w:rPr>
        <w:t xml:space="preserve"> del Gobierno de Chile, a través</w:t>
      </w:r>
      <w:r w:rsidR="006F772A" w:rsidRPr="003513D1">
        <w:rPr>
          <w:rFonts w:asciiTheme="majorHAnsi" w:hAnsiTheme="majorHAnsi"/>
          <w:sz w:val="20"/>
          <w:szCs w:val="20"/>
          <w:lang w:val="es-ES_tradnl"/>
        </w:rPr>
        <w:t xml:space="preserve"> de l</w:t>
      </w:r>
      <w:r w:rsidR="00AF6FB4" w:rsidRPr="003513D1">
        <w:rPr>
          <w:rFonts w:asciiTheme="majorHAnsi" w:hAnsiTheme="majorHAnsi"/>
          <w:sz w:val="20"/>
          <w:szCs w:val="20"/>
          <w:lang w:val="es-ES_tradnl"/>
        </w:rPr>
        <w:t>a División Judicial Sección de I</w:t>
      </w:r>
      <w:r w:rsidR="006F772A" w:rsidRPr="003513D1">
        <w:rPr>
          <w:rFonts w:asciiTheme="majorHAnsi" w:hAnsiTheme="majorHAnsi"/>
          <w:sz w:val="20"/>
          <w:szCs w:val="20"/>
          <w:lang w:val="es-ES_tradnl"/>
        </w:rPr>
        <w:t>ndultos, otorgó en fav</w:t>
      </w:r>
      <w:r w:rsidR="0031308E" w:rsidRPr="003513D1">
        <w:rPr>
          <w:rFonts w:asciiTheme="majorHAnsi" w:hAnsiTheme="majorHAnsi"/>
          <w:sz w:val="20"/>
          <w:szCs w:val="20"/>
          <w:lang w:val="es-ES_tradnl"/>
        </w:rPr>
        <w:t xml:space="preserve">or de </w:t>
      </w:r>
      <w:r w:rsidR="006021B3" w:rsidRPr="003513D1">
        <w:rPr>
          <w:rFonts w:asciiTheme="majorHAnsi" w:hAnsiTheme="majorHAnsi"/>
          <w:sz w:val="20"/>
          <w:szCs w:val="20"/>
          <w:lang w:val="es-ES_tradnl"/>
        </w:rPr>
        <w:t>Gabriela Blas Blas</w:t>
      </w:r>
      <w:r w:rsidR="0031308E" w:rsidRPr="003513D1">
        <w:rPr>
          <w:rFonts w:asciiTheme="majorHAnsi" w:hAnsiTheme="majorHAnsi"/>
          <w:sz w:val="20"/>
          <w:szCs w:val="20"/>
          <w:lang w:val="es-ES_tradnl"/>
        </w:rPr>
        <w:t xml:space="preserve"> un indulto parcial, reduciendo la pena principal impuesta de doce años de presidio mayor, a una pena de seis años. Posteriormente, el 1 de junio de 2012, </w:t>
      </w:r>
      <w:r w:rsidR="006021B3" w:rsidRPr="003513D1">
        <w:rPr>
          <w:rFonts w:asciiTheme="majorHAnsi" w:hAnsiTheme="majorHAnsi"/>
          <w:sz w:val="20"/>
          <w:szCs w:val="20"/>
          <w:lang w:val="es-ES_tradnl"/>
        </w:rPr>
        <w:t xml:space="preserve">Gabriela Blas Blas </w:t>
      </w:r>
      <w:r w:rsidR="0031308E" w:rsidRPr="003513D1">
        <w:rPr>
          <w:rFonts w:asciiTheme="majorHAnsi" w:hAnsiTheme="majorHAnsi"/>
          <w:sz w:val="20"/>
          <w:szCs w:val="20"/>
          <w:lang w:val="es-ES_tradnl"/>
        </w:rPr>
        <w:t xml:space="preserve">habría sido favorecida con un indulto general decretado por ley, lo que significó su excarcelación. </w:t>
      </w:r>
      <w:r w:rsidR="00232991" w:rsidRPr="003513D1">
        <w:rPr>
          <w:rFonts w:asciiTheme="majorHAnsi" w:hAnsiTheme="majorHAnsi"/>
          <w:sz w:val="20"/>
          <w:szCs w:val="20"/>
          <w:lang w:val="es-ES_tradnl"/>
        </w:rPr>
        <w:t>Sin embargo, dadas las acusaciones de las cuales fue víctima Gabriela Blas</w:t>
      </w:r>
      <w:r w:rsidR="00DF53E7" w:rsidRPr="003513D1">
        <w:rPr>
          <w:rFonts w:asciiTheme="majorHAnsi" w:hAnsiTheme="majorHAnsi"/>
          <w:sz w:val="20"/>
          <w:szCs w:val="20"/>
          <w:lang w:val="es-ES_tradnl"/>
        </w:rPr>
        <w:t xml:space="preserve"> Blas</w:t>
      </w:r>
      <w:r w:rsidR="00232991" w:rsidRPr="003513D1">
        <w:rPr>
          <w:rFonts w:asciiTheme="majorHAnsi" w:hAnsiTheme="majorHAnsi"/>
          <w:sz w:val="20"/>
          <w:szCs w:val="20"/>
          <w:lang w:val="es-ES_tradnl"/>
        </w:rPr>
        <w:t xml:space="preserve">, sufrió un amplio rechazo de su comunidad, ya que </w:t>
      </w:r>
      <w:r w:rsidR="000640A3" w:rsidRPr="003513D1">
        <w:rPr>
          <w:rFonts w:asciiTheme="majorHAnsi" w:hAnsiTheme="majorHAnsi"/>
          <w:sz w:val="20"/>
          <w:szCs w:val="20"/>
          <w:lang w:val="es-ES_tradnl"/>
        </w:rPr>
        <w:t>habría</w:t>
      </w:r>
      <w:r w:rsidR="00232991" w:rsidRPr="003513D1">
        <w:rPr>
          <w:rFonts w:asciiTheme="majorHAnsi" w:hAnsiTheme="majorHAnsi"/>
          <w:sz w:val="20"/>
          <w:szCs w:val="20"/>
          <w:lang w:val="es-ES_tradnl"/>
        </w:rPr>
        <w:t xml:space="preserve"> sido percibida como parricida, lo la llevó a perder el apoyo de la red de apoyo de su comunidad </w:t>
      </w:r>
      <w:r w:rsidR="000640A3" w:rsidRPr="003513D1">
        <w:rPr>
          <w:rFonts w:asciiTheme="majorHAnsi" w:hAnsiTheme="majorHAnsi"/>
          <w:sz w:val="20"/>
          <w:szCs w:val="20"/>
          <w:lang w:val="es-ES_tradnl"/>
        </w:rPr>
        <w:t>indígena</w:t>
      </w:r>
      <w:r w:rsidR="00232991" w:rsidRPr="003513D1">
        <w:rPr>
          <w:rFonts w:asciiTheme="majorHAnsi" w:hAnsiTheme="majorHAnsi"/>
          <w:sz w:val="20"/>
          <w:szCs w:val="20"/>
          <w:lang w:val="es-ES_tradnl"/>
        </w:rPr>
        <w:t xml:space="preserve">, tuvo que mudarse a otra ciudad, en donde enfrentó una situación de extrema indigencia y </w:t>
      </w:r>
      <w:r w:rsidR="00DF53E7" w:rsidRPr="003513D1">
        <w:rPr>
          <w:rFonts w:asciiTheme="majorHAnsi" w:hAnsiTheme="majorHAnsi"/>
          <w:sz w:val="20"/>
          <w:szCs w:val="20"/>
          <w:lang w:val="es-ES_tradnl"/>
        </w:rPr>
        <w:t xml:space="preserve">extrema </w:t>
      </w:r>
      <w:r w:rsidR="00232991" w:rsidRPr="003513D1">
        <w:rPr>
          <w:rFonts w:asciiTheme="majorHAnsi" w:hAnsiTheme="majorHAnsi"/>
          <w:sz w:val="20"/>
          <w:szCs w:val="20"/>
          <w:lang w:val="es-ES_tradnl"/>
        </w:rPr>
        <w:t xml:space="preserve">pobreza con su hijo menor, el único de sus tres hijos que aún se encuentra con ella. </w:t>
      </w:r>
    </w:p>
    <w:p w:rsidR="00232991" w:rsidRPr="003513D1" w:rsidRDefault="00232991" w:rsidP="002E651B">
      <w:pPr>
        <w:pStyle w:val="ListParagraph"/>
        <w:tabs>
          <w:tab w:val="left" w:pos="720"/>
          <w:tab w:val="left" w:pos="1440"/>
        </w:tabs>
        <w:ind w:firstLine="720"/>
        <w:rPr>
          <w:rFonts w:asciiTheme="majorHAnsi" w:hAnsiTheme="majorHAnsi"/>
          <w:sz w:val="20"/>
          <w:szCs w:val="20"/>
          <w:lang w:val="es-ES_tradnl"/>
        </w:rPr>
      </w:pPr>
    </w:p>
    <w:p w:rsidR="006A44F0" w:rsidRPr="00955F78" w:rsidRDefault="00232991" w:rsidP="002E651B">
      <w:pPr>
        <w:pStyle w:val="ListParagraph"/>
        <w:numPr>
          <w:ilvl w:val="0"/>
          <w:numId w:val="56"/>
        </w:numPr>
        <w:tabs>
          <w:tab w:val="left" w:pos="720"/>
          <w:tab w:val="left" w:pos="1440"/>
        </w:tab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 xml:space="preserve">Por lo anterior, las peticionarias expresaron que su interés en avanzar en una </w:t>
      </w:r>
      <w:r w:rsidR="000640A3" w:rsidRPr="003513D1">
        <w:rPr>
          <w:rFonts w:asciiTheme="majorHAnsi" w:hAnsiTheme="majorHAnsi"/>
          <w:sz w:val="20"/>
          <w:szCs w:val="20"/>
          <w:lang w:val="es-ES_tradnl"/>
        </w:rPr>
        <w:t>negociación</w:t>
      </w:r>
      <w:r w:rsidR="00001AF7" w:rsidRPr="003513D1">
        <w:rPr>
          <w:rFonts w:asciiTheme="majorHAnsi" w:hAnsiTheme="majorHAnsi"/>
          <w:sz w:val="20"/>
          <w:szCs w:val="20"/>
          <w:lang w:val="es-ES_tradnl"/>
        </w:rPr>
        <w:t xml:space="preserve"> de un acuerdo de solució</w:t>
      </w:r>
      <w:r w:rsidRPr="003513D1">
        <w:rPr>
          <w:rFonts w:asciiTheme="majorHAnsi" w:hAnsiTheme="majorHAnsi"/>
          <w:sz w:val="20"/>
          <w:szCs w:val="20"/>
          <w:lang w:val="es-ES_tradnl"/>
        </w:rPr>
        <w:t xml:space="preserve">n amistosa radica principalmente en brindarle a Gabriela Blas Blas y a su hijo condiciones de acceso a una vida digna, </w:t>
      </w:r>
      <w:r w:rsidR="000640A3" w:rsidRPr="003513D1">
        <w:rPr>
          <w:rFonts w:asciiTheme="majorHAnsi" w:hAnsiTheme="majorHAnsi"/>
          <w:sz w:val="20"/>
          <w:szCs w:val="20"/>
          <w:lang w:val="es-ES_tradnl"/>
        </w:rPr>
        <w:t>así</w:t>
      </w:r>
      <w:r w:rsidRPr="003513D1">
        <w:rPr>
          <w:rFonts w:asciiTheme="majorHAnsi" w:hAnsiTheme="majorHAnsi"/>
          <w:sz w:val="20"/>
          <w:szCs w:val="20"/>
          <w:lang w:val="es-ES_tradnl"/>
        </w:rPr>
        <w:t xml:space="preserve"> como rescatar una memoria histórica del caso que permita que</w:t>
      </w:r>
      <w:r w:rsidR="00DF53E7" w:rsidRPr="003513D1">
        <w:rPr>
          <w:rFonts w:asciiTheme="majorHAnsi" w:hAnsiTheme="majorHAnsi"/>
          <w:sz w:val="20"/>
          <w:szCs w:val="20"/>
          <w:lang w:val="es-ES_tradnl"/>
        </w:rPr>
        <w:t xml:space="preserve"> eventualmente</w:t>
      </w:r>
      <w:r w:rsidRPr="003513D1">
        <w:rPr>
          <w:rFonts w:asciiTheme="majorHAnsi" w:hAnsiTheme="majorHAnsi"/>
          <w:sz w:val="20"/>
          <w:szCs w:val="20"/>
          <w:lang w:val="es-ES_tradnl"/>
        </w:rPr>
        <w:t xml:space="preserve"> C.B.B. tenga acceso a la historia de sus orígenes al alcanzar la mayoría de edad. </w:t>
      </w:r>
    </w:p>
    <w:p w:rsidR="0011358B" w:rsidRPr="003513D1" w:rsidRDefault="004E488B" w:rsidP="003513D1">
      <w:pPr>
        <w:pStyle w:val="ListParagraph"/>
        <w:jc w:val="both"/>
        <w:rPr>
          <w:rFonts w:asciiTheme="majorHAnsi" w:hAnsiTheme="majorHAnsi"/>
          <w:sz w:val="20"/>
          <w:szCs w:val="20"/>
          <w:lang w:val="es-ES_tradnl"/>
        </w:rPr>
      </w:pPr>
      <w:r w:rsidRPr="003513D1">
        <w:rPr>
          <w:rFonts w:asciiTheme="majorHAnsi" w:hAnsiTheme="majorHAnsi"/>
          <w:sz w:val="20"/>
          <w:szCs w:val="20"/>
          <w:lang w:val="es-ES_tradnl"/>
        </w:rPr>
        <w:t xml:space="preserve"> </w:t>
      </w:r>
    </w:p>
    <w:p w:rsidR="009B5040" w:rsidRPr="003513D1" w:rsidRDefault="009B5040" w:rsidP="003E45AE">
      <w:pPr>
        <w:pStyle w:val="ListParagraph"/>
        <w:numPr>
          <w:ilvl w:val="0"/>
          <w:numId w:val="55"/>
        </w:numPr>
        <w:ind w:left="720" w:firstLine="0"/>
        <w:rPr>
          <w:rFonts w:asciiTheme="majorHAnsi" w:hAnsiTheme="majorHAnsi"/>
          <w:b/>
          <w:sz w:val="20"/>
          <w:szCs w:val="20"/>
          <w:lang w:val="es-ES_tradnl"/>
        </w:rPr>
      </w:pPr>
      <w:r w:rsidRPr="003513D1">
        <w:rPr>
          <w:rFonts w:asciiTheme="majorHAnsi" w:hAnsiTheme="majorHAnsi"/>
          <w:b/>
          <w:sz w:val="20"/>
          <w:szCs w:val="20"/>
          <w:lang w:val="es-ES_tradnl"/>
        </w:rPr>
        <w:t>SOLUCIÓN AMISTOSA</w:t>
      </w:r>
    </w:p>
    <w:p w:rsidR="009B5040" w:rsidRPr="003513D1" w:rsidRDefault="009B5040" w:rsidP="003513D1">
      <w:pPr>
        <w:pStyle w:val="ListParagraph"/>
        <w:ind w:left="1080"/>
        <w:rPr>
          <w:rFonts w:asciiTheme="majorHAnsi" w:hAnsiTheme="majorHAnsi"/>
          <w:sz w:val="20"/>
          <w:szCs w:val="20"/>
          <w:lang w:val="es-ES_tradnl"/>
        </w:rPr>
      </w:pPr>
    </w:p>
    <w:p w:rsidR="00450307" w:rsidRPr="003513D1" w:rsidRDefault="0031308E" w:rsidP="002E651B">
      <w:pPr>
        <w:pStyle w:val="ListParagraph"/>
        <w:numPr>
          <w:ilvl w:val="0"/>
          <w:numId w:val="56"/>
        </w:numPr>
        <w:tabs>
          <w:tab w:val="left" w:pos="1440"/>
        </w:tab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 xml:space="preserve">El 11 de junio de 2016, en </w:t>
      </w:r>
      <w:r w:rsidR="009B5040" w:rsidRPr="003513D1">
        <w:rPr>
          <w:rFonts w:asciiTheme="majorHAnsi" w:hAnsiTheme="majorHAnsi"/>
          <w:sz w:val="20"/>
          <w:szCs w:val="20"/>
          <w:lang w:val="es-ES_tradnl"/>
        </w:rPr>
        <w:t>Santiago de Chile, el Estado, representado por Hernán Quezada Cabrera, Director de Derechos Humanos Ministerio de Relac</w:t>
      </w:r>
      <w:r w:rsidR="00ED0C7B" w:rsidRPr="003513D1">
        <w:rPr>
          <w:rFonts w:asciiTheme="majorHAnsi" w:hAnsiTheme="majorHAnsi"/>
          <w:sz w:val="20"/>
          <w:szCs w:val="20"/>
          <w:lang w:val="es-ES_tradnl"/>
        </w:rPr>
        <w:t xml:space="preserve">iones Exteriores, y las peticionarias representadas por Camila Maturana en representación de </w:t>
      </w:r>
      <w:r w:rsidR="00CF037E" w:rsidRPr="003513D1">
        <w:rPr>
          <w:rFonts w:asciiTheme="majorHAnsi" w:hAnsiTheme="majorHAnsi"/>
          <w:sz w:val="20"/>
          <w:szCs w:val="20"/>
          <w:lang w:val="es-ES_tradnl"/>
        </w:rPr>
        <w:t>Corporación</w:t>
      </w:r>
      <w:r w:rsidR="00ED0C7B" w:rsidRPr="003513D1">
        <w:rPr>
          <w:rFonts w:asciiTheme="majorHAnsi" w:hAnsiTheme="majorHAnsi"/>
          <w:sz w:val="20"/>
          <w:szCs w:val="20"/>
          <w:lang w:val="es-ES_tradnl"/>
        </w:rPr>
        <w:t xml:space="preserve"> Humanas y Felipe Guerra en representación de Observatorio de Derechos de Pueblos Indígenas, suscribieron un Acuerdo de Solución Amistosa en cuyo texto se establece lo siguiente: </w:t>
      </w:r>
    </w:p>
    <w:p w:rsidR="00ED0C7B" w:rsidRPr="003513D1" w:rsidRDefault="00ED0C7B" w:rsidP="003513D1">
      <w:pPr>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center"/>
        <w:rPr>
          <w:rFonts w:asciiTheme="majorHAnsi" w:hAnsiTheme="majorHAnsi"/>
          <w:b/>
          <w:sz w:val="20"/>
          <w:szCs w:val="20"/>
          <w:lang w:val="es-ES_tradnl"/>
        </w:rPr>
      </w:pPr>
      <w:r w:rsidRPr="003513D1">
        <w:rPr>
          <w:rFonts w:asciiTheme="majorHAnsi" w:hAnsiTheme="majorHAnsi"/>
          <w:b/>
          <w:sz w:val="20"/>
          <w:szCs w:val="20"/>
          <w:lang w:val="es-ES_tradnl"/>
        </w:rPr>
        <w:t>Acuerdo de Solución Amistosa</w:t>
      </w:r>
    </w:p>
    <w:p w:rsidR="00CF037E" w:rsidRPr="003513D1" w:rsidRDefault="00CF037E" w:rsidP="00856373">
      <w:pPr>
        <w:pStyle w:val="ListParagraph"/>
        <w:tabs>
          <w:tab w:val="center" w:pos="5400"/>
        </w:tabs>
        <w:suppressAutoHyphens/>
        <w:ind w:right="720"/>
        <w:jc w:val="center"/>
        <w:rPr>
          <w:rFonts w:asciiTheme="majorHAnsi" w:hAnsiTheme="majorHAnsi"/>
          <w:b/>
          <w:sz w:val="20"/>
          <w:szCs w:val="20"/>
          <w:lang w:val="es-ES_tradnl"/>
        </w:rPr>
      </w:pPr>
      <w:r w:rsidRPr="003513D1">
        <w:rPr>
          <w:rFonts w:asciiTheme="majorHAnsi" w:hAnsiTheme="majorHAnsi"/>
          <w:b/>
          <w:sz w:val="20"/>
          <w:szCs w:val="20"/>
          <w:lang w:val="es-ES_tradnl"/>
        </w:rPr>
        <w:t>P-687-2011</w:t>
      </w:r>
    </w:p>
    <w:p w:rsidR="00CF037E" w:rsidRPr="003513D1" w:rsidRDefault="00CF037E" w:rsidP="00856373">
      <w:pPr>
        <w:pStyle w:val="ListParagraph"/>
        <w:tabs>
          <w:tab w:val="center" w:pos="5400"/>
        </w:tabs>
        <w:suppressAutoHyphens/>
        <w:ind w:right="720"/>
        <w:jc w:val="center"/>
        <w:rPr>
          <w:rFonts w:asciiTheme="majorHAnsi" w:hAnsiTheme="majorHAnsi"/>
          <w:b/>
          <w:sz w:val="20"/>
          <w:szCs w:val="20"/>
          <w:lang w:val="es-ES_tradnl"/>
        </w:rPr>
      </w:pPr>
      <w:r w:rsidRPr="003513D1">
        <w:rPr>
          <w:rFonts w:asciiTheme="majorHAnsi" w:hAnsiTheme="majorHAnsi"/>
          <w:b/>
          <w:sz w:val="20"/>
          <w:szCs w:val="20"/>
          <w:lang w:val="es-ES_tradnl"/>
        </w:rPr>
        <w:t xml:space="preserve">Caso </w:t>
      </w:r>
      <w:r w:rsidR="00232991" w:rsidRPr="003513D1">
        <w:rPr>
          <w:rFonts w:asciiTheme="majorHAnsi" w:hAnsiTheme="majorHAnsi"/>
          <w:b/>
          <w:sz w:val="20"/>
          <w:szCs w:val="20"/>
          <w:lang w:val="es-ES_tradnl"/>
        </w:rPr>
        <w:t>Gabriela Blas Blas</w:t>
      </w:r>
      <w:r w:rsidRPr="003513D1">
        <w:rPr>
          <w:rFonts w:asciiTheme="majorHAnsi" w:hAnsiTheme="majorHAnsi"/>
          <w:b/>
          <w:sz w:val="20"/>
          <w:szCs w:val="20"/>
          <w:lang w:val="es-ES_tradnl"/>
        </w:rPr>
        <w:t xml:space="preserve"> y C.B.B</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b/>
          <w:sz w:val="20"/>
          <w:szCs w:val="20"/>
          <w:lang w:val="es-ES_tradnl"/>
        </w:rPr>
      </w:pPr>
      <w:r w:rsidRPr="003513D1">
        <w:rPr>
          <w:rFonts w:asciiTheme="majorHAnsi" w:hAnsiTheme="majorHAnsi"/>
          <w:b/>
          <w:sz w:val="20"/>
          <w:szCs w:val="20"/>
          <w:lang w:val="es-ES_tradnl"/>
        </w:rPr>
        <w:t>Antecedentes</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El 15 de mayo de 2011 Corporación Humanas -Centro Regional de Derechos Humanos y Justicia de Género y el Observatorio de los Derechos de los Pueblos Indígenas, presentaron ante la Comisión Interamericana de Derechos Humanos (en adelante la Comisión) una denuncia contra del Estado de Chile por la violación a los derechos y garantías establecidos en el artículo 1.1. (obligación de respetar y garantizar los derechos), artículo 2 (deber de adoptar disposiciones de derecho interno), artículo 5 (derecho a la integridad física, psíquica y moral), </w:t>
      </w:r>
      <w:r w:rsidRPr="003513D1">
        <w:rPr>
          <w:rFonts w:asciiTheme="majorHAnsi" w:hAnsiTheme="majorHAnsi"/>
          <w:sz w:val="20"/>
          <w:szCs w:val="20"/>
          <w:lang w:val="es-ES_tradnl"/>
        </w:rPr>
        <w:lastRenderedPageBreak/>
        <w:t xml:space="preserve">artículo 7 (derecho a la libertad personal), artículo 8.1 (garantías judiciales), artículo 17 (protección a la familia), artículo 19 (derechos del niño), artículo 24 (igualdad ante la ley y no discriminación), artículo 25 (protección judicial) y artículo 26 (desarrollo progresivo) de la Convención Americana sobre Derechos Humanos (en adelante la Convención), y los artículos 7 a) y b)y 9 de la Convención Belém do Pará, artículo 26 (desarrollo progresivo) de </w:t>
      </w:r>
      <w:r w:rsidR="00232991" w:rsidRPr="003513D1">
        <w:rPr>
          <w:rFonts w:asciiTheme="majorHAnsi" w:hAnsiTheme="majorHAnsi"/>
          <w:sz w:val="20"/>
          <w:szCs w:val="20"/>
          <w:lang w:val="es-ES_tradnl"/>
        </w:rPr>
        <w:t xml:space="preserve"> Gabriela Blas Blas </w:t>
      </w:r>
      <w:r w:rsidRPr="003513D1">
        <w:rPr>
          <w:rFonts w:asciiTheme="majorHAnsi" w:hAnsiTheme="majorHAnsi"/>
          <w:sz w:val="20"/>
          <w:szCs w:val="20"/>
          <w:lang w:val="es-ES_tradnl"/>
        </w:rPr>
        <w:t xml:space="preserve">y de su hija, la niña C.B.B., artículo 7 a) y b), artículo 8 y artículo 9 de la Convención Belém do Pará en perjuicio de </w:t>
      </w:r>
      <w:r w:rsidR="00232991" w:rsidRPr="003513D1">
        <w:rPr>
          <w:rFonts w:asciiTheme="majorHAnsi" w:hAnsiTheme="majorHAnsi"/>
          <w:sz w:val="20"/>
          <w:szCs w:val="20"/>
          <w:lang w:val="es-ES_tradnl"/>
        </w:rPr>
        <w:t xml:space="preserve"> Gabriela Blas Blas</w:t>
      </w:r>
      <w:r w:rsidRPr="003513D1">
        <w:rPr>
          <w:rFonts w:asciiTheme="majorHAnsi" w:hAnsiTheme="majorHAnsi"/>
          <w:sz w:val="20"/>
          <w:szCs w:val="20"/>
          <w:lang w:val="es-ES_tradnl"/>
        </w:rPr>
        <w:t>; y de la violación a los derechos y garantías establecidos en el artículo 1.1. (</w:t>
      </w:r>
      <w:r w:rsidR="00232991" w:rsidRPr="003513D1">
        <w:rPr>
          <w:rFonts w:asciiTheme="majorHAnsi" w:hAnsiTheme="majorHAnsi"/>
          <w:sz w:val="20"/>
          <w:szCs w:val="20"/>
          <w:lang w:val="es-ES_tradnl"/>
        </w:rPr>
        <w:t>Obligación</w:t>
      </w:r>
      <w:r w:rsidRPr="003513D1">
        <w:rPr>
          <w:rFonts w:asciiTheme="majorHAnsi" w:hAnsiTheme="majorHAnsi"/>
          <w:sz w:val="20"/>
          <w:szCs w:val="20"/>
          <w:lang w:val="es-ES_tradnl"/>
        </w:rPr>
        <w:t xml:space="preserve"> de respetar y garantizar los derechos), artículo 2 (deber de adoptar disposiciones de derecho interno), artículo 5 (derecho a la integridad física, psíquica y moral), artículo 17 (protección a la familia), artículo 19 (derechos del niño), artículo 24 (igualdad ante la ley y no discriminación) y artículo 26 (desarrollo progresivo) de la Convención Americana sobre Derechos Humanos en relación con la niña C.B.B.</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El 18 de marzo de 2013, el Estado de Chile remitió a la Comisión su respuesta a la admisibilidad de la referida petición, distinguiendo su posición respecto a las dos víctimas. En el caso de la presunta vulneración a los derechos de la niña C.B.B., el Estado de Chile solicitó a la Comisión la declare inadmisible por resultar extemporánea y considerar que no existió vulneración de derechos tanto en el proceso de determinación de susceptibilidad de adopción, </w:t>
      </w:r>
      <w:r w:rsidR="000640A3" w:rsidRPr="003513D1">
        <w:rPr>
          <w:rFonts w:asciiTheme="majorHAnsi" w:hAnsiTheme="majorHAnsi"/>
          <w:sz w:val="20"/>
          <w:szCs w:val="20"/>
          <w:lang w:val="es-ES_tradnl"/>
        </w:rPr>
        <w:t>como</w:t>
      </w:r>
      <w:r w:rsidRPr="003513D1">
        <w:rPr>
          <w:rFonts w:asciiTheme="majorHAnsi" w:hAnsiTheme="majorHAnsi"/>
          <w:sz w:val="20"/>
          <w:szCs w:val="20"/>
          <w:lang w:val="es-ES_tradnl"/>
        </w:rPr>
        <w:t xml:space="preserve"> en el proceso de adopción internacional. En el caso de la presunta afectación de derechos humanos de </w:t>
      </w:r>
      <w:r w:rsidR="00232991" w:rsidRPr="003513D1">
        <w:rPr>
          <w:rFonts w:asciiTheme="majorHAnsi" w:hAnsiTheme="majorHAnsi"/>
          <w:sz w:val="20"/>
          <w:szCs w:val="20"/>
          <w:lang w:val="es-ES_tradnl"/>
        </w:rPr>
        <w:t xml:space="preserve"> Gabriela Blas Blas</w:t>
      </w:r>
      <w:r w:rsidRPr="003513D1">
        <w:rPr>
          <w:rFonts w:asciiTheme="majorHAnsi" w:hAnsiTheme="majorHAnsi"/>
          <w:sz w:val="20"/>
          <w:szCs w:val="20"/>
          <w:lang w:val="es-ES_tradnl"/>
        </w:rPr>
        <w:t>, el Estado de Chile no opuso alegaciones relativas a la admisibilidad. Transmitida a las peticionarias, ellas formularon observaciones a la respuesta del Estado el 9 de agosto de 2013. Posteriormente, el Estado de Chile remitió un nuevo escrito en que expresó reiterar su planteamiento anterior, que fue comunicado a las peticionarias el 9 de mayo de 2014.</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En marzo de 2012 se formuló una solicitud de medidas cautelares en favor de </w:t>
      </w:r>
      <w:r w:rsidR="00232991" w:rsidRPr="003513D1">
        <w:rPr>
          <w:rFonts w:asciiTheme="majorHAnsi" w:hAnsiTheme="majorHAnsi"/>
          <w:sz w:val="20"/>
          <w:szCs w:val="20"/>
          <w:lang w:val="es-ES_tradnl"/>
        </w:rPr>
        <w:t xml:space="preserve"> Gabriela Blas Blas </w:t>
      </w:r>
      <w:r w:rsidRPr="003513D1">
        <w:rPr>
          <w:rFonts w:asciiTheme="majorHAnsi" w:hAnsiTheme="majorHAnsi"/>
          <w:sz w:val="20"/>
          <w:szCs w:val="20"/>
          <w:lang w:val="es-ES_tradnl"/>
        </w:rPr>
        <w:t>y C.B.B. ante la Comisión (MC-88-2012)</w:t>
      </w:r>
      <w:r w:rsidR="00CE40E3">
        <w:rPr>
          <w:rStyle w:val="FootnoteReference"/>
          <w:rFonts w:asciiTheme="majorHAnsi" w:hAnsiTheme="majorHAnsi"/>
          <w:sz w:val="20"/>
          <w:szCs w:val="20"/>
          <w:lang w:val="es-ES_tradnl"/>
        </w:rPr>
        <w:footnoteReference w:id="7"/>
      </w:r>
      <w:r w:rsidRPr="003513D1">
        <w:rPr>
          <w:rFonts w:asciiTheme="majorHAnsi" w:hAnsiTheme="majorHAnsi"/>
          <w:sz w:val="20"/>
          <w:szCs w:val="20"/>
          <w:lang w:val="es-ES_tradnl"/>
        </w:rPr>
        <w:t>. El 3 de abril de 2012, la Comisión solicitó a las peticionarias aportar información adicional que fue respondida el 20 de abril de 2012. Posteriormente, la Comisión requirió nuevamente aportar información adicional en varias oportunidades, la que fue enviada por las peticionarias con los días 5 de junio, 26 de julio y 9 de octubre de 2012, respectivamente, sin que hasta la fecha esta haya sido resuelta.</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El 25 de noviembre de 2014, la peticionaria Sra. </w:t>
      </w:r>
      <w:r w:rsidR="00232991" w:rsidRPr="003513D1">
        <w:rPr>
          <w:rFonts w:asciiTheme="majorHAnsi" w:hAnsiTheme="majorHAnsi"/>
          <w:sz w:val="20"/>
          <w:szCs w:val="20"/>
          <w:lang w:val="es-ES_tradnl"/>
        </w:rPr>
        <w:t xml:space="preserve"> Gabriela Blas Blas</w:t>
      </w:r>
      <w:r w:rsidRPr="003513D1">
        <w:rPr>
          <w:rFonts w:asciiTheme="majorHAnsi" w:hAnsiTheme="majorHAnsi"/>
          <w:sz w:val="20"/>
          <w:szCs w:val="20"/>
          <w:lang w:val="es-ES_tradnl"/>
        </w:rPr>
        <w:t xml:space="preserve">, Corporación Humanas - Centro Regional de Derechos Humanos y Justicia de Género, el Observatorio de Derechos de los Pueblos Indígenas y representantes del Estado de Chile sostuvieron una reunión de trabajo con la Comisión, celebrada en Santiago de Chile en la que se abordó la posibilidad de alcanzar un Acuerdo de Solución Amistosa intercambiándose opiniones respecto del reconocimiento de responsabilidad estatal por las violaciones a los derechos humanos de </w:t>
      </w:r>
      <w:r w:rsidR="00232991" w:rsidRPr="003513D1">
        <w:rPr>
          <w:rFonts w:asciiTheme="majorHAnsi" w:hAnsiTheme="majorHAnsi"/>
          <w:sz w:val="20"/>
          <w:szCs w:val="20"/>
          <w:lang w:val="es-ES_tradnl"/>
        </w:rPr>
        <w:t xml:space="preserve"> Gabriela Blas Blas </w:t>
      </w:r>
      <w:r w:rsidRPr="003513D1">
        <w:rPr>
          <w:rFonts w:asciiTheme="majorHAnsi" w:hAnsiTheme="majorHAnsi"/>
          <w:sz w:val="20"/>
          <w:szCs w:val="20"/>
          <w:lang w:val="es-ES_tradnl"/>
        </w:rPr>
        <w:t>y su hija, la niña C.B.B., y las medidas de reparación a considerar, acordándose que las peticionarias remitieran una propuesta escrita al respecto.</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En razón de ello, el 5 de enero de 2015, se remitió a la Comisión el documento "Minuta Propuesta Acuerdo de Solución Amistosa", que contenía los puntos sobre los que se debiera </w:t>
      </w:r>
      <w:r w:rsidR="00DF53E7" w:rsidRPr="003513D1">
        <w:rPr>
          <w:rFonts w:asciiTheme="majorHAnsi" w:hAnsiTheme="majorHAnsi"/>
          <w:sz w:val="20"/>
          <w:szCs w:val="20"/>
          <w:lang w:val="es-ES_tradnl"/>
        </w:rPr>
        <w:t xml:space="preserve">(sic) </w:t>
      </w:r>
      <w:r w:rsidRPr="003513D1">
        <w:rPr>
          <w:rFonts w:asciiTheme="majorHAnsi" w:hAnsiTheme="majorHAnsi"/>
          <w:sz w:val="20"/>
          <w:szCs w:val="20"/>
          <w:lang w:val="es-ES_tradnl"/>
        </w:rPr>
        <w:t xml:space="preserve">pronunciar el Acuerdo a fin de reparar las violaciones a los derechos humanos de la Sra. </w:t>
      </w:r>
      <w:r w:rsidR="00232991" w:rsidRPr="003513D1">
        <w:rPr>
          <w:rFonts w:asciiTheme="majorHAnsi" w:hAnsiTheme="majorHAnsi"/>
          <w:sz w:val="20"/>
          <w:szCs w:val="20"/>
          <w:lang w:val="es-ES_tradnl"/>
        </w:rPr>
        <w:t xml:space="preserve"> Gabriela Blas Blas</w:t>
      </w:r>
      <w:r w:rsidRPr="003513D1">
        <w:rPr>
          <w:rFonts w:asciiTheme="majorHAnsi" w:hAnsiTheme="majorHAnsi"/>
          <w:sz w:val="20"/>
          <w:szCs w:val="20"/>
          <w:lang w:val="es-ES_tradnl"/>
        </w:rPr>
        <w:t xml:space="preserve"> y su hija, la niña C.B.B., cometidas por el Estado de Chile.</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Posteriormente, el 21 de marzo de 2015, con ocasión del 154° período de sesiones de la Comisión, tuvo lugar una Reunión de Trabajo entre las peticionarias, representantes del Estado de Chile y la Comisión, en la que se reiteró la voluntad de las partes de alcanzar un Acuerdo de Solución Amistosa que permita la reparación de las violaciones a los derechos humanos de la Sra. </w:t>
      </w:r>
      <w:r w:rsidR="00232991" w:rsidRPr="003513D1">
        <w:rPr>
          <w:rFonts w:asciiTheme="majorHAnsi" w:hAnsiTheme="majorHAnsi"/>
          <w:sz w:val="20"/>
          <w:szCs w:val="20"/>
          <w:lang w:val="es-ES_tradnl"/>
        </w:rPr>
        <w:t xml:space="preserve"> Gabriela Blas Blas</w:t>
      </w:r>
      <w:r w:rsidRPr="003513D1">
        <w:rPr>
          <w:rFonts w:asciiTheme="majorHAnsi" w:hAnsiTheme="majorHAnsi"/>
          <w:sz w:val="20"/>
          <w:szCs w:val="20"/>
          <w:lang w:val="es-ES_tradnl"/>
        </w:rPr>
        <w:t xml:space="preserve">; asimismo se revisaron los contenidos de la "Minuta </w:t>
      </w:r>
      <w:r w:rsidRPr="003513D1">
        <w:rPr>
          <w:rFonts w:asciiTheme="majorHAnsi" w:hAnsiTheme="majorHAnsi"/>
          <w:sz w:val="20"/>
          <w:szCs w:val="20"/>
          <w:lang w:val="es-ES_tradnl"/>
        </w:rPr>
        <w:lastRenderedPageBreak/>
        <w:t>Propuesta Acuerdo de Solución Amistosa", identificándose alternativas para su cumplimiento y posibles fechas para ello. Igualmente se acordó en la Reunión de Trabajo volver a sostener una reunión con la Comisión con el objeto de revisar los avances alcanzados en las medidas de reparación previamente definidas en la perspectiva de una próxima firma del texto del Acuerdo.</w:t>
      </w:r>
    </w:p>
    <w:p w:rsidR="00CF037E" w:rsidRPr="003513D1" w:rsidRDefault="00CF037E" w:rsidP="00856373">
      <w:pPr>
        <w:tabs>
          <w:tab w:val="center" w:pos="5400"/>
        </w:tabs>
        <w:suppressAutoHyphens/>
        <w:ind w:left="720"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En tanto, el 21 de octubre de 2015 durante el 156° período de sesiones se celebró una nueva Reunión de Trabajo entre las peticionarias, representantes del Estado de Chile y la Comisión revisándose el grado de cumplimiento de las medidas de reparación propuestas, oportunidad en que el Estado de Chile presentó el grado de avance en las mismas conforme a la comunicación remitida al Sr. Secretario Ejecutivo el 20 de octubre de 2015, que a su vez fue remitida a la parte peticionaria por la Comisión el 7 de diciembre, mediante correo electrónico de 9 de diciembre de 2015.</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De acuerdo a los avances señalados, las partes estiman que existen las condiciones para suscribir el presente Acuerdo de Solución Amistosa:</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left" w:pos="1080"/>
          <w:tab w:val="center" w:pos="5400"/>
        </w:tabs>
        <w:suppressAutoHyphens/>
        <w:ind w:right="720"/>
        <w:jc w:val="both"/>
        <w:rPr>
          <w:rFonts w:asciiTheme="majorHAnsi" w:hAnsiTheme="majorHAnsi"/>
          <w:b/>
          <w:sz w:val="20"/>
          <w:szCs w:val="20"/>
          <w:lang w:val="es-ES_tradnl"/>
        </w:rPr>
      </w:pPr>
      <w:r w:rsidRPr="003513D1">
        <w:rPr>
          <w:rFonts w:asciiTheme="majorHAnsi" w:hAnsiTheme="majorHAnsi"/>
          <w:b/>
          <w:sz w:val="20"/>
          <w:szCs w:val="20"/>
          <w:lang w:val="es-ES_tradnl"/>
        </w:rPr>
        <w:t>1. Reconocimiento de responsabilidad del Estado de Chile</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Realización de un acto público de reconocimiento de responsabilidad estatal por las graves violaciones a los derechos humanos de la Sra. </w:t>
      </w:r>
      <w:r w:rsidR="00232991" w:rsidRPr="003513D1">
        <w:rPr>
          <w:rFonts w:asciiTheme="majorHAnsi" w:hAnsiTheme="majorHAnsi"/>
          <w:sz w:val="20"/>
          <w:szCs w:val="20"/>
          <w:lang w:val="es-ES_tradnl"/>
        </w:rPr>
        <w:t xml:space="preserve"> Gabriela Blas Blas</w:t>
      </w:r>
      <w:r w:rsidRPr="003513D1">
        <w:rPr>
          <w:rFonts w:asciiTheme="majorHAnsi" w:hAnsiTheme="majorHAnsi"/>
          <w:sz w:val="20"/>
          <w:szCs w:val="20"/>
          <w:lang w:val="es-ES_tradnl"/>
        </w:rPr>
        <w:t>, definido conjuntamente con la peticionaria.</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Dicho evento deberá contar con la participación de altas autoridades de los Poderes del Estado, como asimismo a invitados/as de la Sra. </w:t>
      </w:r>
      <w:r w:rsidR="00232991" w:rsidRPr="003513D1">
        <w:rPr>
          <w:rFonts w:asciiTheme="majorHAnsi" w:hAnsiTheme="majorHAnsi"/>
          <w:sz w:val="20"/>
          <w:szCs w:val="20"/>
          <w:lang w:val="es-ES_tradnl"/>
        </w:rPr>
        <w:t xml:space="preserve"> Gabriela Blas Blas </w:t>
      </w:r>
      <w:r w:rsidRPr="003513D1">
        <w:rPr>
          <w:rFonts w:asciiTheme="majorHAnsi" w:hAnsiTheme="majorHAnsi"/>
          <w:sz w:val="20"/>
          <w:szCs w:val="20"/>
          <w:lang w:val="es-ES_tradnl"/>
        </w:rPr>
        <w:t>y organizaciones que trabajan en derechos humanos de las mujeres y derechos humanos de los pueblos indígenas.</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Este acto de reconocimiento de responsabilidad se realizará dentro del año 2016, previo acuerdo de las autoridades y la peticionaria.</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suppressAutoHyphens/>
        <w:ind w:right="720"/>
        <w:jc w:val="both"/>
        <w:rPr>
          <w:rFonts w:asciiTheme="majorHAnsi" w:hAnsiTheme="majorHAnsi"/>
          <w:b/>
          <w:sz w:val="20"/>
          <w:szCs w:val="20"/>
          <w:lang w:val="es-ES_tradnl"/>
        </w:rPr>
      </w:pPr>
      <w:r w:rsidRPr="003513D1">
        <w:rPr>
          <w:rFonts w:asciiTheme="majorHAnsi" w:hAnsiTheme="majorHAnsi"/>
          <w:b/>
          <w:sz w:val="20"/>
          <w:szCs w:val="20"/>
          <w:lang w:val="es-ES_tradnl"/>
        </w:rPr>
        <w:t xml:space="preserve">2. Eliminación de antecedentes penales </w:t>
      </w:r>
      <w:r w:rsidR="00232991" w:rsidRPr="003513D1">
        <w:rPr>
          <w:rFonts w:asciiTheme="majorHAnsi" w:hAnsiTheme="majorHAnsi"/>
          <w:sz w:val="20"/>
          <w:szCs w:val="20"/>
          <w:lang w:val="es-ES_tradnl"/>
        </w:rPr>
        <w:t xml:space="preserve"> </w:t>
      </w:r>
      <w:r w:rsidR="00232991" w:rsidRPr="003513D1">
        <w:rPr>
          <w:rFonts w:asciiTheme="majorHAnsi" w:hAnsiTheme="majorHAnsi"/>
          <w:b/>
          <w:sz w:val="20"/>
          <w:szCs w:val="20"/>
          <w:lang w:val="es-ES_tradnl"/>
        </w:rPr>
        <w:t>Gabriela Blas Blas</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E37EE5" w:rsidRPr="00E37EE5"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El Estado de Chile se compromete a eliminar todos los vestigios de la sentencia condenatoria contra la señora </w:t>
      </w:r>
      <w:r w:rsidR="00232991" w:rsidRPr="003513D1">
        <w:rPr>
          <w:rFonts w:asciiTheme="majorHAnsi" w:hAnsiTheme="majorHAnsi"/>
          <w:sz w:val="20"/>
          <w:szCs w:val="20"/>
          <w:lang w:val="es-ES_tradnl"/>
        </w:rPr>
        <w:t xml:space="preserve"> </w:t>
      </w:r>
      <w:r w:rsidR="00232991" w:rsidRPr="00E37EE5">
        <w:rPr>
          <w:rFonts w:asciiTheme="majorHAnsi" w:hAnsiTheme="majorHAnsi"/>
          <w:sz w:val="20"/>
          <w:szCs w:val="20"/>
          <w:lang w:val="es-ES_tradnl"/>
        </w:rPr>
        <w:t xml:space="preserve">Gabriela Blas Blas </w:t>
      </w:r>
      <w:r w:rsidRPr="00E37EE5">
        <w:rPr>
          <w:rFonts w:asciiTheme="majorHAnsi" w:hAnsiTheme="majorHAnsi"/>
          <w:sz w:val="20"/>
          <w:szCs w:val="20"/>
          <w:lang w:val="es-ES_tradnl"/>
        </w:rPr>
        <w:t xml:space="preserve">en el Registro General de Condenas del Servicio del </w:t>
      </w:r>
      <w:r w:rsidR="00E37EE5" w:rsidRPr="00E37EE5">
        <w:rPr>
          <w:rFonts w:asciiTheme="majorHAnsi" w:hAnsiTheme="majorHAnsi"/>
          <w:sz w:val="20"/>
          <w:szCs w:val="20"/>
          <w:lang w:val="es-ES_tradnl"/>
        </w:rPr>
        <w:t>Registro Civil e Identificación</w:t>
      </w:r>
      <w:r w:rsidRPr="00E37EE5">
        <w:rPr>
          <w:rFonts w:asciiTheme="majorHAnsi" w:hAnsiTheme="majorHAnsi"/>
          <w:sz w:val="20"/>
          <w:szCs w:val="20"/>
          <w:lang w:val="es-ES_tradnl"/>
        </w:rPr>
        <w:t>.</w:t>
      </w:r>
      <w:r w:rsidR="00E37EE5" w:rsidRPr="00E37EE5">
        <w:rPr>
          <w:rFonts w:asciiTheme="majorHAnsi" w:hAnsiTheme="majorHAnsi"/>
          <w:sz w:val="20"/>
          <w:szCs w:val="20"/>
          <w:lang w:val="es-ES_tradnl"/>
        </w:rPr>
        <w:t xml:space="preserve"> Para estos efectos el Estado se compromete a modificar el D.S. 64 de 1960, de modo que se amplían las facultades discrecionales del Director del Servicio de Registro Civil e Identificación, de modo que pueda eliminar anotaciones prontuariales cuando se trate del cumplimiento de sentencias internacionales o de acuerdos de solución amistosa homologados en materia de derechos humanos en que el Estado de Chile sea parte.</w:t>
      </w:r>
    </w:p>
    <w:p w:rsidR="00CF037E" w:rsidRPr="00E37EE5" w:rsidRDefault="00CF037E" w:rsidP="00856373">
      <w:pPr>
        <w:tabs>
          <w:tab w:val="center" w:pos="5400"/>
        </w:tabs>
        <w:suppressAutoHyphens/>
        <w:ind w:left="720" w:right="720"/>
        <w:jc w:val="both"/>
        <w:rPr>
          <w:rFonts w:asciiTheme="majorHAnsi" w:hAnsiTheme="majorHAnsi"/>
          <w:sz w:val="20"/>
          <w:szCs w:val="20"/>
          <w:lang w:val="es-ES_tradnl"/>
        </w:rPr>
      </w:pPr>
    </w:p>
    <w:p w:rsidR="00CF037E" w:rsidRDefault="00E37EE5" w:rsidP="00856373">
      <w:pPr>
        <w:pStyle w:val="ListParagraph"/>
        <w:tabs>
          <w:tab w:val="center" w:pos="5400"/>
        </w:tabs>
        <w:suppressAutoHyphens/>
        <w:ind w:right="720"/>
        <w:jc w:val="both"/>
        <w:rPr>
          <w:rFonts w:asciiTheme="majorHAnsi" w:hAnsiTheme="majorHAnsi"/>
          <w:sz w:val="20"/>
          <w:szCs w:val="20"/>
          <w:lang w:val="es-ES_tradnl"/>
        </w:rPr>
      </w:pPr>
      <w:r w:rsidRPr="00E37EE5">
        <w:rPr>
          <w:rFonts w:asciiTheme="majorHAnsi" w:hAnsiTheme="majorHAnsi"/>
          <w:sz w:val="20"/>
          <w:szCs w:val="20"/>
          <w:lang w:val="es-ES_tradnl"/>
        </w:rPr>
        <w:t>U</w:t>
      </w:r>
      <w:r w:rsidR="00CF037E" w:rsidRPr="00E37EE5">
        <w:rPr>
          <w:rFonts w:asciiTheme="majorHAnsi" w:hAnsiTheme="majorHAnsi"/>
          <w:sz w:val="20"/>
          <w:szCs w:val="20"/>
          <w:lang w:val="es-ES_tradnl"/>
        </w:rPr>
        <w:t xml:space="preserve">na vez obtenida la homologación del presente Acuerdo de Solución Amistosa por la Comisión, el Servicio de Registro Civil e Identificación procederá a la eliminación de los antecedentes penales de la Sra. </w:t>
      </w:r>
      <w:r w:rsidR="00232991" w:rsidRPr="00E37EE5">
        <w:rPr>
          <w:rFonts w:asciiTheme="majorHAnsi" w:hAnsiTheme="majorHAnsi"/>
          <w:sz w:val="20"/>
          <w:szCs w:val="20"/>
          <w:lang w:val="es-ES_tradnl"/>
        </w:rPr>
        <w:t xml:space="preserve"> Gabriela Blas Blas</w:t>
      </w:r>
      <w:r w:rsidR="00CF037E" w:rsidRPr="00E37EE5">
        <w:rPr>
          <w:rFonts w:asciiTheme="majorHAnsi" w:hAnsiTheme="majorHAnsi"/>
          <w:sz w:val="20"/>
          <w:szCs w:val="20"/>
          <w:lang w:val="es-ES_tradnl"/>
        </w:rPr>
        <w:t xml:space="preserve"> dentro del plazo de seis meses</w:t>
      </w:r>
      <w:r>
        <w:rPr>
          <w:rStyle w:val="FootnoteReference"/>
          <w:rFonts w:asciiTheme="majorHAnsi" w:hAnsiTheme="majorHAnsi"/>
          <w:sz w:val="20"/>
          <w:szCs w:val="20"/>
          <w:lang w:val="es-ES_tradnl"/>
        </w:rPr>
        <w:footnoteReference w:id="8"/>
      </w:r>
      <w:r w:rsidR="00CF037E" w:rsidRPr="00E37EE5">
        <w:rPr>
          <w:rFonts w:asciiTheme="majorHAnsi" w:hAnsiTheme="majorHAnsi"/>
          <w:sz w:val="20"/>
          <w:szCs w:val="20"/>
          <w:lang w:val="es-ES_tradnl"/>
        </w:rPr>
        <w:t>.</w:t>
      </w:r>
    </w:p>
    <w:p w:rsidR="00E37EE5" w:rsidRDefault="00E37EE5" w:rsidP="00856373">
      <w:pPr>
        <w:pStyle w:val="ListParagraph"/>
        <w:tabs>
          <w:tab w:val="center" w:pos="5400"/>
        </w:tabs>
        <w:suppressAutoHyphens/>
        <w:ind w:right="720"/>
        <w:jc w:val="both"/>
        <w:rPr>
          <w:rFonts w:asciiTheme="majorHAnsi" w:hAnsiTheme="majorHAnsi"/>
          <w:sz w:val="20"/>
          <w:szCs w:val="20"/>
          <w:lang w:val="es-ES_tradnl"/>
        </w:rPr>
      </w:pPr>
    </w:p>
    <w:p w:rsidR="00E37EE5" w:rsidRDefault="00E37EE5"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La firma y tramitación del D.S. que materializa la modificación del D.S. 64 de 1960 se realizará de forma previa a la evacuación del informe de homologación.</w:t>
      </w:r>
    </w:p>
    <w:p w:rsidR="009F527F" w:rsidRPr="00955F78" w:rsidRDefault="009F527F" w:rsidP="00856373">
      <w:pPr>
        <w:pStyle w:val="ListParagraph"/>
        <w:tabs>
          <w:tab w:val="center" w:pos="5400"/>
        </w:tabs>
        <w:suppressAutoHyphens/>
        <w:ind w:right="720"/>
        <w:jc w:val="both"/>
        <w:rPr>
          <w:rFonts w:asciiTheme="majorHAnsi" w:hAnsiTheme="majorHAnsi"/>
          <w:sz w:val="20"/>
          <w:szCs w:val="20"/>
          <w:lang w:val="es-ES_tradnl"/>
        </w:rPr>
      </w:pPr>
    </w:p>
    <w:p w:rsidR="00CF037E" w:rsidRPr="00E37EE5" w:rsidRDefault="00CF037E" w:rsidP="00856373">
      <w:pPr>
        <w:tabs>
          <w:tab w:val="center" w:pos="5400"/>
        </w:tabs>
        <w:suppressAutoHyphens/>
        <w:ind w:left="720" w:right="720"/>
        <w:jc w:val="both"/>
        <w:rPr>
          <w:rFonts w:asciiTheme="majorHAnsi" w:hAnsiTheme="majorHAnsi"/>
          <w:sz w:val="20"/>
          <w:szCs w:val="20"/>
          <w:lang w:val="es-ES_tradnl"/>
        </w:rPr>
      </w:pPr>
    </w:p>
    <w:p w:rsidR="00CF037E" w:rsidRPr="003513D1" w:rsidRDefault="00CF037E" w:rsidP="00856373">
      <w:pPr>
        <w:pStyle w:val="ListParagraph"/>
        <w:tabs>
          <w:tab w:val="left" w:pos="1620"/>
          <w:tab w:val="center" w:pos="5400"/>
        </w:tabs>
        <w:suppressAutoHyphens/>
        <w:ind w:right="720"/>
        <w:jc w:val="both"/>
        <w:rPr>
          <w:rFonts w:asciiTheme="majorHAnsi" w:hAnsiTheme="majorHAnsi"/>
          <w:b/>
          <w:sz w:val="20"/>
          <w:szCs w:val="20"/>
          <w:lang w:val="es-ES_tradnl"/>
        </w:rPr>
      </w:pPr>
      <w:r w:rsidRPr="003513D1">
        <w:rPr>
          <w:rFonts w:asciiTheme="majorHAnsi" w:hAnsiTheme="majorHAnsi"/>
          <w:b/>
          <w:sz w:val="20"/>
          <w:szCs w:val="20"/>
          <w:lang w:val="es-ES_tradnl"/>
        </w:rPr>
        <w:t xml:space="preserve">3. Proporcionar medios para la subsistencia de </w:t>
      </w:r>
      <w:r w:rsidR="00232991" w:rsidRPr="003513D1">
        <w:rPr>
          <w:rFonts w:asciiTheme="majorHAnsi" w:hAnsiTheme="majorHAnsi"/>
          <w:sz w:val="20"/>
          <w:szCs w:val="20"/>
          <w:lang w:val="es-ES_tradnl"/>
        </w:rPr>
        <w:t xml:space="preserve"> </w:t>
      </w:r>
      <w:r w:rsidR="00232991" w:rsidRPr="003513D1">
        <w:rPr>
          <w:rFonts w:asciiTheme="majorHAnsi" w:hAnsiTheme="majorHAnsi"/>
          <w:b/>
          <w:sz w:val="20"/>
          <w:szCs w:val="20"/>
          <w:lang w:val="es-ES_tradnl"/>
        </w:rPr>
        <w:t>Gabriela Blas Blas</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Otorgamiento de una Pensión de Gracia de carácter vitalicia para </w:t>
      </w:r>
      <w:r w:rsidR="00232991" w:rsidRPr="003513D1">
        <w:rPr>
          <w:rFonts w:asciiTheme="majorHAnsi" w:hAnsiTheme="majorHAnsi"/>
          <w:sz w:val="20"/>
          <w:szCs w:val="20"/>
          <w:lang w:val="es-ES_tradnl"/>
        </w:rPr>
        <w:t xml:space="preserve"> Gabriela Blas </w:t>
      </w:r>
      <w:r w:rsidR="008A1A5C" w:rsidRPr="003513D1">
        <w:rPr>
          <w:rFonts w:asciiTheme="majorHAnsi" w:hAnsiTheme="majorHAnsi"/>
          <w:sz w:val="20"/>
          <w:szCs w:val="20"/>
          <w:lang w:val="es-ES_tradnl"/>
        </w:rPr>
        <w:t>Blas ascendente</w:t>
      </w:r>
      <w:r w:rsidRPr="003513D1">
        <w:rPr>
          <w:rFonts w:asciiTheme="majorHAnsi" w:hAnsiTheme="majorHAnsi"/>
          <w:sz w:val="20"/>
          <w:szCs w:val="20"/>
          <w:lang w:val="es-ES_tradnl"/>
        </w:rPr>
        <w:t xml:space="preserve"> al monto equivalente a dos ingresos mínimos mensuales, definiéndose </w:t>
      </w:r>
      <w:r w:rsidRPr="003513D1">
        <w:rPr>
          <w:rFonts w:asciiTheme="majorHAnsi" w:hAnsiTheme="majorHAnsi"/>
          <w:sz w:val="20"/>
          <w:szCs w:val="20"/>
          <w:lang w:val="es-ES_tradnl"/>
        </w:rPr>
        <w:lastRenderedPageBreak/>
        <w:t>expresamente que su otorgamiento no constituye incompatibilidad para optar y/o recibir cualquier otro beneficio o prestación financiada con fondos públicos y realizar cualquier actividad remunerada.</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La referida Pensión de Gracia fue concedida mediante Decreto Supremo N°1.046, de 11 de agosto de 2015, a contar del mes de octubre de 2015.</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b/>
          <w:sz w:val="20"/>
          <w:szCs w:val="20"/>
          <w:lang w:val="es-ES_tradnl"/>
        </w:rPr>
      </w:pPr>
      <w:r w:rsidRPr="003513D1">
        <w:rPr>
          <w:rFonts w:asciiTheme="majorHAnsi" w:hAnsiTheme="majorHAnsi"/>
          <w:b/>
          <w:sz w:val="20"/>
          <w:szCs w:val="20"/>
          <w:lang w:val="es-ES_tradnl"/>
        </w:rPr>
        <w:t xml:space="preserve">4. Vivienda adecuada para </w:t>
      </w:r>
      <w:r w:rsidR="00232991" w:rsidRPr="003513D1">
        <w:rPr>
          <w:rFonts w:asciiTheme="majorHAnsi" w:hAnsiTheme="majorHAnsi"/>
          <w:b/>
          <w:sz w:val="20"/>
          <w:szCs w:val="20"/>
          <w:lang w:val="es-ES_tradnl"/>
        </w:rPr>
        <w:t xml:space="preserve"> Gabriela Blas Blas</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Otorgamiento en propiedad de una vivienda para </w:t>
      </w:r>
      <w:r w:rsidR="00232991" w:rsidRPr="003513D1">
        <w:rPr>
          <w:rFonts w:asciiTheme="majorHAnsi" w:hAnsiTheme="majorHAnsi"/>
          <w:sz w:val="20"/>
          <w:szCs w:val="20"/>
          <w:lang w:val="es-ES_tradnl"/>
        </w:rPr>
        <w:t xml:space="preserve">Gabriela Blas Blas </w:t>
      </w:r>
      <w:r w:rsidRPr="003513D1">
        <w:rPr>
          <w:rFonts w:asciiTheme="majorHAnsi" w:hAnsiTheme="majorHAnsi"/>
          <w:sz w:val="20"/>
          <w:szCs w:val="20"/>
          <w:lang w:val="es-ES_tradnl"/>
        </w:rPr>
        <w:t xml:space="preserve">en la ciudad de Arica, cuya ubicación y características sean adecuadas a sus necesidades, debiéndose para ello consultar a </w:t>
      </w:r>
      <w:r w:rsidR="00232991" w:rsidRPr="003513D1">
        <w:rPr>
          <w:rFonts w:asciiTheme="majorHAnsi" w:hAnsiTheme="majorHAnsi"/>
          <w:sz w:val="20"/>
          <w:szCs w:val="20"/>
          <w:lang w:val="es-ES_tradnl"/>
        </w:rPr>
        <w:t xml:space="preserve"> Gabriela Blas Blas </w:t>
      </w:r>
      <w:r w:rsidRPr="003513D1">
        <w:rPr>
          <w:rFonts w:asciiTheme="majorHAnsi" w:hAnsiTheme="majorHAnsi"/>
          <w:sz w:val="20"/>
          <w:szCs w:val="20"/>
          <w:lang w:val="es-ES_tradnl"/>
        </w:rPr>
        <w:t>acerca de sus preferencias.</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El Estado se compromete a hacer entrega material a la Sra. </w:t>
      </w:r>
      <w:r w:rsidR="00232991" w:rsidRPr="003513D1">
        <w:rPr>
          <w:rFonts w:asciiTheme="majorHAnsi" w:hAnsiTheme="majorHAnsi"/>
          <w:sz w:val="20"/>
          <w:szCs w:val="20"/>
          <w:lang w:val="es-ES_tradnl"/>
        </w:rPr>
        <w:t xml:space="preserve"> Gabriela Blas Blas </w:t>
      </w:r>
      <w:r w:rsidRPr="003513D1">
        <w:rPr>
          <w:rFonts w:asciiTheme="majorHAnsi" w:hAnsiTheme="majorHAnsi"/>
          <w:sz w:val="20"/>
          <w:szCs w:val="20"/>
          <w:lang w:val="es-ES_tradnl"/>
        </w:rPr>
        <w:t>de la vivienda que ha sido asignada por Resolución N° 891, del Servicio de Vivienda y Urbanismo, 1° de septiembre de 2014.</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Sin perjuicio de ello, el Estado se compromete a brindar a la Sra. </w:t>
      </w:r>
      <w:r w:rsidR="00232991" w:rsidRPr="003513D1">
        <w:rPr>
          <w:rFonts w:asciiTheme="majorHAnsi" w:hAnsiTheme="majorHAnsi"/>
          <w:sz w:val="20"/>
          <w:szCs w:val="20"/>
          <w:lang w:val="es-ES_tradnl"/>
        </w:rPr>
        <w:t xml:space="preserve"> Gabriela Blas Blas</w:t>
      </w:r>
      <w:r w:rsidRPr="003513D1">
        <w:rPr>
          <w:rFonts w:asciiTheme="majorHAnsi" w:hAnsiTheme="majorHAnsi"/>
          <w:sz w:val="20"/>
          <w:szCs w:val="20"/>
          <w:lang w:val="es-ES_tradnl"/>
        </w:rPr>
        <w:t>, una solución habitacional provisoria, a la mayor brevedad posible, en la ciudad de Arica, por el tiempo que sea necesario hasta la entrega material de la vivienda definitiva referida en el párrafo anterior.</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b/>
          <w:sz w:val="20"/>
          <w:szCs w:val="20"/>
          <w:lang w:val="es-ES_tradnl"/>
        </w:rPr>
      </w:pPr>
      <w:r w:rsidRPr="003513D1">
        <w:rPr>
          <w:rFonts w:asciiTheme="majorHAnsi" w:hAnsiTheme="majorHAnsi"/>
          <w:b/>
          <w:sz w:val="20"/>
          <w:szCs w:val="20"/>
          <w:lang w:val="es-ES_tradnl"/>
        </w:rPr>
        <w:t xml:space="preserve">5. </w:t>
      </w:r>
      <w:r w:rsidRPr="003513D1">
        <w:rPr>
          <w:rFonts w:asciiTheme="majorHAnsi" w:hAnsiTheme="majorHAnsi"/>
          <w:b/>
          <w:sz w:val="20"/>
          <w:szCs w:val="20"/>
          <w:lang w:val="es-ES_tradnl"/>
        </w:rPr>
        <w:tab/>
        <w:t xml:space="preserve">Incorporar en el proceso de adopción de la niña C.B.B. los antecedentes relativos al trámite de la petición ante la Comisión, así como información post-adoptiva de la niña y realizar gestiones para facilitar el restablecimiento del vínculo con la Sra. </w:t>
      </w:r>
      <w:r w:rsidR="00232991" w:rsidRPr="003513D1">
        <w:rPr>
          <w:rFonts w:asciiTheme="majorHAnsi" w:hAnsiTheme="majorHAnsi"/>
          <w:sz w:val="20"/>
          <w:szCs w:val="20"/>
          <w:lang w:val="es-ES_tradnl"/>
        </w:rPr>
        <w:t xml:space="preserve"> </w:t>
      </w:r>
      <w:r w:rsidR="00232991" w:rsidRPr="003513D1">
        <w:rPr>
          <w:rFonts w:asciiTheme="majorHAnsi" w:hAnsiTheme="majorHAnsi"/>
          <w:b/>
          <w:sz w:val="20"/>
          <w:szCs w:val="20"/>
          <w:lang w:val="es-ES_tradnl"/>
        </w:rPr>
        <w:t>Gabriela Blas Blas</w:t>
      </w:r>
      <w:r w:rsidRPr="003513D1">
        <w:rPr>
          <w:rFonts w:asciiTheme="majorHAnsi" w:hAnsiTheme="majorHAnsi"/>
          <w:b/>
          <w:sz w:val="20"/>
          <w:szCs w:val="20"/>
          <w:lang w:val="es-ES_tradnl"/>
        </w:rPr>
        <w:t xml:space="preserve"> y su</w:t>
      </w:r>
      <w:r w:rsidR="00903B7D">
        <w:rPr>
          <w:rFonts w:asciiTheme="majorHAnsi" w:hAnsiTheme="majorHAnsi"/>
          <w:b/>
          <w:sz w:val="20"/>
          <w:szCs w:val="20"/>
          <w:lang w:val="es-ES_tradnl"/>
        </w:rPr>
        <w:t xml:space="preserve"> familia</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El Estado se compromete a realizar las siguientes acciones:</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a) Remitir al Estado de Recepción información completa sobre el caso de la Sra. </w:t>
      </w:r>
      <w:r w:rsidR="00232991" w:rsidRPr="003513D1">
        <w:rPr>
          <w:rFonts w:asciiTheme="majorHAnsi" w:hAnsiTheme="majorHAnsi"/>
          <w:sz w:val="20"/>
          <w:szCs w:val="20"/>
          <w:lang w:val="es-ES_tradnl"/>
        </w:rPr>
        <w:t xml:space="preserve"> Gabriela Blas Blas</w:t>
      </w:r>
      <w:r w:rsidRPr="003513D1">
        <w:rPr>
          <w:rFonts w:asciiTheme="majorHAnsi" w:hAnsiTheme="majorHAnsi"/>
          <w:sz w:val="20"/>
          <w:szCs w:val="20"/>
          <w:lang w:val="es-ES_tradnl"/>
        </w:rPr>
        <w:t xml:space="preserve"> y las condiciones en las cuáles se generó la adopción de la niña C.B.B., para efectos de contextualizar la petición de información y otras medidas excepcionales que se solicitarán al Estado de Recepción de acuerdo a lo que se detalla a continuación. Esta información dirigida al Estado de Recepción incluirá como mínimo la denuncia ante la Comisión Interamericana de Derechos Humanos, la petición de medidas cautelares y todos los antecedentes referidos al presente Acuerdo de Solución Amistosa.</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Respecto del expediente judicial del proceso sobre susceptibilidad de adopción de la niña C.B.B, se hace presente que, en cumplimiento de lo dispuesto por el Convenio de La Haya Sobre Protección del Niño y Cooperación en Materia de Adopción Internacional (Art. 23),</w:t>
      </w:r>
      <w:r w:rsidR="008A1A5C" w:rsidRPr="003513D1">
        <w:rPr>
          <w:rFonts w:asciiTheme="majorHAnsi" w:hAnsiTheme="majorHAnsi"/>
          <w:sz w:val="20"/>
          <w:szCs w:val="20"/>
          <w:lang w:val="es-ES_tradnl"/>
        </w:rPr>
        <w:t xml:space="preserve"> </w:t>
      </w:r>
      <w:r w:rsidRPr="003513D1">
        <w:rPr>
          <w:rFonts w:asciiTheme="majorHAnsi" w:hAnsiTheme="majorHAnsi"/>
          <w:sz w:val="20"/>
          <w:szCs w:val="20"/>
          <w:lang w:val="es-ES_tradnl"/>
        </w:rPr>
        <w:t>la Autoridad Central del Estado de Recepción ya mantiene en depósito dicha información, y que adicionalmente cuenta con la siguiente: informe y oficio de asignación de la niña; certificado y partida de nacimiento de la niña; fotografías; informe psicosociojurídico, antecedentes de salud y antecedentes pedagógicos de la niña; sentencia de adopción internacional firme y ejecutoriada; y certificado de conformidad de la adopción.</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b) Solicitar al Estado de Recepción que en el evento que la niña C.B.B. desee requerir información sobre sus orígenes biológicos al cumplir la mayoría de edad, disponga de la información completa sobre el caso de la Sra. </w:t>
      </w:r>
      <w:r w:rsidR="00232991" w:rsidRPr="003513D1">
        <w:rPr>
          <w:rFonts w:asciiTheme="majorHAnsi" w:hAnsiTheme="majorHAnsi"/>
          <w:sz w:val="20"/>
          <w:szCs w:val="20"/>
          <w:lang w:val="es-ES_tradnl"/>
        </w:rPr>
        <w:t xml:space="preserve"> Gabriela Blas Blas </w:t>
      </w:r>
      <w:r w:rsidRPr="003513D1">
        <w:rPr>
          <w:rFonts w:asciiTheme="majorHAnsi" w:hAnsiTheme="majorHAnsi"/>
          <w:sz w:val="20"/>
          <w:szCs w:val="20"/>
          <w:lang w:val="es-ES_tradnl"/>
        </w:rPr>
        <w:t>y las condiciones en las cuáles se generó su adopción. Para ese efecto se requerirá al Estado de Recepción que incluya en el respectivo depósito la siguiente información: la denuncia ante la Comisión, la petición de medidas cautelares, los antecedentes referidos al presente Acuerdo de Solución Amistosa y el informe de homologación que en su oportunidad emita la Comisión.</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 </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lastRenderedPageBreak/>
        <w:t>c) En función del interés superior de la niña, su derecho a la familia y a la identidad, solicitar al Estado de Recepción que los antecedentes de la denuncia ante la Comisión, la petición de medidas cautelares, los antecedentes referidos al presente Acuerdo de Solución Amistosa y el expediente judicial del proceso sobre susceptibilidad de adopción de la niña C.B.B. sean enviados a los padres adoptivos de la niña C.B.B. salvaguardando su privacidad y manteniendo en reserva su identidad, para que ellos posteriormente evalúen la conveniencia de informar a la niña sobre estos hechos y analicen la factibilidad de restablecer vínculos con la madre biológica, antes que cumpla la mayoría de edad. En el evento que los padres adoptivos accedieran al restablecimiento de dicho vínculo, el Estado de Chile se compromete a proporcionar acompañamiento psicosocial a todos/as los/as involucrados/as en dicho proceso en Chile.</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d)</w:t>
      </w:r>
      <w:r w:rsidRPr="003513D1">
        <w:rPr>
          <w:rFonts w:asciiTheme="majorHAnsi" w:hAnsiTheme="majorHAnsi"/>
          <w:sz w:val="20"/>
          <w:szCs w:val="20"/>
          <w:lang w:val="es-ES_tradnl"/>
        </w:rPr>
        <w:tab/>
        <w:t xml:space="preserve"> Salvaguardando la privacidad de la niña y de su familia adoptiva, y manteniendo en reserva sus identidades, se solicitará al Estado de Recepción información post-adoptiva de la niña C.B.B., entre la cual se contemple la condición psicosocial, adaptación, salud y desarrollo, la que deberá ser entregada a la madre biológica. Adicionalmente el Estado de Chile se compromete a entregar todos los antecedentes remitidos por el Estado de Recepción a la fecha, protegiendo la privacidad de la niña y de su familia adoptiva, y manteniendo en reserva sus identidades.</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e) </w:t>
      </w:r>
      <w:r w:rsidRPr="003513D1">
        <w:rPr>
          <w:rFonts w:asciiTheme="majorHAnsi" w:hAnsiTheme="majorHAnsi"/>
          <w:sz w:val="20"/>
          <w:szCs w:val="20"/>
          <w:lang w:val="es-ES_tradnl"/>
        </w:rPr>
        <w:tab/>
        <w:t>Igualmente, el Estado de Chile se compromete a adjuntar la denuncia ante la Comisión, la petición de medidas cautelares, los antecedentes referidos al presente Acuerdo de Solución Amistosa, el expediente judicial del proceso sobre susceptibilidad de adopción de la niña C.</w:t>
      </w:r>
      <w:r w:rsidR="008A1A5C" w:rsidRPr="003513D1">
        <w:rPr>
          <w:rFonts w:asciiTheme="majorHAnsi" w:hAnsiTheme="majorHAnsi"/>
          <w:sz w:val="20"/>
          <w:szCs w:val="20"/>
          <w:lang w:val="es-ES_tradnl"/>
        </w:rPr>
        <w:t>B</w:t>
      </w:r>
      <w:r w:rsidRPr="003513D1">
        <w:rPr>
          <w:rFonts w:asciiTheme="majorHAnsi" w:hAnsiTheme="majorHAnsi"/>
          <w:sz w:val="20"/>
          <w:szCs w:val="20"/>
          <w:lang w:val="es-ES_tradnl"/>
        </w:rPr>
        <w:t>.B. - y el informe de homologación que en su oportunidad emita la Comisión-, en el expediente de adopción de C.</w:t>
      </w:r>
      <w:r w:rsidR="008A1A5C" w:rsidRPr="003513D1">
        <w:rPr>
          <w:rFonts w:asciiTheme="majorHAnsi" w:hAnsiTheme="majorHAnsi"/>
          <w:sz w:val="20"/>
          <w:szCs w:val="20"/>
          <w:lang w:val="es-ES_tradnl"/>
        </w:rPr>
        <w:t>B</w:t>
      </w:r>
      <w:r w:rsidRPr="003513D1">
        <w:rPr>
          <w:rFonts w:asciiTheme="majorHAnsi" w:hAnsiTheme="majorHAnsi"/>
          <w:sz w:val="20"/>
          <w:szCs w:val="20"/>
          <w:lang w:val="es-ES_tradnl"/>
        </w:rPr>
        <w:t>.B. que se encuentra bajo custodia en el archivo general del Servicio de Registro Civil e Identificación, en el evento que la niña desee requerir información sobre sus orígenes biológicos, al cumplir la mayoría de edad.</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Para el cumplimiento de estas acciones, el Estado de Chile solicitará la colaboración y apoyo técnico de la Comisión, en especial de las Relatorías Especiales sobre Derechos de los Pueblos Indígenas, Derechos de la Mujer y Derechos de la Niñez, co</w:t>
      </w:r>
      <w:r w:rsidR="008A1A5C" w:rsidRPr="003513D1">
        <w:rPr>
          <w:rFonts w:asciiTheme="majorHAnsi" w:hAnsiTheme="majorHAnsi"/>
          <w:sz w:val="20"/>
          <w:szCs w:val="20"/>
          <w:lang w:val="es-ES_tradnl"/>
        </w:rPr>
        <w:t>m</w:t>
      </w:r>
      <w:r w:rsidRPr="003513D1">
        <w:rPr>
          <w:rFonts w:asciiTheme="majorHAnsi" w:hAnsiTheme="majorHAnsi"/>
          <w:sz w:val="20"/>
          <w:szCs w:val="20"/>
          <w:lang w:val="es-ES_tradnl"/>
        </w:rPr>
        <w:t>o asimismo requerirá a la Comisión que interceda ante el Fondo de Naciones Unidas para la Infancia (UNICEF) a fin de contar con el apoyo técnico de dicho organismo en las acciones ante el Estado de Recepción. Las acciones que realizará el Estado de Chile se materializaran en el segundo semestre del año 2016.</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b/>
          <w:sz w:val="20"/>
          <w:szCs w:val="20"/>
          <w:lang w:val="es-ES_tradnl"/>
        </w:rPr>
      </w:pPr>
      <w:r w:rsidRPr="003513D1">
        <w:rPr>
          <w:rFonts w:asciiTheme="majorHAnsi" w:hAnsiTheme="majorHAnsi"/>
          <w:b/>
          <w:sz w:val="20"/>
          <w:szCs w:val="20"/>
          <w:lang w:val="es-ES_tradnl"/>
        </w:rPr>
        <w:t>6. Garantías de no repetición</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El Estado se compromete a:</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Desarrollar un programa de capacitación y de cobertura nacional para miembros del Poder Judicial, Ministerio Público, Defensoría Penal Pública, Corporación de Asistencia Judicial, Carabineros de Chile, Policía de Investigaciones, Gendarmería de Chile y el Servicio Nacional de Menores, sobre Derechos Humanos de las Mujeres Indígenas y Acceso a la Justicia. Dicho Programa se orientará al cumplimiento de las obligaciones internacionales en materia de igualdad y no discriminación, derechos humanos de las mujeres indígenas, acceso a la justicia y protección especial de la infancia indígena, y a la aplicación de los estándares jurídicos definidos en la materia por la Corte Interamericana de Derechos Humanos y la Comisión Interamericana de Derechos Humanos sistematizados, entre otros documentos, en el Informe de la Comisión titulado "Estándares jurídicos vinculados a la igualdad de género y los derechos de las mujeres en el Sistema Interamericano de Derechos Humanos: desarrollo y aplicación. Actualización del 2011-2014", y el Informe "El derecho del niño y la niña a la familia. Cuidado Alternativo. Poniendo fin a la institucionalización en las Américas" (OEA/Ser.L</w:t>
      </w:r>
      <w:r w:rsidR="006C2712" w:rsidRPr="003513D1">
        <w:rPr>
          <w:rFonts w:asciiTheme="majorHAnsi" w:hAnsiTheme="majorHAnsi"/>
          <w:sz w:val="20"/>
          <w:szCs w:val="20"/>
          <w:lang w:val="es-ES_tradnl"/>
        </w:rPr>
        <w:t>. /</w:t>
      </w:r>
      <w:r w:rsidRPr="003513D1">
        <w:rPr>
          <w:rFonts w:asciiTheme="majorHAnsi" w:hAnsiTheme="majorHAnsi"/>
          <w:sz w:val="20"/>
          <w:szCs w:val="20"/>
          <w:lang w:val="es-ES_tradnl"/>
        </w:rPr>
        <w:t xml:space="preserve">V/II., Doc. 54113, 17 octubre de 2013). El programa de capacitación deberá diseñarse durante el </w:t>
      </w:r>
      <w:r w:rsidRPr="003513D1">
        <w:rPr>
          <w:rFonts w:asciiTheme="majorHAnsi" w:hAnsiTheme="majorHAnsi"/>
          <w:sz w:val="20"/>
          <w:szCs w:val="20"/>
          <w:lang w:val="es-ES_tradnl"/>
        </w:rPr>
        <w:lastRenderedPageBreak/>
        <w:t>segundo semestre del año 2016 para comenzar su implementación a partir del segundo semestre de 2017, y posteriormente se informará a la Comisión sobre el desarrollo del mismo.</w:t>
      </w:r>
    </w:p>
    <w:p w:rsidR="00CF037E"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p>
    <w:p w:rsidR="006331FD" w:rsidRPr="003513D1" w:rsidRDefault="00CF037E" w:rsidP="00856373">
      <w:pPr>
        <w:pStyle w:val="ListParagraph"/>
        <w:tabs>
          <w:tab w:val="center" w:pos="540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Establecer, en el segundo semestre del 2016, en conjunto con las peticionarias, una mesa de trabajo coordinada por el Ministerio de Justicia y Derechos Humanos para desarrollar una propuesta de formulación de indicaciones al Proyecto de Ley que modifica la actual Ley N° 19.620, que dicta normas sobre adopción de menores, con el objeto de incorporar el principio de interculturalidad en los procesos de adopción. En dicha instancia se evaluará y consultará con los organismos públicos con competencia en la materia, sobre la factibilidad de que la propuesta sea sometida a procedimiento de consulta indígena en conformidad al Convenio 169 de la OIT.</w:t>
      </w:r>
    </w:p>
    <w:p w:rsidR="006A44F0" w:rsidRPr="003513D1" w:rsidRDefault="006A44F0" w:rsidP="003513D1">
      <w:pPr>
        <w:tabs>
          <w:tab w:val="center" w:pos="5400"/>
        </w:tabs>
        <w:suppressAutoHyphens/>
        <w:jc w:val="both"/>
        <w:rPr>
          <w:rFonts w:asciiTheme="majorHAnsi" w:hAnsiTheme="majorHAnsi"/>
          <w:sz w:val="20"/>
          <w:szCs w:val="20"/>
          <w:lang w:val="es-ES_tradnl"/>
        </w:rPr>
      </w:pPr>
    </w:p>
    <w:p w:rsidR="00A42C14" w:rsidRPr="003513D1" w:rsidRDefault="00A42C14" w:rsidP="003513D1">
      <w:pPr>
        <w:pStyle w:val="ListParagraph"/>
        <w:numPr>
          <w:ilvl w:val="0"/>
          <w:numId w:val="55"/>
        </w:numPr>
        <w:tabs>
          <w:tab w:val="center" w:pos="5400"/>
        </w:tabs>
        <w:suppressAutoHyphens/>
        <w:jc w:val="both"/>
        <w:rPr>
          <w:rFonts w:asciiTheme="majorHAnsi" w:hAnsiTheme="majorHAnsi"/>
          <w:b/>
          <w:sz w:val="20"/>
          <w:szCs w:val="20"/>
          <w:lang w:val="es-ES_tradnl"/>
        </w:rPr>
      </w:pPr>
      <w:r w:rsidRPr="003513D1">
        <w:rPr>
          <w:rFonts w:asciiTheme="majorHAnsi" w:hAnsiTheme="majorHAnsi"/>
          <w:b/>
          <w:sz w:val="20"/>
          <w:szCs w:val="20"/>
          <w:lang w:val="es-ES_tradnl"/>
        </w:rPr>
        <w:t xml:space="preserve">DETERMINACIÓN DE COMPATIBILIDAD Y CUMPLIMIENTO </w:t>
      </w:r>
    </w:p>
    <w:p w:rsidR="00A42C14" w:rsidRPr="003513D1" w:rsidRDefault="00A42C14" w:rsidP="003513D1">
      <w:pPr>
        <w:tabs>
          <w:tab w:val="left" w:pos="360"/>
        </w:tabs>
        <w:jc w:val="both"/>
        <w:rPr>
          <w:rFonts w:asciiTheme="majorHAnsi" w:hAnsiTheme="majorHAnsi" w:cs="Calibri"/>
          <w:sz w:val="20"/>
          <w:szCs w:val="20"/>
          <w:lang w:val="es-ES_tradnl"/>
        </w:rPr>
      </w:pPr>
    </w:p>
    <w:p w:rsidR="00A42C14" w:rsidRPr="003513D1" w:rsidRDefault="00A42C14" w:rsidP="002E651B">
      <w:pPr>
        <w:pStyle w:val="ListParagraph"/>
        <w:numPr>
          <w:ilvl w:val="0"/>
          <w:numId w:val="56"/>
        </w:numPr>
        <w:tabs>
          <w:tab w:val="left" w:pos="360"/>
          <w:tab w:val="left" w:pos="1440"/>
        </w:tabs>
        <w:ind w:left="0" w:firstLine="720"/>
        <w:jc w:val="both"/>
        <w:rPr>
          <w:rFonts w:asciiTheme="majorHAnsi" w:hAnsiTheme="majorHAnsi" w:cs="Calibri"/>
          <w:sz w:val="20"/>
          <w:szCs w:val="20"/>
          <w:lang w:val="es-ES_tradnl"/>
        </w:rPr>
      </w:pPr>
      <w:r w:rsidRPr="003513D1">
        <w:rPr>
          <w:rFonts w:asciiTheme="majorHAnsi" w:hAnsiTheme="majorHAnsi" w:cs="Calibri"/>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3513D1">
        <w:rPr>
          <w:rFonts w:asciiTheme="majorHAnsi" w:hAnsiTheme="majorHAnsi" w:cs="Calibri"/>
          <w:i/>
          <w:sz w:val="20"/>
          <w:szCs w:val="20"/>
          <w:lang w:val="es-ES_tradnl"/>
        </w:rPr>
        <w:t>pacta sunt servanda</w:t>
      </w:r>
      <w:r w:rsidRPr="003513D1">
        <w:rPr>
          <w:rFonts w:asciiTheme="majorHAnsi" w:hAnsiTheme="majorHAnsi" w:cs="Calibri"/>
          <w:sz w:val="20"/>
          <w:szCs w:val="20"/>
          <w:lang w:val="es-ES_tradnl"/>
        </w:rPr>
        <w:t>, por el cual los Estados deben cumplir de buena fe las obligaciones asumidas en los tratados</w:t>
      </w:r>
      <w:r w:rsidRPr="003513D1">
        <w:rPr>
          <w:rStyle w:val="FootnoteReference"/>
          <w:rFonts w:asciiTheme="majorHAnsi" w:hAnsiTheme="majorHAnsi" w:cs="Calibri"/>
          <w:sz w:val="20"/>
          <w:szCs w:val="20"/>
          <w:lang w:val="es-ES_tradnl"/>
        </w:rPr>
        <w:footnoteReference w:id="9"/>
      </w:r>
      <w:r w:rsidRPr="003513D1">
        <w:rPr>
          <w:rFonts w:asciiTheme="majorHAnsi" w:hAnsiTheme="majorHAnsi" w:cs="Calibri"/>
          <w:sz w:val="20"/>
          <w:szCs w:val="20"/>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A42C14" w:rsidRPr="003513D1" w:rsidRDefault="00A42C14" w:rsidP="002E651B">
      <w:pPr>
        <w:tabs>
          <w:tab w:val="left" w:pos="1440"/>
          <w:tab w:val="center" w:pos="5400"/>
        </w:tabs>
        <w:suppressAutoHyphens/>
        <w:ind w:firstLine="720"/>
        <w:jc w:val="both"/>
        <w:rPr>
          <w:rFonts w:asciiTheme="majorHAnsi" w:hAnsiTheme="majorHAnsi" w:cs="Calibri"/>
          <w:sz w:val="20"/>
          <w:szCs w:val="20"/>
          <w:lang w:val="es-ES_tradnl"/>
        </w:rPr>
      </w:pPr>
    </w:p>
    <w:p w:rsidR="007861A8" w:rsidRDefault="00A42C14" w:rsidP="002E651B">
      <w:pPr>
        <w:pStyle w:val="ListParagraph"/>
        <w:numPr>
          <w:ilvl w:val="0"/>
          <w:numId w:val="56"/>
        </w:numPr>
        <w:tabs>
          <w:tab w:val="center" w:pos="360"/>
          <w:tab w:val="left" w:pos="1440"/>
        </w:tabs>
        <w:suppressAutoHyphen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903B7D" w:rsidRPr="00903B7D" w:rsidRDefault="00903B7D" w:rsidP="002E651B">
      <w:pPr>
        <w:pStyle w:val="ListParagraph"/>
        <w:tabs>
          <w:tab w:val="left" w:pos="1440"/>
        </w:tabs>
        <w:ind w:left="0" w:firstLine="720"/>
        <w:rPr>
          <w:rFonts w:asciiTheme="majorHAnsi" w:hAnsiTheme="majorHAnsi"/>
          <w:sz w:val="20"/>
          <w:szCs w:val="20"/>
          <w:lang w:val="es-ES_tradnl"/>
        </w:rPr>
      </w:pPr>
    </w:p>
    <w:p w:rsidR="00903B7D" w:rsidRPr="003513D1" w:rsidRDefault="00903B7D" w:rsidP="002E651B">
      <w:pPr>
        <w:pStyle w:val="ListParagraph"/>
        <w:numPr>
          <w:ilvl w:val="0"/>
          <w:numId w:val="56"/>
        </w:numPr>
        <w:tabs>
          <w:tab w:val="center" w:pos="360"/>
          <w:tab w:val="left" w:pos="1440"/>
        </w:tabs>
        <w:suppressAutoHyphens/>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La Comisión observa que las partes han suscrito una adenda con posterioridad a la firma del acuerdo de solución amistosa, por lo que declara que la misma hace parte integral del acuerdo suscrito entre las partes. </w:t>
      </w:r>
    </w:p>
    <w:p w:rsidR="007861A8" w:rsidRPr="003513D1" w:rsidRDefault="007861A8" w:rsidP="002E651B">
      <w:pPr>
        <w:pStyle w:val="ListParagraph"/>
        <w:tabs>
          <w:tab w:val="left" w:pos="1440"/>
        </w:tabs>
        <w:ind w:left="0" w:firstLine="720"/>
        <w:rPr>
          <w:rFonts w:asciiTheme="majorHAnsi" w:hAnsiTheme="majorHAnsi"/>
          <w:sz w:val="20"/>
          <w:szCs w:val="20"/>
          <w:lang w:val="es-ES_tradnl"/>
        </w:rPr>
      </w:pPr>
    </w:p>
    <w:p w:rsidR="007861A8" w:rsidRPr="003513D1" w:rsidRDefault="00F42AE5" w:rsidP="002E651B">
      <w:pPr>
        <w:pStyle w:val="ListParagraph"/>
        <w:numPr>
          <w:ilvl w:val="0"/>
          <w:numId w:val="56"/>
        </w:numPr>
        <w:tabs>
          <w:tab w:val="center" w:pos="360"/>
          <w:tab w:val="left" w:pos="1440"/>
        </w:tabs>
        <w:suppressAutoHyphen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En relación al punto 1 del acuerdo</w:t>
      </w:r>
      <w:r w:rsidR="006A5EEB">
        <w:rPr>
          <w:rFonts w:asciiTheme="majorHAnsi" w:hAnsiTheme="majorHAnsi"/>
          <w:sz w:val="20"/>
          <w:szCs w:val="20"/>
          <w:lang w:val="es-ES_tradnl"/>
        </w:rPr>
        <w:t>,</w:t>
      </w:r>
      <w:r w:rsidRPr="003513D1">
        <w:rPr>
          <w:rFonts w:asciiTheme="majorHAnsi" w:hAnsiTheme="majorHAnsi"/>
          <w:sz w:val="20"/>
          <w:szCs w:val="20"/>
          <w:lang w:val="es-ES_tradnl"/>
        </w:rPr>
        <w:t xml:space="preserve"> sobre el acto de reconocimiento de responsabilidad por parte del Estado chileno, de conformidad a lo acordado </w:t>
      </w:r>
      <w:r w:rsidR="006A5EEB">
        <w:rPr>
          <w:rFonts w:asciiTheme="majorHAnsi" w:hAnsiTheme="majorHAnsi"/>
          <w:sz w:val="20"/>
          <w:szCs w:val="20"/>
          <w:lang w:val="es-ES_tradnl"/>
        </w:rPr>
        <w:t>entre las partes</w:t>
      </w:r>
      <w:r w:rsidR="0055737C">
        <w:rPr>
          <w:rFonts w:asciiTheme="majorHAnsi" w:hAnsiTheme="majorHAnsi"/>
          <w:sz w:val="20"/>
          <w:szCs w:val="20"/>
          <w:lang w:val="es-ES_tradnl"/>
        </w:rPr>
        <w:t>, e</w:t>
      </w:r>
      <w:r w:rsidRPr="003513D1">
        <w:rPr>
          <w:rFonts w:asciiTheme="majorHAnsi" w:hAnsiTheme="majorHAnsi"/>
          <w:sz w:val="20"/>
          <w:szCs w:val="20"/>
          <w:lang w:val="es-ES_tradnl"/>
        </w:rPr>
        <w:t xml:space="preserve">l 28 de diciembre de 2017, la entonces Presidenta de la República, Michelle Bachelet, recibió en audiencia privada a Gabriela Blas Blas, acompañada por sus representantes, y el Director de Derechos Humanos del Ministerio de Relaciones Exteriores en el Palacio de La Moneda. </w:t>
      </w:r>
      <w:r w:rsidR="0055737C">
        <w:rPr>
          <w:rFonts w:asciiTheme="majorHAnsi" w:hAnsiTheme="majorHAnsi"/>
          <w:sz w:val="20"/>
          <w:szCs w:val="20"/>
          <w:lang w:val="es-ES_tradnl"/>
        </w:rPr>
        <w:t>Adicionalmente, l</w:t>
      </w:r>
      <w:r w:rsidR="007861A8" w:rsidRPr="003513D1">
        <w:rPr>
          <w:rFonts w:asciiTheme="majorHAnsi" w:hAnsiTheme="majorHAnsi"/>
          <w:sz w:val="20"/>
          <w:szCs w:val="20"/>
          <w:lang w:val="es-ES_tradnl"/>
        </w:rPr>
        <w:t xml:space="preserve">as partes diseñaron conjuntamente el listado de invitados especiales que incluyó a organizaciones de derechos humanos y a altas autoridades del Estado chileno, así como el contenido y estructura del acto que se llevó a cabo el </w:t>
      </w:r>
      <w:r w:rsidRPr="003513D1">
        <w:rPr>
          <w:rFonts w:asciiTheme="majorHAnsi" w:hAnsiTheme="majorHAnsi"/>
          <w:sz w:val="20"/>
          <w:szCs w:val="20"/>
          <w:lang w:val="es-ES_tradnl"/>
        </w:rPr>
        <w:t xml:space="preserve">29 de enero de 2018, </w:t>
      </w:r>
      <w:r w:rsidR="007861A8" w:rsidRPr="003513D1">
        <w:rPr>
          <w:rFonts w:asciiTheme="majorHAnsi" w:hAnsiTheme="majorHAnsi"/>
          <w:sz w:val="20"/>
          <w:szCs w:val="20"/>
          <w:lang w:val="es-ES_tradnl"/>
        </w:rPr>
        <w:t>con el acompañamiento de la Comisión Interamericana de Derechos Humanos</w:t>
      </w:r>
      <w:r w:rsidR="007861A8" w:rsidRPr="003513D1">
        <w:rPr>
          <w:rStyle w:val="FootnoteReference"/>
          <w:rFonts w:asciiTheme="majorHAnsi" w:hAnsiTheme="majorHAnsi"/>
          <w:sz w:val="20"/>
          <w:szCs w:val="20"/>
          <w:lang w:val="es-ES_tradnl"/>
        </w:rPr>
        <w:footnoteReference w:id="10"/>
      </w:r>
      <w:r w:rsidR="007861A8" w:rsidRPr="003513D1">
        <w:rPr>
          <w:rFonts w:asciiTheme="majorHAnsi" w:hAnsiTheme="majorHAnsi"/>
          <w:sz w:val="20"/>
          <w:szCs w:val="20"/>
          <w:lang w:val="es-ES_tradnl"/>
        </w:rPr>
        <w:t>. Dicho acto contó con la presencia del Ministro de Relaciones Exteriores, el Ministro de Desarrollo Social, la Ministra de la Mujer y Equidad de Género, el Presidente de la Corte Suprema, la Subsecretaria de Derechos Humanos, el Subdirector General de Carabineros, el Defensor Nacional de Chile y el  Director de Derechos Humanos del  Ministerio de Relaciones Exteriores. Asimismo, la parte peticionaria estuvo representada por Camila Maturana, de la Corporación Humanas de Chile y Nancy Yañez, quienes representan a Gabriela Blas en el trámi</w:t>
      </w:r>
      <w:r w:rsidR="003513D1" w:rsidRPr="003513D1">
        <w:rPr>
          <w:rFonts w:asciiTheme="majorHAnsi" w:hAnsiTheme="majorHAnsi"/>
          <w:sz w:val="20"/>
          <w:szCs w:val="20"/>
          <w:lang w:val="es-ES_tradnl"/>
        </w:rPr>
        <w:t>te de la petición ante la CIDH.</w:t>
      </w:r>
    </w:p>
    <w:p w:rsidR="003513D1" w:rsidRPr="003513D1" w:rsidRDefault="003513D1" w:rsidP="003513D1">
      <w:pPr>
        <w:pStyle w:val="ListParagraph"/>
        <w:tabs>
          <w:tab w:val="center" w:pos="360"/>
        </w:tabs>
        <w:suppressAutoHyphens/>
        <w:ind w:left="360"/>
        <w:jc w:val="both"/>
        <w:rPr>
          <w:rFonts w:asciiTheme="majorHAnsi" w:hAnsiTheme="majorHAnsi"/>
          <w:sz w:val="20"/>
          <w:szCs w:val="20"/>
          <w:lang w:val="es-ES_tradnl"/>
        </w:rPr>
      </w:pPr>
    </w:p>
    <w:p w:rsidR="003513D1" w:rsidRPr="003513D1" w:rsidRDefault="003513D1" w:rsidP="00CF47DF">
      <w:pPr>
        <w:pStyle w:val="ListParagraph"/>
        <w:numPr>
          <w:ilvl w:val="0"/>
          <w:numId w:val="56"/>
        </w:numPr>
        <w:tabs>
          <w:tab w:val="center" w:pos="360"/>
        </w:tabs>
        <w:suppressAutoHyphen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 xml:space="preserve">En el acto de reconocimiento de responsabilidad, la CIDH indicó lo siguiente: </w:t>
      </w:r>
    </w:p>
    <w:p w:rsidR="003513D1" w:rsidRPr="003513D1" w:rsidRDefault="003513D1" w:rsidP="003513D1">
      <w:pPr>
        <w:tabs>
          <w:tab w:val="center" w:pos="360"/>
        </w:tabs>
        <w:suppressAutoHyphens/>
        <w:jc w:val="both"/>
        <w:rPr>
          <w:rFonts w:asciiTheme="majorHAnsi" w:hAnsiTheme="majorHAnsi"/>
          <w:sz w:val="20"/>
          <w:szCs w:val="20"/>
          <w:lang w:val="es-ES_tradnl"/>
        </w:rPr>
      </w:pPr>
    </w:p>
    <w:p w:rsidR="003513D1" w:rsidRPr="003513D1" w:rsidRDefault="003513D1" w:rsidP="003513D1">
      <w:pPr>
        <w:tabs>
          <w:tab w:val="center" w:pos="360"/>
        </w:tabs>
        <w:suppressAutoHyphens/>
        <w:ind w:left="720"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Para la CIDH el reconocimiento de responsabilidad y el pedido de perdón de un Estado constituyen una importante medida de reparación y supone un compromiso para la satisfacción de la victima de este caso y para la no repetición de las graves violaciones </w:t>
      </w:r>
      <w:r w:rsidRPr="003513D1">
        <w:rPr>
          <w:rFonts w:asciiTheme="majorHAnsi" w:hAnsiTheme="majorHAnsi"/>
          <w:sz w:val="20"/>
          <w:szCs w:val="20"/>
          <w:lang w:val="es-ES_tradnl"/>
        </w:rPr>
        <w:lastRenderedPageBreak/>
        <w:t>ocasionadas. Asimismo, para la Comisión la declaración realizada por el Estado constituye un paso esencial hacia la dignificación de la víctima por su sufrimiento y las violaciones padecidas. La CIDH reconoce asimismo el compromiso asumido por el Estado de dar cumplimiento a las medidas de reparación que se han acordado en el caso mediante el procedimiento de solución amistosa. […]</w:t>
      </w:r>
    </w:p>
    <w:p w:rsidR="003513D1" w:rsidRPr="003513D1" w:rsidRDefault="003513D1" w:rsidP="003513D1">
      <w:pPr>
        <w:tabs>
          <w:tab w:val="center" w:pos="360"/>
        </w:tabs>
        <w:suppressAutoHyphens/>
        <w:ind w:left="720" w:right="720"/>
        <w:jc w:val="both"/>
        <w:rPr>
          <w:rFonts w:asciiTheme="majorHAnsi" w:hAnsiTheme="majorHAnsi"/>
          <w:sz w:val="20"/>
          <w:szCs w:val="20"/>
          <w:lang w:val="es-ES_tradnl"/>
        </w:rPr>
      </w:pPr>
    </w:p>
    <w:p w:rsidR="003513D1" w:rsidRPr="003513D1" w:rsidRDefault="003513D1" w:rsidP="003513D1">
      <w:pPr>
        <w:tabs>
          <w:tab w:val="center" w:pos="360"/>
        </w:tabs>
        <w:suppressAutoHyphens/>
        <w:ind w:left="720"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El procedimiento de solución amistosa ha sido priorizado por la Comisión por ser  un importante componente del Sistema de Peticiones y Casos Individuales, y constituye mecanismo utilizado para el arreglo pacífico y consensuado de las controversias. Es un proceso que facilita la CIDH con el objetivo de lograr que el Estado concernido y las presuntas víctimas y/o personas peticionarias alcancen un acuerdo, fuera de la vía contenciosa, que permita la solución de la alegada violación de derechos humanos, con la voluntad de las partes como elemento esencial. El procedimiento ha sido y es muy efectivo en la resolución alternativa de asuntos, avanzado con mucho éxito en la consecución de medios de reparación a víctimas de violaciones de derechos humanos. </w:t>
      </w:r>
    </w:p>
    <w:p w:rsidR="003513D1" w:rsidRPr="003513D1" w:rsidRDefault="003513D1" w:rsidP="003513D1">
      <w:pPr>
        <w:tabs>
          <w:tab w:val="center" w:pos="360"/>
        </w:tabs>
        <w:suppressAutoHyphens/>
        <w:ind w:left="720" w:right="720"/>
        <w:jc w:val="both"/>
        <w:rPr>
          <w:rFonts w:asciiTheme="majorHAnsi" w:hAnsiTheme="majorHAnsi"/>
          <w:sz w:val="20"/>
          <w:szCs w:val="20"/>
          <w:lang w:val="es-ES_tradnl"/>
        </w:rPr>
      </w:pPr>
    </w:p>
    <w:p w:rsidR="003513D1" w:rsidRPr="003513D1" w:rsidRDefault="003513D1" w:rsidP="003513D1">
      <w:pPr>
        <w:tabs>
          <w:tab w:val="center" w:pos="360"/>
        </w:tabs>
        <w:suppressAutoHyphens/>
        <w:ind w:left="720"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Dentro de ese contexto de priorización del mecanismo de soluciones amistosas, la participación del Gobierno Chileno, en este y otros casos en negociación, ha mostrado una amplia receptividad y compromiso con el Sistema Interamericano para la reparación integral de las víctimas de violaciones de derechos humanos. Y es eso los que nos reúne aquí el día de hoy. </w:t>
      </w:r>
    </w:p>
    <w:p w:rsidR="003513D1" w:rsidRPr="003513D1" w:rsidRDefault="003513D1" w:rsidP="003513D1">
      <w:pPr>
        <w:tabs>
          <w:tab w:val="center" w:pos="360"/>
        </w:tabs>
        <w:suppressAutoHyphens/>
        <w:ind w:left="720" w:right="720"/>
        <w:jc w:val="both"/>
        <w:rPr>
          <w:rFonts w:asciiTheme="majorHAnsi" w:hAnsiTheme="majorHAnsi"/>
          <w:sz w:val="20"/>
          <w:szCs w:val="20"/>
          <w:lang w:val="es-ES_tradnl"/>
        </w:rPr>
      </w:pPr>
    </w:p>
    <w:p w:rsidR="003513D1" w:rsidRPr="003513D1" w:rsidRDefault="003513D1" w:rsidP="003513D1">
      <w:pPr>
        <w:tabs>
          <w:tab w:val="center" w:pos="360"/>
        </w:tabs>
        <w:suppressAutoHyphens/>
        <w:ind w:left="720"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Por otro lado, no siempre es posible obtener una reparación ad integrum de los daños ocasionados. En este caso, el acuerdo de solución amistosa alcanzado permitirá que en el futuro la niña CBB conozca los antecedentes que rodearon su adopción y eventualmente, si así lo decide, pueda contactar a su madre. </w:t>
      </w:r>
    </w:p>
    <w:p w:rsidR="003513D1" w:rsidRPr="003513D1" w:rsidRDefault="003513D1" w:rsidP="003513D1">
      <w:pPr>
        <w:tabs>
          <w:tab w:val="center" w:pos="360"/>
        </w:tabs>
        <w:suppressAutoHyphens/>
        <w:ind w:left="720" w:right="720"/>
        <w:jc w:val="both"/>
        <w:rPr>
          <w:rFonts w:asciiTheme="majorHAnsi" w:hAnsiTheme="majorHAnsi"/>
          <w:sz w:val="20"/>
          <w:szCs w:val="20"/>
          <w:lang w:val="es-ES_tradnl"/>
        </w:rPr>
      </w:pPr>
      <w:r w:rsidRPr="003513D1">
        <w:rPr>
          <w:rFonts w:asciiTheme="majorHAnsi" w:hAnsiTheme="majorHAnsi"/>
          <w:sz w:val="20"/>
          <w:szCs w:val="20"/>
          <w:lang w:val="es-ES_tradnl"/>
        </w:rPr>
        <w:t>La Comisión desea destacar y reconocer la lucha incansable de la señora Gabriela Blas, y de las peticionarias,  Nancy Yáñez y Camila Maturana, en esa labor constante para la reparación de sus derechos.</w:t>
      </w:r>
    </w:p>
    <w:p w:rsidR="003513D1" w:rsidRPr="003513D1" w:rsidRDefault="003513D1" w:rsidP="003513D1">
      <w:pPr>
        <w:tabs>
          <w:tab w:val="center" w:pos="360"/>
        </w:tabs>
        <w:suppressAutoHyphens/>
        <w:ind w:left="720" w:right="720"/>
        <w:jc w:val="both"/>
        <w:rPr>
          <w:rFonts w:asciiTheme="majorHAnsi" w:hAnsiTheme="majorHAnsi"/>
          <w:sz w:val="20"/>
          <w:szCs w:val="20"/>
          <w:lang w:val="es-ES_tradnl"/>
        </w:rPr>
      </w:pPr>
    </w:p>
    <w:p w:rsidR="003513D1" w:rsidRPr="003513D1" w:rsidRDefault="003513D1" w:rsidP="003513D1">
      <w:pPr>
        <w:tabs>
          <w:tab w:val="center" w:pos="360"/>
        </w:tabs>
        <w:suppressAutoHyphens/>
        <w:ind w:left="720"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 La Comisión considera que el Estado chileno ha avanzado con el mayor compromiso en el desarrollo de la negociación e implementación de este acuerdo, y felicita al Estado por esa labor, y al mismo tiempo le insta para que continúe avanzando en la medida de no repetición relacionada con el establecimiento de la mesa de trabajo para la modificación legislativa que incorpore la interculturalidad en los procesos de adopción, así como en la capacitación de sus funcionarios en los temas sobre niñez indígena y derechos humanos, según lo establecido en el acuerdo de solución amistosa. </w:t>
      </w:r>
    </w:p>
    <w:p w:rsidR="003513D1" w:rsidRPr="003513D1" w:rsidRDefault="003513D1" w:rsidP="003513D1">
      <w:pPr>
        <w:tabs>
          <w:tab w:val="center" w:pos="360"/>
        </w:tabs>
        <w:suppressAutoHyphens/>
        <w:ind w:left="720" w:right="720"/>
        <w:jc w:val="both"/>
        <w:rPr>
          <w:rFonts w:asciiTheme="majorHAnsi" w:hAnsiTheme="majorHAnsi"/>
          <w:sz w:val="20"/>
          <w:szCs w:val="20"/>
          <w:lang w:val="es-ES_tradnl"/>
        </w:rPr>
      </w:pPr>
    </w:p>
    <w:p w:rsidR="003513D1" w:rsidRPr="003513D1" w:rsidRDefault="003513D1" w:rsidP="003513D1">
      <w:pPr>
        <w:tabs>
          <w:tab w:val="center" w:pos="360"/>
        </w:tabs>
        <w:suppressAutoHyphens/>
        <w:ind w:left="720" w:right="720"/>
        <w:jc w:val="both"/>
        <w:rPr>
          <w:rFonts w:asciiTheme="majorHAnsi" w:hAnsiTheme="majorHAnsi"/>
          <w:sz w:val="20"/>
          <w:szCs w:val="20"/>
          <w:lang w:val="es-ES_tradnl"/>
        </w:rPr>
      </w:pPr>
      <w:r w:rsidRPr="003513D1">
        <w:rPr>
          <w:rFonts w:asciiTheme="majorHAnsi" w:hAnsiTheme="majorHAnsi"/>
          <w:sz w:val="20"/>
          <w:szCs w:val="20"/>
          <w:lang w:val="es-ES_tradnl"/>
        </w:rPr>
        <w:t>La Comisión felicita a las partes por su disposición y voluntad de avanzar en la solución de este asunto por fuera de la vía contenciosa, y continuará dando  seguimiento a la implementación de las medidas restantes hasta su cumplimiento total.</w:t>
      </w:r>
    </w:p>
    <w:p w:rsidR="003513D1" w:rsidRPr="003513D1" w:rsidRDefault="003513D1" w:rsidP="003513D1">
      <w:pPr>
        <w:tabs>
          <w:tab w:val="center" w:pos="360"/>
        </w:tabs>
        <w:suppressAutoHyphens/>
        <w:jc w:val="both"/>
        <w:rPr>
          <w:rFonts w:asciiTheme="majorHAnsi" w:hAnsiTheme="majorHAnsi"/>
          <w:sz w:val="20"/>
          <w:szCs w:val="20"/>
          <w:lang w:val="es-ES_tradnl"/>
        </w:rPr>
      </w:pPr>
    </w:p>
    <w:p w:rsidR="007861A8" w:rsidRPr="003513D1" w:rsidRDefault="007861A8" w:rsidP="00CF47DF">
      <w:pPr>
        <w:pStyle w:val="ListParagraph"/>
        <w:numPr>
          <w:ilvl w:val="0"/>
          <w:numId w:val="56"/>
        </w:numPr>
        <w:tabs>
          <w:tab w:val="center" w:pos="360"/>
          <w:tab w:val="left" w:pos="1440"/>
        </w:tabs>
        <w:suppressAutoHyphen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 xml:space="preserve">Tomando en consideración los elementos de información anteriormente señalados, la Comisión considera que el punto 1 del acuerdo de solución amistosa sobre el acto de reconocimiento de responsabilidad se encuentra totalmente cumplido. </w:t>
      </w:r>
    </w:p>
    <w:p w:rsidR="007861A8" w:rsidRPr="003513D1" w:rsidRDefault="007861A8" w:rsidP="002E651B">
      <w:pPr>
        <w:pStyle w:val="ListParagraph"/>
        <w:tabs>
          <w:tab w:val="left" w:pos="1440"/>
        </w:tabs>
        <w:ind w:left="0" w:firstLine="360"/>
        <w:rPr>
          <w:rFonts w:asciiTheme="majorHAnsi" w:hAnsiTheme="majorHAnsi"/>
          <w:sz w:val="20"/>
          <w:szCs w:val="20"/>
          <w:lang w:val="es-ES_tradnl"/>
        </w:rPr>
      </w:pPr>
    </w:p>
    <w:p w:rsidR="00246D6D" w:rsidRPr="003513D1" w:rsidRDefault="00E73741" w:rsidP="002E651B">
      <w:pPr>
        <w:pStyle w:val="ListParagraph"/>
        <w:numPr>
          <w:ilvl w:val="0"/>
          <w:numId w:val="56"/>
        </w:numPr>
        <w:tabs>
          <w:tab w:val="center" w:pos="360"/>
          <w:tab w:val="left" w:pos="1440"/>
        </w:tabs>
        <w:suppressAutoHyphen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En relació</w:t>
      </w:r>
      <w:r w:rsidR="007861A8" w:rsidRPr="003513D1">
        <w:rPr>
          <w:rFonts w:asciiTheme="majorHAnsi" w:hAnsiTheme="majorHAnsi"/>
          <w:sz w:val="20"/>
          <w:szCs w:val="20"/>
          <w:lang w:val="es-ES_tradnl"/>
        </w:rPr>
        <w:t>n al punto 2 del acuerdo sobre la eliminación de antecedentes penales de Gabriela Blas Blas, las partes decidieron de común acuerdo Modificar el Decreto Supremo No. 64 de 1960 a efectos de que se in</w:t>
      </w:r>
      <w:r w:rsidR="00570DDF" w:rsidRPr="003513D1">
        <w:rPr>
          <w:rFonts w:asciiTheme="majorHAnsi" w:hAnsiTheme="majorHAnsi"/>
          <w:sz w:val="20"/>
          <w:szCs w:val="20"/>
          <w:lang w:val="es-ES_tradnl"/>
        </w:rPr>
        <w:t xml:space="preserve">corporara una nueva causal que permitiera extender las facultades otorgadas al Director del Servicio de Registro Civil e Identificación para eliminar antecedentes penales sobre la base de lo resuelto por órganos internacionales de protección de derechos humanos. En ese sentido, el 17 de agosto de 2017 se publicó en el Diario Oficial de la Nación el Decreto Supremo No. 250/17 del Ministerio de Justicia y Derechos Humanos que modificó el Decreto No. 64/1960 e incorporó </w:t>
      </w:r>
      <w:r w:rsidR="00246D6D" w:rsidRPr="003513D1">
        <w:rPr>
          <w:rFonts w:asciiTheme="majorHAnsi" w:hAnsiTheme="majorHAnsi"/>
          <w:sz w:val="20"/>
          <w:szCs w:val="20"/>
          <w:lang w:val="es-ES_tradnl"/>
        </w:rPr>
        <w:t>la siguiente causal:</w:t>
      </w:r>
    </w:p>
    <w:p w:rsidR="00246D6D" w:rsidRPr="003513D1" w:rsidRDefault="00246D6D" w:rsidP="00CF47DF">
      <w:pPr>
        <w:pStyle w:val="ListParagraph"/>
        <w:ind w:right="720"/>
        <w:rPr>
          <w:rFonts w:asciiTheme="majorHAnsi" w:hAnsiTheme="majorHAnsi"/>
          <w:sz w:val="20"/>
          <w:szCs w:val="20"/>
          <w:lang w:val="es-ES_tradnl"/>
        </w:rPr>
      </w:pPr>
    </w:p>
    <w:p w:rsidR="00246D6D" w:rsidRPr="003513D1" w:rsidRDefault="00246D6D" w:rsidP="00CF47DF">
      <w:pPr>
        <w:pStyle w:val="ListParagraph"/>
        <w:numPr>
          <w:ilvl w:val="0"/>
          <w:numId w:val="60"/>
        </w:numPr>
        <w:tabs>
          <w:tab w:val="center" w:pos="360"/>
        </w:tabs>
        <w:suppressAutoHyphens/>
        <w:ind w:right="720" w:firstLine="0"/>
        <w:jc w:val="both"/>
        <w:rPr>
          <w:rFonts w:asciiTheme="majorHAnsi" w:hAnsiTheme="majorHAnsi"/>
          <w:sz w:val="20"/>
          <w:szCs w:val="20"/>
          <w:lang w:val="es-ES_tradnl"/>
        </w:rPr>
      </w:pPr>
      <w:r w:rsidRPr="003513D1">
        <w:rPr>
          <w:rFonts w:asciiTheme="majorHAnsi" w:hAnsiTheme="majorHAnsi"/>
          <w:sz w:val="20"/>
          <w:szCs w:val="20"/>
          <w:lang w:val="es-ES_tradnl"/>
        </w:rPr>
        <w:t xml:space="preserve">Modificase el artículo 8º en el siguiente sentido: </w:t>
      </w:r>
    </w:p>
    <w:p w:rsidR="00246D6D" w:rsidRPr="003513D1" w:rsidRDefault="00246D6D" w:rsidP="00CF47DF">
      <w:pPr>
        <w:pStyle w:val="ListParagraph"/>
        <w:tabs>
          <w:tab w:val="center" w:pos="36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lastRenderedPageBreak/>
        <w:t xml:space="preserve">a) Agrégase (sic) en el inciso 1º, a continuación del literal h), el siguiente literal: i) Cuando se trate del cumplimiento de sentencias internacional o de acuerdos de solución amistosa homologados en materia de derechos humanos en que el Estado de Chile sea parte; </w:t>
      </w:r>
    </w:p>
    <w:p w:rsidR="007861A8" w:rsidRPr="003513D1" w:rsidRDefault="00246D6D" w:rsidP="00CF47DF">
      <w:pPr>
        <w:pStyle w:val="ListParagraph"/>
        <w:tabs>
          <w:tab w:val="center" w:pos="360"/>
        </w:tabs>
        <w:suppressAutoHyphens/>
        <w:ind w:right="720"/>
        <w:jc w:val="both"/>
        <w:rPr>
          <w:rFonts w:asciiTheme="majorHAnsi" w:hAnsiTheme="majorHAnsi"/>
          <w:sz w:val="20"/>
          <w:szCs w:val="20"/>
          <w:lang w:val="es-ES_tradnl"/>
        </w:rPr>
      </w:pPr>
      <w:r w:rsidRPr="003513D1">
        <w:rPr>
          <w:rFonts w:asciiTheme="majorHAnsi" w:hAnsiTheme="majorHAnsi"/>
          <w:sz w:val="20"/>
          <w:szCs w:val="20"/>
          <w:lang w:val="es-ES_tradnl"/>
        </w:rPr>
        <w:t xml:space="preserve">b) Agréguese el siguiente inciso final: En casos relacionados con la letra i), la documentación oficial será remitida por el Ministerio de Justicia y Derechos Humanos al Servicio de Registro Civil e Identificación solicitando la eliminación de la anotación prontuarial correspondiente. Con el mérito de dicha documentación, el Director del Servicio dictará la resolución que ordene eliminar la anotación prontuarial. </w:t>
      </w:r>
      <w:r w:rsidR="00570DDF" w:rsidRPr="003513D1">
        <w:rPr>
          <w:rFonts w:asciiTheme="majorHAnsi" w:hAnsiTheme="majorHAnsi"/>
          <w:sz w:val="20"/>
          <w:szCs w:val="20"/>
          <w:lang w:val="es-ES_tradnl"/>
        </w:rPr>
        <w:t xml:space="preserve"> </w:t>
      </w:r>
    </w:p>
    <w:p w:rsidR="00F42AE5" w:rsidRPr="003513D1" w:rsidRDefault="00F42AE5" w:rsidP="003513D1">
      <w:pPr>
        <w:pStyle w:val="ListParagraph"/>
        <w:rPr>
          <w:rFonts w:asciiTheme="majorHAnsi" w:hAnsiTheme="majorHAnsi"/>
          <w:sz w:val="20"/>
          <w:szCs w:val="20"/>
          <w:lang w:val="es-ES_tradnl"/>
        </w:rPr>
      </w:pPr>
    </w:p>
    <w:p w:rsidR="008A1A5C" w:rsidRPr="003513D1" w:rsidRDefault="00246D6D" w:rsidP="00604E26">
      <w:pPr>
        <w:pStyle w:val="ListParagraph"/>
        <w:numPr>
          <w:ilvl w:val="0"/>
          <w:numId w:val="56"/>
        </w:numPr>
        <w:tabs>
          <w:tab w:val="left" w:pos="90"/>
          <w:tab w:val="left" w:pos="1440"/>
        </w:tab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 xml:space="preserve">Al respecto, la Comisión observa que la medida de eliminación de antecedentes penales establecida en este acuerdo de solución amistosa </w:t>
      </w:r>
      <w:r w:rsidR="0047086D">
        <w:rPr>
          <w:rFonts w:asciiTheme="majorHAnsi" w:hAnsiTheme="majorHAnsi"/>
          <w:sz w:val="20"/>
          <w:szCs w:val="20"/>
          <w:lang w:val="es-ES_tradnl"/>
        </w:rPr>
        <w:t xml:space="preserve">es una medida emblemática y que </w:t>
      </w:r>
      <w:r w:rsidRPr="003513D1">
        <w:rPr>
          <w:rFonts w:asciiTheme="majorHAnsi" w:hAnsiTheme="majorHAnsi"/>
          <w:sz w:val="20"/>
          <w:szCs w:val="20"/>
          <w:lang w:val="es-ES_tradnl"/>
        </w:rPr>
        <w:t xml:space="preserve">provocó un impacto estructural </w:t>
      </w:r>
      <w:r w:rsidR="0047086D">
        <w:rPr>
          <w:rFonts w:asciiTheme="majorHAnsi" w:hAnsiTheme="majorHAnsi"/>
          <w:sz w:val="20"/>
          <w:szCs w:val="20"/>
          <w:lang w:val="es-ES_tradnl"/>
        </w:rPr>
        <w:t>al</w:t>
      </w:r>
      <w:r w:rsidRPr="003513D1">
        <w:rPr>
          <w:rFonts w:asciiTheme="majorHAnsi" w:hAnsiTheme="majorHAnsi"/>
          <w:sz w:val="20"/>
          <w:szCs w:val="20"/>
          <w:lang w:val="es-ES_tradnl"/>
        </w:rPr>
        <w:t xml:space="preserve"> permitir la eliminación de antecedentes penales de otras víctimas de violaciones de derechos humanos sobre la base de las decisiones de los órganos del sistema interamericano de derechos humanos, incluyendo las soluciones amistosas. La Comisión valora los avances del Estado respecto a este punto entiende que una vez aprobado este informe de homologación el Estado procederá a eliminar los antecedentes penales de Gabriela Blas Blas, según lo establecido en el acuerdo</w:t>
      </w:r>
      <w:r w:rsidR="0047086D">
        <w:rPr>
          <w:rFonts w:asciiTheme="majorHAnsi" w:hAnsiTheme="majorHAnsi"/>
          <w:sz w:val="20"/>
          <w:szCs w:val="20"/>
          <w:lang w:val="es-ES_tradnl"/>
        </w:rPr>
        <w:t xml:space="preserve"> y en la normativa publicada en ejecución del mismo</w:t>
      </w:r>
      <w:r w:rsidRPr="003513D1">
        <w:rPr>
          <w:rFonts w:asciiTheme="majorHAnsi" w:hAnsiTheme="majorHAnsi"/>
          <w:sz w:val="20"/>
          <w:szCs w:val="20"/>
          <w:lang w:val="es-ES_tradnl"/>
        </w:rPr>
        <w:t>. La Comisión entiende que la creación del marco jurídico adecuado para la efectivización de esta medida hace parte de su cumplimiento por lo que declara el punto 2 del acuerdo suscrito entre las partes cumplido parcia</w:t>
      </w:r>
      <w:r w:rsidR="00E73741" w:rsidRPr="003513D1">
        <w:rPr>
          <w:rFonts w:asciiTheme="majorHAnsi" w:hAnsiTheme="majorHAnsi"/>
          <w:sz w:val="20"/>
          <w:szCs w:val="20"/>
          <w:lang w:val="es-ES_tradnl"/>
        </w:rPr>
        <w:t>lmente.</w:t>
      </w:r>
    </w:p>
    <w:p w:rsidR="00E73741" w:rsidRPr="003513D1" w:rsidRDefault="00E73741" w:rsidP="00604E26">
      <w:pPr>
        <w:pStyle w:val="ListParagraph"/>
        <w:tabs>
          <w:tab w:val="left" w:pos="90"/>
          <w:tab w:val="left" w:pos="1440"/>
        </w:tabs>
        <w:ind w:left="0" w:firstLine="720"/>
        <w:jc w:val="both"/>
        <w:rPr>
          <w:rFonts w:asciiTheme="majorHAnsi" w:hAnsiTheme="majorHAnsi"/>
          <w:sz w:val="20"/>
          <w:szCs w:val="20"/>
          <w:lang w:val="es-ES_tradnl"/>
        </w:rPr>
      </w:pPr>
    </w:p>
    <w:p w:rsidR="00E73741" w:rsidRPr="00B666D8" w:rsidRDefault="00E73741" w:rsidP="00604E26">
      <w:pPr>
        <w:pStyle w:val="ListParagraph"/>
        <w:numPr>
          <w:ilvl w:val="0"/>
          <w:numId w:val="56"/>
        </w:numPr>
        <w:tabs>
          <w:tab w:val="left" w:pos="90"/>
          <w:tab w:val="left" w:pos="1440"/>
        </w:tabs>
        <w:ind w:left="0" w:firstLine="720"/>
        <w:jc w:val="both"/>
        <w:rPr>
          <w:rFonts w:asciiTheme="majorHAnsi" w:hAnsiTheme="majorHAnsi"/>
          <w:sz w:val="20"/>
          <w:szCs w:val="20"/>
          <w:lang w:val="es-ES_tradnl"/>
        </w:rPr>
      </w:pPr>
      <w:r w:rsidRPr="00B666D8">
        <w:rPr>
          <w:rFonts w:asciiTheme="majorHAnsi" w:hAnsiTheme="majorHAnsi"/>
          <w:sz w:val="20"/>
          <w:szCs w:val="20"/>
          <w:lang w:val="es-ES_tradnl"/>
        </w:rPr>
        <w:t xml:space="preserve">En relación al punto 3 del acuerdo sobre la proporción de medios para la subsistencia a Gabriela Blas Blas por parte del Estado chileno, a través del Decreto Supremo No. 1046 del 11 de agosto de 2015, se estableció una pensión </w:t>
      </w:r>
      <w:r w:rsidR="006A5EEB" w:rsidRPr="00B666D8">
        <w:rPr>
          <w:rFonts w:asciiTheme="majorHAnsi" w:hAnsiTheme="majorHAnsi"/>
          <w:sz w:val="20"/>
          <w:szCs w:val="20"/>
          <w:lang w:val="es-ES_tradnl"/>
        </w:rPr>
        <w:t xml:space="preserve">de </w:t>
      </w:r>
      <w:r w:rsidRPr="00B666D8">
        <w:rPr>
          <w:rFonts w:asciiTheme="majorHAnsi" w:hAnsiTheme="majorHAnsi"/>
          <w:sz w:val="20"/>
          <w:szCs w:val="20"/>
          <w:lang w:val="es-ES_tradnl"/>
        </w:rPr>
        <w:t>gracia a favor de Gabriela Blas Blas, que asciende a dos ingresos mínimos no remuneracion</w:t>
      </w:r>
      <w:r w:rsidR="00001AF7" w:rsidRPr="00B666D8">
        <w:rPr>
          <w:rFonts w:asciiTheme="majorHAnsi" w:hAnsiTheme="majorHAnsi"/>
          <w:sz w:val="20"/>
          <w:szCs w:val="20"/>
          <w:lang w:val="es-ES_tradnl"/>
        </w:rPr>
        <w:t>al</w:t>
      </w:r>
      <w:r w:rsidRPr="00B666D8">
        <w:rPr>
          <w:rFonts w:asciiTheme="majorHAnsi" w:hAnsiTheme="majorHAnsi"/>
          <w:sz w:val="20"/>
          <w:szCs w:val="20"/>
          <w:lang w:val="es-ES_tradnl"/>
        </w:rPr>
        <w:t xml:space="preserve">es. Al respecto, habiendo ambas partes confirmado el cumplimiento de la medida, la Comisión considera que el Estado ha dado cumplimiento al compromiso establecido en este punto del acuerdo y por consiguiente lo declara totalmente cumplido. </w:t>
      </w:r>
    </w:p>
    <w:p w:rsidR="001A4306" w:rsidRPr="00B666D8" w:rsidRDefault="001A4306" w:rsidP="00604E26">
      <w:pPr>
        <w:pStyle w:val="ListParagraph"/>
        <w:tabs>
          <w:tab w:val="left" w:pos="90"/>
          <w:tab w:val="left" w:pos="1440"/>
        </w:tabs>
        <w:ind w:left="0" w:firstLine="720"/>
        <w:rPr>
          <w:rFonts w:asciiTheme="majorHAnsi" w:hAnsiTheme="majorHAnsi"/>
          <w:sz w:val="20"/>
          <w:szCs w:val="20"/>
          <w:lang w:val="es-ES_tradnl"/>
        </w:rPr>
      </w:pPr>
    </w:p>
    <w:p w:rsidR="00396842" w:rsidRPr="00B666D8" w:rsidRDefault="001A4306" w:rsidP="00604E26">
      <w:pPr>
        <w:pStyle w:val="ListParagraph"/>
        <w:numPr>
          <w:ilvl w:val="0"/>
          <w:numId w:val="56"/>
        </w:numPr>
        <w:tabs>
          <w:tab w:val="left" w:pos="90"/>
          <w:tab w:val="left" w:pos="1440"/>
        </w:tabs>
        <w:ind w:left="0" w:firstLine="720"/>
        <w:jc w:val="both"/>
        <w:rPr>
          <w:rFonts w:asciiTheme="majorHAnsi" w:hAnsiTheme="majorHAnsi"/>
          <w:sz w:val="20"/>
          <w:szCs w:val="20"/>
          <w:lang w:val="es-ES_tradnl"/>
        </w:rPr>
      </w:pPr>
      <w:r w:rsidRPr="00B666D8">
        <w:rPr>
          <w:rFonts w:asciiTheme="majorHAnsi" w:hAnsiTheme="majorHAnsi"/>
          <w:sz w:val="20"/>
          <w:szCs w:val="20"/>
          <w:lang w:val="es-ES_tradnl"/>
        </w:rPr>
        <w:t>En relación al punto 4 del acuerdo sobre el otorgamiento de una vivienda adecuada a Gabriela Blas Blas, a través de la Resolución No. 891 de 1 de septiembre de 2014 del Servicio de Vivienda y Urbanismo se asignó una vivienda a la beneficiaria del acuerdo en la ciudad de Arica, que fue entregada de manera provisoria el 5 de noviembre de 2016 y de manera definitiva en el mes de junio de 2017.</w:t>
      </w:r>
      <w:r w:rsidR="00396842" w:rsidRPr="00B666D8">
        <w:rPr>
          <w:rFonts w:asciiTheme="majorHAnsi" w:hAnsiTheme="majorHAnsi"/>
          <w:sz w:val="20"/>
          <w:szCs w:val="20"/>
          <w:lang w:val="es-ES_tradnl"/>
        </w:rPr>
        <w:t xml:space="preserve"> Al respecto, habiendo ambas partes confirmado el cumplimiento de la medida, la Comisión considera que el Estado ha dado cumplimiento al compromiso establecido en este punto del acuerdo y por consiguiente lo declara totalmente cumplido. </w:t>
      </w:r>
    </w:p>
    <w:p w:rsidR="002832D1" w:rsidRPr="00B666D8" w:rsidRDefault="002832D1" w:rsidP="00604E26">
      <w:pPr>
        <w:pStyle w:val="ListParagraph"/>
        <w:tabs>
          <w:tab w:val="left" w:pos="1440"/>
        </w:tabs>
        <w:ind w:left="0" w:firstLine="720"/>
        <w:rPr>
          <w:rFonts w:asciiTheme="majorHAnsi" w:hAnsiTheme="majorHAnsi"/>
          <w:sz w:val="20"/>
          <w:szCs w:val="20"/>
          <w:lang w:val="es-ES_tradnl"/>
        </w:rPr>
      </w:pPr>
    </w:p>
    <w:p w:rsidR="002832D1" w:rsidRPr="003513D1" w:rsidRDefault="00001AF7" w:rsidP="00604E26">
      <w:pPr>
        <w:pStyle w:val="ListParagraph"/>
        <w:numPr>
          <w:ilvl w:val="0"/>
          <w:numId w:val="56"/>
        </w:numPr>
        <w:tabs>
          <w:tab w:val="left" w:pos="90"/>
          <w:tab w:val="left" w:pos="1440"/>
        </w:tabs>
        <w:ind w:left="0" w:firstLine="720"/>
        <w:jc w:val="both"/>
        <w:rPr>
          <w:rFonts w:asciiTheme="majorHAnsi" w:hAnsiTheme="majorHAnsi"/>
          <w:sz w:val="20"/>
          <w:szCs w:val="20"/>
          <w:lang w:val="es-ES_tradnl"/>
        </w:rPr>
      </w:pPr>
      <w:r w:rsidRPr="00B666D8">
        <w:rPr>
          <w:rFonts w:asciiTheme="majorHAnsi" w:hAnsiTheme="majorHAnsi"/>
          <w:sz w:val="20"/>
          <w:szCs w:val="20"/>
          <w:lang w:val="es-ES_tradnl"/>
        </w:rPr>
        <w:t>En relació</w:t>
      </w:r>
      <w:r w:rsidR="002832D1" w:rsidRPr="00B666D8">
        <w:rPr>
          <w:rFonts w:asciiTheme="majorHAnsi" w:hAnsiTheme="majorHAnsi"/>
          <w:sz w:val="20"/>
          <w:szCs w:val="20"/>
          <w:lang w:val="es-ES_tradnl"/>
        </w:rPr>
        <w:t xml:space="preserve">n al punto 5 del acuerdo sobre la incorporación en el proceso de adopción de la niña C.B.B. los antecedentes relativos al trámite de la </w:t>
      </w:r>
      <w:r w:rsidR="00396842" w:rsidRPr="00B666D8">
        <w:rPr>
          <w:rFonts w:asciiTheme="majorHAnsi" w:hAnsiTheme="majorHAnsi"/>
          <w:sz w:val="20"/>
          <w:szCs w:val="20"/>
          <w:lang w:val="es-ES_tradnl"/>
        </w:rPr>
        <w:t>petición</w:t>
      </w:r>
      <w:r w:rsidR="002832D1" w:rsidRPr="00B666D8">
        <w:rPr>
          <w:rFonts w:asciiTheme="majorHAnsi" w:hAnsiTheme="majorHAnsi"/>
          <w:sz w:val="20"/>
          <w:szCs w:val="20"/>
          <w:lang w:val="es-ES_tradnl"/>
        </w:rPr>
        <w:t xml:space="preserve"> </w:t>
      </w:r>
      <w:r w:rsidR="00396842" w:rsidRPr="00B666D8">
        <w:rPr>
          <w:rFonts w:asciiTheme="majorHAnsi" w:hAnsiTheme="majorHAnsi"/>
          <w:sz w:val="20"/>
          <w:szCs w:val="20"/>
          <w:lang w:val="es-ES_tradnl"/>
        </w:rPr>
        <w:t>ante la CIDH, así como la información post adoptiva para realizar las gestiones de facilitación del restablecimiento del vínculo familiar, el Estado chileno realizó las gestiones que resultaron en la incorporación de los antecedentes de la petición al expediente de adopción y la entrega de la información post adoptiva</w:t>
      </w:r>
      <w:r w:rsidR="00396842" w:rsidRPr="003513D1">
        <w:rPr>
          <w:rFonts w:asciiTheme="majorHAnsi" w:hAnsiTheme="majorHAnsi"/>
          <w:sz w:val="20"/>
          <w:szCs w:val="20"/>
          <w:lang w:val="es-ES_tradnl"/>
        </w:rPr>
        <w:t xml:space="preserve"> a la CIDH y a las peticionarias. En ese sentido, dicho expediente fue aportado por el Estado a la Comisión en la reunión de trabajo sostenida entre las partes el 26 de octubre de 2017, y se confirmó que finalmente Gabriela pudo acceder por primera vez después de los hechos a la información sobre el destino de su hija. La información aportada por el Estado receptor incluy</w:t>
      </w:r>
      <w:r w:rsidR="00436F7D">
        <w:rPr>
          <w:rFonts w:asciiTheme="majorHAnsi" w:hAnsiTheme="majorHAnsi"/>
          <w:sz w:val="20"/>
          <w:szCs w:val="20"/>
          <w:lang w:val="es-ES_tradnl"/>
        </w:rPr>
        <w:t>ó</w:t>
      </w:r>
      <w:r w:rsidR="00396842" w:rsidRPr="003513D1">
        <w:rPr>
          <w:rFonts w:asciiTheme="majorHAnsi" w:hAnsiTheme="majorHAnsi"/>
          <w:sz w:val="20"/>
          <w:szCs w:val="20"/>
          <w:lang w:val="es-ES_tradnl"/>
        </w:rPr>
        <w:t xml:space="preserve"> la información de los informes de seguimiento al proceso de adaptación con la nueva familia, su desarrol</w:t>
      </w:r>
      <w:r w:rsidRPr="003513D1">
        <w:rPr>
          <w:rFonts w:asciiTheme="majorHAnsi" w:hAnsiTheme="majorHAnsi"/>
          <w:sz w:val="20"/>
          <w:szCs w:val="20"/>
          <w:lang w:val="es-ES_tradnl"/>
        </w:rPr>
        <w:t>lo físico y psíquico, su relació</w:t>
      </w:r>
      <w:r w:rsidR="00396842" w:rsidRPr="003513D1">
        <w:rPr>
          <w:rFonts w:asciiTheme="majorHAnsi" w:hAnsiTheme="majorHAnsi"/>
          <w:sz w:val="20"/>
          <w:szCs w:val="20"/>
          <w:lang w:val="es-ES_tradnl"/>
        </w:rPr>
        <w:t>n con el entorno, acontecimientos importantes y evaluaciones perió</w:t>
      </w:r>
      <w:r w:rsidR="00436F7D">
        <w:rPr>
          <w:rFonts w:asciiTheme="majorHAnsi" w:hAnsiTheme="majorHAnsi"/>
          <w:sz w:val="20"/>
          <w:szCs w:val="20"/>
          <w:lang w:val="es-ES_tradnl"/>
        </w:rPr>
        <w:t>dicas. El informe también incluyó</w:t>
      </w:r>
      <w:r w:rsidR="00396842" w:rsidRPr="003513D1">
        <w:rPr>
          <w:rFonts w:asciiTheme="majorHAnsi" w:hAnsiTheme="majorHAnsi"/>
          <w:sz w:val="20"/>
          <w:szCs w:val="20"/>
          <w:lang w:val="es-ES_tradnl"/>
        </w:rPr>
        <w:t xml:space="preserve"> un registro fotográfico que le permitió a Gabriela ver </w:t>
      </w:r>
      <w:r w:rsidR="00436F7D">
        <w:rPr>
          <w:rFonts w:asciiTheme="majorHAnsi" w:hAnsiTheme="majorHAnsi"/>
          <w:sz w:val="20"/>
          <w:szCs w:val="20"/>
          <w:lang w:val="es-ES_tradnl"/>
        </w:rPr>
        <w:t xml:space="preserve">por primera vez en 10 años </w:t>
      </w:r>
      <w:r w:rsidR="00396842" w:rsidRPr="003513D1">
        <w:rPr>
          <w:rFonts w:asciiTheme="majorHAnsi" w:hAnsiTheme="majorHAnsi"/>
          <w:sz w:val="20"/>
          <w:szCs w:val="20"/>
          <w:lang w:val="es-ES_tradnl"/>
        </w:rPr>
        <w:t xml:space="preserve">el crecimiento de su hija. </w:t>
      </w:r>
    </w:p>
    <w:p w:rsidR="00396842" w:rsidRPr="003513D1" w:rsidRDefault="00396842" w:rsidP="00604E26">
      <w:pPr>
        <w:pStyle w:val="ListParagraph"/>
        <w:tabs>
          <w:tab w:val="left" w:pos="90"/>
          <w:tab w:val="left" w:pos="1440"/>
        </w:tabs>
        <w:ind w:left="0" w:firstLine="720"/>
        <w:jc w:val="both"/>
        <w:rPr>
          <w:rFonts w:asciiTheme="majorHAnsi" w:hAnsiTheme="majorHAnsi"/>
          <w:sz w:val="20"/>
          <w:szCs w:val="20"/>
          <w:lang w:val="es-ES_tradnl"/>
        </w:rPr>
      </w:pPr>
    </w:p>
    <w:p w:rsidR="00396842" w:rsidRPr="003513D1" w:rsidRDefault="00396842" w:rsidP="00604E26">
      <w:pPr>
        <w:pStyle w:val="ListParagraph"/>
        <w:numPr>
          <w:ilvl w:val="0"/>
          <w:numId w:val="56"/>
        </w:numPr>
        <w:tabs>
          <w:tab w:val="left" w:pos="90"/>
          <w:tab w:val="left" w:pos="1440"/>
        </w:tab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Por otro lado, es de indicar que el Estado receptor no aceptó informar a los padres adoptivos de la petición por ser una situación desconocida para la familia adoptiva que podía generar ansiedad en el grupo familiar y comprometer el interés superior de la niña. Sin embargo, los antecedentes del proceso internacional han sido incorporados en el expediente de adopción bajo custodia del Servicio Civil e Identificación para que</w:t>
      </w:r>
      <w:r w:rsidR="00436F7D">
        <w:rPr>
          <w:rFonts w:asciiTheme="majorHAnsi" w:hAnsiTheme="majorHAnsi"/>
          <w:sz w:val="20"/>
          <w:szCs w:val="20"/>
          <w:lang w:val="es-ES_tradnl"/>
        </w:rPr>
        <w:t>,</w:t>
      </w:r>
      <w:r w:rsidRPr="003513D1">
        <w:rPr>
          <w:rFonts w:asciiTheme="majorHAnsi" w:hAnsiTheme="majorHAnsi"/>
          <w:sz w:val="20"/>
          <w:szCs w:val="20"/>
          <w:lang w:val="es-ES_tradnl"/>
        </w:rPr>
        <w:t xml:space="preserve"> en el evento de que C.B.B. decida solicitar información sobre sus orígenes al cumplir la mayoría de edad</w:t>
      </w:r>
      <w:r w:rsidR="00436F7D">
        <w:rPr>
          <w:rFonts w:asciiTheme="majorHAnsi" w:hAnsiTheme="majorHAnsi"/>
          <w:sz w:val="20"/>
          <w:szCs w:val="20"/>
          <w:lang w:val="es-ES_tradnl"/>
        </w:rPr>
        <w:t>,</w:t>
      </w:r>
      <w:r w:rsidRPr="003513D1">
        <w:rPr>
          <w:rFonts w:asciiTheme="majorHAnsi" w:hAnsiTheme="majorHAnsi"/>
          <w:sz w:val="20"/>
          <w:szCs w:val="20"/>
          <w:lang w:val="es-ES_tradnl"/>
        </w:rPr>
        <w:t xml:space="preserve"> pueda conocer su procedencia y que su adopción fue dada en un contexto de violación de derechos humanos y no de abandono por parte de sus padres. </w:t>
      </w:r>
    </w:p>
    <w:p w:rsidR="00396842" w:rsidRPr="003513D1" w:rsidRDefault="00396842" w:rsidP="00604E26">
      <w:pPr>
        <w:pStyle w:val="ListParagraph"/>
        <w:tabs>
          <w:tab w:val="left" w:pos="1440"/>
        </w:tabs>
        <w:ind w:left="0" w:firstLine="720"/>
        <w:rPr>
          <w:rFonts w:asciiTheme="majorHAnsi" w:hAnsiTheme="majorHAnsi"/>
          <w:sz w:val="20"/>
          <w:szCs w:val="20"/>
          <w:lang w:val="es-ES_tradnl"/>
        </w:rPr>
      </w:pPr>
    </w:p>
    <w:p w:rsidR="00BC6D5F" w:rsidRPr="003513D1" w:rsidRDefault="00396842" w:rsidP="00604E26">
      <w:pPr>
        <w:pStyle w:val="ListParagraph"/>
        <w:numPr>
          <w:ilvl w:val="0"/>
          <w:numId w:val="56"/>
        </w:numPr>
        <w:tabs>
          <w:tab w:val="left" w:pos="90"/>
          <w:tab w:val="left" w:pos="1440"/>
        </w:tab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lastRenderedPageBreak/>
        <w:t xml:space="preserve">Tomando en consideración los elementos anteriormente mencionados, la Comisión considera que </w:t>
      </w:r>
      <w:r w:rsidR="00436F7D">
        <w:rPr>
          <w:rFonts w:asciiTheme="majorHAnsi" w:hAnsiTheme="majorHAnsi"/>
          <w:sz w:val="20"/>
          <w:szCs w:val="20"/>
          <w:lang w:val="es-ES_tradnl"/>
        </w:rPr>
        <w:t>los literales a), c) y d) del punto 5 del acuerdo se encuentran</w:t>
      </w:r>
      <w:r w:rsidRPr="003513D1">
        <w:rPr>
          <w:rFonts w:asciiTheme="majorHAnsi" w:hAnsiTheme="majorHAnsi"/>
          <w:sz w:val="20"/>
          <w:szCs w:val="20"/>
          <w:lang w:val="es-ES_tradnl"/>
        </w:rPr>
        <w:t xml:space="preserve"> totalmente cumplido</w:t>
      </w:r>
      <w:r w:rsidR="00436F7D">
        <w:rPr>
          <w:rFonts w:asciiTheme="majorHAnsi" w:hAnsiTheme="majorHAnsi"/>
          <w:sz w:val="20"/>
          <w:szCs w:val="20"/>
          <w:lang w:val="es-ES_tradnl"/>
        </w:rPr>
        <w:t>s. Por otro lado, la Comisión considera que los literales b</w:t>
      </w:r>
      <w:r w:rsidR="0062607E">
        <w:rPr>
          <w:rFonts w:asciiTheme="majorHAnsi" w:hAnsiTheme="majorHAnsi"/>
          <w:sz w:val="20"/>
          <w:szCs w:val="20"/>
          <w:lang w:val="es-ES_tradnl"/>
        </w:rPr>
        <w:t>)</w:t>
      </w:r>
      <w:r w:rsidR="00436F7D">
        <w:rPr>
          <w:rFonts w:asciiTheme="majorHAnsi" w:hAnsiTheme="majorHAnsi"/>
          <w:sz w:val="20"/>
          <w:szCs w:val="20"/>
          <w:lang w:val="es-ES_tradnl"/>
        </w:rPr>
        <w:t xml:space="preserve"> y e) se encuentran cumplidos parcialmente</w:t>
      </w:r>
      <w:r w:rsidRPr="003513D1">
        <w:rPr>
          <w:rFonts w:asciiTheme="majorHAnsi" w:hAnsiTheme="majorHAnsi"/>
          <w:sz w:val="20"/>
          <w:szCs w:val="20"/>
          <w:lang w:val="es-ES_tradnl"/>
        </w:rPr>
        <w:t xml:space="preserve"> y solicita al Estado chileno que</w:t>
      </w:r>
      <w:r w:rsidR="00436F7D">
        <w:rPr>
          <w:rFonts w:asciiTheme="majorHAnsi" w:hAnsiTheme="majorHAnsi"/>
          <w:sz w:val="20"/>
          <w:szCs w:val="20"/>
          <w:lang w:val="es-ES_tradnl"/>
        </w:rPr>
        <w:t>, para lograr el cumplimiento total del punto 5 del acuerdo,</w:t>
      </w:r>
      <w:r w:rsidRPr="003513D1">
        <w:rPr>
          <w:rFonts w:asciiTheme="majorHAnsi" w:hAnsiTheme="majorHAnsi"/>
          <w:sz w:val="20"/>
          <w:szCs w:val="20"/>
          <w:lang w:val="es-ES_tradnl"/>
        </w:rPr>
        <w:t xml:space="preserve"> incorpore este </w:t>
      </w:r>
      <w:r w:rsidR="00B666D8">
        <w:rPr>
          <w:rFonts w:asciiTheme="majorHAnsi" w:hAnsiTheme="majorHAnsi"/>
          <w:sz w:val="20"/>
          <w:szCs w:val="20"/>
          <w:lang w:val="es-ES_tradnl"/>
        </w:rPr>
        <w:t>I</w:t>
      </w:r>
      <w:r w:rsidRPr="003513D1">
        <w:rPr>
          <w:rFonts w:asciiTheme="majorHAnsi" w:hAnsiTheme="majorHAnsi"/>
          <w:sz w:val="20"/>
          <w:szCs w:val="20"/>
          <w:lang w:val="es-ES_tradnl"/>
        </w:rPr>
        <w:t xml:space="preserve">nforme de </w:t>
      </w:r>
      <w:r w:rsidR="00B666D8">
        <w:rPr>
          <w:rFonts w:asciiTheme="majorHAnsi" w:hAnsiTheme="majorHAnsi"/>
          <w:sz w:val="20"/>
          <w:szCs w:val="20"/>
          <w:lang w:val="es-ES_tradnl"/>
        </w:rPr>
        <w:t>S</w:t>
      </w:r>
      <w:r w:rsidRPr="003513D1">
        <w:rPr>
          <w:rFonts w:asciiTheme="majorHAnsi" w:hAnsiTheme="majorHAnsi"/>
          <w:sz w:val="20"/>
          <w:szCs w:val="20"/>
          <w:lang w:val="es-ES_tradnl"/>
        </w:rPr>
        <w:t xml:space="preserve">olución </w:t>
      </w:r>
      <w:r w:rsidR="00B666D8">
        <w:rPr>
          <w:rFonts w:asciiTheme="majorHAnsi" w:hAnsiTheme="majorHAnsi"/>
          <w:sz w:val="20"/>
          <w:szCs w:val="20"/>
          <w:lang w:val="es-ES_tradnl"/>
        </w:rPr>
        <w:t>A</w:t>
      </w:r>
      <w:r w:rsidRPr="003513D1">
        <w:rPr>
          <w:rFonts w:asciiTheme="majorHAnsi" w:hAnsiTheme="majorHAnsi"/>
          <w:sz w:val="20"/>
          <w:szCs w:val="20"/>
          <w:lang w:val="es-ES_tradnl"/>
        </w:rPr>
        <w:t>mistosa al expediente de adopción bajo custodia del Servicio Civil e Identificación y que además remita este informe de aprobación del acuerdo de solución amistosa al expediente de adopción del país receptor para conocimiento de C.B.B cuando cumpla la mayoría de ed</w:t>
      </w:r>
      <w:r w:rsidR="00436F7D">
        <w:rPr>
          <w:rFonts w:asciiTheme="majorHAnsi" w:hAnsiTheme="majorHAnsi"/>
          <w:sz w:val="20"/>
          <w:szCs w:val="20"/>
          <w:lang w:val="es-ES_tradnl"/>
        </w:rPr>
        <w:t xml:space="preserve">ad. Por lo anterior, la Comisión declara que el punto 5 del acuerdo se encuentra cumplido parcialmente. </w:t>
      </w:r>
    </w:p>
    <w:p w:rsidR="00BC6D5F" w:rsidRPr="003513D1" w:rsidRDefault="00BC6D5F" w:rsidP="00604E26">
      <w:pPr>
        <w:pStyle w:val="ListParagraph"/>
        <w:tabs>
          <w:tab w:val="left" w:pos="1440"/>
        </w:tabs>
        <w:ind w:left="0" w:firstLine="720"/>
        <w:rPr>
          <w:rFonts w:asciiTheme="majorHAnsi" w:hAnsiTheme="majorHAnsi"/>
          <w:sz w:val="20"/>
          <w:szCs w:val="20"/>
          <w:lang w:val="es-ES_tradnl"/>
        </w:rPr>
      </w:pPr>
    </w:p>
    <w:p w:rsidR="001A4306" w:rsidRPr="003513D1" w:rsidRDefault="00BC6D5F" w:rsidP="00604E26">
      <w:pPr>
        <w:pStyle w:val="ListParagraph"/>
        <w:numPr>
          <w:ilvl w:val="0"/>
          <w:numId w:val="56"/>
        </w:numPr>
        <w:tabs>
          <w:tab w:val="left" w:pos="90"/>
          <w:tab w:val="left" w:pos="1440"/>
        </w:tab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 xml:space="preserve">En relación al punto 6 del acuerdo relacionado con las garantías de no repetición, la Comisión observa que el mismo incluye dos compromisos. El primer compromiso es desarrollar un programa de capacitación de cobertura nacional para funcionarios que incluya los estándares en materia de derechos humanos e infancia indígena, entre otros componentes. Sobre este punto, las partes informaron que se estarían desarrollando dos vías. Por un lado, a través del Departamento de Capacitación y Formación en Derechos Humanos de la Subsecretaría de Derechos Humanos, se lanzaría un curso electrónico en el 2018. Asimismo, se realizaron dos reuniones de trabajo con el Poder Judicial, la Defensoría Penal Pública, la Gendarmería e Chile (GENCHI) y el Ministerio Publico para incluir en sus instancias de capacitación los temas abordados en el acuerdo de solución amistosa suscrito en este caso. </w:t>
      </w:r>
    </w:p>
    <w:p w:rsidR="00BC6D5F" w:rsidRPr="003513D1" w:rsidRDefault="00BC6D5F" w:rsidP="00604E26">
      <w:pPr>
        <w:pStyle w:val="ListParagraph"/>
        <w:tabs>
          <w:tab w:val="left" w:pos="1440"/>
        </w:tabs>
        <w:ind w:left="0" w:firstLine="720"/>
        <w:rPr>
          <w:rFonts w:asciiTheme="majorHAnsi" w:hAnsiTheme="majorHAnsi"/>
          <w:sz w:val="20"/>
          <w:szCs w:val="20"/>
          <w:lang w:val="es-ES_tradnl"/>
        </w:rPr>
      </w:pPr>
    </w:p>
    <w:p w:rsidR="00BC6D5F" w:rsidRPr="003513D1" w:rsidRDefault="00BC6D5F" w:rsidP="00604E26">
      <w:pPr>
        <w:pStyle w:val="ListParagraph"/>
        <w:numPr>
          <w:ilvl w:val="0"/>
          <w:numId w:val="56"/>
        </w:numPr>
        <w:tabs>
          <w:tab w:val="left" w:pos="90"/>
          <w:tab w:val="left" w:pos="1440"/>
        </w:tab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 xml:space="preserve">La Comisión toma nota de los avances del Estado para la implementación del programa de capacitación derivado del acuerdo de solución amistosa, y considera que el punto 6 del acuerdo tiene un nivel de cumplimiento parcial, por lo que continuará supervisando este punto hasta su total implementación. Para ello, la Comisión insta a las partes a continuar dialogando sobre la ruta de implementación de esta medida y que mantengan informada a la Comisión sobre sus avances. </w:t>
      </w:r>
    </w:p>
    <w:p w:rsidR="00BC6D5F" w:rsidRPr="003513D1" w:rsidRDefault="00BC6D5F" w:rsidP="00604E26">
      <w:pPr>
        <w:pStyle w:val="ListParagraph"/>
        <w:tabs>
          <w:tab w:val="left" w:pos="1440"/>
        </w:tabs>
        <w:ind w:left="0" w:firstLine="720"/>
        <w:rPr>
          <w:rFonts w:asciiTheme="majorHAnsi" w:hAnsiTheme="majorHAnsi"/>
          <w:sz w:val="20"/>
          <w:szCs w:val="20"/>
          <w:lang w:val="es-ES_tradnl"/>
        </w:rPr>
      </w:pPr>
    </w:p>
    <w:p w:rsidR="00BC6D5F" w:rsidRPr="003513D1" w:rsidRDefault="00BC6D5F" w:rsidP="00604E26">
      <w:pPr>
        <w:pStyle w:val="ListParagraph"/>
        <w:numPr>
          <w:ilvl w:val="0"/>
          <w:numId w:val="56"/>
        </w:numPr>
        <w:tabs>
          <w:tab w:val="left" w:pos="90"/>
          <w:tab w:val="left" w:pos="1440"/>
        </w:tab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 xml:space="preserve">El segundo compromiso </w:t>
      </w:r>
      <w:r w:rsidR="00922250" w:rsidRPr="003513D1">
        <w:rPr>
          <w:rFonts w:asciiTheme="majorHAnsi" w:hAnsiTheme="majorHAnsi"/>
          <w:sz w:val="20"/>
          <w:szCs w:val="20"/>
          <w:lang w:val="es-ES_tradnl"/>
        </w:rPr>
        <w:t>establecido</w:t>
      </w:r>
      <w:r w:rsidRPr="003513D1">
        <w:rPr>
          <w:rFonts w:asciiTheme="majorHAnsi" w:hAnsiTheme="majorHAnsi"/>
          <w:sz w:val="20"/>
          <w:szCs w:val="20"/>
          <w:lang w:val="es-ES_tradnl"/>
        </w:rPr>
        <w:t xml:space="preserve"> </w:t>
      </w:r>
      <w:r w:rsidR="00922250" w:rsidRPr="003513D1">
        <w:rPr>
          <w:rFonts w:asciiTheme="majorHAnsi" w:hAnsiTheme="majorHAnsi"/>
          <w:sz w:val="20"/>
          <w:szCs w:val="20"/>
          <w:lang w:val="es-ES_tradnl"/>
        </w:rPr>
        <w:t>e</w:t>
      </w:r>
      <w:r w:rsidRPr="003513D1">
        <w:rPr>
          <w:rFonts w:asciiTheme="majorHAnsi" w:hAnsiTheme="majorHAnsi"/>
          <w:sz w:val="20"/>
          <w:szCs w:val="20"/>
          <w:lang w:val="es-ES_tradnl"/>
        </w:rPr>
        <w:t>n</w:t>
      </w:r>
      <w:r w:rsidR="00922250" w:rsidRPr="003513D1">
        <w:rPr>
          <w:rFonts w:asciiTheme="majorHAnsi" w:hAnsiTheme="majorHAnsi"/>
          <w:sz w:val="20"/>
          <w:szCs w:val="20"/>
          <w:lang w:val="es-ES_tradnl"/>
        </w:rPr>
        <w:t xml:space="preserve"> </w:t>
      </w:r>
      <w:r w:rsidRPr="003513D1">
        <w:rPr>
          <w:rFonts w:asciiTheme="majorHAnsi" w:hAnsiTheme="majorHAnsi"/>
          <w:sz w:val="20"/>
          <w:szCs w:val="20"/>
          <w:lang w:val="es-ES_tradnl"/>
        </w:rPr>
        <w:t xml:space="preserve">el punto 6 del acuerdo se refiere a la creación de una Mesa de Trabajo para desarrollar una propuesta de formulación de indicaciones al Proyecto de Ley que modifica la Ley No. 19.620 sobre adopción de menores, para incorporar el principio de interculturalidad en los </w:t>
      </w:r>
      <w:r w:rsidR="00D02E09" w:rsidRPr="003513D1">
        <w:rPr>
          <w:rFonts w:asciiTheme="majorHAnsi" w:hAnsiTheme="majorHAnsi"/>
          <w:sz w:val="20"/>
          <w:szCs w:val="20"/>
          <w:lang w:val="es-ES_tradnl"/>
        </w:rPr>
        <w:t>proceso</w:t>
      </w:r>
      <w:r w:rsidRPr="003513D1">
        <w:rPr>
          <w:rFonts w:asciiTheme="majorHAnsi" w:hAnsiTheme="majorHAnsi"/>
          <w:sz w:val="20"/>
          <w:szCs w:val="20"/>
          <w:lang w:val="es-ES_tradnl"/>
        </w:rPr>
        <w:t xml:space="preserve"> de adopción. Sobre esta medida las partes informaron que el 7 de diciembre de 2017 se conformó la Mesa de Trabajo integrada por una facilitadora intercultural de la Defensoría Penal </w:t>
      </w:r>
      <w:r w:rsidR="00D02E09" w:rsidRPr="003513D1">
        <w:rPr>
          <w:rFonts w:asciiTheme="majorHAnsi" w:hAnsiTheme="majorHAnsi"/>
          <w:sz w:val="20"/>
          <w:szCs w:val="20"/>
          <w:lang w:val="es-ES_tradnl"/>
        </w:rPr>
        <w:t>Pública</w:t>
      </w:r>
      <w:r w:rsidRPr="003513D1">
        <w:rPr>
          <w:rFonts w:asciiTheme="majorHAnsi" w:hAnsiTheme="majorHAnsi"/>
          <w:sz w:val="20"/>
          <w:szCs w:val="20"/>
          <w:lang w:val="es-ES_tradnl"/>
        </w:rPr>
        <w:t xml:space="preserve">; dos antropólogas, una dirigente mapuche, </w:t>
      </w:r>
      <w:r w:rsidR="00922250" w:rsidRPr="003513D1">
        <w:rPr>
          <w:rFonts w:asciiTheme="majorHAnsi" w:hAnsiTheme="majorHAnsi"/>
          <w:sz w:val="20"/>
          <w:szCs w:val="20"/>
          <w:lang w:val="es-ES_tradnl"/>
        </w:rPr>
        <w:t xml:space="preserve">profesionales de la </w:t>
      </w:r>
      <w:r w:rsidR="00D02E09" w:rsidRPr="003513D1">
        <w:rPr>
          <w:rFonts w:asciiTheme="majorHAnsi" w:hAnsiTheme="majorHAnsi"/>
          <w:sz w:val="20"/>
          <w:szCs w:val="20"/>
          <w:lang w:val="es-ES_tradnl"/>
        </w:rPr>
        <w:t>División</w:t>
      </w:r>
      <w:r w:rsidR="00922250" w:rsidRPr="003513D1">
        <w:rPr>
          <w:rFonts w:asciiTheme="majorHAnsi" w:hAnsiTheme="majorHAnsi"/>
          <w:sz w:val="20"/>
          <w:szCs w:val="20"/>
          <w:lang w:val="es-ES_tradnl"/>
        </w:rPr>
        <w:t xml:space="preserve"> </w:t>
      </w:r>
      <w:r w:rsidR="00D02E09" w:rsidRPr="003513D1">
        <w:rPr>
          <w:rFonts w:asciiTheme="majorHAnsi" w:hAnsiTheme="majorHAnsi"/>
          <w:sz w:val="20"/>
          <w:szCs w:val="20"/>
          <w:lang w:val="es-ES_tradnl"/>
        </w:rPr>
        <w:t>Jurídica</w:t>
      </w:r>
      <w:r w:rsidR="00922250" w:rsidRPr="003513D1">
        <w:rPr>
          <w:rFonts w:asciiTheme="majorHAnsi" w:hAnsiTheme="majorHAnsi"/>
          <w:sz w:val="20"/>
          <w:szCs w:val="20"/>
          <w:lang w:val="es-ES_tradnl"/>
        </w:rPr>
        <w:t xml:space="preserve"> de la Subsecretaría de Justicia y de la </w:t>
      </w:r>
      <w:r w:rsidR="00D02E09" w:rsidRPr="003513D1">
        <w:rPr>
          <w:rFonts w:asciiTheme="majorHAnsi" w:hAnsiTheme="majorHAnsi"/>
          <w:sz w:val="20"/>
          <w:szCs w:val="20"/>
          <w:lang w:val="es-ES_tradnl"/>
        </w:rPr>
        <w:t>División de Protecció</w:t>
      </w:r>
      <w:r w:rsidR="00922250" w:rsidRPr="003513D1">
        <w:rPr>
          <w:rFonts w:asciiTheme="majorHAnsi" w:hAnsiTheme="majorHAnsi"/>
          <w:sz w:val="20"/>
          <w:szCs w:val="20"/>
          <w:lang w:val="es-ES_tradnl"/>
        </w:rPr>
        <w:t>n de la Subsecretaría de Derechos Humanos</w:t>
      </w:r>
      <w:r w:rsidR="00D02E09" w:rsidRPr="003513D1">
        <w:rPr>
          <w:rFonts w:asciiTheme="majorHAnsi" w:hAnsiTheme="majorHAnsi"/>
          <w:sz w:val="20"/>
          <w:szCs w:val="20"/>
          <w:lang w:val="es-ES_tradnl"/>
        </w:rPr>
        <w:t xml:space="preserve">. </w:t>
      </w:r>
    </w:p>
    <w:p w:rsidR="00D02E09" w:rsidRPr="003513D1" w:rsidRDefault="00D02E09" w:rsidP="00604E26">
      <w:pPr>
        <w:pStyle w:val="ListParagraph"/>
        <w:tabs>
          <w:tab w:val="left" w:pos="1440"/>
        </w:tabs>
        <w:ind w:left="0" w:firstLine="720"/>
        <w:rPr>
          <w:rFonts w:asciiTheme="majorHAnsi" w:hAnsiTheme="majorHAnsi"/>
          <w:sz w:val="20"/>
          <w:szCs w:val="20"/>
          <w:lang w:val="es-ES_tradnl"/>
        </w:rPr>
      </w:pPr>
    </w:p>
    <w:p w:rsidR="001B3CD3" w:rsidRPr="003513D1" w:rsidRDefault="00D02E09" w:rsidP="00604E26">
      <w:pPr>
        <w:pStyle w:val="ListParagraph"/>
        <w:numPr>
          <w:ilvl w:val="0"/>
          <w:numId w:val="56"/>
        </w:numPr>
        <w:tabs>
          <w:tab w:val="left" w:pos="90"/>
          <w:tab w:val="left" w:pos="1440"/>
        </w:tab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Al respecto, la Comisión toma nota de los avances del Estado para la implementación de la Mesa de Trabajo sobre adopción y niñez indígena. Al mismo tiempo, la Comisión observa que no cuenta con suficiente información sobre el funcionamiento de dicha mesa y los resultados de dicho proceso para la modificación legislativa. Al respecto, al Comisión insta a las partes a retomar el diálogo para la construcción</w:t>
      </w:r>
      <w:r w:rsidR="00B70EA5" w:rsidRPr="003513D1">
        <w:rPr>
          <w:rFonts w:asciiTheme="majorHAnsi" w:hAnsiTheme="majorHAnsi"/>
          <w:sz w:val="20"/>
          <w:szCs w:val="20"/>
          <w:lang w:val="es-ES_tradnl"/>
        </w:rPr>
        <w:t xml:space="preserve">  de </w:t>
      </w:r>
      <w:r w:rsidRPr="003513D1">
        <w:rPr>
          <w:rFonts w:asciiTheme="majorHAnsi" w:hAnsiTheme="majorHAnsi"/>
          <w:sz w:val="20"/>
          <w:szCs w:val="20"/>
          <w:lang w:val="es-ES_tradnl"/>
        </w:rPr>
        <w:t xml:space="preserve">una ruta de trabajo hacia la implementación total de este punto, y que remitan </w:t>
      </w:r>
      <w:r w:rsidR="00B70EA5" w:rsidRPr="003513D1">
        <w:rPr>
          <w:rFonts w:asciiTheme="majorHAnsi" w:hAnsiTheme="majorHAnsi"/>
          <w:sz w:val="20"/>
          <w:szCs w:val="20"/>
          <w:lang w:val="es-ES_tradnl"/>
        </w:rPr>
        <w:t>información</w:t>
      </w:r>
      <w:r w:rsidRPr="003513D1">
        <w:rPr>
          <w:rFonts w:asciiTheme="majorHAnsi" w:hAnsiTheme="majorHAnsi"/>
          <w:sz w:val="20"/>
          <w:szCs w:val="20"/>
          <w:lang w:val="es-ES_tradnl"/>
        </w:rPr>
        <w:t xml:space="preserve"> actualizada </w:t>
      </w:r>
      <w:r w:rsidR="00B70EA5" w:rsidRPr="003513D1">
        <w:rPr>
          <w:rFonts w:asciiTheme="majorHAnsi" w:hAnsiTheme="majorHAnsi"/>
          <w:sz w:val="20"/>
          <w:szCs w:val="20"/>
          <w:lang w:val="es-ES_tradnl"/>
        </w:rPr>
        <w:t>periódicamente</w:t>
      </w:r>
      <w:r w:rsidRPr="003513D1">
        <w:rPr>
          <w:rFonts w:asciiTheme="majorHAnsi" w:hAnsiTheme="majorHAnsi"/>
          <w:sz w:val="20"/>
          <w:szCs w:val="20"/>
          <w:lang w:val="es-ES_tradnl"/>
        </w:rPr>
        <w:t xml:space="preserve"> sobre los avances en este extremo del</w:t>
      </w:r>
      <w:r w:rsidR="001B3CD3" w:rsidRPr="003513D1">
        <w:rPr>
          <w:rFonts w:asciiTheme="majorHAnsi" w:hAnsiTheme="majorHAnsi"/>
          <w:sz w:val="20"/>
          <w:szCs w:val="20"/>
          <w:lang w:val="es-ES_tradnl"/>
        </w:rPr>
        <w:t xml:space="preserve"> </w:t>
      </w:r>
      <w:r w:rsidRPr="003513D1">
        <w:rPr>
          <w:rFonts w:asciiTheme="majorHAnsi" w:hAnsiTheme="majorHAnsi"/>
          <w:sz w:val="20"/>
          <w:szCs w:val="20"/>
          <w:lang w:val="es-ES_tradnl"/>
        </w:rPr>
        <w:t xml:space="preserve">acuerdo. </w:t>
      </w:r>
    </w:p>
    <w:p w:rsidR="001B3CD3" w:rsidRPr="003513D1" w:rsidRDefault="001B3CD3" w:rsidP="00604E26">
      <w:pPr>
        <w:pStyle w:val="ListParagraph"/>
        <w:tabs>
          <w:tab w:val="left" w:pos="1440"/>
        </w:tabs>
        <w:ind w:left="0" w:firstLine="720"/>
        <w:rPr>
          <w:rFonts w:asciiTheme="majorHAnsi" w:hAnsiTheme="majorHAnsi"/>
          <w:sz w:val="20"/>
          <w:szCs w:val="20"/>
          <w:lang w:val="es-ES_tradnl"/>
        </w:rPr>
      </w:pPr>
    </w:p>
    <w:p w:rsidR="006B0CC6" w:rsidRPr="003513D1" w:rsidRDefault="001B3CD3" w:rsidP="00604E26">
      <w:pPr>
        <w:pStyle w:val="ListParagraph"/>
        <w:numPr>
          <w:ilvl w:val="0"/>
          <w:numId w:val="56"/>
        </w:numPr>
        <w:tabs>
          <w:tab w:val="left" w:pos="90"/>
          <w:tab w:val="left" w:pos="1440"/>
        </w:tabs>
        <w:ind w:left="0" w:firstLine="720"/>
        <w:jc w:val="both"/>
        <w:rPr>
          <w:rFonts w:asciiTheme="majorHAnsi" w:hAnsiTheme="majorHAnsi"/>
          <w:sz w:val="20"/>
          <w:szCs w:val="20"/>
          <w:lang w:val="es-ES_tradnl"/>
        </w:rPr>
      </w:pPr>
      <w:r w:rsidRPr="003513D1">
        <w:rPr>
          <w:rFonts w:asciiTheme="majorHAnsi" w:hAnsiTheme="majorHAnsi"/>
          <w:sz w:val="20"/>
          <w:szCs w:val="20"/>
          <w:lang w:val="es-ES_tradnl"/>
        </w:rPr>
        <w:t>Por las razones anteriores, l</w:t>
      </w:r>
      <w:r w:rsidR="00B36A54" w:rsidRPr="003513D1">
        <w:rPr>
          <w:rFonts w:asciiTheme="majorHAnsi" w:hAnsiTheme="majorHAnsi"/>
          <w:sz w:val="20"/>
          <w:szCs w:val="20"/>
          <w:lang w:val="es-ES_tradnl"/>
        </w:rPr>
        <w:t>a CIDH considera que</w:t>
      </w:r>
      <w:r w:rsidR="00867E5A">
        <w:rPr>
          <w:rFonts w:asciiTheme="majorHAnsi" w:hAnsiTheme="majorHAnsi"/>
          <w:sz w:val="20"/>
          <w:szCs w:val="20"/>
          <w:lang w:val="es-ES_tradnl"/>
        </w:rPr>
        <w:t xml:space="preserve"> los puntos 1, </w:t>
      </w:r>
      <w:r w:rsidR="0062607E">
        <w:rPr>
          <w:rFonts w:asciiTheme="majorHAnsi" w:hAnsiTheme="majorHAnsi"/>
          <w:sz w:val="20"/>
          <w:szCs w:val="20"/>
          <w:lang w:val="es-ES_tradnl"/>
        </w:rPr>
        <w:t xml:space="preserve">3 y 4, así como los literales a), c) y d) del punto </w:t>
      </w:r>
      <w:r w:rsidRPr="003513D1">
        <w:rPr>
          <w:rFonts w:asciiTheme="majorHAnsi" w:hAnsiTheme="majorHAnsi"/>
          <w:sz w:val="20"/>
          <w:szCs w:val="20"/>
          <w:lang w:val="es-ES_tradnl"/>
        </w:rPr>
        <w:t>5 del acuerdo de solución amistosa se encuentran totalmente cumplidos y así lo declara. P</w:t>
      </w:r>
      <w:r w:rsidR="00001AF7" w:rsidRPr="003513D1">
        <w:rPr>
          <w:rFonts w:asciiTheme="majorHAnsi" w:hAnsiTheme="majorHAnsi"/>
          <w:sz w:val="20"/>
          <w:szCs w:val="20"/>
          <w:lang w:val="es-ES_tradnl"/>
        </w:rPr>
        <w:t>or otro lado, en relació</w:t>
      </w:r>
      <w:r w:rsidRPr="003513D1">
        <w:rPr>
          <w:rFonts w:asciiTheme="majorHAnsi" w:hAnsiTheme="majorHAnsi"/>
          <w:sz w:val="20"/>
          <w:szCs w:val="20"/>
          <w:lang w:val="es-ES_tradnl"/>
        </w:rPr>
        <w:t xml:space="preserve">n </w:t>
      </w:r>
      <w:r w:rsidR="00867E5A">
        <w:rPr>
          <w:rFonts w:asciiTheme="majorHAnsi" w:hAnsiTheme="majorHAnsi"/>
          <w:sz w:val="20"/>
          <w:szCs w:val="20"/>
          <w:lang w:val="es-ES_tradnl"/>
        </w:rPr>
        <w:t xml:space="preserve">al punto 2, </w:t>
      </w:r>
      <w:r w:rsidR="0062607E">
        <w:rPr>
          <w:rFonts w:asciiTheme="majorHAnsi" w:hAnsiTheme="majorHAnsi"/>
          <w:sz w:val="20"/>
          <w:szCs w:val="20"/>
          <w:lang w:val="es-ES_tradnl"/>
        </w:rPr>
        <w:t xml:space="preserve">literales b) y e) del punto 5 y </w:t>
      </w:r>
      <w:r w:rsidRPr="003513D1">
        <w:rPr>
          <w:rFonts w:asciiTheme="majorHAnsi" w:hAnsiTheme="majorHAnsi"/>
          <w:sz w:val="20"/>
          <w:szCs w:val="20"/>
          <w:lang w:val="es-ES_tradnl"/>
        </w:rPr>
        <w:t xml:space="preserve">al punto 6 del acuerdo, la Comisión considera que el Estado </w:t>
      </w:r>
      <w:r w:rsidR="00001AF7" w:rsidRPr="003513D1">
        <w:rPr>
          <w:rFonts w:asciiTheme="majorHAnsi" w:hAnsiTheme="majorHAnsi"/>
          <w:sz w:val="20"/>
          <w:szCs w:val="20"/>
          <w:lang w:val="es-ES_tradnl"/>
        </w:rPr>
        <w:t>h</w:t>
      </w:r>
      <w:r w:rsidRPr="003513D1">
        <w:rPr>
          <w:rFonts w:asciiTheme="majorHAnsi" w:hAnsiTheme="majorHAnsi"/>
          <w:sz w:val="20"/>
          <w:szCs w:val="20"/>
          <w:lang w:val="es-ES_tradnl"/>
        </w:rPr>
        <w:t xml:space="preserve">a comenzado a adoptar medidas para su implementación por lo que se considera que existe un cumplimiento parcial </w:t>
      </w:r>
      <w:r w:rsidR="0062607E">
        <w:rPr>
          <w:rFonts w:asciiTheme="majorHAnsi" w:hAnsiTheme="majorHAnsi"/>
          <w:sz w:val="20"/>
          <w:szCs w:val="20"/>
          <w:lang w:val="es-ES_tradnl"/>
        </w:rPr>
        <w:t>de esos extremos del acuerdo</w:t>
      </w:r>
      <w:r w:rsidRPr="003513D1">
        <w:rPr>
          <w:rFonts w:asciiTheme="majorHAnsi" w:hAnsiTheme="majorHAnsi"/>
          <w:sz w:val="20"/>
          <w:szCs w:val="20"/>
          <w:lang w:val="es-ES_tradnl"/>
        </w:rPr>
        <w:t xml:space="preserve"> y así lo declara. </w:t>
      </w:r>
      <w:r w:rsidR="00001AF7" w:rsidRPr="003513D1">
        <w:rPr>
          <w:rFonts w:asciiTheme="majorHAnsi" w:hAnsiTheme="majorHAnsi"/>
          <w:sz w:val="20"/>
          <w:szCs w:val="20"/>
          <w:lang w:val="es-ES_tradnl"/>
        </w:rPr>
        <w:t>P</w:t>
      </w:r>
      <w:r w:rsidR="00B36A54" w:rsidRPr="003513D1">
        <w:rPr>
          <w:rFonts w:asciiTheme="majorHAnsi" w:hAnsiTheme="majorHAnsi"/>
          <w:sz w:val="20"/>
          <w:szCs w:val="20"/>
          <w:lang w:val="es-ES_tradnl"/>
        </w:rPr>
        <w:t xml:space="preserve">or lo </w:t>
      </w:r>
      <w:r w:rsidR="00001AF7" w:rsidRPr="003513D1">
        <w:rPr>
          <w:rFonts w:asciiTheme="majorHAnsi" w:hAnsiTheme="majorHAnsi"/>
          <w:sz w:val="20"/>
          <w:szCs w:val="20"/>
          <w:lang w:val="es-ES_tradnl"/>
        </w:rPr>
        <w:t>anterior, la CIDH</w:t>
      </w:r>
      <w:r w:rsidR="00B36A54" w:rsidRPr="003513D1">
        <w:rPr>
          <w:rFonts w:asciiTheme="majorHAnsi" w:hAnsiTheme="majorHAnsi"/>
          <w:sz w:val="20"/>
          <w:szCs w:val="20"/>
          <w:lang w:val="es-ES_tradnl"/>
        </w:rPr>
        <w:t xml:space="preserve"> </w:t>
      </w:r>
      <w:r w:rsidR="00001AF7" w:rsidRPr="003513D1">
        <w:rPr>
          <w:rFonts w:asciiTheme="majorHAnsi" w:hAnsiTheme="majorHAnsi"/>
          <w:sz w:val="20"/>
          <w:szCs w:val="20"/>
          <w:lang w:val="es-ES_tradnl"/>
        </w:rPr>
        <w:t xml:space="preserve">declara que el acuerdo de solución amistosa tiene un nivel de ejecución sustancial y se encuentra cumplido parcialmente, por lo cual </w:t>
      </w:r>
      <w:r w:rsidR="00B36A54" w:rsidRPr="003513D1">
        <w:rPr>
          <w:rFonts w:asciiTheme="majorHAnsi" w:hAnsiTheme="majorHAnsi"/>
          <w:sz w:val="20"/>
          <w:szCs w:val="20"/>
          <w:lang w:val="es-ES_tradnl"/>
        </w:rPr>
        <w:t>continuará monitoreando la implementación de</w:t>
      </w:r>
      <w:r w:rsidR="00867E5A">
        <w:rPr>
          <w:rFonts w:asciiTheme="majorHAnsi" w:hAnsiTheme="majorHAnsi"/>
          <w:sz w:val="20"/>
          <w:szCs w:val="20"/>
          <w:lang w:val="es-ES_tradnl"/>
        </w:rPr>
        <w:t xml:space="preserve">l punto 2, </w:t>
      </w:r>
      <w:r w:rsidR="0062607E">
        <w:rPr>
          <w:rFonts w:asciiTheme="majorHAnsi" w:hAnsiTheme="majorHAnsi"/>
          <w:sz w:val="20"/>
          <w:szCs w:val="20"/>
          <w:lang w:val="es-ES_tradnl"/>
        </w:rPr>
        <w:t>los literales b) y e) del punto 5 y el</w:t>
      </w:r>
      <w:r w:rsidR="00001AF7" w:rsidRPr="003513D1">
        <w:rPr>
          <w:rFonts w:asciiTheme="majorHAnsi" w:hAnsiTheme="majorHAnsi"/>
          <w:sz w:val="20"/>
          <w:szCs w:val="20"/>
          <w:lang w:val="es-ES_tradnl"/>
        </w:rPr>
        <w:t xml:space="preserve"> punto</w:t>
      </w:r>
      <w:r w:rsidR="00B36A54" w:rsidRPr="003513D1">
        <w:rPr>
          <w:rFonts w:asciiTheme="majorHAnsi" w:hAnsiTheme="majorHAnsi"/>
          <w:sz w:val="20"/>
          <w:szCs w:val="20"/>
          <w:lang w:val="es-ES_tradnl"/>
        </w:rPr>
        <w:t xml:space="preserve"> 6 del acuerdo de </w:t>
      </w:r>
      <w:r w:rsidR="00001AF7" w:rsidRPr="003513D1">
        <w:rPr>
          <w:rFonts w:asciiTheme="majorHAnsi" w:hAnsiTheme="majorHAnsi"/>
          <w:sz w:val="20"/>
          <w:szCs w:val="20"/>
          <w:lang w:val="es-ES_tradnl"/>
        </w:rPr>
        <w:t>solución</w:t>
      </w:r>
      <w:r w:rsidR="00B36A54" w:rsidRPr="003513D1">
        <w:rPr>
          <w:rFonts w:asciiTheme="majorHAnsi" w:hAnsiTheme="majorHAnsi"/>
          <w:sz w:val="20"/>
          <w:szCs w:val="20"/>
          <w:lang w:val="es-ES_tradnl"/>
        </w:rPr>
        <w:t xml:space="preserve"> amistosa</w:t>
      </w:r>
      <w:r w:rsidR="00001AF7" w:rsidRPr="003513D1">
        <w:rPr>
          <w:rFonts w:asciiTheme="majorHAnsi" w:hAnsiTheme="majorHAnsi"/>
          <w:sz w:val="20"/>
          <w:szCs w:val="20"/>
          <w:lang w:val="es-ES_tradnl"/>
        </w:rPr>
        <w:t xml:space="preserve"> hasta su total implementación</w:t>
      </w:r>
      <w:r w:rsidR="00B36A54" w:rsidRPr="003513D1">
        <w:rPr>
          <w:rFonts w:asciiTheme="majorHAnsi" w:hAnsiTheme="majorHAnsi"/>
          <w:sz w:val="20"/>
          <w:szCs w:val="20"/>
          <w:lang w:val="es-ES_tradnl"/>
        </w:rPr>
        <w:t xml:space="preserve">. </w:t>
      </w:r>
    </w:p>
    <w:p w:rsidR="00955F78" w:rsidRDefault="00955F78" w:rsidP="003513D1">
      <w:pPr>
        <w:tabs>
          <w:tab w:val="center" w:pos="4680"/>
          <w:tab w:val="left" w:pos="6511"/>
        </w:tabs>
        <w:rPr>
          <w:rFonts w:asciiTheme="majorHAnsi" w:hAnsiTheme="majorHAnsi" w:cs="Calibri"/>
          <w:sz w:val="20"/>
          <w:szCs w:val="20"/>
          <w:lang w:val="es-ES_tradnl"/>
        </w:rPr>
      </w:pPr>
    </w:p>
    <w:p w:rsidR="00A42C14" w:rsidRPr="003513D1" w:rsidRDefault="00A42C14" w:rsidP="00604E26">
      <w:pPr>
        <w:pStyle w:val="ListParagraph"/>
        <w:numPr>
          <w:ilvl w:val="0"/>
          <w:numId w:val="55"/>
        </w:numPr>
        <w:tabs>
          <w:tab w:val="left" w:pos="1440"/>
          <w:tab w:val="center" w:pos="4680"/>
          <w:tab w:val="left" w:pos="6511"/>
        </w:tabs>
        <w:ind w:left="720" w:firstLine="0"/>
        <w:rPr>
          <w:rFonts w:asciiTheme="majorHAnsi" w:hAnsiTheme="majorHAnsi" w:cs="Calibri"/>
          <w:b/>
          <w:color w:val="808080" w:themeColor="background1" w:themeShade="80"/>
          <w:sz w:val="20"/>
          <w:szCs w:val="20"/>
          <w:lang w:val="es-ES_tradnl"/>
        </w:rPr>
      </w:pPr>
      <w:r w:rsidRPr="003513D1">
        <w:rPr>
          <w:rFonts w:asciiTheme="majorHAnsi" w:hAnsiTheme="majorHAnsi" w:cs="Calibri"/>
          <w:b/>
          <w:color w:val="auto"/>
          <w:sz w:val="20"/>
          <w:szCs w:val="20"/>
          <w:lang w:val="es-ES_tradnl"/>
        </w:rPr>
        <w:t>CONCLUSIONES</w:t>
      </w:r>
    </w:p>
    <w:p w:rsidR="006A44F0" w:rsidRPr="003513D1" w:rsidRDefault="006A44F0" w:rsidP="003513D1">
      <w:pPr>
        <w:pStyle w:val="ListParagraph"/>
        <w:tabs>
          <w:tab w:val="center" w:pos="4680"/>
          <w:tab w:val="left" w:pos="6511"/>
        </w:tabs>
        <w:ind w:left="1080"/>
        <w:rPr>
          <w:rFonts w:asciiTheme="majorHAnsi" w:hAnsiTheme="majorHAnsi" w:cs="Calibri"/>
          <w:b/>
          <w:color w:val="auto"/>
          <w:sz w:val="20"/>
          <w:szCs w:val="20"/>
          <w:lang w:val="es-ES_tradnl"/>
        </w:rPr>
      </w:pPr>
    </w:p>
    <w:p w:rsidR="00A42C14" w:rsidRPr="003513D1" w:rsidRDefault="00A42C14" w:rsidP="00604E26">
      <w:pPr>
        <w:pStyle w:val="ListParagraph"/>
        <w:numPr>
          <w:ilvl w:val="0"/>
          <w:numId w:val="57"/>
        </w:numPr>
        <w:tabs>
          <w:tab w:val="center" w:pos="720"/>
          <w:tab w:val="left" w:pos="1440"/>
          <w:tab w:val="left" w:pos="6511"/>
        </w:tabs>
        <w:ind w:left="0" w:firstLine="720"/>
        <w:jc w:val="both"/>
        <w:rPr>
          <w:rFonts w:asciiTheme="majorHAnsi" w:hAnsiTheme="majorHAnsi" w:cs="Calibri"/>
          <w:color w:val="auto"/>
          <w:sz w:val="20"/>
          <w:szCs w:val="20"/>
          <w:lang w:val="es-ES_tradnl"/>
        </w:rPr>
      </w:pPr>
      <w:r w:rsidRPr="003513D1">
        <w:rPr>
          <w:rFonts w:asciiTheme="majorHAnsi" w:hAnsiTheme="majorHAnsi" w:cs="Calibri"/>
          <w:color w:val="auto"/>
          <w:sz w:val="20"/>
          <w:szCs w:val="20"/>
          <w:lang w:val="es-ES_tradnl"/>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6B0CC6" w:rsidRPr="003513D1" w:rsidRDefault="006B0CC6" w:rsidP="00604E26">
      <w:pPr>
        <w:pStyle w:val="ListParagraph"/>
        <w:tabs>
          <w:tab w:val="center" w:pos="720"/>
          <w:tab w:val="left" w:pos="1440"/>
          <w:tab w:val="left" w:pos="6511"/>
        </w:tabs>
        <w:ind w:left="0" w:firstLine="720"/>
        <w:rPr>
          <w:rFonts w:asciiTheme="majorHAnsi" w:hAnsiTheme="majorHAnsi" w:cs="Calibri"/>
          <w:color w:val="auto"/>
          <w:sz w:val="20"/>
          <w:szCs w:val="20"/>
          <w:lang w:val="es-ES_tradnl"/>
        </w:rPr>
      </w:pPr>
    </w:p>
    <w:p w:rsidR="00B36A54" w:rsidRPr="003513D1" w:rsidRDefault="00001AF7" w:rsidP="00604E26">
      <w:pPr>
        <w:pStyle w:val="ListParagraph"/>
        <w:numPr>
          <w:ilvl w:val="0"/>
          <w:numId w:val="57"/>
        </w:numPr>
        <w:tabs>
          <w:tab w:val="left" w:pos="720"/>
          <w:tab w:val="left" w:pos="1440"/>
        </w:tabs>
        <w:ind w:left="0" w:firstLine="720"/>
        <w:rPr>
          <w:rFonts w:asciiTheme="majorHAnsi" w:hAnsiTheme="majorHAnsi" w:cs="Calibri"/>
          <w:color w:val="auto"/>
          <w:sz w:val="20"/>
          <w:szCs w:val="20"/>
          <w:lang w:val="es-ES_tradnl"/>
        </w:rPr>
      </w:pPr>
      <w:r w:rsidRPr="003513D1">
        <w:rPr>
          <w:rFonts w:asciiTheme="majorHAnsi" w:hAnsiTheme="majorHAnsi" w:cs="Calibri"/>
          <w:color w:val="auto"/>
          <w:sz w:val="20"/>
          <w:szCs w:val="20"/>
          <w:lang w:val="es-ES_tradnl"/>
        </w:rPr>
        <w:t>La CIDH declara que los puntos 1,</w:t>
      </w:r>
      <w:r w:rsidR="0062607E">
        <w:rPr>
          <w:rFonts w:asciiTheme="majorHAnsi" w:hAnsiTheme="majorHAnsi" w:cs="Calibri"/>
          <w:color w:val="auto"/>
          <w:sz w:val="20"/>
          <w:szCs w:val="20"/>
          <w:lang w:val="es-ES_tradnl"/>
        </w:rPr>
        <w:t xml:space="preserve"> 3 y 4, así como los literales a), c) y d) del punto</w:t>
      </w:r>
      <w:r w:rsidRPr="003513D1">
        <w:rPr>
          <w:rFonts w:asciiTheme="majorHAnsi" w:hAnsiTheme="majorHAnsi" w:cs="Calibri"/>
          <w:color w:val="auto"/>
          <w:sz w:val="20"/>
          <w:szCs w:val="20"/>
          <w:lang w:val="es-ES_tradnl"/>
        </w:rPr>
        <w:t xml:space="preserve"> 5 </w:t>
      </w:r>
      <w:r w:rsidR="00B36A54" w:rsidRPr="003513D1">
        <w:rPr>
          <w:rFonts w:asciiTheme="majorHAnsi" w:hAnsiTheme="majorHAnsi" w:cs="Calibri"/>
          <w:color w:val="auto"/>
          <w:sz w:val="20"/>
          <w:szCs w:val="20"/>
          <w:lang w:val="es-ES_tradnl"/>
        </w:rPr>
        <w:t>se encuentra</w:t>
      </w:r>
      <w:r w:rsidRPr="003513D1">
        <w:rPr>
          <w:rFonts w:asciiTheme="majorHAnsi" w:hAnsiTheme="majorHAnsi" w:cs="Calibri"/>
          <w:color w:val="auto"/>
          <w:sz w:val="20"/>
          <w:szCs w:val="20"/>
          <w:lang w:val="es-ES_tradnl"/>
        </w:rPr>
        <w:t>n totalmente cumplidos</w:t>
      </w:r>
      <w:r w:rsidR="00B36A54" w:rsidRPr="003513D1">
        <w:rPr>
          <w:rFonts w:asciiTheme="majorHAnsi" w:hAnsiTheme="majorHAnsi" w:cs="Calibri"/>
          <w:color w:val="auto"/>
          <w:sz w:val="20"/>
          <w:szCs w:val="20"/>
          <w:lang w:val="es-ES_tradnl"/>
        </w:rPr>
        <w:t xml:space="preserve">. </w:t>
      </w:r>
    </w:p>
    <w:p w:rsidR="00B36A54" w:rsidRPr="003513D1" w:rsidRDefault="00B36A54" w:rsidP="00604E26">
      <w:pPr>
        <w:pStyle w:val="ListParagraph"/>
        <w:tabs>
          <w:tab w:val="left" w:pos="1440"/>
        </w:tabs>
        <w:ind w:left="0" w:firstLine="720"/>
        <w:rPr>
          <w:rFonts w:asciiTheme="majorHAnsi" w:hAnsiTheme="majorHAnsi" w:cs="Calibri"/>
          <w:color w:val="auto"/>
          <w:sz w:val="20"/>
          <w:szCs w:val="20"/>
          <w:lang w:val="es-ES_tradnl"/>
        </w:rPr>
      </w:pPr>
    </w:p>
    <w:p w:rsidR="00604E26" w:rsidRDefault="00280CFE" w:rsidP="00604E26">
      <w:pPr>
        <w:pStyle w:val="ListParagraph"/>
        <w:numPr>
          <w:ilvl w:val="0"/>
          <w:numId w:val="57"/>
        </w:numPr>
        <w:tabs>
          <w:tab w:val="center" w:pos="360"/>
          <w:tab w:val="left" w:pos="1440"/>
        </w:tabs>
        <w:suppressAutoHyphens/>
        <w:ind w:left="0" w:firstLine="720"/>
        <w:jc w:val="both"/>
        <w:rPr>
          <w:rFonts w:asciiTheme="majorHAnsi" w:hAnsiTheme="majorHAnsi" w:cs="Calibri"/>
          <w:color w:val="auto"/>
          <w:sz w:val="20"/>
          <w:szCs w:val="20"/>
          <w:lang w:val="es-ES_tradnl"/>
        </w:rPr>
      </w:pPr>
      <w:r>
        <w:rPr>
          <w:rFonts w:asciiTheme="majorHAnsi" w:hAnsiTheme="majorHAnsi"/>
          <w:sz w:val="20"/>
          <w:szCs w:val="20"/>
          <w:lang w:val="es-ES_tradnl"/>
        </w:rPr>
        <w:t xml:space="preserve"> </w:t>
      </w:r>
      <w:r w:rsidR="00B36A54" w:rsidRPr="003513D1">
        <w:rPr>
          <w:rFonts w:asciiTheme="majorHAnsi" w:hAnsiTheme="majorHAnsi"/>
          <w:sz w:val="20"/>
          <w:szCs w:val="20"/>
          <w:lang w:val="es-ES_tradnl"/>
        </w:rPr>
        <w:t xml:space="preserve">La CIDH declara </w:t>
      </w:r>
      <w:r w:rsidR="00867E5A">
        <w:rPr>
          <w:rFonts w:asciiTheme="majorHAnsi" w:hAnsiTheme="majorHAnsi"/>
          <w:sz w:val="20"/>
          <w:szCs w:val="20"/>
          <w:lang w:val="es-ES_tradnl"/>
        </w:rPr>
        <w:t>el punto 2, los</w:t>
      </w:r>
      <w:r w:rsidR="0062607E">
        <w:rPr>
          <w:rFonts w:asciiTheme="majorHAnsi" w:hAnsiTheme="majorHAnsi"/>
          <w:sz w:val="20"/>
          <w:szCs w:val="20"/>
          <w:lang w:val="es-ES_tradnl"/>
        </w:rPr>
        <w:t xml:space="preserve"> literales b) y e) del punto 5 y </w:t>
      </w:r>
      <w:r w:rsidR="00001AF7" w:rsidRPr="003513D1">
        <w:rPr>
          <w:rFonts w:asciiTheme="majorHAnsi" w:hAnsiTheme="majorHAnsi"/>
          <w:sz w:val="20"/>
          <w:szCs w:val="20"/>
          <w:lang w:val="es-ES_tradnl"/>
        </w:rPr>
        <w:t>el punto 6 del acuerdo se encuentra</w:t>
      </w:r>
      <w:r w:rsidR="0062607E">
        <w:rPr>
          <w:rFonts w:asciiTheme="majorHAnsi" w:hAnsiTheme="majorHAnsi"/>
          <w:sz w:val="20"/>
          <w:szCs w:val="20"/>
          <w:lang w:val="es-ES_tradnl"/>
        </w:rPr>
        <w:t>n</w:t>
      </w:r>
      <w:r w:rsidR="00001AF7" w:rsidRPr="003513D1">
        <w:rPr>
          <w:rFonts w:asciiTheme="majorHAnsi" w:hAnsiTheme="majorHAnsi"/>
          <w:sz w:val="20"/>
          <w:szCs w:val="20"/>
          <w:lang w:val="es-ES_tradnl"/>
        </w:rPr>
        <w:t xml:space="preserve"> parcialmente cumplido</w:t>
      </w:r>
      <w:r w:rsidR="00867E5A">
        <w:rPr>
          <w:rFonts w:asciiTheme="majorHAnsi" w:hAnsiTheme="majorHAnsi"/>
          <w:sz w:val="20"/>
          <w:szCs w:val="20"/>
          <w:lang w:val="es-ES_tradnl"/>
        </w:rPr>
        <w:t>s</w:t>
      </w:r>
      <w:r w:rsidR="00B36A54" w:rsidRPr="003513D1">
        <w:rPr>
          <w:rFonts w:asciiTheme="majorHAnsi" w:hAnsiTheme="majorHAnsi"/>
          <w:sz w:val="20"/>
          <w:szCs w:val="20"/>
          <w:lang w:val="es-ES_tradnl"/>
        </w:rPr>
        <w:t>, por l</w:t>
      </w:r>
      <w:r w:rsidR="00001AF7" w:rsidRPr="003513D1">
        <w:rPr>
          <w:rFonts w:asciiTheme="majorHAnsi" w:hAnsiTheme="majorHAnsi"/>
          <w:sz w:val="20"/>
          <w:szCs w:val="20"/>
          <w:lang w:val="es-ES_tradnl"/>
        </w:rPr>
        <w:t>o cual continuará monitoreando su</w:t>
      </w:r>
      <w:r w:rsidR="00B36A54" w:rsidRPr="003513D1">
        <w:rPr>
          <w:rFonts w:asciiTheme="majorHAnsi" w:hAnsiTheme="majorHAnsi"/>
          <w:sz w:val="20"/>
          <w:szCs w:val="20"/>
          <w:lang w:val="es-ES_tradnl"/>
        </w:rPr>
        <w:t xml:space="preserve"> implementación. </w:t>
      </w:r>
    </w:p>
    <w:p w:rsidR="00604E26" w:rsidRPr="00604E26" w:rsidRDefault="00604E26" w:rsidP="00604E26">
      <w:pPr>
        <w:pStyle w:val="ListParagraph"/>
        <w:rPr>
          <w:rFonts w:asciiTheme="majorHAnsi" w:hAnsiTheme="majorHAnsi" w:cs="Calibri"/>
          <w:color w:val="auto"/>
          <w:sz w:val="20"/>
          <w:szCs w:val="20"/>
          <w:lang w:val="es-ES_tradnl"/>
        </w:rPr>
      </w:pPr>
    </w:p>
    <w:p w:rsidR="00A42C14" w:rsidRPr="00604E26" w:rsidRDefault="00A42C14" w:rsidP="00604E26">
      <w:pPr>
        <w:pStyle w:val="ListParagraph"/>
        <w:numPr>
          <w:ilvl w:val="0"/>
          <w:numId w:val="57"/>
        </w:numPr>
        <w:tabs>
          <w:tab w:val="center" w:pos="360"/>
          <w:tab w:val="left" w:pos="1440"/>
        </w:tabs>
        <w:suppressAutoHyphens/>
        <w:ind w:left="0" w:firstLine="720"/>
        <w:jc w:val="both"/>
        <w:rPr>
          <w:rFonts w:asciiTheme="majorHAnsi" w:hAnsiTheme="majorHAnsi" w:cs="Calibri"/>
          <w:color w:val="auto"/>
          <w:sz w:val="20"/>
          <w:szCs w:val="20"/>
          <w:lang w:val="es-ES_tradnl"/>
        </w:rPr>
      </w:pPr>
      <w:r w:rsidRPr="00604E26">
        <w:rPr>
          <w:rFonts w:asciiTheme="majorHAnsi" w:hAnsiTheme="majorHAnsi" w:cs="Calibri"/>
          <w:color w:val="auto"/>
          <w:sz w:val="20"/>
          <w:szCs w:val="20"/>
          <w:lang w:val="es-ES_tradnl"/>
        </w:rPr>
        <w:t xml:space="preserve">En virtud de las consideraciones y conclusiones expuestas en este informe, </w:t>
      </w:r>
    </w:p>
    <w:p w:rsidR="006E0986" w:rsidRPr="003513D1" w:rsidRDefault="006E0986" w:rsidP="003513D1">
      <w:pPr>
        <w:pStyle w:val="ListParagraph"/>
        <w:tabs>
          <w:tab w:val="center" w:pos="4680"/>
          <w:tab w:val="left" w:pos="6511"/>
        </w:tabs>
        <w:rPr>
          <w:rFonts w:asciiTheme="majorHAnsi" w:hAnsiTheme="majorHAnsi" w:cs="Calibri"/>
          <w:color w:val="auto"/>
          <w:sz w:val="20"/>
          <w:szCs w:val="20"/>
          <w:highlight w:val="yellow"/>
          <w:lang w:val="es-ES_tradnl"/>
        </w:rPr>
      </w:pPr>
    </w:p>
    <w:p w:rsidR="00A42C14" w:rsidRPr="003513D1" w:rsidRDefault="00A42C14" w:rsidP="006C1251">
      <w:pPr>
        <w:pStyle w:val="ListParagraph"/>
        <w:tabs>
          <w:tab w:val="left" w:pos="1890"/>
          <w:tab w:val="center" w:pos="4680"/>
          <w:tab w:val="left" w:pos="6511"/>
        </w:tabs>
        <w:jc w:val="center"/>
        <w:rPr>
          <w:rFonts w:asciiTheme="majorHAnsi" w:hAnsiTheme="majorHAnsi" w:cs="Calibri"/>
          <w:b/>
          <w:color w:val="auto"/>
          <w:sz w:val="20"/>
          <w:szCs w:val="20"/>
          <w:lang w:val="es-ES_tradnl"/>
        </w:rPr>
      </w:pPr>
      <w:r w:rsidRPr="003513D1">
        <w:rPr>
          <w:rFonts w:asciiTheme="majorHAnsi" w:hAnsiTheme="majorHAnsi" w:cs="Calibri"/>
          <w:b/>
          <w:color w:val="auto"/>
          <w:sz w:val="20"/>
          <w:szCs w:val="20"/>
          <w:lang w:val="es-ES_tradnl"/>
        </w:rPr>
        <w:t>LA COMISIÓN INTERAMERICANA DE DERECHOS HUMANOS</w:t>
      </w:r>
      <w:r w:rsidR="006E0986" w:rsidRPr="003513D1">
        <w:rPr>
          <w:rFonts w:asciiTheme="majorHAnsi" w:hAnsiTheme="majorHAnsi" w:cs="Calibri"/>
          <w:b/>
          <w:color w:val="auto"/>
          <w:sz w:val="20"/>
          <w:szCs w:val="20"/>
          <w:lang w:val="es-ES_tradnl"/>
        </w:rPr>
        <w:t xml:space="preserve"> </w:t>
      </w:r>
      <w:r w:rsidRPr="003513D1">
        <w:rPr>
          <w:rFonts w:asciiTheme="majorHAnsi" w:hAnsiTheme="majorHAnsi" w:cs="Calibri"/>
          <w:b/>
          <w:color w:val="auto"/>
          <w:sz w:val="20"/>
          <w:szCs w:val="20"/>
          <w:lang w:val="es-ES_tradnl"/>
        </w:rPr>
        <w:t>DECIDE:</w:t>
      </w:r>
    </w:p>
    <w:p w:rsidR="00A42C14" w:rsidRPr="003513D1" w:rsidRDefault="00A42C14" w:rsidP="003513D1">
      <w:pPr>
        <w:pStyle w:val="ListParagraph"/>
        <w:tabs>
          <w:tab w:val="center" w:pos="4680"/>
          <w:tab w:val="left" w:pos="6511"/>
        </w:tabs>
        <w:rPr>
          <w:rFonts w:asciiTheme="majorHAnsi" w:hAnsiTheme="majorHAnsi" w:cs="Calibri"/>
          <w:color w:val="auto"/>
          <w:sz w:val="20"/>
          <w:szCs w:val="20"/>
          <w:highlight w:val="yellow"/>
          <w:lang w:val="es-ES_tradnl"/>
        </w:rPr>
      </w:pPr>
    </w:p>
    <w:p w:rsidR="00A42C14" w:rsidRPr="003513D1" w:rsidRDefault="00A42C14" w:rsidP="00604E26">
      <w:pPr>
        <w:pStyle w:val="ListParagraph"/>
        <w:numPr>
          <w:ilvl w:val="0"/>
          <w:numId w:val="58"/>
        </w:numPr>
        <w:tabs>
          <w:tab w:val="left" w:pos="1440"/>
          <w:tab w:val="center" w:pos="4680"/>
          <w:tab w:val="left" w:pos="6511"/>
        </w:tabs>
        <w:ind w:left="0" w:firstLine="720"/>
        <w:jc w:val="both"/>
        <w:rPr>
          <w:rFonts w:asciiTheme="majorHAnsi" w:hAnsiTheme="majorHAnsi" w:cs="Calibri"/>
          <w:color w:val="auto"/>
          <w:sz w:val="20"/>
          <w:szCs w:val="20"/>
          <w:lang w:val="es-ES_tradnl"/>
        </w:rPr>
      </w:pPr>
      <w:r w:rsidRPr="003513D1">
        <w:rPr>
          <w:rFonts w:asciiTheme="majorHAnsi" w:hAnsiTheme="majorHAnsi" w:cs="Calibri"/>
          <w:color w:val="auto"/>
          <w:sz w:val="20"/>
          <w:szCs w:val="20"/>
          <w:lang w:val="es-ES_tradnl"/>
        </w:rPr>
        <w:t xml:space="preserve">Aprobar los términos del acuerdo suscrito por las partes el </w:t>
      </w:r>
      <w:r w:rsidR="00B36A54" w:rsidRPr="003513D1">
        <w:rPr>
          <w:rFonts w:asciiTheme="majorHAnsi" w:hAnsiTheme="majorHAnsi" w:cs="Calibri"/>
          <w:color w:val="auto"/>
          <w:sz w:val="20"/>
          <w:szCs w:val="20"/>
          <w:lang w:val="es-ES_tradnl"/>
        </w:rPr>
        <w:t>11 de junio</w:t>
      </w:r>
      <w:r w:rsidRPr="003513D1">
        <w:rPr>
          <w:rFonts w:asciiTheme="majorHAnsi" w:hAnsiTheme="majorHAnsi" w:cs="Calibri"/>
          <w:color w:val="auto"/>
          <w:sz w:val="20"/>
          <w:szCs w:val="20"/>
          <w:lang w:val="es-ES_tradnl"/>
        </w:rPr>
        <w:t xml:space="preserve"> de 2016.</w:t>
      </w:r>
    </w:p>
    <w:p w:rsidR="00A42C14" w:rsidRPr="003513D1" w:rsidRDefault="00A42C14" w:rsidP="00604E26">
      <w:pPr>
        <w:pStyle w:val="ListParagraph"/>
        <w:tabs>
          <w:tab w:val="left" w:pos="1440"/>
          <w:tab w:val="center" w:pos="4680"/>
          <w:tab w:val="left" w:pos="6511"/>
        </w:tabs>
        <w:ind w:left="0" w:firstLine="720"/>
        <w:jc w:val="both"/>
        <w:rPr>
          <w:rFonts w:asciiTheme="majorHAnsi" w:hAnsiTheme="majorHAnsi" w:cs="Calibri"/>
          <w:color w:val="auto"/>
          <w:sz w:val="20"/>
          <w:szCs w:val="20"/>
          <w:lang w:val="es-ES_tradnl"/>
        </w:rPr>
      </w:pPr>
    </w:p>
    <w:p w:rsidR="00A42C14" w:rsidRPr="003513D1" w:rsidRDefault="00A42C14" w:rsidP="00604E26">
      <w:pPr>
        <w:pStyle w:val="ListParagraph"/>
        <w:numPr>
          <w:ilvl w:val="0"/>
          <w:numId w:val="58"/>
        </w:numPr>
        <w:tabs>
          <w:tab w:val="center" w:pos="720"/>
          <w:tab w:val="left" w:pos="1440"/>
          <w:tab w:val="left" w:pos="6511"/>
        </w:tabs>
        <w:ind w:left="0" w:firstLine="720"/>
        <w:jc w:val="both"/>
        <w:rPr>
          <w:rFonts w:asciiTheme="majorHAnsi" w:hAnsiTheme="majorHAnsi" w:cs="Calibri"/>
          <w:color w:val="auto"/>
          <w:sz w:val="20"/>
          <w:szCs w:val="20"/>
          <w:lang w:val="es-ES_tradnl"/>
        </w:rPr>
      </w:pPr>
      <w:r w:rsidRPr="003513D1">
        <w:rPr>
          <w:rFonts w:asciiTheme="majorHAnsi" w:hAnsiTheme="majorHAnsi" w:cs="Calibri"/>
          <w:color w:val="auto"/>
          <w:sz w:val="20"/>
          <w:szCs w:val="20"/>
          <w:lang w:val="es-ES_tradnl"/>
        </w:rPr>
        <w:t>Declarar cumplid</w:t>
      </w:r>
      <w:r w:rsidR="00001AF7" w:rsidRPr="003513D1">
        <w:rPr>
          <w:rFonts w:asciiTheme="majorHAnsi" w:hAnsiTheme="majorHAnsi" w:cs="Calibri"/>
          <w:color w:val="auto"/>
          <w:sz w:val="20"/>
          <w:szCs w:val="20"/>
          <w:lang w:val="es-ES_tradnl"/>
        </w:rPr>
        <w:t>os</w:t>
      </w:r>
      <w:r w:rsidR="00B36A54" w:rsidRPr="003513D1">
        <w:rPr>
          <w:rFonts w:asciiTheme="majorHAnsi" w:hAnsiTheme="majorHAnsi" w:cs="Calibri"/>
          <w:color w:val="auto"/>
          <w:sz w:val="20"/>
          <w:szCs w:val="20"/>
          <w:lang w:val="es-ES_tradnl"/>
        </w:rPr>
        <w:t xml:space="preserve"> </w:t>
      </w:r>
      <w:r w:rsidRPr="003513D1">
        <w:rPr>
          <w:rFonts w:asciiTheme="majorHAnsi" w:hAnsiTheme="majorHAnsi" w:cs="Calibri"/>
          <w:color w:val="auto"/>
          <w:sz w:val="20"/>
          <w:szCs w:val="20"/>
          <w:lang w:val="es-ES_tradnl"/>
        </w:rPr>
        <w:t xml:space="preserve">en su totalidad </w:t>
      </w:r>
      <w:r w:rsidR="00B36A54" w:rsidRPr="003513D1">
        <w:rPr>
          <w:rFonts w:asciiTheme="majorHAnsi" w:hAnsiTheme="majorHAnsi" w:cs="Calibri"/>
          <w:color w:val="auto"/>
          <w:sz w:val="20"/>
          <w:szCs w:val="20"/>
          <w:lang w:val="es-ES_tradnl"/>
        </w:rPr>
        <w:t>l</w:t>
      </w:r>
      <w:r w:rsidR="00001AF7" w:rsidRPr="003513D1">
        <w:rPr>
          <w:rFonts w:asciiTheme="majorHAnsi" w:hAnsiTheme="majorHAnsi" w:cs="Calibri"/>
          <w:color w:val="auto"/>
          <w:sz w:val="20"/>
          <w:szCs w:val="20"/>
          <w:lang w:val="es-ES_tradnl"/>
        </w:rPr>
        <w:t>os puntos 1</w:t>
      </w:r>
      <w:r w:rsidR="0062607E" w:rsidRPr="003513D1">
        <w:rPr>
          <w:rFonts w:asciiTheme="majorHAnsi" w:hAnsiTheme="majorHAnsi" w:cs="Calibri"/>
          <w:color w:val="auto"/>
          <w:sz w:val="20"/>
          <w:szCs w:val="20"/>
          <w:lang w:val="es-ES_tradnl"/>
        </w:rPr>
        <w:t>,</w:t>
      </w:r>
      <w:r w:rsidR="00867E5A">
        <w:rPr>
          <w:rFonts w:asciiTheme="majorHAnsi" w:hAnsiTheme="majorHAnsi" w:cs="Calibri"/>
          <w:color w:val="auto"/>
          <w:sz w:val="20"/>
          <w:szCs w:val="20"/>
          <w:lang w:val="es-ES_tradnl"/>
        </w:rPr>
        <w:t xml:space="preserve"> </w:t>
      </w:r>
      <w:r w:rsidR="0062607E">
        <w:rPr>
          <w:rFonts w:asciiTheme="majorHAnsi" w:hAnsiTheme="majorHAnsi" w:cs="Calibri"/>
          <w:color w:val="auto"/>
          <w:sz w:val="20"/>
          <w:szCs w:val="20"/>
          <w:lang w:val="es-ES_tradnl"/>
        </w:rPr>
        <w:t>3 y 4, así como los literales a), c) y d) del punto</w:t>
      </w:r>
      <w:r w:rsidR="0062607E" w:rsidRPr="003513D1">
        <w:rPr>
          <w:rFonts w:asciiTheme="majorHAnsi" w:hAnsiTheme="majorHAnsi" w:cs="Calibri"/>
          <w:color w:val="auto"/>
          <w:sz w:val="20"/>
          <w:szCs w:val="20"/>
          <w:lang w:val="es-ES_tradnl"/>
        </w:rPr>
        <w:t xml:space="preserve"> 5 </w:t>
      </w:r>
      <w:r w:rsidRPr="003513D1">
        <w:rPr>
          <w:rFonts w:asciiTheme="majorHAnsi" w:hAnsiTheme="majorHAnsi" w:cs="Calibri"/>
          <w:color w:val="auto"/>
          <w:sz w:val="20"/>
          <w:szCs w:val="20"/>
          <w:lang w:val="es-ES_tradnl"/>
        </w:rPr>
        <w:t>de</w:t>
      </w:r>
      <w:r w:rsidR="00001AF7" w:rsidRPr="003513D1">
        <w:rPr>
          <w:rFonts w:asciiTheme="majorHAnsi" w:hAnsiTheme="majorHAnsi" w:cs="Calibri"/>
          <w:color w:val="auto"/>
          <w:sz w:val="20"/>
          <w:szCs w:val="20"/>
          <w:lang w:val="es-ES_tradnl"/>
        </w:rPr>
        <w:t>l acuerdo en concordancia con e</w:t>
      </w:r>
      <w:r w:rsidRPr="003513D1">
        <w:rPr>
          <w:rFonts w:asciiTheme="majorHAnsi" w:hAnsiTheme="majorHAnsi" w:cs="Calibri"/>
          <w:color w:val="auto"/>
          <w:sz w:val="20"/>
          <w:szCs w:val="20"/>
          <w:lang w:val="es-ES_tradnl"/>
        </w:rPr>
        <w:t>l análisis contenido en este informe.</w:t>
      </w:r>
    </w:p>
    <w:p w:rsidR="00A42C14" w:rsidRPr="003513D1" w:rsidRDefault="00A42C14" w:rsidP="00604E26">
      <w:pPr>
        <w:pStyle w:val="ListParagraph"/>
        <w:tabs>
          <w:tab w:val="left" w:pos="1440"/>
          <w:tab w:val="center" w:pos="4680"/>
          <w:tab w:val="left" w:pos="6511"/>
        </w:tabs>
        <w:ind w:left="0" w:firstLine="720"/>
        <w:jc w:val="both"/>
        <w:rPr>
          <w:rFonts w:asciiTheme="majorHAnsi" w:hAnsiTheme="majorHAnsi" w:cs="Calibri"/>
          <w:color w:val="auto"/>
          <w:sz w:val="20"/>
          <w:szCs w:val="20"/>
          <w:lang w:val="es-ES_tradnl"/>
        </w:rPr>
      </w:pPr>
    </w:p>
    <w:p w:rsidR="00B36A54" w:rsidRPr="003513D1" w:rsidRDefault="00A42C14" w:rsidP="00604E26">
      <w:pPr>
        <w:pStyle w:val="ListParagraph"/>
        <w:numPr>
          <w:ilvl w:val="0"/>
          <w:numId w:val="58"/>
        </w:numPr>
        <w:tabs>
          <w:tab w:val="center" w:pos="720"/>
          <w:tab w:val="left" w:pos="1440"/>
          <w:tab w:val="left" w:pos="6511"/>
        </w:tabs>
        <w:ind w:left="0" w:firstLine="720"/>
        <w:jc w:val="both"/>
        <w:rPr>
          <w:rFonts w:asciiTheme="majorHAnsi" w:hAnsiTheme="majorHAnsi" w:cs="Calibri"/>
          <w:color w:val="auto"/>
          <w:sz w:val="20"/>
          <w:szCs w:val="20"/>
          <w:lang w:val="es-ES_tradnl"/>
        </w:rPr>
      </w:pPr>
      <w:r w:rsidRPr="003513D1">
        <w:rPr>
          <w:rFonts w:asciiTheme="majorHAnsi" w:hAnsiTheme="majorHAnsi" w:cs="Calibri"/>
          <w:color w:val="auto"/>
          <w:sz w:val="20"/>
          <w:szCs w:val="20"/>
          <w:lang w:val="es-ES_tradnl"/>
        </w:rPr>
        <w:t>Co</w:t>
      </w:r>
      <w:r w:rsidR="00001AF7" w:rsidRPr="003513D1">
        <w:rPr>
          <w:rFonts w:asciiTheme="majorHAnsi" w:hAnsiTheme="majorHAnsi" w:cs="Calibri"/>
          <w:color w:val="auto"/>
          <w:sz w:val="20"/>
          <w:szCs w:val="20"/>
          <w:lang w:val="es-ES_tradnl"/>
        </w:rPr>
        <w:t>ntinuar con la supervisión de</w:t>
      </w:r>
      <w:r w:rsidR="0062607E">
        <w:rPr>
          <w:rFonts w:asciiTheme="majorHAnsi" w:hAnsiTheme="majorHAnsi" w:cs="Calibri"/>
          <w:color w:val="auto"/>
          <w:sz w:val="20"/>
          <w:szCs w:val="20"/>
          <w:lang w:val="es-ES_tradnl"/>
        </w:rPr>
        <w:t xml:space="preserve"> </w:t>
      </w:r>
      <w:r w:rsidR="00001AF7" w:rsidRPr="003513D1">
        <w:rPr>
          <w:rFonts w:asciiTheme="majorHAnsi" w:hAnsiTheme="majorHAnsi" w:cs="Calibri"/>
          <w:color w:val="auto"/>
          <w:sz w:val="20"/>
          <w:szCs w:val="20"/>
          <w:lang w:val="es-ES_tradnl"/>
        </w:rPr>
        <w:t>l</w:t>
      </w:r>
      <w:r w:rsidR="0062607E">
        <w:rPr>
          <w:rFonts w:asciiTheme="majorHAnsi" w:hAnsiTheme="majorHAnsi" w:cs="Calibri"/>
          <w:color w:val="auto"/>
          <w:sz w:val="20"/>
          <w:szCs w:val="20"/>
          <w:lang w:val="es-ES_tradnl"/>
        </w:rPr>
        <w:t>os</w:t>
      </w:r>
      <w:r w:rsidR="00001AF7" w:rsidRPr="003513D1">
        <w:rPr>
          <w:rFonts w:asciiTheme="majorHAnsi" w:hAnsiTheme="majorHAnsi" w:cs="Calibri"/>
          <w:color w:val="auto"/>
          <w:sz w:val="20"/>
          <w:szCs w:val="20"/>
          <w:lang w:val="es-ES_tradnl"/>
        </w:rPr>
        <w:t xml:space="preserve"> </w:t>
      </w:r>
      <w:r w:rsidRPr="003513D1">
        <w:rPr>
          <w:rFonts w:asciiTheme="majorHAnsi" w:hAnsiTheme="majorHAnsi" w:cs="Calibri"/>
          <w:color w:val="auto"/>
          <w:sz w:val="20"/>
          <w:szCs w:val="20"/>
          <w:lang w:val="es-ES_tradnl"/>
        </w:rPr>
        <w:t>compromiso</w:t>
      </w:r>
      <w:r w:rsidR="0062607E">
        <w:rPr>
          <w:rFonts w:asciiTheme="majorHAnsi" w:hAnsiTheme="majorHAnsi" w:cs="Calibri"/>
          <w:color w:val="auto"/>
          <w:sz w:val="20"/>
          <w:szCs w:val="20"/>
          <w:lang w:val="es-ES_tradnl"/>
        </w:rPr>
        <w:t>s</w:t>
      </w:r>
      <w:r w:rsidR="00001AF7" w:rsidRPr="003513D1">
        <w:rPr>
          <w:rFonts w:asciiTheme="majorHAnsi" w:hAnsiTheme="majorHAnsi" w:cs="Calibri"/>
          <w:color w:val="auto"/>
          <w:sz w:val="20"/>
          <w:szCs w:val="20"/>
          <w:lang w:val="es-ES_tradnl"/>
        </w:rPr>
        <w:t xml:space="preserve"> pendiente</w:t>
      </w:r>
      <w:r w:rsidR="0062607E">
        <w:rPr>
          <w:rFonts w:asciiTheme="majorHAnsi" w:hAnsiTheme="majorHAnsi" w:cs="Calibri"/>
          <w:color w:val="auto"/>
          <w:sz w:val="20"/>
          <w:szCs w:val="20"/>
          <w:lang w:val="es-ES_tradnl"/>
        </w:rPr>
        <w:t>s</w:t>
      </w:r>
      <w:r w:rsidRPr="003513D1">
        <w:rPr>
          <w:rFonts w:asciiTheme="majorHAnsi" w:hAnsiTheme="majorHAnsi" w:cs="Calibri"/>
          <w:color w:val="auto"/>
          <w:sz w:val="20"/>
          <w:szCs w:val="20"/>
          <w:lang w:val="es-ES_tradnl"/>
        </w:rPr>
        <w:t xml:space="preserve"> de cumplimiento por parte del Estado de </w:t>
      </w:r>
      <w:r w:rsidR="00001AF7" w:rsidRPr="003513D1">
        <w:rPr>
          <w:rFonts w:asciiTheme="majorHAnsi" w:hAnsiTheme="majorHAnsi" w:cs="Calibri"/>
          <w:color w:val="auto"/>
          <w:sz w:val="20"/>
          <w:szCs w:val="20"/>
          <w:lang w:val="es-ES_tradnl"/>
        </w:rPr>
        <w:t>Chile</w:t>
      </w:r>
      <w:r w:rsidRPr="003513D1">
        <w:rPr>
          <w:rFonts w:asciiTheme="majorHAnsi" w:hAnsiTheme="majorHAnsi" w:cs="Calibri"/>
          <w:color w:val="auto"/>
          <w:sz w:val="20"/>
          <w:szCs w:val="20"/>
          <w:lang w:val="es-ES_tradnl"/>
        </w:rPr>
        <w:t xml:space="preserve">. Con tal finalidad, recordar a las partes su compromiso de informar periódicamente a la CIDH sobre el cumplimiento de las medidas </w:t>
      </w:r>
      <w:r w:rsidR="00B36A54" w:rsidRPr="003513D1">
        <w:rPr>
          <w:rFonts w:asciiTheme="majorHAnsi" w:hAnsiTheme="majorHAnsi" w:cs="Calibri"/>
          <w:color w:val="auto"/>
          <w:sz w:val="20"/>
          <w:szCs w:val="20"/>
          <w:lang w:val="es-ES_tradnl"/>
        </w:rPr>
        <w:t xml:space="preserve">establecidas </w:t>
      </w:r>
      <w:r w:rsidR="00001AF7" w:rsidRPr="003513D1">
        <w:rPr>
          <w:rFonts w:asciiTheme="majorHAnsi" w:hAnsiTheme="majorHAnsi" w:cs="Calibri"/>
          <w:color w:val="auto"/>
          <w:sz w:val="20"/>
          <w:szCs w:val="20"/>
          <w:lang w:val="es-ES_tradnl"/>
        </w:rPr>
        <w:t>en</w:t>
      </w:r>
      <w:r w:rsidR="00867E5A">
        <w:rPr>
          <w:rFonts w:asciiTheme="majorHAnsi" w:hAnsiTheme="majorHAnsi" w:cs="Calibri"/>
          <w:color w:val="auto"/>
          <w:sz w:val="20"/>
          <w:szCs w:val="20"/>
          <w:lang w:val="es-ES_tradnl"/>
        </w:rPr>
        <w:t xml:space="preserve"> el punto 2,</w:t>
      </w:r>
      <w:r w:rsidR="00001AF7" w:rsidRPr="003513D1">
        <w:rPr>
          <w:rFonts w:asciiTheme="majorHAnsi" w:hAnsiTheme="majorHAnsi" w:cs="Calibri"/>
          <w:color w:val="auto"/>
          <w:sz w:val="20"/>
          <w:szCs w:val="20"/>
          <w:lang w:val="es-ES_tradnl"/>
        </w:rPr>
        <w:t xml:space="preserve"> </w:t>
      </w:r>
      <w:r w:rsidR="0062607E">
        <w:rPr>
          <w:rFonts w:asciiTheme="majorHAnsi" w:hAnsiTheme="majorHAnsi"/>
          <w:sz w:val="20"/>
          <w:szCs w:val="20"/>
          <w:lang w:val="es-ES_tradnl"/>
        </w:rPr>
        <w:t xml:space="preserve">los literales b) y e) del punto 5 y en </w:t>
      </w:r>
      <w:r w:rsidR="0062607E" w:rsidRPr="003513D1">
        <w:rPr>
          <w:rFonts w:asciiTheme="majorHAnsi" w:hAnsiTheme="majorHAnsi"/>
          <w:sz w:val="20"/>
          <w:szCs w:val="20"/>
          <w:lang w:val="es-ES_tradnl"/>
        </w:rPr>
        <w:t xml:space="preserve">el punto 6 </w:t>
      </w:r>
      <w:r w:rsidR="00B36A54" w:rsidRPr="003513D1">
        <w:rPr>
          <w:rFonts w:asciiTheme="majorHAnsi" w:hAnsiTheme="majorHAnsi"/>
          <w:sz w:val="20"/>
          <w:szCs w:val="20"/>
          <w:lang w:val="es-ES_tradnl"/>
        </w:rPr>
        <w:t>del acuerdo de soluci</w:t>
      </w:r>
      <w:r w:rsidR="00001AF7" w:rsidRPr="003513D1">
        <w:rPr>
          <w:rFonts w:asciiTheme="majorHAnsi" w:hAnsiTheme="majorHAnsi"/>
          <w:sz w:val="20"/>
          <w:szCs w:val="20"/>
          <w:lang w:val="es-ES_tradnl"/>
        </w:rPr>
        <w:t>ó</w:t>
      </w:r>
      <w:r w:rsidR="00B36A54" w:rsidRPr="003513D1">
        <w:rPr>
          <w:rFonts w:asciiTheme="majorHAnsi" w:hAnsiTheme="majorHAnsi"/>
          <w:sz w:val="20"/>
          <w:szCs w:val="20"/>
          <w:lang w:val="es-ES_tradnl"/>
        </w:rPr>
        <w:t>n amistosa.</w:t>
      </w:r>
    </w:p>
    <w:p w:rsidR="00A42C14" w:rsidRPr="003513D1" w:rsidRDefault="00A42C14" w:rsidP="00604E26">
      <w:pPr>
        <w:tabs>
          <w:tab w:val="left" w:pos="1440"/>
        </w:tabs>
        <w:ind w:firstLine="720"/>
        <w:rPr>
          <w:rFonts w:asciiTheme="majorHAnsi" w:hAnsiTheme="majorHAnsi"/>
          <w:sz w:val="20"/>
          <w:szCs w:val="20"/>
          <w:lang w:val="es-ES_tradnl"/>
        </w:rPr>
      </w:pPr>
    </w:p>
    <w:p w:rsidR="00604E26" w:rsidRDefault="00A42C14" w:rsidP="00604E26">
      <w:pPr>
        <w:pStyle w:val="ListParagraph"/>
        <w:numPr>
          <w:ilvl w:val="0"/>
          <w:numId w:val="58"/>
        </w:numPr>
        <w:tabs>
          <w:tab w:val="left" w:pos="1440"/>
          <w:tab w:val="center" w:pos="4680"/>
          <w:tab w:val="left" w:pos="6511"/>
        </w:tabs>
        <w:ind w:left="0" w:firstLine="720"/>
        <w:jc w:val="both"/>
        <w:rPr>
          <w:rFonts w:asciiTheme="majorHAnsi" w:hAnsiTheme="majorHAnsi" w:cs="Calibri"/>
          <w:color w:val="auto"/>
          <w:sz w:val="20"/>
          <w:szCs w:val="20"/>
          <w:lang w:val="es-ES_tradnl"/>
        </w:rPr>
      </w:pPr>
      <w:r w:rsidRPr="003513D1">
        <w:rPr>
          <w:rFonts w:asciiTheme="majorHAnsi" w:hAnsiTheme="majorHAnsi" w:cs="Calibri"/>
          <w:color w:val="auto"/>
          <w:sz w:val="20"/>
          <w:szCs w:val="20"/>
          <w:lang w:val="es-ES_tradnl"/>
        </w:rPr>
        <w:t>Hacer público el presente informe e incluirlo en su Informe Anual a la Asamblea General de la OEA.</w:t>
      </w:r>
    </w:p>
    <w:p w:rsidR="00604E26" w:rsidRPr="00604E26" w:rsidRDefault="00604E26" w:rsidP="00604E26">
      <w:pPr>
        <w:pStyle w:val="ListParagraph"/>
        <w:rPr>
          <w:rFonts w:asciiTheme="majorHAnsi" w:hAnsiTheme="majorHAnsi" w:cs="Calibri"/>
          <w:sz w:val="20"/>
          <w:szCs w:val="20"/>
          <w:lang w:val="es-ES_tradnl"/>
        </w:rPr>
      </w:pPr>
    </w:p>
    <w:p w:rsidR="00604E26" w:rsidRDefault="006E329C" w:rsidP="00604E26">
      <w:pPr>
        <w:pStyle w:val="ListParagraph"/>
        <w:tabs>
          <w:tab w:val="left" w:pos="1440"/>
          <w:tab w:val="center" w:pos="4680"/>
          <w:tab w:val="left" w:pos="6511"/>
        </w:tabs>
        <w:ind w:left="0" w:firstLine="720"/>
        <w:jc w:val="both"/>
        <w:rPr>
          <w:rFonts w:asciiTheme="majorHAnsi" w:hAnsiTheme="majorHAnsi" w:cs="Calibri"/>
          <w:sz w:val="20"/>
          <w:szCs w:val="20"/>
          <w:lang w:val="es-ES_tradnl"/>
        </w:rPr>
      </w:pPr>
      <w:r>
        <w:rPr>
          <w:rFonts w:asciiTheme="majorHAnsi" w:hAnsiTheme="majorHAnsi" w:cs="Calibri"/>
          <w:sz w:val="20"/>
          <w:szCs w:val="20"/>
          <w:lang w:val="es-ES_tradnl"/>
        </w:rPr>
        <w:t>Aprobado p</w:t>
      </w:r>
      <w:r w:rsidR="001D11C7" w:rsidRPr="00604E26">
        <w:rPr>
          <w:rFonts w:asciiTheme="majorHAnsi" w:hAnsiTheme="majorHAnsi" w:cs="Calibri"/>
          <w:sz w:val="20"/>
          <w:szCs w:val="20"/>
          <w:lang w:val="es-ES_tradnl"/>
        </w:rPr>
        <w:t xml:space="preserve">or la Comisión Interamericana de Derechos Humanos a los 21 días del mes de noviembre de 2018. (Firmado): Margarette May Macaulay, Presidenta; Luis Ernesto Vargas Silva, Segundo Vicepresidente;  Francisco José Eguiguren,  Joel Hernández, Flávia Piovesan, Miembros de la Comisión. </w:t>
      </w:r>
    </w:p>
    <w:p w:rsidR="00604E26" w:rsidRDefault="00604E26" w:rsidP="00604E26">
      <w:pPr>
        <w:pStyle w:val="ListParagraph"/>
        <w:tabs>
          <w:tab w:val="left" w:pos="1440"/>
          <w:tab w:val="center" w:pos="4680"/>
          <w:tab w:val="left" w:pos="6511"/>
        </w:tabs>
        <w:ind w:left="0" w:firstLine="720"/>
        <w:jc w:val="both"/>
        <w:rPr>
          <w:rFonts w:asciiTheme="majorHAnsi" w:hAnsiTheme="majorHAnsi" w:cs="Calibri"/>
          <w:sz w:val="20"/>
          <w:szCs w:val="20"/>
          <w:lang w:val="es-ES_tradnl"/>
        </w:rPr>
      </w:pPr>
    </w:p>
    <w:sectPr w:rsidR="00604E2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A89" w:rsidRDefault="00525A89">
      <w:r>
        <w:separator/>
      </w:r>
    </w:p>
  </w:endnote>
  <w:endnote w:type="continuationSeparator" w:id="0">
    <w:p w:rsidR="00525A89" w:rsidRDefault="0052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C2" w:rsidRDefault="00451F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396842" w:rsidRPr="00934A2C" w:rsidRDefault="0039684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51FC2">
          <w:rPr>
            <w:noProof/>
            <w:sz w:val="16"/>
            <w:szCs w:val="22"/>
          </w:rPr>
          <w:t>1</w:t>
        </w:r>
        <w:r w:rsidRPr="00934A2C">
          <w:rPr>
            <w:noProof/>
            <w:sz w:val="16"/>
            <w:szCs w:val="22"/>
          </w:rPr>
          <w:fldChar w:fldCharType="end"/>
        </w:r>
      </w:p>
    </w:sdtContent>
  </w:sdt>
  <w:p w:rsidR="00396842" w:rsidRDefault="00396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42" w:rsidRPr="00934A2C" w:rsidRDefault="00396842">
    <w:pPr>
      <w:pStyle w:val="Footer"/>
      <w:jc w:val="center"/>
      <w:rPr>
        <w:sz w:val="16"/>
        <w:szCs w:val="22"/>
      </w:rPr>
    </w:pPr>
  </w:p>
  <w:p w:rsidR="00396842" w:rsidRDefault="00396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A89" w:rsidRPr="000F35ED" w:rsidRDefault="00525A8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525A89" w:rsidRPr="000F35ED" w:rsidRDefault="00525A89" w:rsidP="000F35ED">
      <w:pPr>
        <w:rPr>
          <w:rFonts w:asciiTheme="majorHAnsi" w:hAnsiTheme="majorHAnsi"/>
          <w:sz w:val="16"/>
          <w:szCs w:val="16"/>
        </w:rPr>
      </w:pPr>
      <w:r w:rsidRPr="000F35ED">
        <w:rPr>
          <w:rFonts w:asciiTheme="majorHAnsi" w:hAnsiTheme="majorHAnsi"/>
          <w:sz w:val="16"/>
          <w:szCs w:val="16"/>
        </w:rPr>
        <w:separator/>
      </w:r>
    </w:p>
    <w:p w:rsidR="00525A89" w:rsidRPr="000F35ED" w:rsidRDefault="00525A8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525A89" w:rsidRPr="000F35ED" w:rsidRDefault="00525A8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396842" w:rsidRPr="00263E8A" w:rsidRDefault="00396842" w:rsidP="00B2341D">
      <w:pPr>
        <w:pStyle w:val="FootnoteText"/>
        <w:ind w:firstLine="720"/>
        <w:jc w:val="both"/>
        <w:rPr>
          <w:rFonts w:asciiTheme="majorHAnsi" w:hAnsiTheme="majorHAnsi"/>
          <w:sz w:val="18"/>
          <w:szCs w:val="18"/>
          <w:lang w:val="es-ES"/>
        </w:rPr>
      </w:pPr>
      <w:r w:rsidRPr="00263E8A">
        <w:rPr>
          <w:rStyle w:val="FootnoteReference"/>
          <w:rFonts w:asciiTheme="majorHAnsi" w:hAnsiTheme="majorHAnsi"/>
          <w:sz w:val="18"/>
          <w:szCs w:val="18"/>
        </w:rPr>
        <w:footnoteRef/>
      </w:r>
      <w:r w:rsidRPr="00263E8A">
        <w:rPr>
          <w:rFonts w:asciiTheme="majorHAnsi" w:hAnsiTheme="majorHAnsi"/>
          <w:sz w:val="18"/>
          <w:szCs w:val="18"/>
          <w:lang w:val="es-ES"/>
        </w:rPr>
        <w:t xml:space="preserve"> La CIDH en adelante se referirá a la niña como C.B.B. La CIDH reserva su identidad por tratarse de una persona menor de edad.</w:t>
      </w:r>
    </w:p>
  </w:footnote>
  <w:footnote w:id="3">
    <w:p w:rsidR="003071A4" w:rsidRDefault="00563B9A" w:rsidP="00B2341D">
      <w:pPr>
        <w:pStyle w:val="FootnoteText"/>
        <w:ind w:firstLine="720"/>
        <w:jc w:val="both"/>
        <w:rPr>
          <w:rFonts w:asciiTheme="majorHAnsi" w:hAnsiTheme="majorHAnsi" w:cs="Cambria"/>
          <w:sz w:val="18"/>
          <w:szCs w:val="18"/>
          <w:lang w:val="es-ES"/>
        </w:rPr>
      </w:pPr>
      <w:r w:rsidRPr="00263E8A">
        <w:rPr>
          <w:rStyle w:val="FootnoteReference"/>
          <w:rFonts w:asciiTheme="majorHAnsi" w:hAnsiTheme="majorHAnsi"/>
          <w:sz w:val="18"/>
          <w:szCs w:val="18"/>
        </w:rPr>
        <w:footnoteRef/>
      </w:r>
      <w:r w:rsidRPr="00263E8A">
        <w:rPr>
          <w:rFonts w:asciiTheme="majorHAnsi" w:hAnsiTheme="majorHAnsi"/>
          <w:sz w:val="18"/>
          <w:szCs w:val="18"/>
          <w:lang w:val="es-ES"/>
        </w:rPr>
        <w:t xml:space="preserve"> </w:t>
      </w:r>
      <w:r w:rsidRPr="00263E8A">
        <w:rPr>
          <w:rFonts w:asciiTheme="majorHAnsi" w:hAnsiTheme="majorHAnsi" w:cs="Cambria"/>
          <w:sz w:val="18"/>
          <w:szCs w:val="18"/>
          <w:lang w:val="es-ES"/>
        </w:rPr>
        <w:t>La Comisionada Antonia Urrejola Noguera, de nacionalidad chilena, no participó de la discusión y decisión del presente caso, conforme al artículo 17.2 a) del Reglamento de la CIDH.</w:t>
      </w:r>
      <w:r w:rsidR="003071A4">
        <w:rPr>
          <w:rFonts w:asciiTheme="majorHAnsi" w:hAnsiTheme="majorHAnsi" w:cs="Cambria"/>
          <w:sz w:val="18"/>
          <w:szCs w:val="18"/>
          <w:lang w:val="es-ES"/>
        </w:rPr>
        <w:t xml:space="preserve"> </w:t>
      </w:r>
    </w:p>
    <w:p w:rsidR="00563B9A" w:rsidRPr="00263E8A" w:rsidRDefault="003071A4" w:rsidP="00B2341D">
      <w:pPr>
        <w:pStyle w:val="FootnoteText"/>
        <w:ind w:firstLine="720"/>
        <w:jc w:val="both"/>
        <w:rPr>
          <w:rFonts w:asciiTheme="majorHAnsi" w:hAnsiTheme="majorHAnsi"/>
          <w:sz w:val="18"/>
          <w:szCs w:val="18"/>
          <w:lang w:val="es-ES"/>
        </w:rPr>
      </w:pPr>
      <w:r w:rsidRPr="00263E8A">
        <w:rPr>
          <w:rFonts w:asciiTheme="majorHAnsi" w:hAnsiTheme="majorHAnsi" w:cs="Cambria"/>
          <w:sz w:val="18"/>
          <w:szCs w:val="18"/>
          <w:lang w:val="es-ES"/>
        </w:rPr>
        <w:t xml:space="preserve">La Comisionada </w:t>
      </w:r>
      <w:r>
        <w:rPr>
          <w:rFonts w:asciiTheme="majorHAnsi" w:hAnsiTheme="majorHAnsi" w:cs="Cambria"/>
          <w:sz w:val="18"/>
          <w:szCs w:val="18"/>
          <w:lang w:val="es-ES"/>
        </w:rPr>
        <w:t xml:space="preserve">Esmeralda Arosemena de </w:t>
      </w:r>
      <w:proofErr w:type="spellStart"/>
      <w:r>
        <w:rPr>
          <w:rFonts w:asciiTheme="majorHAnsi" w:hAnsiTheme="majorHAnsi" w:cs="Cambria"/>
          <w:sz w:val="18"/>
          <w:szCs w:val="18"/>
          <w:lang w:val="es-ES"/>
        </w:rPr>
        <w:t>Troitiño</w:t>
      </w:r>
      <w:proofErr w:type="spellEnd"/>
      <w:r>
        <w:rPr>
          <w:rFonts w:asciiTheme="majorHAnsi" w:hAnsiTheme="majorHAnsi" w:cs="Cambria"/>
          <w:sz w:val="18"/>
          <w:szCs w:val="18"/>
          <w:lang w:val="es-ES"/>
        </w:rPr>
        <w:t xml:space="preserve"> se abstuvo de votar en este caso. </w:t>
      </w:r>
    </w:p>
  </w:footnote>
  <w:footnote w:id="4">
    <w:p w:rsidR="00396842" w:rsidRPr="00263E8A" w:rsidRDefault="00396842" w:rsidP="00B2341D">
      <w:pPr>
        <w:pStyle w:val="FootnoteText"/>
        <w:ind w:firstLine="720"/>
        <w:jc w:val="both"/>
        <w:rPr>
          <w:rFonts w:asciiTheme="majorHAnsi" w:hAnsiTheme="majorHAnsi"/>
          <w:sz w:val="18"/>
          <w:szCs w:val="18"/>
          <w:lang w:val="es-ES"/>
        </w:rPr>
      </w:pPr>
      <w:r w:rsidRPr="00263E8A">
        <w:rPr>
          <w:rStyle w:val="FootnoteReference"/>
          <w:rFonts w:asciiTheme="majorHAnsi" w:hAnsiTheme="majorHAnsi"/>
          <w:sz w:val="18"/>
          <w:szCs w:val="18"/>
        </w:rPr>
        <w:footnoteRef/>
      </w:r>
      <w:r w:rsidRPr="00263E8A">
        <w:rPr>
          <w:rFonts w:asciiTheme="majorHAnsi" w:hAnsiTheme="majorHAnsi"/>
          <w:sz w:val="18"/>
          <w:szCs w:val="18"/>
          <w:lang w:val="es-ES"/>
        </w:rPr>
        <w:t xml:space="preserve"> La CIDH en adelante se referirá al niño como D.E.B. La CIDH reserva su identidad por tratarse de una persona menor de edad.</w:t>
      </w:r>
    </w:p>
  </w:footnote>
  <w:footnote w:id="5">
    <w:p w:rsidR="00396842" w:rsidRPr="00263E8A" w:rsidRDefault="00396842" w:rsidP="00B2341D">
      <w:pPr>
        <w:pStyle w:val="FootnoteText"/>
        <w:ind w:firstLine="720"/>
        <w:jc w:val="both"/>
        <w:rPr>
          <w:rFonts w:asciiTheme="majorHAnsi" w:hAnsiTheme="majorHAnsi"/>
          <w:sz w:val="18"/>
          <w:szCs w:val="18"/>
          <w:lang w:val="es-ES"/>
        </w:rPr>
      </w:pPr>
      <w:r w:rsidRPr="00263E8A">
        <w:rPr>
          <w:rStyle w:val="FootnoteReference"/>
          <w:rFonts w:asciiTheme="majorHAnsi" w:hAnsiTheme="majorHAnsi"/>
          <w:sz w:val="18"/>
          <w:szCs w:val="18"/>
        </w:rPr>
        <w:footnoteRef/>
      </w:r>
      <w:r w:rsidRPr="00263E8A">
        <w:rPr>
          <w:rFonts w:asciiTheme="majorHAnsi" w:hAnsiTheme="majorHAnsi"/>
          <w:sz w:val="18"/>
          <w:szCs w:val="18"/>
          <w:lang w:val="es-ES"/>
        </w:rPr>
        <w:t xml:space="preserve"> La CIDH en adelante se referirá al niño como R.B.B. La CIDH reserva su identidad por tratarse de una persona menor de edad.</w:t>
      </w:r>
    </w:p>
  </w:footnote>
  <w:footnote w:id="6">
    <w:p w:rsidR="00396842" w:rsidRPr="00263E8A" w:rsidRDefault="00396842" w:rsidP="00B2341D">
      <w:pPr>
        <w:pStyle w:val="FootnoteText"/>
        <w:ind w:firstLine="720"/>
        <w:jc w:val="both"/>
        <w:rPr>
          <w:rFonts w:asciiTheme="majorHAnsi" w:hAnsiTheme="majorHAnsi"/>
          <w:sz w:val="18"/>
          <w:szCs w:val="18"/>
          <w:lang w:val="es-ES"/>
        </w:rPr>
      </w:pPr>
      <w:r w:rsidRPr="00263E8A">
        <w:rPr>
          <w:rStyle w:val="FootnoteReference"/>
          <w:rFonts w:asciiTheme="majorHAnsi" w:hAnsiTheme="majorHAnsi"/>
          <w:sz w:val="18"/>
          <w:szCs w:val="18"/>
        </w:rPr>
        <w:footnoteRef/>
      </w:r>
      <w:r w:rsidRPr="00263E8A">
        <w:rPr>
          <w:rFonts w:asciiTheme="majorHAnsi" w:hAnsiTheme="majorHAnsi"/>
          <w:sz w:val="18"/>
          <w:szCs w:val="18"/>
          <w:lang w:val="es-ES"/>
        </w:rPr>
        <w:t xml:space="preserve"> Según se indica en la petición </w:t>
      </w:r>
      <w:r w:rsidR="00B2341D" w:rsidRPr="00263E8A">
        <w:rPr>
          <w:rFonts w:asciiTheme="majorHAnsi" w:hAnsiTheme="majorHAnsi"/>
          <w:sz w:val="18"/>
          <w:szCs w:val="18"/>
          <w:lang w:val="es-ES"/>
        </w:rPr>
        <w:t xml:space="preserve">uno de los niños </w:t>
      </w:r>
      <w:r w:rsidRPr="00263E8A">
        <w:rPr>
          <w:rFonts w:asciiTheme="majorHAnsi" w:hAnsiTheme="majorHAnsi"/>
          <w:sz w:val="18"/>
          <w:szCs w:val="18"/>
          <w:lang w:val="es-ES"/>
        </w:rPr>
        <w:t xml:space="preserve">es producto de una violación sexual sufrida por Gabriela Blas </w:t>
      </w:r>
      <w:proofErr w:type="spellStart"/>
      <w:r w:rsidRPr="00263E8A">
        <w:rPr>
          <w:rFonts w:asciiTheme="majorHAnsi" w:hAnsiTheme="majorHAnsi"/>
          <w:sz w:val="18"/>
          <w:szCs w:val="18"/>
          <w:lang w:val="es-ES"/>
        </w:rPr>
        <w:t>Blas</w:t>
      </w:r>
      <w:proofErr w:type="spellEnd"/>
      <w:r w:rsidRPr="00263E8A">
        <w:rPr>
          <w:rFonts w:asciiTheme="majorHAnsi" w:hAnsiTheme="majorHAnsi"/>
          <w:sz w:val="18"/>
          <w:szCs w:val="18"/>
          <w:lang w:val="es-ES"/>
        </w:rPr>
        <w:t xml:space="preserve"> y por parte de un familiar.  </w:t>
      </w:r>
    </w:p>
  </w:footnote>
  <w:footnote w:id="7">
    <w:p w:rsidR="00CE40E3" w:rsidRPr="00263E8A" w:rsidRDefault="00CE40E3" w:rsidP="00CE40E3">
      <w:pPr>
        <w:pStyle w:val="FootnoteText"/>
        <w:ind w:firstLine="720"/>
        <w:jc w:val="both"/>
        <w:rPr>
          <w:rFonts w:asciiTheme="majorHAnsi" w:hAnsiTheme="majorHAnsi"/>
          <w:sz w:val="18"/>
          <w:szCs w:val="18"/>
          <w:lang w:val="es-ES"/>
        </w:rPr>
      </w:pPr>
      <w:r w:rsidRPr="00263E8A">
        <w:rPr>
          <w:rStyle w:val="FootnoteReference"/>
          <w:rFonts w:asciiTheme="majorHAnsi" w:hAnsiTheme="majorHAnsi"/>
          <w:sz w:val="18"/>
          <w:szCs w:val="18"/>
        </w:rPr>
        <w:footnoteRef/>
      </w:r>
      <w:r w:rsidRPr="00263E8A">
        <w:rPr>
          <w:rFonts w:asciiTheme="majorHAnsi" w:hAnsiTheme="majorHAnsi"/>
          <w:sz w:val="18"/>
          <w:szCs w:val="18"/>
          <w:lang w:val="es-ES"/>
        </w:rPr>
        <w:t xml:space="preserve"> El 11 de enero de 2013, la CIDH solicitó información adicional a las partes y no obtuvo una respuesta de la parte peticionaria, razón por la cual la medida cautelar 88-2012 se encuentra desactivada, por la falta de actividad procesal de la parte peticionaria. </w:t>
      </w:r>
    </w:p>
  </w:footnote>
  <w:footnote w:id="8">
    <w:p w:rsidR="00E37EE5" w:rsidRPr="00263E8A" w:rsidRDefault="00E37EE5" w:rsidP="00B2341D">
      <w:pPr>
        <w:tabs>
          <w:tab w:val="center" w:pos="5400"/>
        </w:tabs>
        <w:suppressAutoHyphens/>
        <w:ind w:firstLine="720"/>
        <w:jc w:val="both"/>
        <w:rPr>
          <w:rFonts w:asciiTheme="majorHAnsi" w:hAnsiTheme="majorHAnsi"/>
          <w:sz w:val="18"/>
          <w:szCs w:val="18"/>
          <w:lang w:val="es-ES_tradnl"/>
        </w:rPr>
      </w:pPr>
      <w:r w:rsidRPr="00263E8A">
        <w:rPr>
          <w:rStyle w:val="FootnoteReference"/>
          <w:rFonts w:asciiTheme="majorHAnsi" w:hAnsiTheme="majorHAnsi"/>
          <w:sz w:val="18"/>
          <w:szCs w:val="18"/>
        </w:rPr>
        <w:footnoteRef/>
      </w:r>
      <w:r w:rsidRPr="00263E8A">
        <w:rPr>
          <w:rFonts w:asciiTheme="majorHAnsi" w:hAnsiTheme="majorHAnsi"/>
          <w:sz w:val="18"/>
          <w:szCs w:val="18"/>
          <w:lang w:val="es-ES"/>
        </w:rPr>
        <w:t xml:space="preserve"> Cl</w:t>
      </w:r>
      <w:r w:rsidR="00BF284E" w:rsidRPr="00263E8A">
        <w:rPr>
          <w:rFonts w:asciiTheme="majorHAnsi" w:hAnsiTheme="majorHAnsi"/>
          <w:sz w:val="18"/>
          <w:szCs w:val="18"/>
          <w:lang w:val="es-ES"/>
        </w:rPr>
        <w:t>á</w:t>
      </w:r>
      <w:r w:rsidR="00DB4A00" w:rsidRPr="00263E8A">
        <w:rPr>
          <w:rFonts w:asciiTheme="majorHAnsi" w:hAnsiTheme="majorHAnsi"/>
          <w:sz w:val="18"/>
          <w:szCs w:val="18"/>
          <w:lang w:val="es-ES"/>
        </w:rPr>
        <w:t>usula modificada a través de A</w:t>
      </w:r>
      <w:r w:rsidRPr="00263E8A">
        <w:rPr>
          <w:rFonts w:asciiTheme="majorHAnsi" w:hAnsiTheme="majorHAnsi"/>
          <w:sz w:val="18"/>
          <w:szCs w:val="18"/>
          <w:lang w:val="es-ES"/>
        </w:rPr>
        <w:t xml:space="preserve">denda de </w:t>
      </w:r>
      <w:r w:rsidRPr="00263E8A">
        <w:rPr>
          <w:rFonts w:asciiTheme="majorHAnsi" w:hAnsiTheme="majorHAnsi"/>
          <w:sz w:val="18"/>
          <w:szCs w:val="18"/>
          <w:lang w:val="es-ES_tradnl"/>
        </w:rPr>
        <w:t>fecha 20 de marzo de 2017.</w:t>
      </w:r>
    </w:p>
    <w:p w:rsidR="00E37EE5" w:rsidRPr="00263E8A" w:rsidRDefault="00E37EE5" w:rsidP="00B2341D">
      <w:pPr>
        <w:pStyle w:val="FootnoteText"/>
        <w:ind w:firstLine="720"/>
        <w:jc w:val="both"/>
        <w:rPr>
          <w:rFonts w:asciiTheme="majorHAnsi" w:hAnsiTheme="majorHAnsi"/>
          <w:sz w:val="18"/>
          <w:szCs w:val="18"/>
          <w:lang w:val="es-ES_tradnl"/>
        </w:rPr>
      </w:pPr>
    </w:p>
  </w:footnote>
  <w:footnote w:id="9">
    <w:p w:rsidR="00396842" w:rsidRPr="00263E8A" w:rsidRDefault="00396842" w:rsidP="00B2341D">
      <w:pPr>
        <w:pStyle w:val="FootnoteText"/>
        <w:ind w:firstLine="720"/>
        <w:jc w:val="both"/>
        <w:rPr>
          <w:rFonts w:asciiTheme="majorHAnsi" w:hAnsiTheme="majorHAnsi"/>
          <w:sz w:val="18"/>
          <w:szCs w:val="18"/>
          <w:lang w:val="es-ES"/>
        </w:rPr>
      </w:pPr>
      <w:r w:rsidRPr="00263E8A">
        <w:rPr>
          <w:rStyle w:val="FootnoteReference"/>
          <w:rFonts w:asciiTheme="majorHAnsi" w:hAnsiTheme="majorHAnsi"/>
          <w:sz w:val="18"/>
          <w:szCs w:val="18"/>
        </w:rPr>
        <w:footnoteRef/>
      </w:r>
      <w:r w:rsidRPr="00263E8A">
        <w:rPr>
          <w:rFonts w:asciiTheme="majorHAnsi" w:hAnsiTheme="majorHAnsi"/>
          <w:sz w:val="18"/>
          <w:szCs w:val="18"/>
          <w:lang w:val="es-ES"/>
        </w:rPr>
        <w:t xml:space="preserve"> Convención de Viena sobre el Derecho de los Tratados, U.N. </w:t>
      </w:r>
      <w:r w:rsidR="006C2712" w:rsidRPr="00263E8A">
        <w:rPr>
          <w:rFonts w:asciiTheme="majorHAnsi" w:hAnsiTheme="majorHAnsi"/>
          <w:sz w:val="18"/>
          <w:szCs w:val="18"/>
          <w:lang w:val="es-ES"/>
        </w:rPr>
        <w:t>Doc.</w:t>
      </w:r>
      <w:r w:rsidRPr="00263E8A">
        <w:rPr>
          <w:rFonts w:asciiTheme="majorHAnsi" w:hAnsiTheme="majorHAnsi"/>
          <w:sz w:val="18"/>
          <w:szCs w:val="18"/>
          <w:lang w:val="es-ES"/>
        </w:rPr>
        <w:t xml:space="preserve"> A/CONF.39/27 (1969), Artículo 26: </w:t>
      </w:r>
      <w:r w:rsidRPr="006E329C">
        <w:rPr>
          <w:rFonts w:asciiTheme="majorHAnsi" w:hAnsiTheme="majorHAnsi"/>
          <w:sz w:val="18"/>
          <w:szCs w:val="18"/>
          <w:lang w:val="es-ES"/>
        </w:rPr>
        <w:t xml:space="preserve">"Pacta </w:t>
      </w:r>
      <w:proofErr w:type="spellStart"/>
      <w:r w:rsidRPr="006E329C">
        <w:rPr>
          <w:rFonts w:asciiTheme="majorHAnsi" w:hAnsiTheme="majorHAnsi"/>
          <w:sz w:val="18"/>
          <w:szCs w:val="18"/>
          <w:lang w:val="es-ES"/>
        </w:rPr>
        <w:t>sunt</w:t>
      </w:r>
      <w:proofErr w:type="spellEnd"/>
      <w:r w:rsidRPr="006E329C">
        <w:rPr>
          <w:rFonts w:asciiTheme="majorHAnsi" w:hAnsiTheme="majorHAnsi"/>
          <w:sz w:val="18"/>
          <w:szCs w:val="18"/>
          <w:lang w:val="es-ES"/>
        </w:rPr>
        <w:t xml:space="preserve"> </w:t>
      </w:r>
      <w:proofErr w:type="spellStart"/>
      <w:r w:rsidRPr="006E329C">
        <w:rPr>
          <w:rFonts w:asciiTheme="majorHAnsi" w:hAnsiTheme="majorHAnsi"/>
          <w:sz w:val="18"/>
          <w:szCs w:val="18"/>
          <w:lang w:val="es-ES"/>
        </w:rPr>
        <w:t>servanda</w:t>
      </w:r>
      <w:proofErr w:type="spellEnd"/>
      <w:r w:rsidRPr="006E329C">
        <w:rPr>
          <w:rFonts w:asciiTheme="majorHAnsi" w:hAnsiTheme="majorHAnsi"/>
          <w:sz w:val="18"/>
          <w:szCs w:val="18"/>
          <w:lang w:val="es-ES"/>
        </w:rPr>
        <w:t>"</w:t>
      </w:r>
      <w:r w:rsidRPr="00263E8A">
        <w:rPr>
          <w:rFonts w:asciiTheme="majorHAnsi" w:hAnsiTheme="majorHAnsi"/>
          <w:b/>
          <w:sz w:val="18"/>
          <w:szCs w:val="18"/>
          <w:lang w:val="es-ES"/>
        </w:rPr>
        <w:t xml:space="preserve">. </w:t>
      </w:r>
      <w:r w:rsidRPr="00263E8A">
        <w:rPr>
          <w:rFonts w:asciiTheme="majorHAnsi" w:hAnsiTheme="majorHAnsi"/>
          <w:i/>
          <w:sz w:val="18"/>
          <w:szCs w:val="18"/>
          <w:lang w:val="es-ES"/>
        </w:rPr>
        <w:t>Todo tratado en vigor obliga a las partes y debe ser cumplido por ellas de buena fe.</w:t>
      </w:r>
    </w:p>
  </w:footnote>
  <w:footnote w:id="10">
    <w:p w:rsidR="00396842" w:rsidRPr="00263E8A" w:rsidRDefault="00396842" w:rsidP="00B2341D">
      <w:pPr>
        <w:pStyle w:val="FootnoteText"/>
        <w:ind w:firstLine="720"/>
        <w:jc w:val="both"/>
        <w:rPr>
          <w:rFonts w:asciiTheme="majorHAnsi" w:hAnsiTheme="majorHAnsi"/>
          <w:sz w:val="18"/>
          <w:szCs w:val="18"/>
          <w:lang w:val="es-AR"/>
        </w:rPr>
      </w:pPr>
      <w:r w:rsidRPr="00263E8A">
        <w:rPr>
          <w:rStyle w:val="FootnoteReference"/>
          <w:rFonts w:asciiTheme="majorHAnsi" w:hAnsiTheme="majorHAnsi"/>
          <w:sz w:val="18"/>
          <w:szCs w:val="18"/>
        </w:rPr>
        <w:footnoteRef/>
      </w:r>
      <w:r w:rsidRPr="00263E8A">
        <w:rPr>
          <w:rFonts w:asciiTheme="majorHAnsi" w:hAnsiTheme="majorHAnsi"/>
          <w:sz w:val="18"/>
          <w:szCs w:val="18"/>
          <w:lang w:val="es-ES"/>
        </w:rPr>
        <w:t xml:space="preserve"> </w:t>
      </w:r>
      <w:r w:rsidRPr="00263E8A">
        <w:rPr>
          <w:rFonts w:asciiTheme="majorHAnsi" w:hAnsiTheme="majorHAnsi"/>
          <w:sz w:val="18"/>
          <w:szCs w:val="18"/>
          <w:lang w:val="es-AR"/>
        </w:rPr>
        <w:t xml:space="preserve">Al respecto ver, CIDH, Comunicado de prensa No. 024 de 9 de febrero de 2018. </w:t>
      </w:r>
      <w:hyperlink r:id="rId1" w:history="1">
        <w:r w:rsidRPr="00263E8A">
          <w:rPr>
            <w:rStyle w:val="Hyperlink"/>
            <w:rFonts w:asciiTheme="majorHAnsi" w:hAnsiTheme="majorHAnsi"/>
            <w:sz w:val="18"/>
            <w:szCs w:val="18"/>
            <w:lang w:val="es-AR"/>
          </w:rPr>
          <w:t>CIDH realiza visita sobre soluciones amistosas a Chile</w:t>
        </w:r>
      </w:hyperlink>
      <w:r w:rsidRPr="00263E8A">
        <w:rPr>
          <w:rFonts w:asciiTheme="majorHAnsi" w:hAnsiTheme="majorHAnsi"/>
          <w:sz w:val="18"/>
          <w:szCs w:val="18"/>
          <w:lang w:val="es-A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42" w:rsidRDefault="00396842" w:rsidP="009B504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396842" w:rsidRDefault="00396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42" w:rsidRDefault="00396842" w:rsidP="00A50FCF">
    <w:pPr>
      <w:pStyle w:val="Header"/>
      <w:tabs>
        <w:tab w:val="clear" w:pos="4320"/>
        <w:tab w:val="clear" w:pos="8640"/>
      </w:tabs>
      <w:jc w:val="center"/>
      <w:rPr>
        <w:sz w:val="22"/>
        <w:szCs w:val="22"/>
      </w:rPr>
    </w:pPr>
    <w:r>
      <w:rPr>
        <w:noProof/>
        <w:sz w:val="22"/>
        <w:szCs w:val="22"/>
      </w:rPr>
      <w:drawing>
        <wp:inline distT="0" distB="0" distL="0" distR="0" wp14:anchorId="77679D78" wp14:editId="5D110458">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396842" w:rsidRPr="00EC7D62" w:rsidRDefault="00525A89"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C2" w:rsidRDefault="00451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1A7417"/>
    <w:multiLevelType w:val="hybridMultilevel"/>
    <w:tmpl w:val="23CA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8A104BF"/>
    <w:multiLevelType w:val="hybridMultilevel"/>
    <w:tmpl w:val="0E02BD8A"/>
    <w:lvl w:ilvl="0" w:tplc="CAE8B47C">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C8358A"/>
    <w:multiLevelType w:val="hybridMultilevel"/>
    <w:tmpl w:val="998C102A"/>
    <w:lvl w:ilvl="0" w:tplc="6DDC2E10">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871599"/>
    <w:multiLevelType w:val="hybridMultilevel"/>
    <w:tmpl w:val="998C102A"/>
    <w:lvl w:ilvl="0" w:tplc="6DDC2E10">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4520C8"/>
    <w:multiLevelType w:val="hybridMultilevel"/>
    <w:tmpl w:val="23C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A4E547A"/>
    <w:multiLevelType w:val="hybridMultilevel"/>
    <w:tmpl w:val="0BF2C4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3"/>
  </w:num>
  <w:num w:numId="4">
    <w:abstractNumId w:val="21"/>
  </w:num>
  <w:num w:numId="5">
    <w:abstractNumId w:val="47"/>
  </w:num>
  <w:num w:numId="6">
    <w:abstractNumId w:val="27"/>
  </w:num>
  <w:num w:numId="7">
    <w:abstractNumId w:val="7"/>
  </w:num>
  <w:num w:numId="8">
    <w:abstractNumId w:val="17"/>
  </w:num>
  <w:num w:numId="9">
    <w:abstractNumId w:val="43"/>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6"/>
  </w:num>
  <w:num w:numId="48">
    <w:abstractNumId w:val="57"/>
  </w:num>
  <w:num w:numId="49">
    <w:abstractNumId w:val="58"/>
  </w:num>
  <w:num w:numId="50">
    <w:abstractNumId w:val="59"/>
  </w:num>
  <w:num w:numId="51">
    <w:abstractNumId w:val="20"/>
  </w:num>
  <w:num w:numId="52">
    <w:abstractNumId w:val="41"/>
  </w:num>
  <w:num w:numId="53">
    <w:abstractNumId w:val="50"/>
  </w:num>
  <w:num w:numId="54">
    <w:abstractNumId w:val="45"/>
  </w:num>
  <w:num w:numId="55">
    <w:abstractNumId w:val="6"/>
  </w:num>
  <w:num w:numId="56">
    <w:abstractNumId w:val="36"/>
  </w:num>
  <w:num w:numId="57">
    <w:abstractNumId w:val="42"/>
  </w:num>
  <w:num w:numId="58">
    <w:abstractNumId w:val="3"/>
  </w:num>
  <w:num w:numId="59">
    <w:abstractNumId w:val="25"/>
  </w:num>
  <w:num w:numId="60">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AF7"/>
    <w:rsid w:val="00001B21"/>
    <w:rsid w:val="00006E1F"/>
    <w:rsid w:val="000070D7"/>
    <w:rsid w:val="00011413"/>
    <w:rsid w:val="0001788C"/>
    <w:rsid w:val="00027316"/>
    <w:rsid w:val="00040C3A"/>
    <w:rsid w:val="000429F3"/>
    <w:rsid w:val="000640A3"/>
    <w:rsid w:val="000666FA"/>
    <w:rsid w:val="00066FEC"/>
    <w:rsid w:val="000716C5"/>
    <w:rsid w:val="00075E23"/>
    <w:rsid w:val="00085F20"/>
    <w:rsid w:val="0009344A"/>
    <w:rsid w:val="000A392E"/>
    <w:rsid w:val="000A575F"/>
    <w:rsid w:val="000C0DB6"/>
    <w:rsid w:val="000D10DB"/>
    <w:rsid w:val="000E0257"/>
    <w:rsid w:val="000E29E2"/>
    <w:rsid w:val="000E5EB5"/>
    <w:rsid w:val="000F35ED"/>
    <w:rsid w:val="00101504"/>
    <w:rsid w:val="00107131"/>
    <w:rsid w:val="0010736F"/>
    <w:rsid w:val="0011358B"/>
    <w:rsid w:val="00113F73"/>
    <w:rsid w:val="00115E4A"/>
    <w:rsid w:val="001163AF"/>
    <w:rsid w:val="00121CC2"/>
    <w:rsid w:val="00124912"/>
    <w:rsid w:val="001270EC"/>
    <w:rsid w:val="00133EE5"/>
    <w:rsid w:val="00163E34"/>
    <w:rsid w:val="00167A34"/>
    <w:rsid w:val="001817B0"/>
    <w:rsid w:val="001A4306"/>
    <w:rsid w:val="001A7870"/>
    <w:rsid w:val="001B3CD3"/>
    <w:rsid w:val="001C1B41"/>
    <w:rsid w:val="001C255B"/>
    <w:rsid w:val="001C5926"/>
    <w:rsid w:val="001D11C7"/>
    <w:rsid w:val="001D3D7D"/>
    <w:rsid w:val="001D65EF"/>
    <w:rsid w:val="001F7071"/>
    <w:rsid w:val="002060CE"/>
    <w:rsid w:val="00212FA7"/>
    <w:rsid w:val="002131FE"/>
    <w:rsid w:val="002250A3"/>
    <w:rsid w:val="00232991"/>
    <w:rsid w:val="00235217"/>
    <w:rsid w:val="00242AFD"/>
    <w:rsid w:val="00246D1F"/>
    <w:rsid w:val="00246D6D"/>
    <w:rsid w:val="00247403"/>
    <w:rsid w:val="00247542"/>
    <w:rsid w:val="00263E8A"/>
    <w:rsid w:val="00266B61"/>
    <w:rsid w:val="0026712A"/>
    <w:rsid w:val="002704DB"/>
    <w:rsid w:val="00280CFE"/>
    <w:rsid w:val="002832D1"/>
    <w:rsid w:val="00285B75"/>
    <w:rsid w:val="002A0AAE"/>
    <w:rsid w:val="002A5820"/>
    <w:rsid w:val="002D2B26"/>
    <w:rsid w:val="002D7EA2"/>
    <w:rsid w:val="002E187C"/>
    <w:rsid w:val="002E651B"/>
    <w:rsid w:val="002F5D71"/>
    <w:rsid w:val="00302733"/>
    <w:rsid w:val="003071A4"/>
    <w:rsid w:val="0031308E"/>
    <w:rsid w:val="00314078"/>
    <w:rsid w:val="00315186"/>
    <w:rsid w:val="0031535D"/>
    <w:rsid w:val="00330CD5"/>
    <w:rsid w:val="0033169F"/>
    <w:rsid w:val="00342BF2"/>
    <w:rsid w:val="00346C95"/>
    <w:rsid w:val="003513D1"/>
    <w:rsid w:val="00353089"/>
    <w:rsid w:val="00355A63"/>
    <w:rsid w:val="00356185"/>
    <w:rsid w:val="00360380"/>
    <w:rsid w:val="003606D1"/>
    <w:rsid w:val="0037519E"/>
    <w:rsid w:val="00380BA7"/>
    <w:rsid w:val="003865D3"/>
    <w:rsid w:val="00386CF0"/>
    <w:rsid w:val="00396842"/>
    <w:rsid w:val="003A10C6"/>
    <w:rsid w:val="003A223B"/>
    <w:rsid w:val="003A295A"/>
    <w:rsid w:val="003A5FE3"/>
    <w:rsid w:val="003B0509"/>
    <w:rsid w:val="003C676B"/>
    <w:rsid w:val="003D3BC2"/>
    <w:rsid w:val="003E45AE"/>
    <w:rsid w:val="003E6CA1"/>
    <w:rsid w:val="004165C2"/>
    <w:rsid w:val="0043056F"/>
    <w:rsid w:val="00436F7D"/>
    <w:rsid w:val="00441ECB"/>
    <w:rsid w:val="00450307"/>
    <w:rsid w:val="00451FC2"/>
    <w:rsid w:val="004615F9"/>
    <w:rsid w:val="00467B7E"/>
    <w:rsid w:val="0047086D"/>
    <w:rsid w:val="00477592"/>
    <w:rsid w:val="00484B06"/>
    <w:rsid w:val="00486F1C"/>
    <w:rsid w:val="0049419D"/>
    <w:rsid w:val="004A1509"/>
    <w:rsid w:val="004C20D2"/>
    <w:rsid w:val="004C4B62"/>
    <w:rsid w:val="004C54C9"/>
    <w:rsid w:val="004D6025"/>
    <w:rsid w:val="004E053D"/>
    <w:rsid w:val="004E2649"/>
    <w:rsid w:val="004E43CC"/>
    <w:rsid w:val="004E488B"/>
    <w:rsid w:val="004F4ED2"/>
    <w:rsid w:val="004F560B"/>
    <w:rsid w:val="00501399"/>
    <w:rsid w:val="00504893"/>
    <w:rsid w:val="0050633D"/>
    <w:rsid w:val="00507BC4"/>
    <w:rsid w:val="005128E4"/>
    <w:rsid w:val="00512C46"/>
    <w:rsid w:val="005133DB"/>
    <w:rsid w:val="00525560"/>
    <w:rsid w:val="00525A89"/>
    <w:rsid w:val="00544C49"/>
    <w:rsid w:val="005516A1"/>
    <w:rsid w:val="0055737C"/>
    <w:rsid w:val="00563B9A"/>
    <w:rsid w:val="00570DDF"/>
    <w:rsid w:val="00572906"/>
    <w:rsid w:val="0057402A"/>
    <w:rsid w:val="005771D0"/>
    <w:rsid w:val="00585B4B"/>
    <w:rsid w:val="00590893"/>
    <w:rsid w:val="0059191A"/>
    <w:rsid w:val="005921FF"/>
    <w:rsid w:val="0059556F"/>
    <w:rsid w:val="005A31C1"/>
    <w:rsid w:val="005A6D0E"/>
    <w:rsid w:val="005B52B0"/>
    <w:rsid w:val="005B6806"/>
    <w:rsid w:val="005C407F"/>
    <w:rsid w:val="005C4225"/>
    <w:rsid w:val="005D16C6"/>
    <w:rsid w:val="005F0DAD"/>
    <w:rsid w:val="005F0F33"/>
    <w:rsid w:val="005F4A62"/>
    <w:rsid w:val="005F52A4"/>
    <w:rsid w:val="00600DEB"/>
    <w:rsid w:val="006021B3"/>
    <w:rsid w:val="00604E26"/>
    <w:rsid w:val="0062607E"/>
    <w:rsid w:val="00627C9F"/>
    <w:rsid w:val="006311E9"/>
    <w:rsid w:val="00632354"/>
    <w:rsid w:val="006331FD"/>
    <w:rsid w:val="00642810"/>
    <w:rsid w:val="00652333"/>
    <w:rsid w:val="0065339C"/>
    <w:rsid w:val="0068009E"/>
    <w:rsid w:val="006834A8"/>
    <w:rsid w:val="00692219"/>
    <w:rsid w:val="006A17D2"/>
    <w:rsid w:val="006A44F0"/>
    <w:rsid w:val="006A5EEB"/>
    <w:rsid w:val="006A73E6"/>
    <w:rsid w:val="006B0CC6"/>
    <w:rsid w:val="006B2D5C"/>
    <w:rsid w:val="006C1251"/>
    <w:rsid w:val="006C2712"/>
    <w:rsid w:val="006C4EB1"/>
    <w:rsid w:val="006E0166"/>
    <w:rsid w:val="006E0986"/>
    <w:rsid w:val="006E329C"/>
    <w:rsid w:val="006E54F0"/>
    <w:rsid w:val="006E7B34"/>
    <w:rsid w:val="006F772A"/>
    <w:rsid w:val="007033D9"/>
    <w:rsid w:val="0070697F"/>
    <w:rsid w:val="00711217"/>
    <w:rsid w:val="0072199C"/>
    <w:rsid w:val="00722C9F"/>
    <w:rsid w:val="007253B8"/>
    <w:rsid w:val="0073741F"/>
    <w:rsid w:val="00751992"/>
    <w:rsid w:val="0076058A"/>
    <w:rsid w:val="0076643F"/>
    <w:rsid w:val="00777F63"/>
    <w:rsid w:val="00783853"/>
    <w:rsid w:val="007861A8"/>
    <w:rsid w:val="007926F5"/>
    <w:rsid w:val="007A5817"/>
    <w:rsid w:val="007B60E9"/>
    <w:rsid w:val="007B6CC3"/>
    <w:rsid w:val="007C037D"/>
    <w:rsid w:val="007C3334"/>
    <w:rsid w:val="007D247E"/>
    <w:rsid w:val="007D2B98"/>
    <w:rsid w:val="007D2D91"/>
    <w:rsid w:val="007E21BC"/>
    <w:rsid w:val="00801928"/>
    <w:rsid w:val="00803F1C"/>
    <w:rsid w:val="00804CAC"/>
    <w:rsid w:val="0080600E"/>
    <w:rsid w:val="00817612"/>
    <w:rsid w:val="008338A4"/>
    <w:rsid w:val="008351DE"/>
    <w:rsid w:val="00837C45"/>
    <w:rsid w:val="00844730"/>
    <w:rsid w:val="008457C2"/>
    <w:rsid w:val="00856373"/>
    <w:rsid w:val="00857A82"/>
    <w:rsid w:val="00862A5F"/>
    <w:rsid w:val="00867E5A"/>
    <w:rsid w:val="00873836"/>
    <w:rsid w:val="008834AF"/>
    <w:rsid w:val="00885737"/>
    <w:rsid w:val="00890650"/>
    <w:rsid w:val="00897E12"/>
    <w:rsid w:val="008A145B"/>
    <w:rsid w:val="008A1A5C"/>
    <w:rsid w:val="008A32D9"/>
    <w:rsid w:val="008A7E0F"/>
    <w:rsid w:val="008B12F5"/>
    <w:rsid w:val="008B2413"/>
    <w:rsid w:val="008B2CD2"/>
    <w:rsid w:val="008B2EDE"/>
    <w:rsid w:val="008D768D"/>
    <w:rsid w:val="008E3759"/>
    <w:rsid w:val="008F1912"/>
    <w:rsid w:val="0090270B"/>
    <w:rsid w:val="00903B7D"/>
    <w:rsid w:val="009041DC"/>
    <w:rsid w:val="0091661B"/>
    <w:rsid w:val="00917B5A"/>
    <w:rsid w:val="00920A58"/>
    <w:rsid w:val="00920A8C"/>
    <w:rsid w:val="00922250"/>
    <w:rsid w:val="00923293"/>
    <w:rsid w:val="009247E7"/>
    <w:rsid w:val="0092677F"/>
    <w:rsid w:val="00934A2C"/>
    <w:rsid w:val="00945E21"/>
    <w:rsid w:val="00954DBD"/>
    <w:rsid w:val="00955F78"/>
    <w:rsid w:val="009627BD"/>
    <w:rsid w:val="0096706E"/>
    <w:rsid w:val="00975C4E"/>
    <w:rsid w:val="00981FBA"/>
    <w:rsid w:val="009862E4"/>
    <w:rsid w:val="009911A2"/>
    <w:rsid w:val="00997BC5"/>
    <w:rsid w:val="009A4F41"/>
    <w:rsid w:val="009B381B"/>
    <w:rsid w:val="009B5040"/>
    <w:rsid w:val="009D1753"/>
    <w:rsid w:val="009D7611"/>
    <w:rsid w:val="009E0B61"/>
    <w:rsid w:val="009E53DE"/>
    <w:rsid w:val="009F3FB0"/>
    <w:rsid w:val="009F527F"/>
    <w:rsid w:val="009F52B9"/>
    <w:rsid w:val="00A23F35"/>
    <w:rsid w:val="00A328B3"/>
    <w:rsid w:val="00A3420E"/>
    <w:rsid w:val="00A37FA4"/>
    <w:rsid w:val="00A4017C"/>
    <w:rsid w:val="00A42C14"/>
    <w:rsid w:val="00A50FCF"/>
    <w:rsid w:val="00A528D1"/>
    <w:rsid w:val="00A610CD"/>
    <w:rsid w:val="00A67E0B"/>
    <w:rsid w:val="00A818F8"/>
    <w:rsid w:val="00A86D4E"/>
    <w:rsid w:val="00AA09A2"/>
    <w:rsid w:val="00AA7996"/>
    <w:rsid w:val="00AB7B9F"/>
    <w:rsid w:val="00AC19CB"/>
    <w:rsid w:val="00AE5488"/>
    <w:rsid w:val="00AE6F91"/>
    <w:rsid w:val="00AF5571"/>
    <w:rsid w:val="00AF6FB4"/>
    <w:rsid w:val="00B07341"/>
    <w:rsid w:val="00B2341D"/>
    <w:rsid w:val="00B30539"/>
    <w:rsid w:val="00B3077A"/>
    <w:rsid w:val="00B314DB"/>
    <w:rsid w:val="00B327E8"/>
    <w:rsid w:val="00B361F2"/>
    <w:rsid w:val="00B36A54"/>
    <w:rsid w:val="00B3718B"/>
    <w:rsid w:val="00B4632A"/>
    <w:rsid w:val="00B52945"/>
    <w:rsid w:val="00B530F1"/>
    <w:rsid w:val="00B61947"/>
    <w:rsid w:val="00B62764"/>
    <w:rsid w:val="00B660D9"/>
    <w:rsid w:val="00B666D8"/>
    <w:rsid w:val="00B70EA5"/>
    <w:rsid w:val="00B71C93"/>
    <w:rsid w:val="00B825BE"/>
    <w:rsid w:val="00BA276C"/>
    <w:rsid w:val="00BB306F"/>
    <w:rsid w:val="00BB6788"/>
    <w:rsid w:val="00BC6D5F"/>
    <w:rsid w:val="00BD4B89"/>
    <w:rsid w:val="00BF284E"/>
    <w:rsid w:val="00BF6FD8"/>
    <w:rsid w:val="00BF715C"/>
    <w:rsid w:val="00C03680"/>
    <w:rsid w:val="00C054DF"/>
    <w:rsid w:val="00C061E9"/>
    <w:rsid w:val="00C071C9"/>
    <w:rsid w:val="00C171AC"/>
    <w:rsid w:val="00C21762"/>
    <w:rsid w:val="00C24543"/>
    <w:rsid w:val="00C256A2"/>
    <w:rsid w:val="00C402C4"/>
    <w:rsid w:val="00C51515"/>
    <w:rsid w:val="00C5660B"/>
    <w:rsid w:val="00C6681A"/>
    <w:rsid w:val="00C66B72"/>
    <w:rsid w:val="00C74FCB"/>
    <w:rsid w:val="00C946E8"/>
    <w:rsid w:val="00C9567A"/>
    <w:rsid w:val="00CA72B2"/>
    <w:rsid w:val="00CB212D"/>
    <w:rsid w:val="00CB2660"/>
    <w:rsid w:val="00CB2809"/>
    <w:rsid w:val="00CC5E90"/>
    <w:rsid w:val="00CC6B8D"/>
    <w:rsid w:val="00CD046C"/>
    <w:rsid w:val="00CE076C"/>
    <w:rsid w:val="00CE40E3"/>
    <w:rsid w:val="00CE5199"/>
    <w:rsid w:val="00CE66D5"/>
    <w:rsid w:val="00CF037E"/>
    <w:rsid w:val="00CF47DF"/>
    <w:rsid w:val="00CF637A"/>
    <w:rsid w:val="00D02E09"/>
    <w:rsid w:val="00D059DE"/>
    <w:rsid w:val="00D13FCE"/>
    <w:rsid w:val="00D27103"/>
    <w:rsid w:val="00D306D1"/>
    <w:rsid w:val="00D34786"/>
    <w:rsid w:val="00D37BFC"/>
    <w:rsid w:val="00D47A8E"/>
    <w:rsid w:val="00D52D14"/>
    <w:rsid w:val="00D54971"/>
    <w:rsid w:val="00D712D3"/>
    <w:rsid w:val="00D71422"/>
    <w:rsid w:val="00D72DC6"/>
    <w:rsid w:val="00D73699"/>
    <w:rsid w:val="00D7558D"/>
    <w:rsid w:val="00D76760"/>
    <w:rsid w:val="00D81D92"/>
    <w:rsid w:val="00D9692B"/>
    <w:rsid w:val="00DA07BB"/>
    <w:rsid w:val="00DA7B5F"/>
    <w:rsid w:val="00DB4A00"/>
    <w:rsid w:val="00DC11E7"/>
    <w:rsid w:val="00DC3D98"/>
    <w:rsid w:val="00DC7023"/>
    <w:rsid w:val="00DC769A"/>
    <w:rsid w:val="00DD3D86"/>
    <w:rsid w:val="00DD3EC0"/>
    <w:rsid w:val="00DF1EC4"/>
    <w:rsid w:val="00DF53E7"/>
    <w:rsid w:val="00E0004A"/>
    <w:rsid w:val="00E0340B"/>
    <w:rsid w:val="00E04A90"/>
    <w:rsid w:val="00E06348"/>
    <w:rsid w:val="00E219C7"/>
    <w:rsid w:val="00E34CB2"/>
    <w:rsid w:val="00E37EE5"/>
    <w:rsid w:val="00E43157"/>
    <w:rsid w:val="00E461CE"/>
    <w:rsid w:val="00E720CA"/>
    <w:rsid w:val="00E73741"/>
    <w:rsid w:val="00E84EB5"/>
    <w:rsid w:val="00E85662"/>
    <w:rsid w:val="00E8789F"/>
    <w:rsid w:val="00E97B71"/>
    <w:rsid w:val="00EA3D34"/>
    <w:rsid w:val="00EB2844"/>
    <w:rsid w:val="00EB454D"/>
    <w:rsid w:val="00ED0C7B"/>
    <w:rsid w:val="00ED76BE"/>
    <w:rsid w:val="00EE685F"/>
    <w:rsid w:val="00EF619B"/>
    <w:rsid w:val="00F00B55"/>
    <w:rsid w:val="00F02AD1"/>
    <w:rsid w:val="00F112EE"/>
    <w:rsid w:val="00F22923"/>
    <w:rsid w:val="00F2302C"/>
    <w:rsid w:val="00F253CC"/>
    <w:rsid w:val="00F37106"/>
    <w:rsid w:val="00F42AE5"/>
    <w:rsid w:val="00F446DD"/>
    <w:rsid w:val="00F519CF"/>
    <w:rsid w:val="00F54815"/>
    <w:rsid w:val="00F56BA5"/>
    <w:rsid w:val="00F60E22"/>
    <w:rsid w:val="00F63557"/>
    <w:rsid w:val="00F73113"/>
    <w:rsid w:val="00F81395"/>
    <w:rsid w:val="00F917D1"/>
    <w:rsid w:val="00F9653B"/>
    <w:rsid w:val="00FA1A62"/>
    <w:rsid w:val="00FB62CF"/>
    <w:rsid w:val="00FC1CB4"/>
    <w:rsid w:val="00FD20B8"/>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prensa/comunicados/2018/024.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CA08-8E95-47D3-B8B7-825B1479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6911</Words>
  <Characters>37947</Characters>
  <Application>Microsoft Office Word</Application>
  <DocSecurity>0</DocSecurity>
  <Lines>790</Lines>
  <Paragraphs>242</Paragraphs>
  <ScaleCrop>false</ScaleCrop>
  <Company/>
  <LinksUpToDate>false</LinksUpToDate>
  <CharactersWithSpaces>44616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138/18</dc:title>
  <dc:creator/>
  <cp:lastModifiedBy/>
  <cp:revision>1</cp:revision>
  <dcterms:created xsi:type="dcterms:W3CDTF">2018-12-14T11:16:00Z</dcterms:created>
  <dcterms:modified xsi:type="dcterms:W3CDTF">2018-12-14T11:16:00Z</dcterms:modified>
</cp:coreProperties>
</file>