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49D24" w14:textId="77777777" w:rsidR="00FD3FD1" w:rsidRPr="0037290B" w:rsidRDefault="00FD3FD1" w:rsidP="00FD3FD1">
      <w:pPr>
        <w:rPr>
          <w:rFonts w:ascii="Cambria" w:hAnsi="Cambria"/>
          <w:color w:val="000000" w:themeColor="text1"/>
          <w:sz w:val="20"/>
          <w:szCs w:val="20"/>
          <w:lang w:val="es-ES"/>
        </w:rPr>
      </w:pPr>
    </w:p>
    <w:p w14:paraId="2ACD4FA3" w14:textId="68F75C9A" w:rsidR="00FD3FD1" w:rsidRPr="0037290B" w:rsidRDefault="00FD3FD1" w:rsidP="00FD3FD1">
      <w:pPr>
        <w:pStyle w:val="NoSpacing"/>
        <w:ind w:left="-900" w:right="-784"/>
        <w:jc w:val="center"/>
        <w:rPr>
          <w:rFonts w:ascii="Cambria" w:hAnsi="Cambria"/>
          <w:b/>
          <w:color w:val="000000" w:themeColor="text1"/>
          <w:sz w:val="20"/>
          <w:szCs w:val="20"/>
          <w:lang w:val="es-ES"/>
        </w:rPr>
      </w:pPr>
      <w:r w:rsidRPr="0037290B">
        <w:rPr>
          <w:rFonts w:ascii="Cambria" w:hAnsi="Cambria"/>
          <w:b/>
          <w:color w:val="000000" w:themeColor="text1"/>
          <w:sz w:val="20"/>
          <w:szCs w:val="20"/>
          <w:lang w:val="es-ES"/>
        </w:rPr>
        <w:t xml:space="preserve">FICHA DE SEGUIMIENTO DEL INFORME Nº </w:t>
      </w:r>
      <w:r w:rsidR="009C5122" w:rsidRPr="0037290B">
        <w:rPr>
          <w:rFonts w:ascii="Cambria" w:hAnsi="Cambria" w:cs="Calibri"/>
          <w:b/>
          <w:bCs/>
          <w:color w:val="000000" w:themeColor="text1"/>
          <w:sz w:val="20"/>
          <w:szCs w:val="20"/>
          <w:lang w:val="es-ES"/>
        </w:rPr>
        <w:t>43/96</w:t>
      </w:r>
    </w:p>
    <w:p w14:paraId="36E0C46E" w14:textId="77777777" w:rsidR="009C5122" w:rsidRPr="0037290B" w:rsidRDefault="00FD3FD1" w:rsidP="009C5122">
      <w:pPr>
        <w:pStyle w:val="NoSpacing"/>
        <w:ind w:left="-900" w:right="-784"/>
        <w:jc w:val="center"/>
        <w:rPr>
          <w:rFonts w:ascii="Cambria" w:hAnsi="Cambria"/>
          <w:b/>
          <w:color w:val="000000" w:themeColor="text1"/>
          <w:sz w:val="20"/>
          <w:szCs w:val="20"/>
          <w:lang w:val="es-ES"/>
        </w:rPr>
      </w:pPr>
      <w:r w:rsidRPr="0037290B">
        <w:rPr>
          <w:rFonts w:ascii="Cambria" w:hAnsi="Cambria"/>
          <w:b/>
          <w:color w:val="000000" w:themeColor="text1"/>
          <w:sz w:val="20"/>
          <w:szCs w:val="20"/>
          <w:lang w:val="es-ES"/>
        </w:rPr>
        <w:t>CASO 11.</w:t>
      </w:r>
      <w:r w:rsidR="00B20F5B" w:rsidRPr="0037290B">
        <w:rPr>
          <w:rFonts w:ascii="Cambria" w:hAnsi="Cambria"/>
          <w:b/>
          <w:color w:val="000000" w:themeColor="text1"/>
          <w:sz w:val="20"/>
          <w:szCs w:val="20"/>
          <w:lang w:val="es-ES"/>
        </w:rPr>
        <w:t>430</w:t>
      </w:r>
    </w:p>
    <w:p w14:paraId="137DD71D" w14:textId="77777777" w:rsidR="009C5122" w:rsidRPr="0037290B" w:rsidRDefault="009C5122" w:rsidP="009C5122">
      <w:pPr>
        <w:pStyle w:val="NoSpacing"/>
        <w:ind w:left="-900" w:right="-784"/>
        <w:jc w:val="center"/>
        <w:rPr>
          <w:rFonts w:ascii="Cambria" w:hAnsi="Cambria"/>
          <w:b/>
          <w:color w:val="000000" w:themeColor="text1"/>
          <w:sz w:val="20"/>
          <w:szCs w:val="20"/>
          <w:lang w:val="es-ES"/>
        </w:rPr>
      </w:pPr>
      <w:r w:rsidRPr="0037290B">
        <w:rPr>
          <w:rFonts w:ascii="Cambria" w:hAnsi="Cambria"/>
          <w:b/>
          <w:color w:val="000000" w:themeColor="text1"/>
          <w:sz w:val="20"/>
          <w:szCs w:val="20"/>
          <w:lang w:val="es-ES"/>
        </w:rPr>
        <w:t xml:space="preserve">JOSÉ FRANCISCO GALLARDO RODRÍGUEZ </w:t>
      </w:r>
    </w:p>
    <w:p w14:paraId="075153DC" w14:textId="7F770167" w:rsidR="00FD3FD1" w:rsidRPr="0037290B" w:rsidRDefault="00FD3FD1" w:rsidP="009C5122">
      <w:pPr>
        <w:pStyle w:val="NoSpacing"/>
        <w:ind w:left="-900" w:right="-784"/>
        <w:jc w:val="center"/>
        <w:rPr>
          <w:rFonts w:ascii="Cambria" w:hAnsi="Cambria"/>
          <w:b/>
          <w:color w:val="000000" w:themeColor="text1"/>
          <w:sz w:val="20"/>
          <w:szCs w:val="20"/>
          <w:lang w:val="es-ES"/>
        </w:rPr>
      </w:pPr>
      <w:r w:rsidRPr="0037290B">
        <w:rPr>
          <w:rFonts w:ascii="Cambria" w:hAnsi="Cambria"/>
          <w:b/>
          <w:color w:val="000000" w:themeColor="text1"/>
          <w:sz w:val="20"/>
          <w:szCs w:val="20"/>
          <w:lang w:val="es-ES"/>
        </w:rPr>
        <w:t>(México)</w:t>
      </w:r>
    </w:p>
    <w:p w14:paraId="560AD9F7" w14:textId="77777777" w:rsidR="00FD3FD1" w:rsidRPr="0037290B" w:rsidRDefault="00FD3FD1" w:rsidP="00FD3FD1">
      <w:pPr>
        <w:pStyle w:val="NoSpacing"/>
        <w:jc w:val="center"/>
        <w:rPr>
          <w:rFonts w:ascii="Cambria" w:hAnsi="Cambria"/>
          <w:b/>
          <w:color w:val="000000" w:themeColor="text1"/>
          <w:sz w:val="20"/>
          <w:szCs w:val="20"/>
          <w:lang w:val="es-ES"/>
        </w:rPr>
      </w:pPr>
    </w:p>
    <w:p w14:paraId="7958B7A9" w14:textId="77777777" w:rsidR="00FD3FD1" w:rsidRPr="0037290B" w:rsidRDefault="00FD3FD1">
      <w:pPr>
        <w:numPr>
          <w:ilvl w:val="0"/>
          <w:numId w:val="2"/>
        </w:numPr>
        <w:ind w:left="1440"/>
        <w:rPr>
          <w:rFonts w:ascii="Cambria" w:hAnsi="Cambria" w:cs="Calibri Light"/>
          <w:b/>
          <w:color w:val="000000" w:themeColor="text1"/>
          <w:sz w:val="20"/>
          <w:szCs w:val="20"/>
          <w:lang w:val="es-US"/>
        </w:rPr>
      </w:pPr>
      <w:r w:rsidRPr="0037290B">
        <w:rPr>
          <w:rFonts w:ascii="Cambria" w:hAnsi="Cambria" w:cs="Calibri Light"/>
          <w:b/>
          <w:color w:val="000000" w:themeColor="text1"/>
          <w:sz w:val="20"/>
          <w:szCs w:val="20"/>
          <w:lang w:val="es-US"/>
        </w:rPr>
        <w:t xml:space="preserve">Resumen del caso </w:t>
      </w:r>
    </w:p>
    <w:p w14:paraId="5B8AD3EA" w14:textId="77777777" w:rsidR="00FD3FD1" w:rsidRPr="0037290B" w:rsidRDefault="00FD3FD1" w:rsidP="00FD3FD1">
      <w:pPr>
        <w:ind w:left="1080"/>
        <w:rPr>
          <w:rFonts w:ascii="Cambria" w:hAnsi="Cambria" w:cs="Calibri Light"/>
          <w:b/>
          <w:color w:val="000000" w:themeColor="text1"/>
          <w:sz w:val="20"/>
          <w:szCs w:val="20"/>
          <w:lang w:val="es-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37290B" w:rsidRPr="0037290B" w14:paraId="48BC0F0B" w14:textId="77777777" w:rsidTr="003F72F4">
        <w:trPr>
          <w:trHeight w:val="4625"/>
          <w:jc w:val="center"/>
        </w:trPr>
        <w:tc>
          <w:tcPr>
            <w:tcW w:w="9576" w:type="dxa"/>
            <w:shd w:val="clear" w:color="auto" w:fill="F2F2F2"/>
          </w:tcPr>
          <w:p w14:paraId="4ADD94AC" w14:textId="39344CEA" w:rsidR="009C5122" w:rsidRPr="0037290B" w:rsidRDefault="00FD3FD1" w:rsidP="008711AF">
            <w:pPr>
              <w:pStyle w:val="NoSpacing"/>
              <w:spacing w:before="120"/>
              <w:jc w:val="both"/>
              <w:rPr>
                <w:rFonts w:ascii="Cambria" w:hAnsi="Cambria"/>
                <w:color w:val="000000" w:themeColor="text1"/>
                <w:sz w:val="20"/>
                <w:szCs w:val="20"/>
              </w:rPr>
            </w:pPr>
            <w:r w:rsidRPr="0037290B">
              <w:rPr>
                <w:rFonts w:ascii="Cambria" w:hAnsi="Cambria"/>
                <w:b/>
                <w:color w:val="000000" w:themeColor="text1"/>
                <w:sz w:val="20"/>
                <w:szCs w:val="20"/>
              </w:rPr>
              <w:t xml:space="preserve">Víctima (s): </w:t>
            </w:r>
            <w:r w:rsidR="009C5122" w:rsidRPr="0037290B">
              <w:rPr>
                <w:rFonts w:ascii="Cambria" w:hAnsi="Cambria"/>
                <w:color w:val="000000" w:themeColor="text1"/>
                <w:sz w:val="20"/>
                <w:szCs w:val="20"/>
              </w:rPr>
              <w:t xml:space="preserve">José Francisco Gallardo Rodríguez </w:t>
            </w:r>
          </w:p>
          <w:p w14:paraId="55B47EE6" w14:textId="1FC2CA6A" w:rsidR="009C5122" w:rsidRPr="0037290B" w:rsidRDefault="00FD3FD1" w:rsidP="009C5122">
            <w:pPr>
              <w:pStyle w:val="NoSpacing"/>
              <w:jc w:val="both"/>
              <w:rPr>
                <w:rFonts w:ascii="Cambria" w:hAnsi="Cambria"/>
                <w:color w:val="000000" w:themeColor="text1"/>
                <w:sz w:val="20"/>
                <w:szCs w:val="20"/>
                <w:lang w:val="es-ES"/>
              </w:rPr>
            </w:pPr>
            <w:r w:rsidRPr="0037290B">
              <w:rPr>
                <w:rFonts w:ascii="Cambria" w:hAnsi="Cambria"/>
                <w:b/>
                <w:color w:val="000000" w:themeColor="text1"/>
                <w:sz w:val="20"/>
                <w:szCs w:val="20"/>
                <w:lang w:val="es-ES"/>
              </w:rPr>
              <w:t xml:space="preserve">Peticionario (s): </w:t>
            </w:r>
            <w:r w:rsidR="009C5122" w:rsidRPr="0037290B">
              <w:rPr>
                <w:rFonts w:ascii="Cambria" w:hAnsi="Cambria"/>
                <w:color w:val="000000" w:themeColor="text1"/>
                <w:sz w:val="20"/>
                <w:szCs w:val="20"/>
                <w:lang w:val="es-ES"/>
              </w:rPr>
              <w:t xml:space="preserve">Comisión Mexicana de Defensa y Promoción de los Derechos Humanos, A.C (CMDPDH) </w:t>
            </w:r>
          </w:p>
          <w:p w14:paraId="4C1CDEEA" w14:textId="77777777" w:rsidR="00FD3FD1" w:rsidRPr="0037290B" w:rsidRDefault="00FD3FD1" w:rsidP="008711AF">
            <w:pPr>
              <w:pStyle w:val="NoSpacing"/>
              <w:jc w:val="both"/>
              <w:rPr>
                <w:rFonts w:ascii="Cambria" w:hAnsi="Cambria"/>
                <w:b/>
                <w:color w:val="000000" w:themeColor="text1"/>
                <w:sz w:val="20"/>
                <w:szCs w:val="20"/>
                <w:lang w:val="es-ES"/>
              </w:rPr>
            </w:pPr>
            <w:r w:rsidRPr="0037290B">
              <w:rPr>
                <w:rFonts w:ascii="Cambria" w:hAnsi="Cambria"/>
                <w:b/>
                <w:color w:val="000000" w:themeColor="text1"/>
                <w:sz w:val="20"/>
                <w:szCs w:val="20"/>
                <w:lang w:val="es-ES"/>
              </w:rPr>
              <w:t xml:space="preserve">Estado: </w:t>
            </w:r>
            <w:r w:rsidRPr="0037290B">
              <w:rPr>
                <w:rFonts w:ascii="Cambria" w:hAnsi="Cambria"/>
                <w:color w:val="000000" w:themeColor="text1"/>
                <w:sz w:val="20"/>
                <w:szCs w:val="20"/>
                <w:lang w:val="es-ES"/>
              </w:rPr>
              <w:t>México</w:t>
            </w:r>
          </w:p>
          <w:p w14:paraId="0AA0A3F5" w14:textId="390AA5C5" w:rsidR="00FD3FD1" w:rsidRPr="0037290B" w:rsidRDefault="00FD3FD1" w:rsidP="008711AF">
            <w:pPr>
              <w:pStyle w:val="NoSpacing"/>
              <w:jc w:val="both"/>
              <w:rPr>
                <w:rFonts w:ascii="Cambria" w:hAnsi="Cambria"/>
                <w:color w:val="000000" w:themeColor="text1"/>
                <w:sz w:val="20"/>
                <w:szCs w:val="20"/>
                <w:lang w:val="es-ES"/>
              </w:rPr>
            </w:pPr>
            <w:r w:rsidRPr="0037290B">
              <w:rPr>
                <w:rFonts w:ascii="Cambria" w:hAnsi="Cambria"/>
                <w:b/>
                <w:color w:val="000000" w:themeColor="text1"/>
                <w:sz w:val="20"/>
                <w:szCs w:val="20"/>
                <w:lang w:val="es-ES"/>
              </w:rPr>
              <w:t xml:space="preserve">Informe de Fondo Nº: </w:t>
            </w:r>
            <w:hyperlink r:id="rId11" w:history="1">
              <w:r w:rsidR="009C5122" w:rsidRPr="0037290B">
                <w:rPr>
                  <w:rStyle w:val="Hyperlink"/>
                  <w:rFonts w:ascii="Cambria" w:hAnsi="Cambria"/>
                  <w:color w:val="000000" w:themeColor="text1"/>
                  <w:sz w:val="20"/>
                  <w:szCs w:val="20"/>
                  <w:lang w:val="es-ES"/>
                </w:rPr>
                <w:t>43/96</w:t>
              </w:r>
            </w:hyperlink>
            <w:r w:rsidRPr="0037290B">
              <w:rPr>
                <w:rFonts w:ascii="Cambria" w:hAnsi="Cambria"/>
                <w:color w:val="000000" w:themeColor="text1"/>
                <w:sz w:val="20"/>
                <w:szCs w:val="20"/>
                <w:lang w:val="es-ES"/>
              </w:rPr>
              <w:t xml:space="preserve"> publicado el </w:t>
            </w:r>
            <w:r w:rsidR="009C5122" w:rsidRPr="0037290B">
              <w:rPr>
                <w:rFonts w:ascii="Cambria" w:hAnsi="Cambria"/>
                <w:color w:val="000000" w:themeColor="text1"/>
                <w:sz w:val="20"/>
                <w:szCs w:val="20"/>
                <w:lang w:val="es-ES"/>
              </w:rPr>
              <w:t>15 de octubre de 1996.</w:t>
            </w:r>
          </w:p>
          <w:p w14:paraId="5FE0F65F" w14:textId="69A07228" w:rsidR="00FD3FD1" w:rsidRPr="0037290B" w:rsidRDefault="00FD3FD1" w:rsidP="008711AF">
            <w:pPr>
              <w:spacing w:after="120"/>
              <w:jc w:val="both"/>
              <w:rPr>
                <w:rFonts w:ascii="Cambria" w:hAnsi="Cambria"/>
                <w:color w:val="000000" w:themeColor="text1"/>
                <w:sz w:val="20"/>
                <w:szCs w:val="20"/>
                <w:lang w:val="es-ES"/>
              </w:rPr>
            </w:pPr>
            <w:r w:rsidRPr="0037290B">
              <w:rPr>
                <w:rFonts w:ascii="Cambria" w:hAnsi="Cambria"/>
                <w:b/>
                <w:color w:val="000000" w:themeColor="text1"/>
                <w:sz w:val="20"/>
                <w:szCs w:val="20"/>
                <w:lang w:val="es-ES"/>
              </w:rPr>
              <w:t xml:space="preserve">Temas: </w:t>
            </w:r>
            <w:r w:rsidRPr="0037290B">
              <w:rPr>
                <w:rFonts w:ascii="Cambria" w:hAnsi="Cambria"/>
                <w:color w:val="000000" w:themeColor="text1"/>
                <w:sz w:val="20"/>
                <w:szCs w:val="20"/>
                <w:lang w:val="es-ES"/>
              </w:rPr>
              <w:t>Derecho a la Integridad Personal</w:t>
            </w:r>
            <w:r w:rsidR="009C5122" w:rsidRPr="0037290B">
              <w:rPr>
                <w:rFonts w:ascii="Cambria" w:hAnsi="Cambria"/>
                <w:color w:val="000000" w:themeColor="text1"/>
                <w:sz w:val="20"/>
                <w:szCs w:val="20"/>
                <w:lang w:val="es-ES"/>
              </w:rPr>
              <w:t>/ derecho a la libertad personal / garantías judiciales / protección judicial</w:t>
            </w:r>
          </w:p>
          <w:p w14:paraId="54587B8B" w14:textId="28FD5835" w:rsidR="00FD3FD1" w:rsidRPr="0037290B" w:rsidRDefault="00FD3FD1" w:rsidP="008711AF">
            <w:pPr>
              <w:spacing w:after="120"/>
              <w:jc w:val="both"/>
              <w:rPr>
                <w:rFonts w:ascii="Cambria" w:hAnsi="Cambria"/>
                <w:color w:val="000000" w:themeColor="text1"/>
                <w:sz w:val="20"/>
                <w:szCs w:val="20"/>
                <w:lang w:val="es-ES"/>
              </w:rPr>
            </w:pPr>
            <w:r w:rsidRPr="0037290B">
              <w:rPr>
                <w:rFonts w:ascii="Cambria" w:hAnsi="Cambria"/>
                <w:b/>
                <w:color w:val="000000" w:themeColor="text1"/>
                <w:sz w:val="20"/>
                <w:szCs w:val="20"/>
                <w:lang w:val="es-ES"/>
              </w:rPr>
              <w:t>Hechos:</w:t>
            </w:r>
            <w:r w:rsidRPr="0037290B">
              <w:rPr>
                <w:rFonts w:ascii="Cambria" w:hAnsi="Cambria"/>
                <w:color w:val="000000" w:themeColor="text1"/>
                <w:sz w:val="20"/>
                <w:szCs w:val="20"/>
                <w:lang w:val="es-ES"/>
              </w:rPr>
              <w:t xml:space="preserve"> </w:t>
            </w:r>
            <w:r w:rsidR="003F72F4" w:rsidRPr="0037290B">
              <w:rPr>
                <w:rFonts w:ascii="Cambria" w:hAnsi="Cambria"/>
                <w:color w:val="000000" w:themeColor="text1"/>
                <w:sz w:val="20"/>
                <w:szCs w:val="20"/>
                <w:lang w:val="es-ES"/>
              </w:rPr>
              <w:t>El General Gallardo fue acusado de malversación, destrucción de lo perteneciente al Ejército, delitos contra el honor militar, difamación, injurias y calumnias en perjuicio del Ejército mexicano, por lo que el 9 de noviembre de 1993, fue detenido arbitrariamente y privado de su libertad en el campo militar Nº 1 de la Ciudad de México</w:t>
            </w:r>
            <w:r w:rsidRPr="0037290B">
              <w:rPr>
                <w:rFonts w:ascii="Cambria" w:hAnsi="Cambria"/>
                <w:b/>
                <w:color w:val="000000" w:themeColor="text1"/>
                <w:sz w:val="20"/>
                <w:szCs w:val="20"/>
                <w:lang w:val="es-ES"/>
              </w:rPr>
              <w:t xml:space="preserve"> </w:t>
            </w:r>
          </w:p>
          <w:p w14:paraId="618865F3" w14:textId="0AB0F50D" w:rsidR="003F72F4" w:rsidRPr="0037290B" w:rsidRDefault="00FD3FD1" w:rsidP="008711AF">
            <w:pPr>
              <w:pStyle w:val="NoSpacing"/>
              <w:spacing w:after="120"/>
              <w:jc w:val="both"/>
              <w:rPr>
                <w:rFonts w:ascii="Cambria" w:hAnsi="Cambria"/>
                <w:color w:val="000000" w:themeColor="text1"/>
                <w:sz w:val="20"/>
                <w:szCs w:val="20"/>
                <w:lang w:val="es-ES"/>
              </w:rPr>
            </w:pPr>
            <w:r w:rsidRPr="0037290B">
              <w:rPr>
                <w:rFonts w:ascii="Cambria" w:hAnsi="Cambria"/>
                <w:b/>
                <w:color w:val="000000" w:themeColor="text1"/>
                <w:sz w:val="20"/>
                <w:szCs w:val="20"/>
                <w:lang w:val="es-ES"/>
              </w:rPr>
              <w:t xml:space="preserve">Derechos violados: </w:t>
            </w:r>
            <w:r w:rsidRPr="0037290B">
              <w:rPr>
                <w:rFonts w:ascii="Cambria" w:hAnsi="Cambria"/>
                <w:color w:val="000000" w:themeColor="text1"/>
                <w:sz w:val="20"/>
                <w:szCs w:val="20"/>
                <w:lang w:val="es-ES"/>
              </w:rPr>
              <w:t>La CIDH concluye que</w:t>
            </w:r>
            <w:r w:rsidR="003F72F4" w:rsidRPr="0037290B">
              <w:rPr>
                <w:rFonts w:ascii="Cambria" w:hAnsi="Cambria"/>
                <w:color w:val="000000" w:themeColor="text1"/>
                <w:sz w:val="20"/>
                <w:szCs w:val="20"/>
                <w:lang w:val="es-ES"/>
              </w:rPr>
              <w:t xml:space="preserve"> a través de la detención y sometimiento del General José Francisco Gallardo a 16 investigaciones y 8 causas penales de manera continuada y sin propósito razonable lógico y justificable, el Estado mexicano ha dejado de cumplir con su obligación de respetar y garantizar los derechos a la integridad personal, garantías judiciales, honra y dignidad, y protección judicial del mencionado General Brigadier José Francisco Gallardo Rodríguez, de conformidad con los artículos 5, 7, 8, 11 y 25 de la Convención Americana, por los reiterados hechos ocurridos en México desde 1988.</w:t>
            </w:r>
            <w:r w:rsidR="003F72F4" w:rsidRPr="0037290B">
              <w:rPr>
                <w:rFonts w:ascii="Verdana" w:hAnsi="Verdana"/>
                <w:color w:val="000000" w:themeColor="text1"/>
                <w:spacing w:val="-3"/>
              </w:rPr>
              <w:t xml:space="preserve">  </w:t>
            </w:r>
          </w:p>
        </w:tc>
      </w:tr>
    </w:tbl>
    <w:p w14:paraId="7199E4D2" w14:textId="77777777" w:rsidR="00FD3FD1" w:rsidRPr="0037290B" w:rsidRDefault="00FD3FD1" w:rsidP="00FD3FD1">
      <w:pPr>
        <w:ind w:left="180"/>
        <w:rPr>
          <w:rFonts w:ascii="Cambria" w:hAnsi="Cambria"/>
          <w:color w:val="000000" w:themeColor="text1"/>
          <w:sz w:val="20"/>
          <w:szCs w:val="20"/>
          <w:lang w:val="es-ES"/>
        </w:rPr>
      </w:pPr>
    </w:p>
    <w:p w14:paraId="37EC4599" w14:textId="77777777" w:rsidR="00FD3FD1" w:rsidRPr="0037290B" w:rsidRDefault="00FD3FD1">
      <w:pPr>
        <w:numPr>
          <w:ilvl w:val="0"/>
          <w:numId w:val="2"/>
        </w:numPr>
        <w:ind w:left="1440"/>
        <w:jc w:val="both"/>
        <w:rPr>
          <w:rFonts w:ascii="Cambria" w:hAnsi="Cambria" w:cs="Calibri Light"/>
          <w:b/>
          <w:color w:val="000000" w:themeColor="text1"/>
          <w:sz w:val="20"/>
          <w:szCs w:val="20"/>
          <w:lang w:val="es-US"/>
        </w:rPr>
      </w:pPr>
      <w:r w:rsidRPr="0037290B">
        <w:rPr>
          <w:rFonts w:ascii="Cambria" w:hAnsi="Cambria" w:cs="Calibri Light"/>
          <w:b/>
          <w:color w:val="000000" w:themeColor="text1"/>
          <w:sz w:val="20"/>
          <w:szCs w:val="20"/>
          <w:lang w:val="es-US"/>
        </w:rPr>
        <w:t xml:space="preserve">Recomendaciones </w:t>
      </w:r>
    </w:p>
    <w:p w14:paraId="7E36DB6A" w14:textId="77777777" w:rsidR="00FD3FD1" w:rsidRPr="0037290B" w:rsidRDefault="00FD3FD1" w:rsidP="00FD3FD1">
      <w:pPr>
        <w:ind w:left="1080"/>
        <w:jc w:val="both"/>
        <w:rPr>
          <w:rFonts w:ascii="Cambria" w:hAnsi="Cambria" w:cs="Calibri Light"/>
          <w:color w:val="000000" w:themeColor="text1"/>
          <w:sz w:val="20"/>
          <w:szCs w:val="20"/>
          <w:lang w:val="es-US"/>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8"/>
        <w:gridCol w:w="2047"/>
      </w:tblGrid>
      <w:tr w:rsidR="0037290B" w:rsidRPr="0037290B" w14:paraId="1B4A1D90" w14:textId="77777777" w:rsidTr="008711AF">
        <w:tc>
          <w:tcPr>
            <w:tcW w:w="7308" w:type="dxa"/>
            <w:shd w:val="clear" w:color="auto" w:fill="auto"/>
            <w:vAlign w:val="center"/>
          </w:tcPr>
          <w:p w14:paraId="198C73BC" w14:textId="77777777" w:rsidR="00FD3FD1" w:rsidRPr="0037290B" w:rsidRDefault="00FD3FD1" w:rsidP="008711AF">
            <w:pPr>
              <w:jc w:val="center"/>
              <w:outlineLvl w:val="0"/>
              <w:rPr>
                <w:rFonts w:ascii="Cambria" w:eastAsia="MS Mincho" w:hAnsi="Cambria"/>
                <w:b/>
                <w:bCs/>
                <w:color w:val="000000" w:themeColor="text1"/>
                <w:sz w:val="18"/>
                <w:szCs w:val="18"/>
                <w:lang w:val="es-ES" w:eastAsia="es-ES_tradnl"/>
              </w:rPr>
            </w:pPr>
            <w:r w:rsidRPr="0037290B">
              <w:rPr>
                <w:rFonts w:ascii="Cambria" w:hAnsi="Cambria"/>
                <w:b/>
                <w:color w:val="000000" w:themeColor="text1"/>
                <w:sz w:val="18"/>
                <w:szCs w:val="18"/>
                <w:lang w:val="es-ES"/>
              </w:rPr>
              <w:t>Recomendaciones</w:t>
            </w:r>
          </w:p>
        </w:tc>
        <w:tc>
          <w:tcPr>
            <w:tcW w:w="2047" w:type="dxa"/>
            <w:shd w:val="clear" w:color="auto" w:fill="auto"/>
            <w:vAlign w:val="center"/>
          </w:tcPr>
          <w:p w14:paraId="3C40C173" w14:textId="3401B4B3" w:rsidR="00FD3FD1" w:rsidRPr="0037290B" w:rsidRDefault="00FD3FD1" w:rsidP="008711AF">
            <w:pPr>
              <w:jc w:val="center"/>
              <w:outlineLvl w:val="0"/>
              <w:rPr>
                <w:rFonts w:ascii="Cambria" w:eastAsia="MS Mincho" w:hAnsi="Cambria"/>
                <w:b/>
                <w:bCs/>
                <w:color w:val="000000" w:themeColor="text1"/>
                <w:sz w:val="18"/>
                <w:szCs w:val="18"/>
                <w:lang w:val="es-ES" w:eastAsia="es-ES_tradnl"/>
              </w:rPr>
            </w:pPr>
            <w:r w:rsidRPr="0037290B">
              <w:rPr>
                <w:rFonts w:ascii="Cambria" w:hAnsi="Cambria"/>
                <w:b/>
                <w:color w:val="000000" w:themeColor="text1"/>
                <w:sz w:val="18"/>
                <w:szCs w:val="18"/>
                <w:lang w:val="es-ES"/>
              </w:rPr>
              <w:t xml:space="preserve">Estado de cumplimiento en el </w:t>
            </w:r>
            <w:r w:rsidRPr="0037290B">
              <w:rPr>
                <w:rFonts w:ascii="Cambria" w:hAnsi="Cambria" w:cs="Calibri Light"/>
                <w:b/>
                <w:color w:val="000000" w:themeColor="text1"/>
                <w:sz w:val="18"/>
                <w:szCs w:val="18"/>
                <w:lang w:val="es-US"/>
              </w:rPr>
              <w:t>202</w:t>
            </w:r>
            <w:r w:rsidR="0013614A" w:rsidRPr="0037290B">
              <w:rPr>
                <w:rFonts w:ascii="Cambria" w:hAnsi="Cambria" w:cs="Calibri Light"/>
                <w:b/>
                <w:color w:val="000000" w:themeColor="text1"/>
                <w:sz w:val="18"/>
                <w:szCs w:val="18"/>
                <w:lang w:val="es-US"/>
              </w:rPr>
              <w:t>2</w:t>
            </w:r>
          </w:p>
        </w:tc>
      </w:tr>
      <w:tr w:rsidR="0037290B" w:rsidRPr="0037290B" w14:paraId="57A19FB5" w14:textId="77777777" w:rsidTr="008711AF">
        <w:tc>
          <w:tcPr>
            <w:tcW w:w="7308" w:type="dxa"/>
            <w:shd w:val="clear" w:color="auto" w:fill="auto"/>
            <w:vAlign w:val="center"/>
          </w:tcPr>
          <w:p w14:paraId="055CED6A" w14:textId="19C0A7ED" w:rsidR="00FD3FD1" w:rsidRPr="0037290B" w:rsidRDefault="00FD3FD1" w:rsidP="003F72F4">
            <w:pPr>
              <w:pStyle w:val="NoSpacing"/>
              <w:rPr>
                <w:rFonts w:ascii="Cambria" w:hAnsi="Cambria"/>
                <w:color w:val="000000" w:themeColor="text1"/>
                <w:sz w:val="18"/>
                <w:szCs w:val="18"/>
              </w:rPr>
            </w:pPr>
            <w:r w:rsidRPr="0037290B">
              <w:rPr>
                <w:rFonts w:ascii="Cambria" w:hAnsi="Cambria"/>
                <w:color w:val="000000" w:themeColor="text1"/>
                <w:sz w:val="18"/>
                <w:szCs w:val="18"/>
              </w:rPr>
              <w:t xml:space="preserve">1. </w:t>
            </w:r>
            <w:r w:rsidR="003F72F4" w:rsidRPr="0037290B">
              <w:rPr>
                <w:rFonts w:ascii="Cambria" w:hAnsi="Cambria"/>
                <w:color w:val="000000" w:themeColor="text1"/>
                <w:sz w:val="18"/>
                <w:szCs w:val="18"/>
              </w:rPr>
              <w:t>Se libere inmediatamente al General Brigadier José Francisco Gallardo</w:t>
            </w:r>
            <w:r w:rsidRPr="0037290B">
              <w:rPr>
                <w:rFonts w:ascii="Cambria" w:hAnsi="Cambria"/>
                <w:color w:val="000000" w:themeColor="text1"/>
                <w:sz w:val="18"/>
                <w:szCs w:val="18"/>
              </w:rPr>
              <w:t xml:space="preserve">. </w:t>
            </w:r>
          </w:p>
        </w:tc>
        <w:tc>
          <w:tcPr>
            <w:tcW w:w="2047" w:type="dxa"/>
            <w:vAlign w:val="center"/>
          </w:tcPr>
          <w:p w14:paraId="590CB5A7" w14:textId="4FE0A13E" w:rsidR="00FD3FD1" w:rsidRPr="0037290B" w:rsidRDefault="006A1BB5" w:rsidP="008711AF">
            <w:pPr>
              <w:jc w:val="center"/>
              <w:outlineLvl w:val="0"/>
              <w:rPr>
                <w:rFonts w:ascii="Cambria" w:hAnsi="Cambria"/>
                <w:color w:val="000000" w:themeColor="text1"/>
                <w:sz w:val="18"/>
                <w:szCs w:val="18"/>
                <w:lang w:val="es-ES"/>
              </w:rPr>
            </w:pPr>
            <w:r w:rsidRPr="0037290B">
              <w:rPr>
                <w:rFonts w:ascii="Cambria" w:hAnsi="Cambria"/>
                <w:color w:val="000000" w:themeColor="text1"/>
                <w:sz w:val="18"/>
                <w:szCs w:val="18"/>
                <w:lang w:val="es-ES"/>
              </w:rPr>
              <w:t>Cumplida totalmente</w:t>
            </w:r>
          </w:p>
        </w:tc>
      </w:tr>
      <w:tr w:rsidR="0037290B" w:rsidRPr="0037290B" w14:paraId="39816E59" w14:textId="77777777" w:rsidTr="008711AF">
        <w:tc>
          <w:tcPr>
            <w:tcW w:w="7308" w:type="dxa"/>
            <w:shd w:val="clear" w:color="auto" w:fill="auto"/>
            <w:vAlign w:val="center"/>
          </w:tcPr>
          <w:p w14:paraId="6E78CD00" w14:textId="360CE9A8" w:rsidR="00FD3FD1" w:rsidRPr="0037290B" w:rsidRDefault="00FD3FD1" w:rsidP="003F72F4">
            <w:pPr>
              <w:pStyle w:val="NoSpacing"/>
              <w:rPr>
                <w:rFonts w:ascii="Cambria" w:hAnsi="Cambria"/>
                <w:color w:val="000000" w:themeColor="text1"/>
                <w:sz w:val="18"/>
                <w:szCs w:val="18"/>
              </w:rPr>
            </w:pPr>
            <w:r w:rsidRPr="0037290B">
              <w:rPr>
                <w:rFonts w:ascii="Cambria" w:hAnsi="Cambria"/>
                <w:color w:val="000000" w:themeColor="text1"/>
                <w:sz w:val="18"/>
                <w:szCs w:val="18"/>
              </w:rPr>
              <w:t xml:space="preserve">2. </w:t>
            </w:r>
            <w:r w:rsidR="003F72F4" w:rsidRPr="0037290B">
              <w:rPr>
                <w:rFonts w:ascii="Cambria" w:hAnsi="Cambria"/>
                <w:color w:val="000000" w:themeColor="text1"/>
                <w:sz w:val="18"/>
                <w:szCs w:val="18"/>
              </w:rPr>
              <w:t>Se tomen todas las medidas necesarias para que cese la campaña de persecución, difamación y hostigamiento en contra del General Brigadier José Francisco Gallardo.</w:t>
            </w:r>
            <w:r w:rsidR="003F72F4" w:rsidRPr="0037290B">
              <w:rPr>
                <w:rFonts w:ascii="Cambria" w:hAnsi="Cambria"/>
                <w:color w:val="000000" w:themeColor="text1"/>
                <w:spacing w:val="-3"/>
                <w:sz w:val="18"/>
                <w:szCs w:val="18"/>
              </w:rPr>
              <w:t xml:space="preserve">  </w:t>
            </w:r>
          </w:p>
        </w:tc>
        <w:tc>
          <w:tcPr>
            <w:tcW w:w="2047" w:type="dxa"/>
            <w:vAlign w:val="center"/>
          </w:tcPr>
          <w:p w14:paraId="2B5D6892" w14:textId="77777777" w:rsidR="00FD3FD1" w:rsidRPr="0037290B" w:rsidRDefault="00FD3FD1" w:rsidP="008711AF">
            <w:pPr>
              <w:jc w:val="center"/>
              <w:outlineLvl w:val="0"/>
              <w:rPr>
                <w:rFonts w:ascii="Cambria" w:hAnsi="Cambria"/>
                <w:color w:val="000000" w:themeColor="text1"/>
                <w:sz w:val="18"/>
                <w:szCs w:val="18"/>
                <w:lang w:val="es-ES"/>
              </w:rPr>
            </w:pPr>
            <w:r w:rsidRPr="0037290B">
              <w:rPr>
                <w:rFonts w:ascii="Cambria" w:hAnsi="Cambria"/>
                <w:color w:val="000000" w:themeColor="text1"/>
                <w:sz w:val="18"/>
                <w:szCs w:val="18"/>
                <w:lang w:val="es-ES"/>
              </w:rPr>
              <w:t>Pendiente de cumplimiento</w:t>
            </w:r>
          </w:p>
        </w:tc>
      </w:tr>
      <w:tr w:rsidR="0037290B" w:rsidRPr="0037290B" w14:paraId="07B9BA71" w14:textId="77777777" w:rsidTr="008711AF">
        <w:tc>
          <w:tcPr>
            <w:tcW w:w="7308" w:type="dxa"/>
            <w:shd w:val="clear" w:color="auto" w:fill="auto"/>
            <w:vAlign w:val="center"/>
          </w:tcPr>
          <w:p w14:paraId="357326D9" w14:textId="79F2D71A" w:rsidR="00FD3FD1" w:rsidRPr="0037290B" w:rsidRDefault="00FD3FD1" w:rsidP="003F72F4">
            <w:pPr>
              <w:pStyle w:val="NoSpacing"/>
              <w:rPr>
                <w:rFonts w:ascii="Cambria" w:hAnsi="Cambria"/>
                <w:color w:val="000000" w:themeColor="text1"/>
                <w:sz w:val="18"/>
                <w:szCs w:val="18"/>
              </w:rPr>
            </w:pPr>
            <w:r w:rsidRPr="0037290B">
              <w:rPr>
                <w:rFonts w:ascii="Cambria" w:hAnsi="Cambria"/>
                <w:color w:val="000000" w:themeColor="text1"/>
                <w:sz w:val="18"/>
                <w:szCs w:val="18"/>
              </w:rPr>
              <w:t xml:space="preserve">3. </w:t>
            </w:r>
            <w:r w:rsidR="003F72F4" w:rsidRPr="0037290B">
              <w:rPr>
                <w:rFonts w:ascii="Cambria" w:hAnsi="Cambria"/>
                <w:color w:val="000000" w:themeColor="text1"/>
                <w:sz w:val="18"/>
                <w:szCs w:val="18"/>
              </w:rPr>
              <w:t>  Se investigue y sancione a los responsables de la campaña de persecución, difamación y hostigamiento en contra del General Brigadier José Francisco Gallardo.</w:t>
            </w:r>
            <w:r w:rsidR="003F72F4" w:rsidRPr="0037290B">
              <w:rPr>
                <w:rStyle w:val="apple-converted-space"/>
                <w:rFonts w:ascii="Cambria" w:hAnsi="Cambria"/>
                <w:color w:val="000000" w:themeColor="text1"/>
                <w:spacing w:val="-3"/>
                <w:sz w:val="18"/>
                <w:szCs w:val="18"/>
                <w:lang w:val="es-ES"/>
              </w:rPr>
              <w:t> </w:t>
            </w:r>
          </w:p>
        </w:tc>
        <w:tc>
          <w:tcPr>
            <w:tcW w:w="2047" w:type="dxa"/>
            <w:vAlign w:val="center"/>
          </w:tcPr>
          <w:p w14:paraId="1DA6167F" w14:textId="77777777" w:rsidR="00FD3FD1" w:rsidRPr="0037290B" w:rsidRDefault="00FD3FD1" w:rsidP="008711AF">
            <w:pPr>
              <w:jc w:val="center"/>
              <w:outlineLvl w:val="0"/>
              <w:rPr>
                <w:rFonts w:ascii="Cambria" w:hAnsi="Cambria"/>
                <w:color w:val="000000" w:themeColor="text1"/>
                <w:sz w:val="18"/>
                <w:szCs w:val="18"/>
                <w:lang w:val="es-ES"/>
              </w:rPr>
            </w:pPr>
            <w:r w:rsidRPr="0037290B">
              <w:rPr>
                <w:rFonts w:ascii="Cambria" w:hAnsi="Cambria"/>
                <w:color w:val="000000" w:themeColor="text1"/>
                <w:sz w:val="18"/>
                <w:szCs w:val="18"/>
                <w:lang w:val="es-ES"/>
              </w:rPr>
              <w:t>Pendiente de cumplimiento</w:t>
            </w:r>
          </w:p>
        </w:tc>
      </w:tr>
      <w:tr w:rsidR="0037290B" w:rsidRPr="0037290B" w14:paraId="127EF5E6" w14:textId="77777777" w:rsidTr="008711AF">
        <w:tc>
          <w:tcPr>
            <w:tcW w:w="7308" w:type="dxa"/>
            <w:shd w:val="clear" w:color="auto" w:fill="auto"/>
            <w:vAlign w:val="center"/>
          </w:tcPr>
          <w:p w14:paraId="7B322C48" w14:textId="72486068" w:rsidR="00FD3FD1" w:rsidRPr="0037290B" w:rsidRDefault="00FD3FD1" w:rsidP="003F72F4">
            <w:pPr>
              <w:pStyle w:val="NoSpacing"/>
              <w:rPr>
                <w:rFonts w:ascii="Cambria" w:hAnsi="Cambria"/>
                <w:color w:val="000000" w:themeColor="text1"/>
                <w:sz w:val="18"/>
                <w:szCs w:val="18"/>
              </w:rPr>
            </w:pPr>
            <w:r w:rsidRPr="0037290B">
              <w:rPr>
                <w:rFonts w:ascii="Cambria" w:hAnsi="Cambria"/>
                <w:color w:val="000000" w:themeColor="text1"/>
                <w:sz w:val="18"/>
                <w:szCs w:val="18"/>
              </w:rPr>
              <w:t xml:space="preserve">4. </w:t>
            </w:r>
            <w:r w:rsidR="003F72F4" w:rsidRPr="0037290B">
              <w:rPr>
                <w:rFonts w:ascii="Cambria" w:hAnsi="Cambria"/>
                <w:color w:val="000000" w:themeColor="text1"/>
                <w:sz w:val="18"/>
                <w:szCs w:val="18"/>
              </w:rPr>
              <w:t>Adopte las medidas necesarias para que se decidan lo antes posible las causas pendientes.</w:t>
            </w:r>
            <w:r w:rsidR="003F72F4" w:rsidRPr="0037290B">
              <w:rPr>
                <w:rFonts w:ascii="Cambria" w:hAnsi="Cambria"/>
                <w:color w:val="000000" w:themeColor="text1"/>
                <w:spacing w:val="-3"/>
                <w:sz w:val="18"/>
                <w:szCs w:val="18"/>
              </w:rPr>
              <w:t xml:space="preserve">  </w:t>
            </w:r>
          </w:p>
        </w:tc>
        <w:tc>
          <w:tcPr>
            <w:tcW w:w="2047" w:type="dxa"/>
            <w:vAlign w:val="center"/>
          </w:tcPr>
          <w:p w14:paraId="4ED9BEF1" w14:textId="069F62EE" w:rsidR="00FD3FD1" w:rsidRPr="0037290B" w:rsidRDefault="006A1BB5" w:rsidP="008711AF">
            <w:pPr>
              <w:jc w:val="center"/>
              <w:outlineLvl w:val="0"/>
              <w:rPr>
                <w:rFonts w:ascii="Cambria" w:hAnsi="Cambria"/>
                <w:color w:val="000000" w:themeColor="text1"/>
                <w:sz w:val="18"/>
                <w:szCs w:val="18"/>
                <w:lang w:val="es-ES"/>
              </w:rPr>
            </w:pPr>
            <w:r w:rsidRPr="0037290B">
              <w:rPr>
                <w:rFonts w:ascii="Cambria" w:hAnsi="Cambria"/>
                <w:color w:val="000000" w:themeColor="text1"/>
                <w:sz w:val="18"/>
                <w:szCs w:val="18"/>
                <w:lang w:val="es-ES"/>
              </w:rPr>
              <w:t>Pendiente de cumplimiento</w:t>
            </w:r>
          </w:p>
        </w:tc>
      </w:tr>
      <w:tr w:rsidR="0037290B" w:rsidRPr="0037290B" w14:paraId="4ECF2D6B" w14:textId="77777777" w:rsidTr="008711AF">
        <w:tc>
          <w:tcPr>
            <w:tcW w:w="7308" w:type="dxa"/>
            <w:shd w:val="clear" w:color="auto" w:fill="auto"/>
            <w:vAlign w:val="center"/>
          </w:tcPr>
          <w:p w14:paraId="1284A998" w14:textId="16B902DC" w:rsidR="003F72F4" w:rsidRPr="0037290B" w:rsidRDefault="003F72F4" w:rsidP="003F72F4">
            <w:pPr>
              <w:pStyle w:val="NoSpacing"/>
              <w:rPr>
                <w:rFonts w:ascii="Cambria" w:hAnsi="Cambria"/>
                <w:color w:val="000000" w:themeColor="text1"/>
                <w:sz w:val="18"/>
                <w:szCs w:val="18"/>
              </w:rPr>
            </w:pPr>
            <w:r w:rsidRPr="0037290B">
              <w:rPr>
                <w:rFonts w:ascii="Cambria" w:hAnsi="Cambria"/>
                <w:color w:val="000000" w:themeColor="text1"/>
                <w:sz w:val="18"/>
                <w:szCs w:val="18"/>
              </w:rPr>
              <w:t xml:space="preserve">5. </w:t>
            </w:r>
            <w:r w:rsidRPr="0037290B">
              <w:rPr>
                <w:rStyle w:val="apple-converted-space"/>
                <w:rFonts w:ascii="Cambria" w:hAnsi="Cambria"/>
                <w:color w:val="000000" w:themeColor="text1"/>
                <w:spacing w:val="-3"/>
                <w:sz w:val="18"/>
                <w:szCs w:val="18"/>
                <w:lang w:val="es-ES"/>
              </w:rPr>
              <w:t> </w:t>
            </w:r>
            <w:r w:rsidRPr="0037290B">
              <w:rPr>
                <w:rFonts w:ascii="Cambria" w:hAnsi="Cambria"/>
                <w:color w:val="000000" w:themeColor="text1"/>
                <w:sz w:val="18"/>
                <w:szCs w:val="18"/>
              </w:rPr>
              <w:t>Se le pague una justa indemnización al General José Francisco Gallardo como reparación por las violaciones de las cuales ha sido víctima.</w:t>
            </w:r>
            <w:r w:rsidRPr="0037290B">
              <w:rPr>
                <w:rFonts w:ascii="Cambria" w:hAnsi="Cambria"/>
                <w:color w:val="000000" w:themeColor="text1"/>
                <w:spacing w:val="-3"/>
                <w:sz w:val="18"/>
                <w:szCs w:val="18"/>
              </w:rPr>
              <w:t xml:space="preserve">  </w:t>
            </w:r>
          </w:p>
        </w:tc>
        <w:tc>
          <w:tcPr>
            <w:tcW w:w="2047" w:type="dxa"/>
            <w:vAlign w:val="center"/>
          </w:tcPr>
          <w:p w14:paraId="066AEB3D" w14:textId="24C3F2BC" w:rsidR="003F72F4" w:rsidRPr="0037290B" w:rsidRDefault="006A1BB5" w:rsidP="008711AF">
            <w:pPr>
              <w:jc w:val="center"/>
              <w:outlineLvl w:val="0"/>
              <w:rPr>
                <w:rFonts w:ascii="Cambria" w:hAnsi="Cambria"/>
                <w:color w:val="000000" w:themeColor="text1"/>
                <w:sz w:val="18"/>
                <w:szCs w:val="18"/>
                <w:lang w:val="es-ES"/>
              </w:rPr>
            </w:pPr>
            <w:r w:rsidRPr="0037290B">
              <w:rPr>
                <w:rFonts w:ascii="Cambria" w:hAnsi="Cambria"/>
                <w:color w:val="000000" w:themeColor="text1"/>
                <w:sz w:val="18"/>
                <w:szCs w:val="18"/>
                <w:lang w:val="es-ES"/>
              </w:rPr>
              <w:t>Pendiente de cumplimiento</w:t>
            </w:r>
          </w:p>
        </w:tc>
      </w:tr>
      <w:tr w:rsidR="003F72F4" w:rsidRPr="0037290B" w14:paraId="48AE9FBB" w14:textId="77777777" w:rsidTr="008711AF">
        <w:tc>
          <w:tcPr>
            <w:tcW w:w="7308" w:type="dxa"/>
            <w:shd w:val="clear" w:color="auto" w:fill="auto"/>
            <w:vAlign w:val="center"/>
          </w:tcPr>
          <w:p w14:paraId="06247C4B" w14:textId="0564CA3E" w:rsidR="003F72F4" w:rsidRPr="0037290B" w:rsidRDefault="003F72F4" w:rsidP="003F72F4">
            <w:pPr>
              <w:pStyle w:val="NoSpacing"/>
              <w:rPr>
                <w:rFonts w:ascii="Cambria" w:hAnsi="Cambria"/>
                <w:color w:val="000000" w:themeColor="text1"/>
                <w:sz w:val="18"/>
                <w:szCs w:val="18"/>
              </w:rPr>
            </w:pPr>
            <w:r w:rsidRPr="0037290B">
              <w:rPr>
                <w:rFonts w:ascii="Cambria" w:hAnsi="Cambria"/>
                <w:color w:val="000000" w:themeColor="text1"/>
                <w:sz w:val="18"/>
                <w:szCs w:val="18"/>
              </w:rPr>
              <w:t>6. Publicar el presente informe en el Informe Anual a la Asamblea General de la OEA, en virtud de los artículos 48 del Reglamento de la Comisión y 51.3 de la Convención, toda vez que el Gobierno de México no adoptó las medidas para solucionar la situación denunciada, dentro de los plazos concedidos.</w:t>
            </w:r>
          </w:p>
        </w:tc>
        <w:tc>
          <w:tcPr>
            <w:tcW w:w="2047" w:type="dxa"/>
            <w:vAlign w:val="center"/>
          </w:tcPr>
          <w:p w14:paraId="40C10A22" w14:textId="21978BF9" w:rsidR="003F72F4" w:rsidRPr="0037290B" w:rsidRDefault="006A1BB5" w:rsidP="008711AF">
            <w:pPr>
              <w:jc w:val="center"/>
              <w:outlineLvl w:val="0"/>
              <w:rPr>
                <w:rFonts w:ascii="Cambria" w:hAnsi="Cambria"/>
                <w:color w:val="000000" w:themeColor="text1"/>
                <w:sz w:val="18"/>
                <w:szCs w:val="18"/>
                <w:lang w:val="es-ES"/>
              </w:rPr>
            </w:pPr>
            <w:r w:rsidRPr="0037290B">
              <w:rPr>
                <w:rFonts w:ascii="Cambria" w:hAnsi="Cambria"/>
                <w:color w:val="000000" w:themeColor="text1"/>
                <w:sz w:val="18"/>
                <w:szCs w:val="18"/>
                <w:lang w:val="es-ES"/>
              </w:rPr>
              <w:t>Pendiente de cumplimiento</w:t>
            </w:r>
          </w:p>
        </w:tc>
      </w:tr>
    </w:tbl>
    <w:p w14:paraId="2BAC43EF" w14:textId="77777777" w:rsidR="00FD3FD1" w:rsidRPr="0037290B" w:rsidRDefault="00FD3FD1" w:rsidP="00FD3FD1">
      <w:pPr>
        <w:jc w:val="both"/>
        <w:rPr>
          <w:rFonts w:ascii="Cambria" w:hAnsi="Cambria" w:cs="Calibri Light"/>
          <w:b/>
          <w:color w:val="000000" w:themeColor="text1"/>
          <w:sz w:val="20"/>
          <w:szCs w:val="20"/>
          <w:lang w:val="es-US"/>
        </w:rPr>
      </w:pPr>
    </w:p>
    <w:p w14:paraId="0AB6F754" w14:textId="77777777" w:rsidR="00FD3FD1" w:rsidRPr="0037290B" w:rsidRDefault="00FD3FD1" w:rsidP="00FD3FD1">
      <w:pPr>
        <w:jc w:val="both"/>
        <w:rPr>
          <w:rFonts w:ascii="Cambria" w:hAnsi="Cambria" w:cs="Calibri Light"/>
          <w:b/>
          <w:color w:val="000000" w:themeColor="text1"/>
          <w:sz w:val="20"/>
          <w:szCs w:val="20"/>
          <w:lang w:val="es-US"/>
        </w:rPr>
      </w:pPr>
    </w:p>
    <w:p w14:paraId="283AFA47" w14:textId="77777777" w:rsidR="00FD3FD1" w:rsidRPr="0037290B" w:rsidRDefault="00FD3FD1">
      <w:pPr>
        <w:pStyle w:val="ListParagraph"/>
        <w:numPr>
          <w:ilvl w:val="0"/>
          <w:numId w:val="2"/>
        </w:numPr>
        <w:ind w:left="1440"/>
        <w:jc w:val="both"/>
        <w:rPr>
          <w:rFonts w:ascii="Cambria" w:hAnsi="Cambria" w:cs="Calibri Light"/>
          <w:b/>
          <w:color w:val="000000" w:themeColor="text1"/>
          <w:sz w:val="20"/>
          <w:szCs w:val="20"/>
          <w:lang w:val="es-ES_tradnl"/>
        </w:rPr>
      </w:pPr>
      <w:r w:rsidRPr="0037290B">
        <w:rPr>
          <w:rFonts w:ascii="Cambria" w:hAnsi="Cambria"/>
          <w:b/>
          <w:color w:val="000000" w:themeColor="text1"/>
          <w:sz w:val="20"/>
          <w:szCs w:val="20"/>
          <w:lang w:val="es-VE"/>
        </w:rPr>
        <w:t>Actividad Procesal</w:t>
      </w:r>
    </w:p>
    <w:p w14:paraId="79A04870" w14:textId="77777777" w:rsidR="00FD3FD1" w:rsidRPr="0037290B" w:rsidRDefault="00FD3FD1" w:rsidP="00FD3FD1">
      <w:pPr>
        <w:jc w:val="both"/>
        <w:rPr>
          <w:rFonts w:ascii="Cambria" w:hAnsi="Cambria"/>
          <w:color w:val="000000" w:themeColor="text1"/>
          <w:sz w:val="20"/>
          <w:szCs w:val="20"/>
          <w:lang w:val="es-ES"/>
        </w:rPr>
      </w:pPr>
    </w:p>
    <w:p w14:paraId="346523AE" w14:textId="4D2668BB" w:rsidR="006A1BB5" w:rsidRPr="0037290B" w:rsidRDefault="006A1BB5" w:rsidP="006A1BB5">
      <w:pPr>
        <w:numPr>
          <w:ilvl w:val="0"/>
          <w:numId w:val="16"/>
        </w:numPr>
        <w:ind w:left="0" w:firstLine="720"/>
        <w:jc w:val="both"/>
        <w:rPr>
          <w:rFonts w:ascii="Cambria" w:hAnsi="Cambria" w:cs="Calibri Light"/>
          <w:color w:val="000000" w:themeColor="text1"/>
          <w:sz w:val="20"/>
          <w:szCs w:val="20"/>
          <w:lang w:val="es-ES_tradnl"/>
        </w:rPr>
      </w:pPr>
      <w:r w:rsidRPr="0037290B">
        <w:rPr>
          <w:rFonts w:ascii="Cambria" w:hAnsi="Cambria" w:cs="Calibri Light"/>
          <w:color w:val="000000" w:themeColor="text1"/>
          <w:sz w:val="20"/>
          <w:szCs w:val="20"/>
          <w:lang w:val="es-ES_tradnl"/>
        </w:rPr>
        <w:t xml:space="preserve">En virtud de que el Informe de Fondo tiene fecha de publicación previo al año 2000. La Comisión no realiza un seguimiento del cumplimiento de las recomendaciones de oficio. No obstante, el </w:t>
      </w:r>
      <w:r w:rsidR="009C5122" w:rsidRPr="0037290B">
        <w:rPr>
          <w:rFonts w:ascii="Cambria" w:hAnsi="Cambria" w:cs="Calibri Light"/>
          <w:color w:val="000000" w:themeColor="text1"/>
          <w:sz w:val="20"/>
          <w:szCs w:val="20"/>
          <w:lang w:val="es-ES_tradnl"/>
        </w:rPr>
        <w:t xml:space="preserve">11 de febrero de 2022 </w:t>
      </w:r>
      <w:r w:rsidRPr="0037290B">
        <w:rPr>
          <w:rFonts w:ascii="Cambria" w:hAnsi="Cambria" w:cs="Calibri Light"/>
          <w:color w:val="000000" w:themeColor="text1"/>
          <w:sz w:val="20"/>
          <w:szCs w:val="20"/>
          <w:lang w:val="es-ES_tradnl"/>
        </w:rPr>
        <w:t xml:space="preserve">los representantes </w:t>
      </w:r>
      <w:r w:rsidR="009C5122" w:rsidRPr="0037290B">
        <w:rPr>
          <w:rFonts w:ascii="Cambria" w:hAnsi="Cambria" w:cs="Calibri Light"/>
          <w:color w:val="000000" w:themeColor="text1"/>
          <w:sz w:val="20"/>
          <w:szCs w:val="20"/>
          <w:lang w:val="es-ES_tradnl"/>
        </w:rPr>
        <w:t>solicitaron que se realizara seguimiento de</w:t>
      </w:r>
      <w:r w:rsidRPr="0037290B">
        <w:rPr>
          <w:rFonts w:ascii="Cambria" w:hAnsi="Cambria" w:cs="Calibri Light"/>
          <w:color w:val="000000" w:themeColor="text1"/>
          <w:sz w:val="20"/>
          <w:szCs w:val="20"/>
          <w:lang w:val="es-ES_tradnl"/>
        </w:rPr>
        <w:t xml:space="preserve">l cumplimiento de las recomendaciones en el presente </w:t>
      </w:r>
      <w:r w:rsidR="009C5122" w:rsidRPr="0037290B">
        <w:rPr>
          <w:rFonts w:ascii="Cambria" w:hAnsi="Cambria" w:cs="Calibri Light"/>
          <w:color w:val="000000" w:themeColor="text1"/>
          <w:sz w:val="20"/>
          <w:szCs w:val="20"/>
          <w:lang w:val="es-ES_tradnl"/>
        </w:rPr>
        <w:t>caso</w:t>
      </w:r>
      <w:r w:rsidRPr="0037290B">
        <w:rPr>
          <w:rFonts w:ascii="Cambria" w:hAnsi="Cambria" w:cs="Calibri Light"/>
          <w:color w:val="000000" w:themeColor="text1"/>
          <w:sz w:val="20"/>
          <w:szCs w:val="20"/>
          <w:lang w:val="es-ES_tradnl"/>
        </w:rPr>
        <w:t>.</w:t>
      </w:r>
    </w:p>
    <w:p w14:paraId="0D10EB62" w14:textId="77777777" w:rsidR="006A1BB5" w:rsidRPr="0037290B" w:rsidRDefault="006A1BB5" w:rsidP="006A1BB5">
      <w:pPr>
        <w:rPr>
          <w:rFonts w:ascii="Cambria" w:eastAsia="Times New Roman" w:hAnsi="Cambria" w:cs="Calibri Light"/>
          <w:b/>
          <w:color w:val="000000" w:themeColor="text1"/>
          <w:sz w:val="20"/>
          <w:szCs w:val="20"/>
          <w:lang w:val="es-ES"/>
        </w:rPr>
      </w:pPr>
    </w:p>
    <w:p w14:paraId="5D22D688" w14:textId="77777777" w:rsidR="006A1BB5" w:rsidRPr="0037290B" w:rsidRDefault="006A1BB5" w:rsidP="006A1BB5">
      <w:pPr>
        <w:numPr>
          <w:ilvl w:val="0"/>
          <w:numId w:val="2"/>
        </w:numPr>
        <w:ind w:left="1440"/>
        <w:contextualSpacing/>
        <w:jc w:val="both"/>
        <w:rPr>
          <w:rFonts w:ascii="Cambria" w:eastAsia="Times New Roman" w:hAnsi="Cambria" w:cs="Calibri Light"/>
          <w:b/>
          <w:color w:val="000000" w:themeColor="text1"/>
          <w:sz w:val="20"/>
          <w:szCs w:val="20"/>
          <w:lang w:val="es-ES"/>
        </w:rPr>
      </w:pPr>
      <w:r w:rsidRPr="0037290B">
        <w:rPr>
          <w:rFonts w:ascii="Cambria" w:eastAsia="Times New Roman" w:hAnsi="Cambria" w:cs="Calibri Light"/>
          <w:b/>
          <w:color w:val="000000" w:themeColor="text1"/>
          <w:sz w:val="20"/>
          <w:szCs w:val="20"/>
          <w:lang w:val="es-ES"/>
        </w:rPr>
        <w:t xml:space="preserve">Análisis relativo a la información proporcionada </w:t>
      </w:r>
    </w:p>
    <w:p w14:paraId="1C8D07A2" w14:textId="77777777" w:rsidR="006A1BB5" w:rsidRPr="0037290B" w:rsidRDefault="006A1BB5" w:rsidP="006A1BB5">
      <w:pPr>
        <w:jc w:val="both"/>
        <w:rPr>
          <w:rFonts w:ascii="Cambria" w:eastAsia="Times New Roman" w:hAnsi="Cambria" w:cs="Calibri Light"/>
          <w:color w:val="000000" w:themeColor="text1"/>
          <w:sz w:val="20"/>
          <w:szCs w:val="20"/>
          <w:lang w:val="es-ES"/>
        </w:rPr>
      </w:pPr>
    </w:p>
    <w:p w14:paraId="3A582D59" w14:textId="15A40414" w:rsidR="006A1BB5" w:rsidRPr="0037290B" w:rsidRDefault="006A1BB5" w:rsidP="00D64AFD">
      <w:pPr>
        <w:numPr>
          <w:ilvl w:val="0"/>
          <w:numId w:val="17"/>
        </w:numPr>
        <w:ind w:left="0" w:firstLine="720"/>
        <w:jc w:val="both"/>
        <w:rPr>
          <w:rFonts w:ascii="Cambria" w:eastAsia="Times New Roman" w:hAnsi="Cambria" w:cs="Calibri Light"/>
          <w:color w:val="000000" w:themeColor="text1"/>
          <w:sz w:val="20"/>
          <w:szCs w:val="20"/>
          <w:lang w:val="es-ES"/>
        </w:rPr>
      </w:pPr>
      <w:r w:rsidRPr="0037290B">
        <w:rPr>
          <w:rFonts w:ascii="Cambria" w:eastAsia="Times New Roman" w:hAnsi="Cambria" w:cs="Calibri Light"/>
          <w:color w:val="000000" w:themeColor="text1"/>
          <w:sz w:val="20"/>
          <w:szCs w:val="20"/>
          <w:lang w:val="es-ES"/>
        </w:rPr>
        <w:t>En 2022, la Comisión considera no recibió información actualizada por las partes, respecto al cumplimiento de las recomendaciones.</w:t>
      </w:r>
    </w:p>
    <w:p w14:paraId="31B1EB37" w14:textId="77777777" w:rsidR="006A1BB5" w:rsidRPr="0037290B" w:rsidRDefault="006A1BB5" w:rsidP="006A1BB5">
      <w:pPr>
        <w:ind w:left="720"/>
        <w:jc w:val="both"/>
        <w:rPr>
          <w:rFonts w:ascii="Cambria" w:eastAsia="Times New Roman" w:hAnsi="Cambria" w:cs="Calibri Light"/>
          <w:color w:val="000000" w:themeColor="text1"/>
          <w:sz w:val="20"/>
          <w:szCs w:val="20"/>
          <w:lang w:val="es-ES"/>
        </w:rPr>
      </w:pPr>
    </w:p>
    <w:p w14:paraId="63D078C3" w14:textId="77777777" w:rsidR="006A1BB5" w:rsidRPr="0037290B" w:rsidRDefault="006A1BB5" w:rsidP="006A1BB5">
      <w:pPr>
        <w:numPr>
          <w:ilvl w:val="0"/>
          <w:numId w:val="2"/>
        </w:numPr>
        <w:ind w:left="1440"/>
        <w:contextualSpacing/>
        <w:jc w:val="both"/>
        <w:rPr>
          <w:rFonts w:ascii="Cambria" w:eastAsia="Times New Roman" w:hAnsi="Cambria" w:cs="Calibri Light"/>
          <w:b/>
          <w:color w:val="000000" w:themeColor="text1"/>
          <w:sz w:val="20"/>
          <w:szCs w:val="20"/>
          <w:lang w:val="es-ES"/>
        </w:rPr>
      </w:pPr>
      <w:r w:rsidRPr="0037290B">
        <w:rPr>
          <w:rFonts w:ascii="Cambria" w:eastAsia="Times New Roman" w:hAnsi="Cambria" w:cs="Calibri Light"/>
          <w:b/>
          <w:color w:val="000000" w:themeColor="text1"/>
          <w:sz w:val="20"/>
          <w:szCs w:val="20"/>
          <w:lang w:val="es-ES"/>
        </w:rPr>
        <w:t>Análisis del cumplimiento de las recomendaciones</w:t>
      </w:r>
    </w:p>
    <w:p w14:paraId="4FB5AAFA" w14:textId="77777777" w:rsidR="006A1BB5" w:rsidRPr="0037290B" w:rsidRDefault="006A1BB5" w:rsidP="006A1BB5">
      <w:pPr>
        <w:ind w:left="720"/>
        <w:contextualSpacing/>
        <w:jc w:val="both"/>
        <w:rPr>
          <w:rFonts w:ascii="Cambria" w:eastAsia="Times New Roman" w:hAnsi="Cambria"/>
          <w:color w:val="000000" w:themeColor="text1"/>
          <w:sz w:val="20"/>
          <w:szCs w:val="20"/>
          <w:lang w:val="es-ES"/>
        </w:rPr>
      </w:pPr>
    </w:p>
    <w:p w14:paraId="076D265F" w14:textId="6EE052A5" w:rsidR="006A1BB5" w:rsidRPr="0037290B" w:rsidRDefault="006A1BB5" w:rsidP="006A1BB5">
      <w:pPr>
        <w:numPr>
          <w:ilvl w:val="0"/>
          <w:numId w:val="17"/>
        </w:numPr>
        <w:ind w:left="0" w:firstLine="720"/>
        <w:jc w:val="both"/>
        <w:rPr>
          <w:rFonts w:ascii="Cambria" w:eastAsia="Times New Roman" w:hAnsi="Cambria" w:cs="Calibri Light"/>
          <w:color w:val="000000" w:themeColor="text1"/>
          <w:sz w:val="20"/>
          <w:szCs w:val="20"/>
          <w:lang w:val="es-ES"/>
        </w:rPr>
      </w:pPr>
      <w:r w:rsidRPr="0037290B">
        <w:rPr>
          <w:rFonts w:ascii="Cambria" w:eastAsia="Times New Roman" w:hAnsi="Cambria" w:cs="Calibri Light"/>
          <w:b/>
          <w:bCs/>
          <w:color w:val="000000" w:themeColor="text1"/>
          <w:sz w:val="20"/>
          <w:szCs w:val="20"/>
          <w:lang w:val="es-ES"/>
        </w:rPr>
        <w:t>En relación con la segunda, tercera, cuarta, quinta y sexta recomendación</w:t>
      </w:r>
      <w:r w:rsidRPr="0037290B">
        <w:rPr>
          <w:rFonts w:ascii="Cambria" w:eastAsia="Times New Roman" w:hAnsi="Cambria" w:cs="Calibri Light"/>
          <w:color w:val="000000" w:themeColor="text1"/>
          <w:sz w:val="20"/>
          <w:szCs w:val="20"/>
          <w:lang w:val="es-ES"/>
        </w:rPr>
        <w:t>, en 2022 la CIDH nota que no cuenta con información actualizada por parte del Estado ni de los peticionarios que permita conocer más detalles sobre el nivel de cumplimiento de estas recomendaciones. Por lo anterior, la CIDH considera que la Recomendación 2, 3, 4, 5 y 6 se encuentran pendientes de cumplimiento.</w:t>
      </w:r>
    </w:p>
    <w:p w14:paraId="0165AD0F" w14:textId="77777777" w:rsidR="006A1BB5" w:rsidRPr="0037290B" w:rsidRDefault="006A1BB5" w:rsidP="006A1BB5">
      <w:pPr>
        <w:rPr>
          <w:rFonts w:ascii="Cambria" w:eastAsia="Times New Roman" w:hAnsi="Cambria" w:cs="Times New Roman"/>
          <w:b/>
          <w:color w:val="000000" w:themeColor="text1"/>
          <w:sz w:val="20"/>
          <w:szCs w:val="20"/>
          <w:lang w:val="es-ES"/>
        </w:rPr>
      </w:pPr>
    </w:p>
    <w:p w14:paraId="34ACC1D0" w14:textId="77777777" w:rsidR="006A1BB5" w:rsidRPr="0037290B" w:rsidRDefault="006A1BB5" w:rsidP="006A1BB5">
      <w:pPr>
        <w:numPr>
          <w:ilvl w:val="0"/>
          <w:numId w:val="2"/>
        </w:numPr>
        <w:ind w:left="1440"/>
        <w:contextualSpacing/>
        <w:jc w:val="both"/>
        <w:rPr>
          <w:rFonts w:ascii="Cambria" w:eastAsia="Times New Roman" w:hAnsi="Cambria" w:cs="Times New Roman"/>
          <w:b/>
          <w:color w:val="000000" w:themeColor="text1"/>
          <w:sz w:val="20"/>
          <w:szCs w:val="20"/>
          <w:lang w:val="es-ES"/>
        </w:rPr>
      </w:pPr>
      <w:r w:rsidRPr="0037290B">
        <w:rPr>
          <w:rFonts w:ascii="Cambria" w:eastAsia="Times New Roman" w:hAnsi="Cambria" w:cs="Calibri Light"/>
          <w:b/>
          <w:color w:val="000000" w:themeColor="text1"/>
          <w:sz w:val="20"/>
          <w:szCs w:val="20"/>
          <w:lang w:val="es-ES"/>
        </w:rPr>
        <w:t xml:space="preserve">Nivel de cumplimiento del caso </w:t>
      </w:r>
    </w:p>
    <w:p w14:paraId="6294063A" w14:textId="77777777" w:rsidR="006A1BB5" w:rsidRPr="0037290B" w:rsidRDefault="006A1BB5" w:rsidP="006A1BB5">
      <w:pPr>
        <w:jc w:val="both"/>
        <w:rPr>
          <w:rFonts w:ascii="Cambria" w:eastAsia="Times New Roman" w:hAnsi="Cambria" w:cs="Times New Roman"/>
          <w:b/>
          <w:color w:val="000000" w:themeColor="text1"/>
          <w:sz w:val="20"/>
          <w:szCs w:val="20"/>
          <w:lang w:val="es-ES"/>
        </w:rPr>
      </w:pPr>
    </w:p>
    <w:p w14:paraId="51B04FF7" w14:textId="02E0E050" w:rsidR="006A1BB5" w:rsidRPr="0037290B" w:rsidRDefault="006A1BB5" w:rsidP="006A1BB5">
      <w:pPr>
        <w:numPr>
          <w:ilvl w:val="0"/>
          <w:numId w:val="17"/>
        </w:numPr>
        <w:ind w:left="0" w:firstLine="720"/>
        <w:jc w:val="both"/>
        <w:rPr>
          <w:rFonts w:ascii="Cambria" w:eastAsia="Times New Roman" w:hAnsi="Cambria" w:cs="Calibri Light"/>
          <w:color w:val="000000" w:themeColor="text1"/>
          <w:sz w:val="20"/>
          <w:szCs w:val="20"/>
          <w:lang w:val="es-ES"/>
        </w:rPr>
      </w:pPr>
      <w:r w:rsidRPr="0037290B">
        <w:rPr>
          <w:rFonts w:ascii="Cambria" w:eastAsia="Times New Roman" w:hAnsi="Cambria" w:cs="Calibri Light"/>
          <w:color w:val="000000" w:themeColor="text1"/>
          <w:sz w:val="20"/>
          <w:szCs w:val="20"/>
          <w:lang w:val="es-ES"/>
        </w:rPr>
        <w:t>En virtud de lo anterior, la Comisión concluye que el nivel de cumplimiento del caso es Pendiente de Cumplimiento. En consecuencia, la Comisión continuará supervisando las Recomendaciones 1, 2 3, 4, 5 y 6.</w:t>
      </w:r>
    </w:p>
    <w:p w14:paraId="0809FE1C" w14:textId="77777777" w:rsidR="006A1BB5" w:rsidRPr="0037290B" w:rsidRDefault="006A1BB5" w:rsidP="006A1BB5">
      <w:pPr>
        <w:ind w:left="720"/>
        <w:jc w:val="both"/>
        <w:rPr>
          <w:rFonts w:ascii="Cambria" w:eastAsia="Times New Roman" w:hAnsi="Cambria" w:cs="Calibri Light"/>
          <w:color w:val="000000" w:themeColor="text1"/>
          <w:sz w:val="20"/>
          <w:szCs w:val="20"/>
          <w:lang w:val="es-ES"/>
        </w:rPr>
      </w:pPr>
    </w:p>
    <w:p w14:paraId="73F8A1A6" w14:textId="3B17A6BE" w:rsidR="006A1BB5" w:rsidRPr="0037290B" w:rsidRDefault="006A1BB5" w:rsidP="006A1BB5">
      <w:pPr>
        <w:numPr>
          <w:ilvl w:val="0"/>
          <w:numId w:val="17"/>
        </w:numPr>
        <w:ind w:left="0" w:firstLine="720"/>
        <w:jc w:val="both"/>
        <w:rPr>
          <w:rFonts w:ascii="Cambria" w:eastAsia="Times New Roman" w:hAnsi="Cambria" w:cs="Calibri Light"/>
          <w:color w:val="000000" w:themeColor="text1"/>
          <w:sz w:val="20"/>
          <w:szCs w:val="20"/>
          <w:lang w:val="es-ES"/>
        </w:rPr>
      </w:pPr>
      <w:r w:rsidRPr="0037290B">
        <w:rPr>
          <w:rFonts w:ascii="Cambria" w:eastAsia="Times New Roman" w:hAnsi="Cambria" w:cs="Calibri Light"/>
          <w:color w:val="000000" w:themeColor="text1"/>
          <w:sz w:val="20"/>
          <w:szCs w:val="20"/>
          <w:lang w:val="es-ES"/>
        </w:rPr>
        <w:t xml:space="preserve">La Comisión insta al Estado a adoptar las acciones necesarias a fin de implementar las recomendaciones formuladas en el Informe de Fondo Nº </w:t>
      </w:r>
      <w:r w:rsidR="0023182F" w:rsidRPr="0037290B">
        <w:rPr>
          <w:rFonts w:ascii="Cambria" w:eastAsia="Times New Roman" w:hAnsi="Cambria" w:cs="Calibri Light"/>
          <w:color w:val="000000" w:themeColor="text1"/>
          <w:sz w:val="20"/>
          <w:szCs w:val="20"/>
          <w:lang w:val="es-ES"/>
        </w:rPr>
        <w:t>43/96</w:t>
      </w:r>
      <w:r w:rsidRPr="0037290B">
        <w:rPr>
          <w:rFonts w:ascii="Cambria" w:eastAsia="Times New Roman" w:hAnsi="Cambria" w:cs="Calibri Light"/>
          <w:color w:val="000000" w:themeColor="text1"/>
          <w:sz w:val="20"/>
          <w:szCs w:val="20"/>
          <w:lang w:val="es-ES"/>
        </w:rPr>
        <w:t xml:space="preserve"> y a proporcionar a la Comisión información detallada y actualizada sobre dichas acciones.</w:t>
      </w:r>
    </w:p>
    <w:p w14:paraId="245E653A" w14:textId="77777777" w:rsidR="006A1BB5" w:rsidRPr="0037290B" w:rsidRDefault="006A1BB5" w:rsidP="006A1BB5">
      <w:pPr>
        <w:jc w:val="both"/>
        <w:rPr>
          <w:rFonts w:ascii="Cambria" w:eastAsia="Times New Roman" w:hAnsi="Cambria" w:cs="Times New Roman"/>
          <w:b/>
          <w:color w:val="000000" w:themeColor="text1"/>
          <w:sz w:val="20"/>
          <w:szCs w:val="20"/>
          <w:lang w:val="es-ES"/>
        </w:rPr>
      </w:pPr>
    </w:p>
    <w:p w14:paraId="545E28BA" w14:textId="77777777" w:rsidR="006A1BB5" w:rsidRPr="0037290B" w:rsidRDefault="006A1BB5" w:rsidP="006A1BB5">
      <w:pPr>
        <w:numPr>
          <w:ilvl w:val="0"/>
          <w:numId w:val="2"/>
        </w:numPr>
        <w:ind w:left="1440"/>
        <w:contextualSpacing/>
        <w:jc w:val="both"/>
        <w:rPr>
          <w:rFonts w:ascii="Cambria" w:eastAsia="Times New Roman" w:hAnsi="Cambria" w:cs="Times New Roman"/>
          <w:b/>
          <w:color w:val="000000" w:themeColor="text1"/>
          <w:sz w:val="20"/>
          <w:szCs w:val="20"/>
          <w:lang w:val="es-ES"/>
        </w:rPr>
      </w:pPr>
      <w:r w:rsidRPr="0037290B">
        <w:rPr>
          <w:rFonts w:ascii="Cambria" w:eastAsia="Times New Roman" w:hAnsi="Cambria" w:cs="Times New Roman"/>
          <w:b/>
          <w:color w:val="000000" w:themeColor="text1"/>
          <w:sz w:val="20"/>
          <w:szCs w:val="20"/>
          <w:lang w:val="es-ES"/>
        </w:rPr>
        <w:t xml:space="preserve">Resultados individuales y estructurales del caso </w:t>
      </w:r>
    </w:p>
    <w:p w14:paraId="3B4D4C6D" w14:textId="77777777" w:rsidR="006A1BB5" w:rsidRPr="0037290B" w:rsidRDefault="006A1BB5" w:rsidP="006A1BB5">
      <w:pPr>
        <w:ind w:left="720"/>
        <w:jc w:val="both"/>
        <w:rPr>
          <w:rFonts w:ascii="Cambria" w:eastAsia="Times New Roman" w:hAnsi="Cambria" w:cs="Calibri Light"/>
          <w:color w:val="000000" w:themeColor="text1"/>
          <w:sz w:val="20"/>
          <w:szCs w:val="20"/>
          <w:lang w:val="es-ES"/>
        </w:rPr>
      </w:pPr>
    </w:p>
    <w:p w14:paraId="1F79B7CF" w14:textId="77777777" w:rsidR="006A1BB5" w:rsidRPr="0037290B" w:rsidRDefault="006A1BB5" w:rsidP="006A1BB5">
      <w:pPr>
        <w:numPr>
          <w:ilvl w:val="0"/>
          <w:numId w:val="17"/>
        </w:numPr>
        <w:ind w:left="0" w:firstLine="720"/>
        <w:jc w:val="both"/>
        <w:rPr>
          <w:rFonts w:ascii="Cambria" w:eastAsia="Times New Roman" w:hAnsi="Cambria" w:cs="Calibri Light"/>
          <w:color w:val="000000" w:themeColor="text1"/>
          <w:sz w:val="20"/>
          <w:szCs w:val="20"/>
          <w:lang w:val="es-ES"/>
        </w:rPr>
      </w:pPr>
      <w:r w:rsidRPr="0037290B">
        <w:rPr>
          <w:rFonts w:ascii="Cambria" w:eastAsia="Times New Roman" w:hAnsi="Cambria" w:cs="Calibri Light"/>
          <w:color w:val="000000" w:themeColor="text1"/>
          <w:sz w:val="20"/>
          <w:szCs w:val="20"/>
          <w:lang w:val="es-ES"/>
        </w:rPr>
        <w:t>Dado que este caso está pendiente de cumplimiento, no hay resultados individuales o estructurales informados por las partes.</w:t>
      </w:r>
    </w:p>
    <w:p w14:paraId="45B26099" w14:textId="77777777" w:rsidR="00BD17B0" w:rsidRPr="0037290B" w:rsidRDefault="00BD17B0" w:rsidP="006A1BB5">
      <w:pPr>
        <w:ind w:left="720"/>
        <w:jc w:val="both"/>
        <w:rPr>
          <w:color w:val="000000" w:themeColor="text1"/>
          <w:lang w:val="es-ES"/>
        </w:rPr>
      </w:pPr>
    </w:p>
    <w:sectPr w:rsidR="00BD17B0" w:rsidRPr="0037290B" w:rsidSect="00566CD0">
      <w:headerReference w:type="default" r:id="rId12"/>
      <w:footerReference w:type="default" r:id="rId13"/>
      <w:headerReference w:type="firs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6023B" w14:textId="77777777" w:rsidR="00DF2CED" w:rsidRDefault="00DF2CED" w:rsidP="00672733">
      <w:r>
        <w:separator/>
      </w:r>
    </w:p>
  </w:endnote>
  <w:endnote w:type="continuationSeparator" w:id="0">
    <w:p w14:paraId="3A0E578B" w14:textId="77777777" w:rsidR="00DF2CED" w:rsidRDefault="00DF2CED"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21ECB" w14:textId="77777777" w:rsidR="00DF2CED" w:rsidRDefault="00DF2CED" w:rsidP="00672733">
      <w:r>
        <w:separator/>
      </w:r>
    </w:p>
  </w:footnote>
  <w:footnote w:type="continuationSeparator" w:id="0">
    <w:p w14:paraId="4521ABE2" w14:textId="77777777" w:rsidR="00DF2CED" w:rsidRDefault="00DF2CED" w:rsidP="00672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742F88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strokecolor="#272727 [2749]"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13A03F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202E"/>
    <w:multiLevelType w:val="hybridMultilevel"/>
    <w:tmpl w:val="8CFE891A"/>
    <w:styleLink w:val="EstiloImportado6"/>
    <w:lvl w:ilvl="0" w:tplc="1DB6185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B0A96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36383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A6537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B4574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F0055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C61AD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ACC1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E01B1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E8536C5"/>
    <w:multiLevelType w:val="hybridMultilevel"/>
    <w:tmpl w:val="A0E2B0B4"/>
    <w:styleLink w:val="EstiloImportado13"/>
    <w:lvl w:ilvl="0" w:tplc="69F2C392">
      <w:start w:val="1"/>
      <w:numFmt w:val="low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08E4C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58B8B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421CA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227BB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C0632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20F7C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0C672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703F1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48617E3"/>
    <w:multiLevelType w:val="hybridMultilevel"/>
    <w:tmpl w:val="43C8A4B8"/>
    <w:styleLink w:val="EstiloImportado4"/>
    <w:lvl w:ilvl="0" w:tplc="C714DEC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48DF1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CC00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72E65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EA2FB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D8BC1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82514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C6C7F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70F3E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5EB15D2"/>
    <w:multiLevelType w:val="hybridMultilevel"/>
    <w:tmpl w:val="8B3CF3C6"/>
    <w:styleLink w:val="EstiloImportado12"/>
    <w:lvl w:ilvl="0" w:tplc="8EC2544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1EBBA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9A8B5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02080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D610B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1A206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2C292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BA17D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86759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6B11EE5"/>
    <w:multiLevelType w:val="hybridMultilevel"/>
    <w:tmpl w:val="FAE25F6E"/>
    <w:styleLink w:val="EstiloImportado1"/>
    <w:lvl w:ilvl="0" w:tplc="6CF442EA">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E0817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88063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2879F8">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64406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28715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54008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DC68AA">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4A58F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B3A1337"/>
    <w:multiLevelType w:val="hybridMultilevel"/>
    <w:tmpl w:val="D51C4C5A"/>
    <w:styleLink w:val="EstiloImportado10"/>
    <w:lvl w:ilvl="0" w:tplc="AD16B0C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F2284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CC92D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92F75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B8421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0075A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FE31B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745B1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5E038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D7D588E"/>
    <w:multiLevelType w:val="hybridMultilevel"/>
    <w:tmpl w:val="1870F31C"/>
    <w:styleLink w:val="EstiloImportado11"/>
    <w:lvl w:ilvl="0" w:tplc="0B203B2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78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5271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1AFB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C8B0C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5235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A6231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74E3E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D2E26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1A67CE8"/>
    <w:multiLevelType w:val="hybridMultilevel"/>
    <w:tmpl w:val="4338331A"/>
    <w:styleLink w:val="EstiloImportado5"/>
    <w:lvl w:ilvl="0" w:tplc="CD3C17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4A786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0A58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94069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38BB2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40C84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EE90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40190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BEF45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8734A80"/>
    <w:multiLevelType w:val="hybridMultilevel"/>
    <w:tmpl w:val="B476C0C8"/>
    <w:styleLink w:val="EstiloImportado8"/>
    <w:lvl w:ilvl="0" w:tplc="33B065C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F8E43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BCDC9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72D76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E2D6E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CE781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E8453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00736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241A8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C780D84"/>
    <w:multiLevelType w:val="hybridMultilevel"/>
    <w:tmpl w:val="8228A420"/>
    <w:lvl w:ilvl="0" w:tplc="02FA980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D02787"/>
    <w:multiLevelType w:val="hybridMultilevel"/>
    <w:tmpl w:val="514C2B46"/>
    <w:lvl w:ilvl="0" w:tplc="A9D60270">
      <w:start w:val="1"/>
      <w:numFmt w:val="decimal"/>
      <w:lvlText w:val="%1."/>
      <w:lvlJc w:val="left"/>
      <w:pPr>
        <w:ind w:left="720" w:hanging="360"/>
      </w:pPr>
      <w:rPr>
        <w:rFonts w:ascii="Cambria" w:hAnsi="Cambria" w:hint="default"/>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6054CB"/>
    <w:multiLevelType w:val="hybridMultilevel"/>
    <w:tmpl w:val="4D8A0BA4"/>
    <w:styleLink w:val="EstiloImportado9"/>
    <w:lvl w:ilvl="0" w:tplc="E2DEFD32">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CCBF16">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E69E4A">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969C50">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F6266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A0ED3E">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D4A99C">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4CB586">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E48FF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2000377"/>
    <w:multiLevelType w:val="hybridMultilevel"/>
    <w:tmpl w:val="2322560C"/>
    <w:styleLink w:val="EstiloImportado2"/>
    <w:lvl w:ilvl="0" w:tplc="5D8C3A76">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ACECF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00F43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7E006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B2381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3CDB1A">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E2CCEC">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288F5E">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E2BE4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3D1475E"/>
    <w:multiLevelType w:val="hybridMultilevel"/>
    <w:tmpl w:val="3184DEE2"/>
    <w:styleLink w:val="EstiloImportado14"/>
    <w:lvl w:ilvl="0" w:tplc="39EEE53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56B81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26396E">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5E4DD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AC8F1E">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A81EA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42D06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4CF3D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4A489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4D41D9D"/>
    <w:multiLevelType w:val="hybridMultilevel"/>
    <w:tmpl w:val="816CA44A"/>
    <w:styleLink w:val="EstiloImportado3"/>
    <w:lvl w:ilvl="0" w:tplc="27E49E38">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22F35E">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763B6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9005CC">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0A509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869AA2">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88B6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9C586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A42276">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422161"/>
    <w:multiLevelType w:val="multilevel"/>
    <w:tmpl w:val="789C81F6"/>
    <w:lvl w:ilvl="0">
      <w:start w:val="1"/>
      <w:numFmt w:val="decimal"/>
      <w:pStyle w:val="PrrafodeSentencia"/>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91339174">
    <w:abstractNumId w:val="16"/>
  </w:num>
  <w:num w:numId="2" w16cid:durableId="501088521">
    <w:abstractNumId w:val="15"/>
  </w:num>
  <w:num w:numId="3" w16cid:durableId="745761841">
    <w:abstractNumId w:val="4"/>
  </w:num>
  <w:num w:numId="4" w16cid:durableId="2094278479">
    <w:abstractNumId w:val="8"/>
  </w:num>
  <w:num w:numId="5" w16cid:durableId="95566963">
    <w:abstractNumId w:val="11"/>
  </w:num>
  <w:num w:numId="6" w16cid:durableId="550575146">
    <w:abstractNumId w:val="5"/>
  </w:num>
  <w:num w:numId="7" w16cid:durableId="341977111">
    <w:abstractNumId w:val="6"/>
  </w:num>
  <w:num w:numId="8" w16cid:durableId="682978638">
    <w:abstractNumId w:val="3"/>
  </w:num>
  <w:num w:numId="9" w16cid:durableId="295337589">
    <w:abstractNumId w:val="1"/>
  </w:num>
  <w:num w:numId="10" w16cid:durableId="979530532">
    <w:abstractNumId w:val="13"/>
  </w:num>
  <w:num w:numId="11" w16cid:durableId="719019872">
    <w:abstractNumId w:val="12"/>
  </w:num>
  <w:num w:numId="12" w16cid:durableId="1658262887">
    <w:abstractNumId w:val="14"/>
  </w:num>
  <w:num w:numId="13" w16cid:durableId="1822765797">
    <w:abstractNumId w:val="2"/>
  </w:num>
  <w:num w:numId="14" w16cid:durableId="1948387008">
    <w:abstractNumId w:val="7"/>
  </w:num>
  <w:num w:numId="15" w16cid:durableId="1972400627">
    <w:abstractNumId w:val="0"/>
  </w:num>
  <w:num w:numId="16" w16cid:durableId="948128533">
    <w:abstractNumId w:val="10"/>
  </w:num>
  <w:num w:numId="17" w16cid:durableId="1167667849">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14A29"/>
    <w:rsid w:val="00034113"/>
    <w:rsid w:val="00034243"/>
    <w:rsid w:val="00045E5E"/>
    <w:rsid w:val="00055F2F"/>
    <w:rsid w:val="000B5E1D"/>
    <w:rsid w:val="00100470"/>
    <w:rsid w:val="00105B23"/>
    <w:rsid w:val="0013614A"/>
    <w:rsid w:val="00181DA0"/>
    <w:rsid w:val="001D1198"/>
    <w:rsid w:val="00207BE4"/>
    <w:rsid w:val="00210AA7"/>
    <w:rsid w:val="00216335"/>
    <w:rsid w:val="002248FB"/>
    <w:rsid w:val="0023182F"/>
    <w:rsid w:val="00234E64"/>
    <w:rsid w:val="002367AF"/>
    <w:rsid w:val="002A13DA"/>
    <w:rsid w:val="00322720"/>
    <w:rsid w:val="0034355E"/>
    <w:rsid w:val="003459FB"/>
    <w:rsid w:val="0037290B"/>
    <w:rsid w:val="00385606"/>
    <w:rsid w:val="003F3FCB"/>
    <w:rsid w:val="003F72F4"/>
    <w:rsid w:val="0040245C"/>
    <w:rsid w:val="004032A6"/>
    <w:rsid w:val="00453115"/>
    <w:rsid w:val="004758C9"/>
    <w:rsid w:val="00480226"/>
    <w:rsid w:val="0048723C"/>
    <w:rsid w:val="00496134"/>
    <w:rsid w:val="004A05BC"/>
    <w:rsid w:val="004C0D57"/>
    <w:rsid w:val="004D6314"/>
    <w:rsid w:val="00500FDE"/>
    <w:rsid w:val="00513162"/>
    <w:rsid w:val="0052142F"/>
    <w:rsid w:val="00534090"/>
    <w:rsid w:val="00566CD0"/>
    <w:rsid w:val="005933F2"/>
    <w:rsid w:val="005C303C"/>
    <w:rsid w:val="005D18A4"/>
    <w:rsid w:val="00637ED3"/>
    <w:rsid w:val="006638E5"/>
    <w:rsid w:val="00672733"/>
    <w:rsid w:val="006A1BB5"/>
    <w:rsid w:val="006B1F24"/>
    <w:rsid w:val="006B2F87"/>
    <w:rsid w:val="006F7917"/>
    <w:rsid w:val="00710147"/>
    <w:rsid w:val="00723AED"/>
    <w:rsid w:val="00741293"/>
    <w:rsid w:val="007461EE"/>
    <w:rsid w:val="007513EC"/>
    <w:rsid w:val="00755422"/>
    <w:rsid w:val="007C4DCE"/>
    <w:rsid w:val="00811E0E"/>
    <w:rsid w:val="008463D3"/>
    <w:rsid w:val="00847CA9"/>
    <w:rsid w:val="00876944"/>
    <w:rsid w:val="008818B0"/>
    <w:rsid w:val="008861D6"/>
    <w:rsid w:val="00892BB2"/>
    <w:rsid w:val="008E1A57"/>
    <w:rsid w:val="008E4E2E"/>
    <w:rsid w:val="008F66B6"/>
    <w:rsid w:val="009812AF"/>
    <w:rsid w:val="009B6B8A"/>
    <w:rsid w:val="009C5122"/>
    <w:rsid w:val="009D3DDF"/>
    <w:rsid w:val="009E0348"/>
    <w:rsid w:val="00A10B67"/>
    <w:rsid w:val="00A80674"/>
    <w:rsid w:val="00A90E7A"/>
    <w:rsid w:val="00AB41A3"/>
    <w:rsid w:val="00AB5F3B"/>
    <w:rsid w:val="00AC6BE9"/>
    <w:rsid w:val="00AD535F"/>
    <w:rsid w:val="00AE2642"/>
    <w:rsid w:val="00AE2CF8"/>
    <w:rsid w:val="00AF193A"/>
    <w:rsid w:val="00B20F5B"/>
    <w:rsid w:val="00B52789"/>
    <w:rsid w:val="00B806FF"/>
    <w:rsid w:val="00B81540"/>
    <w:rsid w:val="00BA48EE"/>
    <w:rsid w:val="00BD17B0"/>
    <w:rsid w:val="00BD5D48"/>
    <w:rsid w:val="00BF3AAA"/>
    <w:rsid w:val="00BF7A78"/>
    <w:rsid w:val="00C110DE"/>
    <w:rsid w:val="00C75F2E"/>
    <w:rsid w:val="00C80BDA"/>
    <w:rsid w:val="00C90F81"/>
    <w:rsid w:val="00C97EA9"/>
    <w:rsid w:val="00D2196F"/>
    <w:rsid w:val="00D56DC4"/>
    <w:rsid w:val="00DE47C0"/>
    <w:rsid w:val="00DF2CED"/>
    <w:rsid w:val="00E042FE"/>
    <w:rsid w:val="00E141C5"/>
    <w:rsid w:val="00E15B37"/>
    <w:rsid w:val="00E2542B"/>
    <w:rsid w:val="00E516AB"/>
    <w:rsid w:val="00E61D71"/>
    <w:rsid w:val="00E90CB3"/>
    <w:rsid w:val="00EA0262"/>
    <w:rsid w:val="00EC61E3"/>
    <w:rsid w:val="00ED0AAA"/>
    <w:rsid w:val="00ED1EBA"/>
    <w:rsid w:val="00EE07CB"/>
    <w:rsid w:val="00F41E7E"/>
    <w:rsid w:val="00F4406C"/>
    <w:rsid w:val="00F93C75"/>
    <w:rsid w:val="00FC76BB"/>
    <w:rsid w:val="00FD3FD1"/>
    <w:rsid w:val="00FE1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5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qForma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C80BDA"/>
    <w:pPr>
      <w:spacing w:after="160" w:line="240" w:lineRule="exact"/>
    </w:pPr>
    <w:rPr>
      <w:vertAlign w:val="superscript"/>
    </w:rPr>
  </w:style>
  <w:style w:type="paragraph" w:customStyle="1" w:styleId="PrrafodeSentencia">
    <w:name w:val="*. Párrafo de Sentencia"/>
    <w:basedOn w:val="Normal"/>
    <w:next w:val="Normal"/>
    <w:rsid w:val="00C80BDA"/>
    <w:pPr>
      <w:numPr>
        <w:numId w:val="1"/>
      </w:numPr>
      <w:tabs>
        <w:tab w:val="left" w:pos="567"/>
      </w:tabs>
      <w:ind w:left="0" w:firstLine="0"/>
      <w:jc w:val="both"/>
    </w:pPr>
    <w:rPr>
      <w:rFonts w:ascii="Verdana" w:eastAsia="Batang" w:hAnsi="Verdana" w:cs="Times New Roman"/>
      <w:spacing w:val="-4"/>
      <w:sz w:val="20"/>
      <w:szCs w:val="22"/>
      <w:lang w:val="es-CR" w:eastAsia="es-MX"/>
    </w:rPr>
  </w:style>
  <w:style w:type="character" w:styleId="Hyperlink">
    <w:name w:val="Hyperlink"/>
    <w:uiPriority w:val="99"/>
    <w:unhideWhenUsed/>
    <w:rsid w:val="006B2F87"/>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6B2F87"/>
  </w:style>
  <w:style w:type="paragraph" w:customStyle="1" w:styleId="Default">
    <w:name w:val="Default"/>
    <w:rsid w:val="006B2F87"/>
    <w:pPr>
      <w:autoSpaceDE w:val="0"/>
      <w:autoSpaceDN w:val="0"/>
      <w:adjustRightInd w:val="0"/>
    </w:pPr>
    <w:rPr>
      <w:rFonts w:ascii="Cambria" w:eastAsia="Calibri" w:hAnsi="Cambria" w:cs="Cambria"/>
      <w:color w:val="000000"/>
      <w:lang w:val="pt-BR" w:eastAsia="pt-BR"/>
    </w:rPr>
  </w:style>
  <w:style w:type="paragraph" w:styleId="NoSpacing">
    <w:name w:val="No Spacing"/>
    <w:link w:val="NoSpacingChar"/>
    <w:uiPriority w:val="1"/>
    <w:qFormat/>
    <w:rsid w:val="00BA48EE"/>
    <w:rPr>
      <w:rFonts w:ascii="Calibri" w:eastAsia="Calibri" w:hAnsi="Calibri" w:cs="Times New Roman"/>
      <w:sz w:val="22"/>
      <w:szCs w:val="22"/>
      <w:lang w:val="pt-BR"/>
    </w:rPr>
  </w:style>
  <w:style w:type="paragraph" w:customStyle="1" w:styleId="MediumGrid21">
    <w:name w:val="Medium Grid 21"/>
    <w:uiPriority w:val="1"/>
    <w:qFormat/>
    <w:rsid w:val="004A05BC"/>
    <w:rPr>
      <w:rFonts w:ascii="Calibri" w:eastAsia="Calibri" w:hAnsi="Calibri" w:cs="Times New Roman"/>
      <w:sz w:val="22"/>
      <w:szCs w:val="22"/>
      <w:lang w:val="pt-BR"/>
    </w:rPr>
  </w:style>
  <w:style w:type="character" w:styleId="FollowedHyperlink">
    <w:name w:val="FollowedHyperlink"/>
    <w:uiPriority w:val="99"/>
    <w:semiHidden/>
    <w:unhideWhenUsed/>
    <w:rsid w:val="004A05BC"/>
    <w:rPr>
      <w:color w:val="800080"/>
      <w:u w:val="single"/>
    </w:rPr>
  </w:style>
  <w:style w:type="character" w:styleId="CommentReference">
    <w:name w:val="annotation reference"/>
    <w:uiPriority w:val="99"/>
    <w:semiHidden/>
    <w:unhideWhenUsed/>
    <w:rsid w:val="004A05BC"/>
    <w:rPr>
      <w:sz w:val="16"/>
      <w:szCs w:val="16"/>
    </w:rPr>
  </w:style>
  <w:style w:type="paragraph" w:styleId="CommentText">
    <w:name w:val="annotation text"/>
    <w:basedOn w:val="Normal"/>
    <w:link w:val="CommentTextChar"/>
    <w:uiPriority w:val="99"/>
    <w:unhideWhenUsed/>
    <w:rsid w:val="004A05BC"/>
    <w:pPr>
      <w:spacing w:after="200" w:line="276" w:lineRule="auto"/>
    </w:pPr>
    <w:rPr>
      <w:rFonts w:ascii="Calibri" w:eastAsia="Calibri" w:hAnsi="Calibri" w:cs="Times New Roman"/>
      <w:sz w:val="20"/>
      <w:szCs w:val="20"/>
      <w:lang w:val="pt-BR"/>
    </w:rPr>
  </w:style>
  <w:style w:type="character" w:customStyle="1" w:styleId="CommentTextChar">
    <w:name w:val="Comment Text Char"/>
    <w:basedOn w:val="DefaultParagraphFont"/>
    <w:link w:val="CommentText"/>
    <w:uiPriority w:val="99"/>
    <w:rsid w:val="004A05BC"/>
    <w:rPr>
      <w:rFonts w:ascii="Calibri" w:eastAsia="Calibri" w:hAnsi="Calibri" w:cs="Times New Roman"/>
      <w:sz w:val="20"/>
      <w:szCs w:val="20"/>
      <w:lang w:val="pt-BR"/>
    </w:rPr>
  </w:style>
  <w:style w:type="paragraph" w:styleId="CommentSubject">
    <w:name w:val="annotation subject"/>
    <w:basedOn w:val="CommentText"/>
    <w:next w:val="CommentText"/>
    <w:link w:val="CommentSubjectChar"/>
    <w:uiPriority w:val="99"/>
    <w:semiHidden/>
    <w:unhideWhenUsed/>
    <w:rsid w:val="004A05BC"/>
    <w:rPr>
      <w:b/>
      <w:bCs/>
    </w:rPr>
  </w:style>
  <w:style w:type="character" w:customStyle="1" w:styleId="CommentSubjectChar">
    <w:name w:val="Comment Subject Char"/>
    <w:basedOn w:val="CommentTextChar"/>
    <w:link w:val="CommentSubject"/>
    <w:uiPriority w:val="99"/>
    <w:semiHidden/>
    <w:rsid w:val="004A05BC"/>
    <w:rPr>
      <w:rFonts w:ascii="Calibri" w:eastAsia="Calibri" w:hAnsi="Calibri" w:cs="Times New Roman"/>
      <w:b/>
      <w:bCs/>
      <w:sz w:val="20"/>
      <w:szCs w:val="20"/>
      <w:lang w:val="pt-BR"/>
    </w:rPr>
  </w:style>
  <w:style w:type="paragraph" w:styleId="BalloonText">
    <w:name w:val="Balloon Text"/>
    <w:basedOn w:val="Normal"/>
    <w:link w:val="BalloonTextChar"/>
    <w:uiPriority w:val="99"/>
    <w:semiHidden/>
    <w:unhideWhenUsed/>
    <w:rsid w:val="004A05BC"/>
    <w:rPr>
      <w:rFonts w:ascii="Segoe UI" w:eastAsia="Calibri" w:hAnsi="Segoe UI" w:cs="Segoe UI"/>
      <w:sz w:val="18"/>
      <w:szCs w:val="18"/>
      <w:lang w:val="pt-BR"/>
    </w:rPr>
  </w:style>
  <w:style w:type="character" w:customStyle="1" w:styleId="BalloonTextChar">
    <w:name w:val="Balloon Text Char"/>
    <w:basedOn w:val="DefaultParagraphFont"/>
    <w:link w:val="BalloonText"/>
    <w:uiPriority w:val="99"/>
    <w:semiHidden/>
    <w:rsid w:val="004A05BC"/>
    <w:rPr>
      <w:rFonts w:ascii="Segoe UI" w:eastAsia="Calibri" w:hAnsi="Segoe UI" w:cs="Segoe UI"/>
      <w:sz w:val="18"/>
      <w:szCs w:val="18"/>
      <w:lang w:val="pt-BR"/>
    </w:rPr>
  </w:style>
  <w:style w:type="paragraph" w:styleId="HTMLPreformatted">
    <w:name w:val="HTML Preformatted"/>
    <w:basedOn w:val="Normal"/>
    <w:link w:val="HTMLPreformattedChar"/>
    <w:uiPriority w:val="99"/>
    <w:semiHidden/>
    <w:unhideWhenUsed/>
    <w:rsid w:val="004A0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05BC"/>
    <w:rPr>
      <w:rFonts w:ascii="Courier New" w:eastAsia="Times New Roman" w:hAnsi="Courier New" w:cs="Courier New"/>
      <w:sz w:val="20"/>
      <w:szCs w:val="20"/>
    </w:rPr>
  </w:style>
  <w:style w:type="character" w:customStyle="1" w:styleId="y2iqfc">
    <w:name w:val="y2iqfc"/>
    <w:basedOn w:val="DefaultParagraphFont"/>
    <w:rsid w:val="004A05BC"/>
  </w:style>
  <w:style w:type="character" w:customStyle="1" w:styleId="NoSpacingChar">
    <w:name w:val="No Spacing Char"/>
    <w:link w:val="NoSpacing"/>
    <w:uiPriority w:val="1"/>
    <w:rsid w:val="00C110DE"/>
    <w:rPr>
      <w:rFonts w:ascii="Calibri" w:eastAsia="Calibri" w:hAnsi="Calibri" w:cs="Times New Roman"/>
      <w:sz w:val="22"/>
      <w:szCs w:val="22"/>
      <w:lang w:val="pt-BR"/>
    </w:rPr>
  </w:style>
  <w:style w:type="paragraph" w:customStyle="1" w:styleId="footnotetext0">
    <w:name w:val="footnote text0"/>
    <w:basedOn w:val="Normal"/>
    <w:link w:val="FootnoteTextChar1"/>
    <w:uiPriority w:val="99"/>
    <w:semiHidden/>
    <w:unhideWhenUsed/>
    <w:rsid w:val="00C110DE"/>
    <w:pPr>
      <w:suppressAutoHyphens/>
      <w:ind w:leftChars="-1" w:left="-1" w:hangingChars="1" w:hanging="1"/>
      <w:textDirection w:val="btLr"/>
      <w:textAlignment w:val="top"/>
      <w:outlineLvl w:val="0"/>
    </w:pPr>
    <w:rPr>
      <w:rFonts w:ascii="Calibri" w:eastAsia="Calibri" w:hAnsi="Calibri" w:cs="Calibri"/>
      <w:position w:val="-1"/>
      <w:sz w:val="20"/>
      <w:szCs w:val="20"/>
      <w:lang w:val="pt-BR"/>
    </w:rPr>
  </w:style>
  <w:style w:type="character" w:customStyle="1" w:styleId="FootnoteTextChar1">
    <w:name w:val="Footnote Text Char1"/>
    <w:link w:val="footnotetext0"/>
    <w:uiPriority w:val="99"/>
    <w:semiHidden/>
    <w:rsid w:val="00C110DE"/>
    <w:rPr>
      <w:rFonts w:ascii="Calibri" w:eastAsia="Calibri" w:hAnsi="Calibri" w:cs="Calibri"/>
      <w:position w:val="-1"/>
      <w:sz w:val="20"/>
      <w:szCs w:val="20"/>
      <w:lang w:val="pt-BR"/>
    </w:rPr>
  </w:style>
  <w:style w:type="character" w:customStyle="1" w:styleId="footnotereference0">
    <w:name w:val="footnote reference0"/>
    <w:uiPriority w:val="99"/>
    <w:semiHidden/>
    <w:unhideWhenUsed/>
    <w:rsid w:val="00C110DE"/>
    <w:rPr>
      <w:vertAlign w:val="superscript"/>
    </w:rPr>
  </w:style>
  <w:style w:type="paragraph" w:styleId="NormalWeb">
    <w:name w:val="Normal (Web)"/>
    <w:basedOn w:val="Normal"/>
    <w:uiPriority w:val="99"/>
    <w:unhideWhenUsed/>
    <w:rsid w:val="004C0D57"/>
    <w:pPr>
      <w:spacing w:before="100" w:beforeAutospacing="1" w:after="100" w:afterAutospacing="1"/>
    </w:pPr>
    <w:rPr>
      <w:rFonts w:ascii="Times New Roman" w:eastAsia="Times New Roman" w:hAnsi="Times New Roman" w:cs="Times New Roman"/>
    </w:rPr>
  </w:style>
  <w:style w:type="character" w:styleId="UnresolvedMention">
    <w:name w:val="Unresolved Mention"/>
    <w:uiPriority w:val="99"/>
    <w:semiHidden/>
    <w:unhideWhenUsed/>
    <w:rsid w:val="004C0D57"/>
    <w:rPr>
      <w:color w:val="605E5C"/>
      <w:shd w:val="clear" w:color="auto" w:fill="E1DFDD"/>
    </w:rPr>
  </w:style>
  <w:style w:type="character" w:customStyle="1" w:styleId="normaltextrun">
    <w:name w:val="normaltextrun"/>
    <w:basedOn w:val="DefaultParagraphFont"/>
    <w:rsid w:val="00AB5F3B"/>
  </w:style>
  <w:style w:type="character" w:customStyle="1" w:styleId="eop">
    <w:name w:val="eop"/>
    <w:basedOn w:val="DefaultParagraphFont"/>
    <w:rsid w:val="00AB5F3B"/>
  </w:style>
  <w:style w:type="paragraph" w:styleId="EndnoteText">
    <w:name w:val="endnote text"/>
    <w:basedOn w:val="Normal"/>
    <w:link w:val="EndnoteTextChar"/>
    <w:semiHidden/>
    <w:rsid w:val="00AB41A3"/>
    <w:pPr>
      <w:spacing w:before="100" w:beforeAutospacing="1" w:after="100" w:afterAutospacing="1"/>
    </w:pPr>
    <w:rPr>
      <w:rFonts w:ascii="Times New Roman" w:eastAsia="Times New Roman" w:hAnsi="Times New Roman" w:cs="Times New Roman"/>
      <w:lang w:val="pt-BR" w:eastAsia="pt-BR"/>
    </w:rPr>
  </w:style>
  <w:style w:type="character" w:customStyle="1" w:styleId="EndnoteTextChar">
    <w:name w:val="Endnote Text Char"/>
    <w:basedOn w:val="DefaultParagraphFont"/>
    <w:link w:val="EndnoteText"/>
    <w:semiHidden/>
    <w:rsid w:val="00AB41A3"/>
    <w:rPr>
      <w:rFonts w:ascii="Times New Roman" w:eastAsia="Times New Roman" w:hAnsi="Times New Roman" w:cs="Times New Roman"/>
      <w:lang w:val="pt-BR" w:eastAsia="pt-BR"/>
    </w:rPr>
  </w:style>
  <w:style w:type="paragraph" w:customStyle="1" w:styleId="CabealhoeRodap">
    <w:name w:val="Cabeçalho e Rodapé"/>
    <w:rsid w:val="006F7917"/>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es-MX" w:eastAsia="es-MX"/>
    </w:rPr>
  </w:style>
  <w:style w:type="numbering" w:customStyle="1" w:styleId="EstiloImportado1">
    <w:name w:val="Estilo Importado 1"/>
    <w:rsid w:val="006F7917"/>
    <w:pPr>
      <w:numPr>
        <w:numId w:val="3"/>
      </w:numPr>
    </w:pPr>
  </w:style>
  <w:style w:type="character" w:customStyle="1" w:styleId="Link">
    <w:name w:val="Link"/>
    <w:rsid w:val="006F7917"/>
    <w:rPr>
      <w:color w:val="0000FF"/>
      <w:u w:val="single" w:color="0000FF"/>
    </w:rPr>
  </w:style>
  <w:style w:type="character" w:customStyle="1" w:styleId="Hyperlink0">
    <w:name w:val="Hyperlink.0"/>
    <w:rsid w:val="006F7917"/>
    <w:rPr>
      <w:color w:val="17365D"/>
      <w:u w:val="single" w:color="17365D"/>
      <w:lang w:val="es-ES_tradnl"/>
    </w:rPr>
  </w:style>
  <w:style w:type="paragraph" w:customStyle="1" w:styleId="Padro">
    <w:name w:val="Padrão"/>
    <w:rsid w:val="006F7917"/>
    <w:pPr>
      <w:pBdr>
        <w:top w:val="nil"/>
        <w:left w:val="nil"/>
        <w:bottom w:val="nil"/>
        <w:right w:val="nil"/>
        <w:between w:val="nil"/>
        <w:bar w:val="nil"/>
      </w:pBdr>
    </w:pPr>
    <w:rPr>
      <w:rFonts w:ascii="Helvetica Neue" w:eastAsia="Helvetica Neue" w:hAnsi="Helvetica Neue" w:cs="Helvetica Neue"/>
      <w:color w:val="000000"/>
      <w:sz w:val="22"/>
      <w:szCs w:val="22"/>
      <w:bdr w:val="nil"/>
      <w:lang w:val="es-MX" w:eastAsia="es-MX"/>
    </w:rPr>
  </w:style>
  <w:style w:type="numbering" w:customStyle="1" w:styleId="EstiloImportado8">
    <w:name w:val="Estilo Importado 8"/>
    <w:rsid w:val="006F7917"/>
    <w:pPr>
      <w:numPr>
        <w:numId w:val="4"/>
      </w:numPr>
    </w:pPr>
  </w:style>
  <w:style w:type="character" w:customStyle="1" w:styleId="Hyperlink1">
    <w:name w:val="Hyperlink.1"/>
    <w:rsid w:val="006F7917"/>
    <w:rPr>
      <w:rFonts w:ascii="Cambria" w:eastAsia="Cambria" w:hAnsi="Cambria" w:cs="Cambria"/>
      <w:color w:val="000000"/>
      <w:sz w:val="16"/>
      <w:szCs w:val="16"/>
      <w:u w:val="single" w:color="000000"/>
      <w:lang w:val="es-ES_tradnl"/>
    </w:rPr>
  </w:style>
  <w:style w:type="numbering" w:customStyle="1" w:styleId="EstiloImportado9">
    <w:name w:val="Estilo Importado 9"/>
    <w:rsid w:val="006F7917"/>
    <w:pPr>
      <w:numPr>
        <w:numId w:val="5"/>
      </w:numPr>
    </w:pPr>
  </w:style>
  <w:style w:type="numbering" w:customStyle="1" w:styleId="EstiloImportado10">
    <w:name w:val="Estilo Importado 10"/>
    <w:rsid w:val="006F7917"/>
    <w:pPr>
      <w:numPr>
        <w:numId w:val="6"/>
      </w:numPr>
    </w:pPr>
  </w:style>
  <w:style w:type="numbering" w:customStyle="1" w:styleId="EstiloImportado11">
    <w:name w:val="Estilo Importado 11"/>
    <w:rsid w:val="006F7917"/>
    <w:pPr>
      <w:numPr>
        <w:numId w:val="7"/>
      </w:numPr>
    </w:pPr>
  </w:style>
  <w:style w:type="character" w:customStyle="1" w:styleId="Hyperlink3">
    <w:name w:val="Hyperlink.3"/>
    <w:rsid w:val="006F7917"/>
    <w:rPr>
      <w:rFonts w:ascii="Cambria" w:eastAsia="Cambria" w:hAnsi="Cambria" w:cs="Cambria"/>
      <w:color w:val="FF0000"/>
      <w:sz w:val="16"/>
      <w:szCs w:val="16"/>
      <w:u w:val="single" w:color="FF0000"/>
      <w:lang w:val="es-ES_tradnl"/>
    </w:rPr>
  </w:style>
  <w:style w:type="character" w:customStyle="1" w:styleId="UnresolvedMention1">
    <w:name w:val="Unresolved Mention1"/>
    <w:uiPriority w:val="99"/>
    <w:semiHidden/>
    <w:unhideWhenUsed/>
    <w:rsid w:val="006F7917"/>
    <w:rPr>
      <w:color w:val="605E5C"/>
      <w:shd w:val="clear" w:color="auto" w:fill="E1DFDD"/>
    </w:rPr>
  </w:style>
  <w:style w:type="numbering" w:customStyle="1" w:styleId="EstiloImportado12">
    <w:name w:val="Estilo Importado 12"/>
    <w:rsid w:val="006F7917"/>
    <w:pPr>
      <w:numPr>
        <w:numId w:val="8"/>
      </w:numPr>
    </w:pPr>
  </w:style>
  <w:style w:type="numbering" w:customStyle="1" w:styleId="EstiloImportado13">
    <w:name w:val="Estilo Importado 13"/>
    <w:rsid w:val="006F7917"/>
    <w:pPr>
      <w:numPr>
        <w:numId w:val="9"/>
      </w:numPr>
    </w:pPr>
  </w:style>
  <w:style w:type="numbering" w:customStyle="1" w:styleId="EstiloImportado14">
    <w:name w:val="Estilo Importado 14"/>
    <w:rsid w:val="006F7917"/>
    <w:pPr>
      <w:numPr>
        <w:numId w:val="10"/>
      </w:numPr>
    </w:pPr>
  </w:style>
  <w:style w:type="character" w:customStyle="1" w:styleId="st1">
    <w:name w:val="st1"/>
    <w:rsid w:val="006F7917"/>
  </w:style>
  <w:style w:type="paragraph" w:styleId="Revision">
    <w:name w:val="Revision"/>
    <w:hidden/>
    <w:uiPriority w:val="99"/>
    <w:semiHidden/>
    <w:rsid w:val="006F7917"/>
    <w:rPr>
      <w:rFonts w:ascii="Calibri" w:eastAsia="Calibri" w:hAnsi="Calibri" w:cs="Calibri"/>
      <w:color w:val="000000"/>
      <w:sz w:val="22"/>
      <w:szCs w:val="22"/>
      <w:u w:color="000000"/>
      <w:bdr w:val="nil"/>
      <w:lang w:val="pt-PT"/>
    </w:rPr>
  </w:style>
  <w:style w:type="paragraph" w:customStyle="1" w:styleId="Corpo">
    <w:name w:val="Corpo"/>
    <w:rsid w:val="006F791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ES_tradnl" w:eastAsia="es-MX"/>
    </w:rPr>
  </w:style>
  <w:style w:type="numbering" w:customStyle="1" w:styleId="EstiloImportado2">
    <w:name w:val="Estilo Importado 2"/>
    <w:rsid w:val="006F7917"/>
    <w:pPr>
      <w:numPr>
        <w:numId w:val="11"/>
      </w:numPr>
    </w:pPr>
  </w:style>
  <w:style w:type="numbering" w:customStyle="1" w:styleId="EstiloImportado3">
    <w:name w:val="Estilo Importado 3"/>
    <w:rsid w:val="006F7917"/>
    <w:pPr>
      <w:numPr>
        <w:numId w:val="12"/>
      </w:numPr>
    </w:pPr>
  </w:style>
  <w:style w:type="numbering" w:customStyle="1" w:styleId="EstiloImportado4">
    <w:name w:val="Estilo Importado 4"/>
    <w:rsid w:val="006F7917"/>
    <w:pPr>
      <w:numPr>
        <w:numId w:val="13"/>
      </w:numPr>
    </w:pPr>
  </w:style>
  <w:style w:type="numbering" w:customStyle="1" w:styleId="EstiloImportado5">
    <w:name w:val="Estilo Importado 5"/>
    <w:rsid w:val="006F7917"/>
    <w:pPr>
      <w:numPr>
        <w:numId w:val="14"/>
      </w:numPr>
    </w:pPr>
  </w:style>
  <w:style w:type="numbering" w:customStyle="1" w:styleId="EstiloImportado6">
    <w:name w:val="Estilo Importado 6"/>
    <w:rsid w:val="006F7917"/>
    <w:pPr>
      <w:numPr>
        <w:numId w:val="15"/>
      </w:numPr>
    </w:pPr>
  </w:style>
  <w:style w:type="paragraph" w:styleId="BlockText">
    <w:name w:val="Block Text"/>
    <w:basedOn w:val="Normal"/>
    <w:uiPriority w:val="99"/>
    <w:rsid w:val="006F7917"/>
    <w:pPr>
      <w:spacing w:before="100" w:beforeAutospacing="1" w:after="100" w:afterAutospacing="1"/>
    </w:pPr>
    <w:rPr>
      <w:rFonts w:ascii="Times New Roman" w:eastAsia="MS Mincho" w:hAnsi="Times New Roman" w:cs="Times New Roman"/>
    </w:rPr>
  </w:style>
  <w:style w:type="character" w:customStyle="1" w:styleId="Hyperlink2">
    <w:name w:val="Hyperlink.2"/>
    <w:rsid w:val="00755422"/>
    <w:rPr>
      <w:rFonts w:ascii="Cambria" w:eastAsia="Cambria" w:hAnsi="Cambria" w:cs="Cambria"/>
      <w:color w:val="000000"/>
      <w:sz w:val="16"/>
      <w:szCs w:val="16"/>
      <w:u w:val="single" w:color="000000"/>
      <w:lang w:val="es-ES_tradnl"/>
    </w:rPr>
  </w:style>
  <w:style w:type="paragraph" w:styleId="BodyText2">
    <w:name w:val="Body Text 2"/>
    <w:basedOn w:val="Normal"/>
    <w:link w:val="BodyText2Char"/>
    <w:uiPriority w:val="99"/>
    <w:semiHidden/>
    <w:unhideWhenUsed/>
    <w:rsid w:val="00C97EA9"/>
    <w:pPr>
      <w:spacing w:after="120" w:line="480" w:lineRule="auto"/>
    </w:pPr>
    <w:rPr>
      <w:rFonts w:ascii="Calibri" w:eastAsia="Calibri" w:hAnsi="Calibri" w:cs="Times New Roman"/>
      <w:sz w:val="22"/>
      <w:szCs w:val="22"/>
    </w:rPr>
  </w:style>
  <w:style w:type="character" w:customStyle="1" w:styleId="BodyText2Char">
    <w:name w:val="Body Text 2 Char"/>
    <w:basedOn w:val="DefaultParagraphFont"/>
    <w:link w:val="BodyText2"/>
    <w:uiPriority w:val="99"/>
    <w:semiHidden/>
    <w:rsid w:val="00C97EA9"/>
    <w:rPr>
      <w:rFonts w:ascii="Calibri" w:eastAsia="Calibri" w:hAnsi="Calibri" w:cs="Times New Roman"/>
      <w:sz w:val="22"/>
      <w:szCs w:val="22"/>
    </w:rPr>
  </w:style>
  <w:style w:type="paragraph" w:styleId="BodyTextIndent2">
    <w:name w:val="Body Text Indent 2"/>
    <w:basedOn w:val="Normal"/>
    <w:link w:val="BodyTextIndent2Char"/>
    <w:uiPriority w:val="99"/>
    <w:semiHidden/>
    <w:unhideWhenUsed/>
    <w:rsid w:val="005C303C"/>
    <w:pPr>
      <w:spacing w:after="120" w:line="480" w:lineRule="auto"/>
      <w:ind w:left="360"/>
    </w:pPr>
  </w:style>
  <w:style w:type="character" w:customStyle="1" w:styleId="BodyTextIndent2Char">
    <w:name w:val="Body Text Indent 2 Char"/>
    <w:basedOn w:val="DefaultParagraphFont"/>
    <w:link w:val="BodyTextIndent2"/>
    <w:uiPriority w:val="99"/>
    <w:semiHidden/>
    <w:rsid w:val="005C303C"/>
  </w:style>
  <w:style w:type="character" w:customStyle="1" w:styleId="apple-converted-space">
    <w:name w:val="apple-converted-space"/>
    <w:basedOn w:val="DefaultParagraphFont"/>
    <w:rsid w:val="003F7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231620">
      <w:bodyDiv w:val="1"/>
      <w:marLeft w:val="0"/>
      <w:marRight w:val="0"/>
      <w:marTop w:val="0"/>
      <w:marBottom w:val="0"/>
      <w:divBdr>
        <w:top w:val="none" w:sz="0" w:space="0" w:color="auto"/>
        <w:left w:val="none" w:sz="0" w:space="0" w:color="auto"/>
        <w:bottom w:val="none" w:sz="0" w:space="0" w:color="auto"/>
        <w:right w:val="none" w:sz="0" w:space="0" w:color="auto"/>
      </w:divBdr>
      <w:divsChild>
        <w:div w:id="2025091411">
          <w:marLeft w:val="0"/>
          <w:marRight w:val="0"/>
          <w:marTop w:val="0"/>
          <w:marBottom w:val="0"/>
          <w:divBdr>
            <w:top w:val="none" w:sz="0" w:space="0" w:color="auto"/>
            <w:left w:val="none" w:sz="0" w:space="0" w:color="auto"/>
            <w:bottom w:val="none" w:sz="0" w:space="0" w:color="auto"/>
            <w:right w:val="none" w:sz="0" w:space="0" w:color="auto"/>
          </w:divBdr>
          <w:divsChild>
            <w:div w:id="1646354889">
              <w:marLeft w:val="0"/>
              <w:marRight w:val="0"/>
              <w:marTop w:val="0"/>
              <w:marBottom w:val="0"/>
              <w:divBdr>
                <w:top w:val="none" w:sz="0" w:space="0" w:color="auto"/>
                <w:left w:val="none" w:sz="0" w:space="0" w:color="auto"/>
                <w:bottom w:val="none" w:sz="0" w:space="0" w:color="auto"/>
                <w:right w:val="none" w:sz="0" w:space="0" w:color="auto"/>
              </w:divBdr>
              <w:divsChild>
                <w:div w:id="22873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439711">
      <w:bodyDiv w:val="1"/>
      <w:marLeft w:val="0"/>
      <w:marRight w:val="0"/>
      <w:marTop w:val="0"/>
      <w:marBottom w:val="0"/>
      <w:divBdr>
        <w:top w:val="none" w:sz="0" w:space="0" w:color="auto"/>
        <w:left w:val="none" w:sz="0" w:space="0" w:color="auto"/>
        <w:bottom w:val="none" w:sz="0" w:space="0" w:color="auto"/>
        <w:right w:val="none" w:sz="0" w:space="0" w:color="auto"/>
      </w:divBdr>
      <w:divsChild>
        <w:div w:id="1892225463">
          <w:marLeft w:val="0"/>
          <w:marRight w:val="0"/>
          <w:marTop w:val="0"/>
          <w:marBottom w:val="0"/>
          <w:divBdr>
            <w:top w:val="none" w:sz="0" w:space="0" w:color="auto"/>
            <w:left w:val="none" w:sz="0" w:space="0" w:color="auto"/>
            <w:bottom w:val="none" w:sz="0" w:space="0" w:color="auto"/>
            <w:right w:val="none" w:sz="0" w:space="0" w:color="auto"/>
          </w:divBdr>
          <w:divsChild>
            <w:div w:id="413938538">
              <w:marLeft w:val="0"/>
              <w:marRight w:val="0"/>
              <w:marTop w:val="0"/>
              <w:marBottom w:val="0"/>
              <w:divBdr>
                <w:top w:val="none" w:sz="0" w:space="0" w:color="auto"/>
                <w:left w:val="none" w:sz="0" w:space="0" w:color="auto"/>
                <w:bottom w:val="none" w:sz="0" w:space="0" w:color="auto"/>
                <w:right w:val="none" w:sz="0" w:space="0" w:color="auto"/>
              </w:divBdr>
              <w:divsChild>
                <w:div w:id="28615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85269">
      <w:bodyDiv w:val="1"/>
      <w:marLeft w:val="0"/>
      <w:marRight w:val="0"/>
      <w:marTop w:val="0"/>
      <w:marBottom w:val="0"/>
      <w:divBdr>
        <w:top w:val="none" w:sz="0" w:space="0" w:color="auto"/>
        <w:left w:val="none" w:sz="0" w:space="0" w:color="auto"/>
        <w:bottom w:val="none" w:sz="0" w:space="0" w:color="auto"/>
        <w:right w:val="none" w:sz="0" w:space="0" w:color="auto"/>
      </w:divBdr>
      <w:divsChild>
        <w:div w:id="374814952">
          <w:marLeft w:val="0"/>
          <w:marRight w:val="0"/>
          <w:marTop w:val="0"/>
          <w:marBottom w:val="0"/>
          <w:divBdr>
            <w:top w:val="none" w:sz="0" w:space="0" w:color="auto"/>
            <w:left w:val="none" w:sz="0" w:space="0" w:color="auto"/>
            <w:bottom w:val="none" w:sz="0" w:space="0" w:color="auto"/>
            <w:right w:val="none" w:sz="0" w:space="0" w:color="auto"/>
          </w:divBdr>
          <w:divsChild>
            <w:div w:id="206141359">
              <w:marLeft w:val="0"/>
              <w:marRight w:val="0"/>
              <w:marTop w:val="0"/>
              <w:marBottom w:val="0"/>
              <w:divBdr>
                <w:top w:val="none" w:sz="0" w:space="0" w:color="auto"/>
                <w:left w:val="none" w:sz="0" w:space="0" w:color="auto"/>
                <w:bottom w:val="none" w:sz="0" w:space="0" w:color="auto"/>
                <w:right w:val="none" w:sz="0" w:space="0" w:color="auto"/>
              </w:divBdr>
              <w:divsChild>
                <w:div w:id="34020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955023">
      <w:bodyDiv w:val="1"/>
      <w:marLeft w:val="0"/>
      <w:marRight w:val="0"/>
      <w:marTop w:val="0"/>
      <w:marBottom w:val="0"/>
      <w:divBdr>
        <w:top w:val="none" w:sz="0" w:space="0" w:color="auto"/>
        <w:left w:val="none" w:sz="0" w:space="0" w:color="auto"/>
        <w:bottom w:val="none" w:sz="0" w:space="0" w:color="auto"/>
        <w:right w:val="none" w:sz="0" w:space="0" w:color="auto"/>
      </w:divBdr>
      <w:divsChild>
        <w:div w:id="328095475">
          <w:marLeft w:val="0"/>
          <w:marRight w:val="0"/>
          <w:marTop w:val="0"/>
          <w:marBottom w:val="0"/>
          <w:divBdr>
            <w:top w:val="none" w:sz="0" w:space="0" w:color="auto"/>
            <w:left w:val="none" w:sz="0" w:space="0" w:color="auto"/>
            <w:bottom w:val="none" w:sz="0" w:space="0" w:color="auto"/>
            <w:right w:val="none" w:sz="0" w:space="0" w:color="auto"/>
          </w:divBdr>
          <w:divsChild>
            <w:div w:id="1555391415">
              <w:marLeft w:val="0"/>
              <w:marRight w:val="0"/>
              <w:marTop w:val="0"/>
              <w:marBottom w:val="0"/>
              <w:divBdr>
                <w:top w:val="none" w:sz="0" w:space="0" w:color="auto"/>
                <w:left w:val="none" w:sz="0" w:space="0" w:color="auto"/>
                <w:bottom w:val="none" w:sz="0" w:space="0" w:color="auto"/>
                <w:right w:val="none" w:sz="0" w:space="0" w:color="auto"/>
              </w:divBdr>
              <w:divsChild>
                <w:div w:id="145208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301368">
      <w:bodyDiv w:val="1"/>
      <w:marLeft w:val="0"/>
      <w:marRight w:val="0"/>
      <w:marTop w:val="0"/>
      <w:marBottom w:val="0"/>
      <w:divBdr>
        <w:top w:val="none" w:sz="0" w:space="0" w:color="auto"/>
        <w:left w:val="none" w:sz="0" w:space="0" w:color="auto"/>
        <w:bottom w:val="none" w:sz="0" w:space="0" w:color="auto"/>
        <w:right w:val="none" w:sz="0" w:space="0" w:color="auto"/>
      </w:divBdr>
      <w:divsChild>
        <w:div w:id="1283073832">
          <w:marLeft w:val="0"/>
          <w:marRight w:val="0"/>
          <w:marTop w:val="0"/>
          <w:marBottom w:val="0"/>
          <w:divBdr>
            <w:top w:val="none" w:sz="0" w:space="0" w:color="auto"/>
            <w:left w:val="none" w:sz="0" w:space="0" w:color="auto"/>
            <w:bottom w:val="none" w:sz="0" w:space="0" w:color="auto"/>
            <w:right w:val="none" w:sz="0" w:space="0" w:color="auto"/>
          </w:divBdr>
          <w:divsChild>
            <w:div w:id="976881336">
              <w:marLeft w:val="0"/>
              <w:marRight w:val="0"/>
              <w:marTop w:val="0"/>
              <w:marBottom w:val="0"/>
              <w:divBdr>
                <w:top w:val="none" w:sz="0" w:space="0" w:color="auto"/>
                <w:left w:val="none" w:sz="0" w:space="0" w:color="auto"/>
                <w:bottom w:val="none" w:sz="0" w:space="0" w:color="auto"/>
                <w:right w:val="none" w:sz="0" w:space="0" w:color="auto"/>
              </w:divBdr>
              <w:divsChild>
                <w:div w:id="1500080090">
                  <w:marLeft w:val="0"/>
                  <w:marRight w:val="0"/>
                  <w:marTop w:val="0"/>
                  <w:marBottom w:val="0"/>
                  <w:divBdr>
                    <w:top w:val="none" w:sz="0" w:space="0" w:color="auto"/>
                    <w:left w:val="none" w:sz="0" w:space="0" w:color="auto"/>
                    <w:bottom w:val="none" w:sz="0" w:space="0" w:color="auto"/>
                    <w:right w:val="none" w:sz="0" w:space="0" w:color="auto"/>
                  </w:divBdr>
                  <w:divsChild>
                    <w:div w:id="110318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778745">
      <w:bodyDiv w:val="1"/>
      <w:marLeft w:val="0"/>
      <w:marRight w:val="0"/>
      <w:marTop w:val="0"/>
      <w:marBottom w:val="0"/>
      <w:divBdr>
        <w:top w:val="none" w:sz="0" w:space="0" w:color="auto"/>
        <w:left w:val="none" w:sz="0" w:space="0" w:color="auto"/>
        <w:bottom w:val="none" w:sz="0" w:space="0" w:color="auto"/>
        <w:right w:val="none" w:sz="0" w:space="0" w:color="auto"/>
      </w:divBdr>
      <w:divsChild>
        <w:div w:id="2080667622">
          <w:marLeft w:val="0"/>
          <w:marRight w:val="0"/>
          <w:marTop w:val="0"/>
          <w:marBottom w:val="0"/>
          <w:divBdr>
            <w:top w:val="none" w:sz="0" w:space="0" w:color="auto"/>
            <w:left w:val="none" w:sz="0" w:space="0" w:color="auto"/>
            <w:bottom w:val="none" w:sz="0" w:space="0" w:color="auto"/>
            <w:right w:val="none" w:sz="0" w:space="0" w:color="auto"/>
          </w:divBdr>
          <w:divsChild>
            <w:div w:id="1326083283">
              <w:marLeft w:val="0"/>
              <w:marRight w:val="0"/>
              <w:marTop w:val="0"/>
              <w:marBottom w:val="0"/>
              <w:divBdr>
                <w:top w:val="none" w:sz="0" w:space="0" w:color="auto"/>
                <w:left w:val="none" w:sz="0" w:space="0" w:color="auto"/>
                <w:bottom w:val="none" w:sz="0" w:space="0" w:color="auto"/>
                <w:right w:val="none" w:sz="0" w:space="0" w:color="auto"/>
              </w:divBdr>
              <w:divsChild>
                <w:div w:id="14615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938402">
      <w:bodyDiv w:val="1"/>
      <w:marLeft w:val="0"/>
      <w:marRight w:val="0"/>
      <w:marTop w:val="0"/>
      <w:marBottom w:val="0"/>
      <w:divBdr>
        <w:top w:val="none" w:sz="0" w:space="0" w:color="auto"/>
        <w:left w:val="none" w:sz="0" w:space="0" w:color="auto"/>
        <w:bottom w:val="none" w:sz="0" w:space="0" w:color="auto"/>
        <w:right w:val="none" w:sz="0" w:space="0" w:color="auto"/>
      </w:divBdr>
      <w:divsChild>
        <w:div w:id="839388537">
          <w:marLeft w:val="0"/>
          <w:marRight w:val="0"/>
          <w:marTop w:val="0"/>
          <w:marBottom w:val="0"/>
          <w:divBdr>
            <w:top w:val="none" w:sz="0" w:space="0" w:color="auto"/>
            <w:left w:val="none" w:sz="0" w:space="0" w:color="auto"/>
            <w:bottom w:val="none" w:sz="0" w:space="0" w:color="auto"/>
            <w:right w:val="none" w:sz="0" w:space="0" w:color="auto"/>
          </w:divBdr>
          <w:divsChild>
            <w:div w:id="12071050">
              <w:marLeft w:val="0"/>
              <w:marRight w:val="0"/>
              <w:marTop w:val="0"/>
              <w:marBottom w:val="0"/>
              <w:divBdr>
                <w:top w:val="none" w:sz="0" w:space="0" w:color="auto"/>
                <w:left w:val="none" w:sz="0" w:space="0" w:color="auto"/>
                <w:bottom w:val="none" w:sz="0" w:space="0" w:color="auto"/>
                <w:right w:val="none" w:sz="0" w:space="0" w:color="auto"/>
              </w:divBdr>
              <w:divsChild>
                <w:div w:id="20895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649831">
      <w:bodyDiv w:val="1"/>
      <w:marLeft w:val="0"/>
      <w:marRight w:val="0"/>
      <w:marTop w:val="0"/>
      <w:marBottom w:val="0"/>
      <w:divBdr>
        <w:top w:val="none" w:sz="0" w:space="0" w:color="auto"/>
        <w:left w:val="none" w:sz="0" w:space="0" w:color="auto"/>
        <w:bottom w:val="none" w:sz="0" w:space="0" w:color="auto"/>
        <w:right w:val="none" w:sz="0" w:space="0" w:color="auto"/>
      </w:divBdr>
      <w:divsChild>
        <w:div w:id="1150632570">
          <w:marLeft w:val="0"/>
          <w:marRight w:val="0"/>
          <w:marTop w:val="0"/>
          <w:marBottom w:val="0"/>
          <w:divBdr>
            <w:top w:val="none" w:sz="0" w:space="0" w:color="auto"/>
            <w:left w:val="none" w:sz="0" w:space="0" w:color="auto"/>
            <w:bottom w:val="none" w:sz="0" w:space="0" w:color="auto"/>
            <w:right w:val="none" w:sz="0" w:space="0" w:color="auto"/>
          </w:divBdr>
          <w:divsChild>
            <w:div w:id="852187507">
              <w:marLeft w:val="0"/>
              <w:marRight w:val="0"/>
              <w:marTop w:val="0"/>
              <w:marBottom w:val="0"/>
              <w:divBdr>
                <w:top w:val="none" w:sz="0" w:space="0" w:color="auto"/>
                <w:left w:val="none" w:sz="0" w:space="0" w:color="auto"/>
                <w:bottom w:val="none" w:sz="0" w:space="0" w:color="auto"/>
                <w:right w:val="none" w:sz="0" w:space="0" w:color="auto"/>
              </w:divBdr>
              <w:divsChild>
                <w:div w:id="12436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923868">
      <w:bodyDiv w:val="1"/>
      <w:marLeft w:val="0"/>
      <w:marRight w:val="0"/>
      <w:marTop w:val="0"/>
      <w:marBottom w:val="0"/>
      <w:divBdr>
        <w:top w:val="none" w:sz="0" w:space="0" w:color="auto"/>
        <w:left w:val="none" w:sz="0" w:space="0" w:color="auto"/>
        <w:bottom w:val="none" w:sz="0" w:space="0" w:color="auto"/>
        <w:right w:val="none" w:sz="0" w:space="0" w:color="auto"/>
      </w:divBdr>
      <w:divsChild>
        <w:div w:id="251746693">
          <w:marLeft w:val="0"/>
          <w:marRight w:val="0"/>
          <w:marTop w:val="0"/>
          <w:marBottom w:val="0"/>
          <w:divBdr>
            <w:top w:val="none" w:sz="0" w:space="0" w:color="auto"/>
            <w:left w:val="none" w:sz="0" w:space="0" w:color="auto"/>
            <w:bottom w:val="none" w:sz="0" w:space="0" w:color="auto"/>
            <w:right w:val="none" w:sz="0" w:space="0" w:color="auto"/>
          </w:divBdr>
          <w:divsChild>
            <w:div w:id="93210669">
              <w:marLeft w:val="0"/>
              <w:marRight w:val="0"/>
              <w:marTop w:val="0"/>
              <w:marBottom w:val="0"/>
              <w:divBdr>
                <w:top w:val="none" w:sz="0" w:space="0" w:color="auto"/>
                <w:left w:val="none" w:sz="0" w:space="0" w:color="auto"/>
                <w:bottom w:val="none" w:sz="0" w:space="0" w:color="auto"/>
                <w:right w:val="none" w:sz="0" w:space="0" w:color="auto"/>
              </w:divBdr>
              <w:divsChild>
                <w:div w:id="1136676286">
                  <w:marLeft w:val="0"/>
                  <w:marRight w:val="0"/>
                  <w:marTop w:val="0"/>
                  <w:marBottom w:val="0"/>
                  <w:divBdr>
                    <w:top w:val="none" w:sz="0" w:space="0" w:color="auto"/>
                    <w:left w:val="none" w:sz="0" w:space="0" w:color="auto"/>
                    <w:bottom w:val="none" w:sz="0" w:space="0" w:color="auto"/>
                    <w:right w:val="none" w:sz="0" w:space="0" w:color="auto"/>
                  </w:divBdr>
                  <w:divsChild>
                    <w:div w:id="71874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0526">
      <w:bodyDiv w:val="1"/>
      <w:marLeft w:val="0"/>
      <w:marRight w:val="0"/>
      <w:marTop w:val="0"/>
      <w:marBottom w:val="0"/>
      <w:divBdr>
        <w:top w:val="none" w:sz="0" w:space="0" w:color="auto"/>
        <w:left w:val="none" w:sz="0" w:space="0" w:color="auto"/>
        <w:bottom w:val="none" w:sz="0" w:space="0" w:color="auto"/>
        <w:right w:val="none" w:sz="0" w:space="0" w:color="auto"/>
      </w:divBdr>
      <w:divsChild>
        <w:div w:id="898134117">
          <w:marLeft w:val="0"/>
          <w:marRight w:val="0"/>
          <w:marTop w:val="0"/>
          <w:marBottom w:val="0"/>
          <w:divBdr>
            <w:top w:val="none" w:sz="0" w:space="0" w:color="auto"/>
            <w:left w:val="none" w:sz="0" w:space="0" w:color="auto"/>
            <w:bottom w:val="none" w:sz="0" w:space="0" w:color="auto"/>
            <w:right w:val="none" w:sz="0" w:space="0" w:color="auto"/>
          </w:divBdr>
          <w:divsChild>
            <w:div w:id="79180318">
              <w:marLeft w:val="0"/>
              <w:marRight w:val="0"/>
              <w:marTop w:val="0"/>
              <w:marBottom w:val="0"/>
              <w:divBdr>
                <w:top w:val="none" w:sz="0" w:space="0" w:color="auto"/>
                <w:left w:val="none" w:sz="0" w:space="0" w:color="auto"/>
                <w:bottom w:val="none" w:sz="0" w:space="0" w:color="auto"/>
                <w:right w:val="none" w:sz="0" w:space="0" w:color="auto"/>
              </w:divBdr>
              <w:divsChild>
                <w:div w:id="192637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064225">
      <w:bodyDiv w:val="1"/>
      <w:marLeft w:val="0"/>
      <w:marRight w:val="0"/>
      <w:marTop w:val="0"/>
      <w:marBottom w:val="0"/>
      <w:divBdr>
        <w:top w:val="none" w:sz="0" w:space="0" w:color="auto"/>
        <w:left w:val="none" w:sz="0" w:space="0" w:color="auto"/>
        <w:bottom w:val="none" w:sz="0" w:space="0" w:color="auto"/>
        <w:right w:val="none" w:sz="0" w:space="0" w:color="auto"/>
      </w:divBdr>
      <w:divsChild>
        <w:div w:id="1294143349">
          <w:marLeft w:val="0"/>
          <w:marRight w:val="0"/>
          <w:marTop w:val="0"/>
          <w:marBottom w:val="0"/>
          <w:divBdr>
            <w:top w:val="none" w:sz="0" w:space="0" w:color="auto"/>
            <w:left w:val="none" w:sz="0" w:space="0" w:color="auto"/>
            <w:bottom w:val="none" w:sz="0" w:space="0" w:color="auto"/>
            <w:right w:val="none" w:sz="0" w:space="0" w:color="auto"/>
          </w:divBdr>
          <w:divsChild>
            <w:div w:id="1868522078">
              <w:marLeft w:val="0"/>
              <w:marRight w:val="0"/>
              <w:marTop w:val="0"/>
              <w:marBottom w:val="0"/>
              <w:divBdr>
                <w:top w:val="none" w:sz="0" w:space="0" w:color="auto"/>
                <w:left w:val="none" w:sz="0" w:space="0" w:color="auto"/>
                <w:bottom w:val="none" w:sz="0" w:space="0" w:color="auto"/>
                <w:right w:val="none" w:sz="0" w:space="0" w:color="auto"/>
              </w:divBdr>
              <w:divsChild>
                <w:div w:id="150728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20944">
      <w:bodyDiv w:val="1"/>
      <w:marLeft w:val="0"/>
      <w:marRight w:val="0"/>
      <w:marTop w:val="0"/>
      <w:marBottom w:val="0"/>
      <w:divBdr>
        <w:top w:val="none" w:sz="0" w:space="0" w:color="auto"/>
        <w:left w:val="none" w:sz="0" w:space="0" w:color="auto"/>
        <w:bottom w:val="none" w:sz="0" w:space="0" w:color="auto"/>
        <w:right w:val="none" w:sz="0" w:space="0" w:color="auto"/>
      </w:divBdr>
      <w:divsChild>
        <w:div w:id="597831236">
          <w:marLeft w:val="0"/>
          <w:marRight w:val="0"/>
          <w:marTop w:val="0"/>
          <w:marBottom w:val="0"/>
          <w:divBdr>
            <w:top w:val="none" w:sz="0" w:space="0" w:color="auto"/>
            <w:left w:val="none" w:sz="0" w:space="0" w:color="auto"/>
            <w:bottom w:val="none" w:sz="0" w:space="0" w:color="auto"/>
            <w:right w:val="none" w:sz="0" w:space="0" w:color="auto"/>
          </w:divBdr>
          <w:divsChild>
            <w:div w:id="470244940">
              <w:marLeft w:val="0"/>
              <w:marRight w:val="0"/>
              <w:marTop w:val="0"/>
              <w:marBottom w:val="0"/>
              <w:divBdr>
                <w:top w:val="none" w:sz="0" w:space="0" w:color="auto"/>
                <w:left w:val="none" w:sz="0" w:space="0" w:color="auto"/>
                <w:bottom w:val="none" w:sz="0" w:space="0" w:color="auto"/>
                <w:right w:val="none" w:sz="0" w:space="0" w:color="auto"/>
              </w:divBdr>
              <w:divsChild>
                <w:div w:id="61972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idh.oas.org/annualrep/96span/Mexico11430.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9FBF1-96D1-462A-84D0-1FFC6095F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06845A-FA30-43F3-A6F6-5490015DF105}">
  <ds:schemaRefs>
    <ds:schemaRef ds:uri="http://schemas.microsoft.com/sharepoint/v3/contenttype/forms"/>
  </ds:schemaRefs>
</ds:datastoreItem>
</file>

<file path=customXml/itemProps3.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4.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641</Words>
  <Characters>3658</Characters>
  <Application>Microsoft Office Word</Application>
  <DocSecurity>0</DocSecurity>
  <Lines>30</Lines>
  <Paragraphs>8</Paragraphs>
  <ScaleCrop>false</ScaleCrop>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2023-03-28T19:03:00Z</dcterms:created>
  <dcterms:modified xsi:type="dcterms:W3CDTF">2023-03-28T19:03:00Z</dcterms:modified>
</cp:coreProperties>
</file>