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3D7DF" w14:textId="77777777" w:rsidR="00D535E2" w:rsidRPr="00960E8C" w:rsidRDefault="00D535E2" w:rsidP="00D535E2">
      <w:pPr>
        <w:tabs>
          <w:tab w:val="left" w:pos="6750"/>
        </w:tabs>
        <w:spacing w:after="0" w:line="240" w:lineRule="auto"/>
        <w:ind w:right="-1080"/>
        <w:rPr>
          <w:rFonts w:ascii="Times New Roman" w:eastAsia="Times New Roman" w:hAnsi="Times New Roman" w:cs="Times New Roman"/>
          <w:lang w:val="es-ES_tradnl"/>
        </w:rPr>
      </w:pPr>
      <w:r w:rsidRPr="00960E8C">
        <w:rPr>
          <w:rFonts w:ascii="Times New Roman" w:eastAsia="Times New Roman" w:hAnsi="Times New Roman" w:cs="Times New Roman"/>
          <w:b/>
          <w:lang w:val="es-ES"/>
        </w:rPr>
        <w:t xml:space="preserve">NOVENA REUNIÓN ORDINARIA DE LA </w:t>
      </w:r>
      <w:r w:rsidRPr="00960E8C">
        <w:rPr>
          <w:rFonts w:ascii="Times New Roman" w:eastAsia="Times New Roman" w:hAnsi="Times New Roman" w:cs="Times New Roman"/>
          <w:bCs/>
          <w:lang w:val="es-ES"/>
        </w:rPr>
        <w:tab/>
      </w:r>
      <w:r w:rsidRPr="00960E8C">
        <w:rPr>
          <w:rFonts w:ascii="Times New Roman" w:eastAsia="Times New Roman" w:hAnsi="Times New Roman" w:cs="Times New Roman"/>
          <w:bCs/>
          <w:lang w:val="es-ES"/>
        </w:rPr>
        <w:tab/>
      </w:r>
      <w:r w:rsidRPr="00960E8C">
        <w:rPr>
          <w:rFonts w:ascii="Times New Roman" w:eastAsia="Times New Roman" w:hAnsi="Times New Roman" w:cs="Times New Roman"/>
          <w:lang w:val="es-ES_tradnl"/>
        </w:rPr>
        <w:t>OEA/Ser.W/XIII.6.9</w:t>
      </w:r>
    </w:p>
    <w:p w14:paraId="374D9487" w14:textId="1448082B" w:rsidR="00D535E2" w:rsidRPr="00960E8C" w:rsidRDefault="00D535E2" w:rsidP="00D535E2">
      <w:pPr>
        <w:tabs>
          <w:tab w:val="left" w:pos="6750"/>
        </w:tabs>
        <w:spacing w:after="0" w:line="240" w:lineRule="auto"/>
        <w:ind w:right="-1080"/>
        <w:rPr>
          <w:rFonts w:ascii="Times New Roman" w:eastAsia="Times New Roman" w:hAnsi="Times New Roman" w:cs="Times New Roman"/>
          <w:lang w:val="es-ES"/>
        </w:rPr>
      </w:pPr>
      <w:r w:rsidRPr="00960E8C">
        <w:rPr>
          <w:rFonts w:ascii="Times New Roman" w:eastAsia="Times New Roman" w:hAnsi="Times New Roman" w:cs="Times New Roman"/>
          <w:b/>
          <w:lang w:val="es-ES"/>
        </w:rPr>
        <w:t>COMISIÓN INTERAMERICANA DE EDUCACIÓN</w:t>
      </w:r>
      <w:r w:rsidRPr="00960E8C">
        <w:rPr>
          <w:rFonts w:ascii="Times New Roman" w:eastAsia="Times New Roman" w:hAnsi="Times New Roman" w:cs="Times New Roman"/>
          <w:b/>
          <w:lang w:val="es-ES"/>
        </w:rPr>
        <w:tab/>
      </w:r>
      <w:r w:rsidRPr="00960E8C">
        <w:rPr>
          <w:rFonts w:ascii="Times New Roman" w:eastAsia="Times New Roman" w:hAnsi="Times New Roman" w:cs="Times New Roman"/>
          <w:b/>
          <w:lang w:val="es-ES"/>
        </w:rPr>
        <w:tab/>
      </w:r>
      <w:r w:rsidRPr="00960E8C">
        <w:rPr>
          <w:rFonts w:ascii="Times New Roman" w:eastAsia="Times New Roman" w:hAnsi="Times New Roman" w:cs="Times New Roman"/>
          <w:lang w:val="es-ES_tradnl"/>
        </w:rPr>
        <w:t>CIDI/CIE/doc</w:t>
      </w:r>
      <w:r w:rsidR="00EC3123">
        <w:rPr>
          <w:rFonts w:ascii="Times New Roman" w:eastAsia="Times New Roman" w:hAnsi="Times New Roman" w:cs="Times New Roman"/>
          <w:lang w:val="es-ES_tradnl"/>
        </w:rPr>
        <w:t>. 7</w:t>
      </w:r>
      <w:r w:rsidRPr="00960E8C">
        <w:rPr>
          <w:rFonts w:ascii="Times New Roman" w:eastAsia="Times New Roman" w:hAnsi="Times New Roman" w:cs="Times New Roman"/>
          <w:lang w:val="es-ES_tradnl"/>
        </w:rPr>
        <w:t xml:space="preserve">/21 </w:t>
      </w:r>
    </w:p>
    <w:p w14:paraId="3647C51A" w14:textId="59544480" w:rsidR="00D535E2" w:rsidRPr="00960E8C" w:rsidRDefault="00D535E2" w:rsidP="00D535E2">
      <w:pPr>
        <w:tabs>
          <w:tab w:val="left" w:pos="6750"/>
        </w:tabs>
        <w:spacing w:after="0" w:line="240" w:lineRule="auto"/>
        <w:ind w:right="-270"/>
        <w:rPr>
          <w:rFonts w:ascii="Times New Roman" w:eastAsia="Times New Roman" w:hAnsi="Times New Roman" w:cs="Times New Roman"/>
          <w:lang w:val="es-US"/>
        </w:rPr>
      </w:pPr>
      <w:r w:rsidRPr="00960E8C">
        <w:rPr>
          <w:rFonts w:ascii="Times New Roman" w:eastAsia="Times New Roman" w:hAnsi="Times New Roman" w:cs="Times New Roman"/>
          <w:lang w:val="es-ES"/>
        </w:rPr>
        <w:t>Del 18 al 19 de noviembre de 2021</w:t>
      </w:r>
      <w:r w:rsidRPr="00960E8C">
        <w:rPr>
          <w:rFonts w:ascii="Times New Roman" w:eastAsia="Times New Roman" w:hAnsi="Times New Roman" w:cs="Times New Roman"/>
          <w:bCs/>
          <w:lang w:val="es-ES_tradnl"/>
        </w:rPr>
        <w:tab/>
      </w:r>
      <w:r w:rsidRPr="00960E8C">
        <w:rPr>
          <w:rFonts w:ascii="Times New Roman" w:eastAsia="Times New Roman" w:hAnsi="Times New Roman" w:cs="Times New Roman"/>
          <w:bCs/>
          <w:lang w:val="es-ES_tradnl"/>
        </w:rPr>
        <w:tab/>
      </w:r>
      <w:r w:rsidR="00EC3123">
        <w:rPr>
          <w:rFonts w:ascii="Times New Roman" w:eastAsia="Times New Roman" w:hAnsi="Times New Roman" w:cs="Times New Roman"/>
          <w:bCs/>
          <w:lang w:val="es-ES_tradnl"/>
        </w:rPr>
        <w:t>9 noviembre</w:t>
      </w:r>
      <w:r w:rsidRPr="00960E8C">
        <w:rPr>
          <w:rFonts w:ascii="Times New Roman" w:eastAsia="Times New Roman" w:hAnsi="Times New Roman" w:cs="Times New Roman"/>
          <w:bCs/>
          <w:lang w:val="es-ES_tradnl"/>
        </w:rPr>
        <w:t xml:space="preserve"> 2021 </w:t>
      </w:r>
      <w:r w:rsidRPr="00960E8C">
        <w:rPr>
          <w:rFonts w:ascii="Times New Roman" w:eastAsia="Times New Roman" w:hAnsi="Times New Roman" w:cs="Times New Roman"/>
          <w:color w:val="000000"/>
          <w:lang w:val="es-US"/>
        </w:rPr>
        <w:t>Washington, D.C., Estados Unidos de América</w:t>
      </w:r>
      <w:r w:rsidRPr="00960E8C">
        <w:rPr>
          <w:rFonts w:ascii="Times New Roman" w:eastAsia="Times New Roman" w:hAnsi="Times New Roman" w:cs="Times New Roman"/>
          <w:lang w:val="es-US"/>
        </w:rPr>
        <w:tab/>
      </w:r>
      <w:r w:rsidRPr="00960E8C">
        <w:rPr>
          <w:rFonts w:ascii="Times New Roman" w:eastAsia="Times New Roman" w:hAnsi="Times New Roman" w:cs="Times New Roman"/>
          <w:lang w:val="es-US"/>
        </w:rPr>
        <w:tab/>
        <w:t>Original: español</w:t>
      </w:r>
    </w:p>
    <w:p w14:paraId="7A6149EA" w14:textId="77777777" w:rsidR="00D535E2" w:rsidRPr="00960E8C" w:rsidRDefault="00D535E2" w:rsidP="00D535E2">
      <w:pPr>
        <w:pBdr>
          <w:bottom w:val="single" w:sz="12" w:space="1" w:color="auto"/>
        </w:pBdr>
        <w:tabs>
          <w:tab w:val="left" w:pos="6840"/>
        </w:tabs>
        <w:spacing w:after="0" w:line="240" w:lineRule="auto"/>
        <w:ind w:right="-29"/>
        <w:rPr>
          <w:rFonts w:ascii="Times New Roman" w:eastAsia="Times New Roman" w:hAnsi="Times New Roman" w:cs="Times New Roman"/>
          <w:lang w:val="es-US"/>
        </w:rPr>
      </w:pPr>
      <w:r w:rsidRPr="00960E8C">
        <w:rPr>
          <w:rFonts w:ascii="Times New Roman" w:eastAsia="Times New Roman" w:hAnsi="Times New Roman" w:cs="Times New Roman"/>
          <w:lang w:val="es-US"/>
        </w:rPr>
        <w:t>VIRTUAL</w:t>
      </w:r>
    </w:p>
    <w:p w14:paraId="7AC960EF" w14:textId="77777777" w:rsidR="00440AD9" w:rsidRDefault="00440AD9" w:rsidP="00D535E2">
      <w:pPr>
        <w:spacing w:line="240" w:lineRule="auto"/>
        <w:rPr>
          <w:rFonts w:ascii="Times New Roman" w:hAnsi="Times New Roman" w:cs="Times New Roman"/>
          <w:b/>
          <w:bCs/>
          <w:lang w:val="es-DO"/>
        </w:rPr>
      </w:pPr>
    </w:p>
    <w:p w14:paraId="6CE38146" w14:textId="77777777" w:rsidR="00440AD9" w:rsidRDefault="00440AD9" w:rsidP="00447E87">
      <w:pPr>
        <w:spacing w:line="240" w:lineRule="auto"/>
        <w:jc w:val="center"/>
        <w:rPr>
          <w:rFonts w:ascii="Times New Roman" w:hAnsi="Times New Roman" w:cs="Times New Roman"/>
          <w:b/>
          <w:bCs/>
          <w:lang w:val="es-DO"/>
        </w:rPr>
      </w:pPr>
    </w:p>
    <w:p w14:paraId="1FD45029" w14:textId="4B62AAF7" w:rsidR="00440AD9" w:rsidRDefault="00440AD9" w:rsidP="00447E87">
      <w:pPr>
        <w:spacing w:line="240" w:lineRule="auto"/>
        <w:jc w:val="center"/>
        <w:rPr>
          <w:rFonts w:ascii="Times New Roman" w:hAnsi="Times New Roman" w:cs="Times New Roman"/>
          <w:b/>
          <w:bCs/>
          <w:lang w:val="es-DO"/>
        </w:rPr>
      </w:pPr>
    </w:p>
    <w:p w14:paraId="23459528" w14:textId="3F77E7B0" w:rsidR="006D3967" w:rsidRDefault="006D3967" w:rsidP="00447E87">
      <w:pPr>
        <w:spacing w:line="240" w:lineRule="auto"/>
        <w:jc w:val="center"/>
        <w:rPr>
          <w:rFonts w:ascii="Times New Roman" w:hAnsi="Times New Roman" w:cs="Times New Roman"/>
          <w:b/>
          <w:bCs/>
          <w:lang w:val="es-DO"/>
        </w:rPr>
      </w:pPr>
    </w:p>
    <w:p w14:paraId="760021B4" w14:textId="6BFCE4CA" w:rsidR="006D3967" w:rsidRDefault="006D3967" w:rsidP="00447E87">
      <w:pPr>
        <w:spacing w:line="240" w:lineRule="auto"/>
        <w:jc w:val="center"/>
        <w:rPr>
          <w:rFonts w:ascii="Times New Roman" w:hAnsi="Times New Roman" w:cs="Times New Roman"/>
          <w:b/>
          <w:bCs/>
          <w:lang w:val="es-DO"/>
        </w:rPr>
      </w:pPr>
    </w:p>
    <w:p w14:paraId="5FE21922" w14:textId="7FEB2203" w:rsidR="00EC3123" w:rsidRDefault="00EC3123" w:rsidP="00447E87">
      <w:pPr>
        <w:spacing w:line="240" w:lineRule="auto"/>
        <w:jc w:val="center"/>
        <w:rPr>
          <w:rFonts w:ascii="Times New Roman" w:hAnsi="Times New Roman" w:cs="Times New Roman"/>
          <w:b/>
          <w:bCs/>
          <w:lang w:val="es-DO"/>
        </w:rPr>
      </w:pPr>
    </w:p>
    <w:p w14:paraId="7A84C62C" w14:textId="77777777" w:rsidR="00EC3123" w:rsidRDefault="00EC3123" w:rsidP="00447E87">
      <w:pPr>
        <w:spacing w:line="240" w:lineRule="auto"/>
        <w:jc w:val="center"/>
        <w:rPr>
          <w:rFonts w:ascii="Times New Roman" w:hAnsi="Times New Roman" w:cs="Times New Roman"/>
          <w:b/>
          <w:bCs/>
          <w:lang w:val="es-DO"/>
        </w:rPr>
      </w:pPr>
    </w:p>
    <w:p w14:paraId="280D9457" w14:textId="10B58EFB" w:rsidR="007F6B8D" w:rsidRDefault="007F6B8D" w:rsidP="00447E87">
      <w:pPr>
        <w:spacing w:line="240" w:lineRule="auto"/>
        <w:jc w:val="center"/>
        <w:rPr>
          <w:rFonts w:ascii="Times New Roman" w:hAnsi="Times New Roman" w:cs="Times New Roman"/>
          <w:b/>
          <w:bCs/>
          <w:lang w:val="es-DO"/>
        </w:rPr>
      </w:pPr>
    </w:p>
    <w:p w14:paraId="203AE743" w14:textId="77777777" w:rsidR="00054C74" w:rsidRDefault="00054C74" w:rsidP="00447E87">
      <w:pPr>
        <w:spacing w:line="240" w:lineRule="auto"/>
        <w:jc w:val="center"/>
        <w:rPr>
          <w:rFonts w:ascii="Times New Roman" w:hAnsi="Times New Roman" w:cs="Times New Roman"/>
          <w:b/>
          <w:bCs/>
          <w:lang w:val="es-DO"/>
        </w:rPr>
      </w:pPr>
    </w:p>
    <w:p w14:paraId="7F18B518" w14:textId="5AF56533" w:rsidR="00EC3123" w:rsidRPr="00EC3123" w:rsidRDefault="006D3967" w:rsidP="00EC3123">
      <w:pPr>
        <w:spacing w:after="0" w:line="240" w:lineRule="auto"/>
        <w:jc w:val="center"/>
        <w:rPr>
          <w:rFonts w:ascii="Times New Roman" w:hAnsi="Times New Roman" w:cs="Times New Roman"/>
          <w:b/>
          <w:bCs/>
          <w:caps/>
          <w:lang w:val="es-CR"/>
        </w:rPr>
      </w:pPr>
      <w:r w:rsidRPr="00EC3123">
        <w:rPr>
          <w:rFonts w:ascii="Times New Roman" w:hAnsi="Times New Roman" w:cs="Times New Roman"/>
          <w:b/>
          <w:bCs/>
          <w:caps/>
          <w:lang w:val="es-CR"/>
        </w:rPr>
        <w:t xml:space="preserve">Informe de avance sobre cumplimiento del </w:t>
      </w:r>
      <w:r w:rsidR="00EC3123">
        <w:rPr>
          <w:rFonts w:ascii="Times New Roman" w:hAnsi="Times New Roman" w:cs="Times New Roman"/>
          <w:b/>
          <w:bCs/>
          <w:caps/>
          <w:lang w:val="es-CR"/>
        </w:rPr>
        <w:t>PLAN DE TRABAJO DE LA COMISIÓN INTERAMERICANA DE EDUCACIÓN (</w:t>
      </w:r>
      <w:r w:rsidRPr="00EC3123">
        <w:rPr>
          <w:rFonts w:ascii="Times New Roman" w:hAnsi="Times New Roman" w:cs="Times New Roman"/>
          <w:b/>
          <w:bCs/>
          <w:caps/>
          <w:lang w:val="es-CR"/>
        </w:rPr>
        <w:t>PTCIE</w:t>
      </w:r>
      <w:r w:rsidR="00EC3123">
        <w:rPr>
          <w:rFonts w:ascii="Times New Roman" w:hAnsi="Times New Roman" w:cs="Times New Roman"/>
          <w:b/>
          <w:bCs/>
          <w:caps/>
          <w:lang w:val="es-CR"/>
        </w:rPr>
        <w:t>)</w:t>
      </w:r>
      <w:r w:rsidRPr="00EC3123">
        <w:rPr>
          <w:rFonts w:ascii="Times New Roman" w:hAnsi="Times New Roman" w:cs="Times New Roman"/>
          <w:b/>
          <w:bCs/>
          <w:caps/>
          <w:lang w:val="es-CR"/>
        </w:rPr>
        <w:t xml:space="preserve"> 2019-202</w:t>
      </w:r>
      <w:r w:rsidR="00C51303" w:rsidRPr="00EC3123">
        <w:rPr>
          <w:rFonts w:ascii="Times New Roman" w:hAnsi="Times New Roman" w:cs="Times New Roman"/>
          <w:b/>
          <w:bCs/>
          <w:caps/>
          <w:lang w:val="es-CR"/>
        </w:rPr>
        <w:t>2</w:t>
      </w:r>
      <w:r w:rsidRPr="00EC3123">
        <w:rPr>
          <w:rFonts w:ascii="Times New Roman" w:hAnsi="Times New Roman" w:cs="Times New Roman"/>
          <w:b/>
          <w:bCs/>
          <w:caps/>
          <w:lang w:val="es-CR"/>
        </w:rPr>
        <w:t xml:space="preserve"> y </w:t>
      </w:r>
      <w:r w:rsidR="00EC3123">
        <w:rPr>
          <w:rFonts w:ascii="Times New Roman" w:hAnsi="Times New Roman" w:cs="Times New Roman"/>
          <w:b/>
          <w:bCs/>
          <w:caps/>
          <w:lang w:val="es-CR"/>
        </w:rPr>
        <w:t xml:space="preserve">LA </w:t>
      </w:r>
      <w:r w:rsidRPr="00EC3123">
        <w:rPr>
          <w:rFonts w:ascii="Times New Roman" w:hAnsi="Times New Roman" w:cs="Times New Roman"/>
          <w:b/>
          <w:bCs/>
          <w:caps/>
          <w:lang w:val="es-CR"/>
        </w:rPr>
        <w:t>Resolución AG/RES. 2955 (L-O/2</w:t>
      </w:r>
      <w:r w:rsidR="00EC3123">
        <w:rPr>
          <w:rFonts w:ascii="Times New Roman" w:hAnsi="Times New Roman" w:cs="Times New Roman"/>
          <w:b/>
          <w:bCs/>
          <w:caps/>
          <w:lang w:val="es-CR"/>
        </w:rPr>
        <w:t xml:space="preserve">) PÁRRAFOS RESOLUTIVOS </w:t>
      </w:r>
      <w:r w:rsidRPr="00EC3123">
        <w:rPr>
          <w:rFonts w:ascii="Times New Roman" w:hAnsi="Times New Roman" w:cs="Times New Roman"/>
          <w:b/>
          <w:bCs/>
          <w:caps/>
          <w:lang w:val="es-CR"/>
        </w:rPr>
        <w:t>21-23/26</w:t>
      </w:r>
    </w:p>
    <w:p w14:paraId="79B78583" w14:textId="77777777" w:rsidR="00EC3123" w:rsidRPr="00EC3123" w:rsidRDefault="00EC3123" w:rsidP="00EC3123">
      <w:pPr>
        <w:spacing w:after="0" w:line="240" w:lineRule="auto"/>
        <w:jc w:val="center"/>
        <w:rPr>
          <w:rFonts w:ascii="Times New Roman" w:hAnsi="Times New Roman" w:cs="Times New Roman"/>
          <w:b/>
          <w:bCs/>
          <w:caps/>
          <w:lang w:val="es-CR"/>
        </w:rPr>
      </w:pPr>
    </w:p>
    <w:p w14:paraId="7DAA885F" w14:textId="1762256D" w:rsidR="006D3967" w:rsidRPr="00EC3123" w:rsidRDefault="006D3967" w:rsidP="00EC3123">
      <w:pPr>
        <w:spacing w:after="0" w:line="240" w:lineRule="auto"/>
        <w:jc w:val="center"/>
        <w:rPr>
          <w:rFonts w:ascii="Times New Roman" w:hAnsi="Times New Roman" w:cs="Times New Roman"/>
          <w:b/>
          <w:bCs/>
          <w:caps/>
          <w:lang w:val="es-CR"/>
        </w:rPr>
      </w:pPr>
      <w:r w:rsidRPr="00EC3123">
        <w:rPr>
          <w:rFonts w:ascii="Times New Roman" w:hAnsi="Times New Roman" w:cs="Times New Roman"/>
          <w:b/>
          <w:bCs/>
          <w:caps/>
          <w:lang w:val="es-CR"/>
        </w:rPr>
        <w:t>Sistematización del diálogo</w:t>
      </w:r>
    </w:p>
    <w:p w14:paraId="2B428B62" w14:textId="77777777" w:rsidR="00EC3123" w:rsidRPr="00B83CD6" w:rsidRDefault="00EC3123" w:rsidP="00EC3123">
      <w:pPr>
        <w:spacing w:after="0" w:line="240" w:lineRule="auto"/>
        <w:jc w:val="center"/>
        <w:rPr>
          <w:rFonts w:ascii="Times New Roman" w:hAnsi="Times New Roman" w:cs="Times New Roman"/>
          <w:b/>
          <w:bCs/>
          <w:lang w:val="es-DO"/>
        </w:rPr>
      </w:pPr>
    </w:p>
    <w:p w14:paraId="32C1A08C" w14:textId="6E591EBB" w:rsidR="007F6B8D" w:rsidRPr="00CF53C0" w:rsidRDefault="00EC3123" w:rsidP="00EC3123">
      <w:pPr>
        <w:spacing w:after="0" w:line="240" w:lineRule="auto"/>
        <w:jc w:val="center"/>
        <w:rPr>
          <w:rFonts w:ascii="Times New Roman" w:hAnsi="Times New Roman" w:cs="Times New Roman"/>
          <w:b/>
          <w:bCs/>
          <w:lang w:val="es-DO"/>
        </w:rPr>
      </w:pPr>
      <w:r>
        <w:rPr>
          <w:rFonts w:ascii="Times New Roman" w:hAnsi="Times New Roman" w:cs="Times New Roman"/>
          <w:b/>
          <w:bCs/>
          <w:lang w:val="es-DO"/>
        </w:rPr>
        <w:t>“</w:t>
      </w:r>
      <w:r w:rsidR="007F6B8D" w:rsidRPr="00CF53C0">
        <w:rPr>
          <w:rFonts w:ascii="Times New Roman" w:hAnsi="Times New Roman" w:cs="Times New Roman"/>
          <w:b/>
          <w:bCs/>
          <w:lang w:val="es-DO"/>
        </w:rPr>
        <w:t>Ruta hacia el bilingüismo en Costa Rica: una experiencia educativa con enfoque nacional</w:t>
      </w:r>
      <w:r>
        <w:rPr>
          <w:rFonts w:ascii="Times New Roman" w:hAnsi="Times New Roman" w:cs="Times New Roman"/>
          <w:b/>
          <w:bCs/>
          <w:lang w:val="es-DO"/>
        </w:rPr>
        <w:t>”</w:t>
      </w:r>
    </w:p>
    <w:p w14:paraId="2B3645A2" w14:textId="77777777" w:rsidR="00440AD9" w:rsidRDefault="00440AD9" w:rsidP="00447E87">
      <w:pPr>
        <w:spacing w:line="240" w:lineRule="auto"/>
        <w:jc w:val="center"/>
        <w:rPr>
          <w:rFonts w:ascii="Times New Roman" w:hAnsi="Times New Roman" w:cs="Times New Roman"/>
          <w:b/>
          <w:bCs/>
          <w:lang w:val="es-DO"/>
        </w:rPr>
      </w:pPr>
    </w:p>
    <w:p w14:paraId="6F901768" w14:textId="77777777" w:rsidR="00440AD9" w:rsidRDefault="00440AD9" w:rsidP="00447E87">
      <w:pPr>
        <w:spacing w:line="240" w:lineRule="auto"/>
        <w:jc w:val="center"/>
        <w:rPr>
          <w:rFonts w:ascii="Times New Roman" w:hAnsi="Times New Roman" w:cs="Times New Roman"/>
          <w:b/>
          <w:bCs/>
          <w:lang w:val="es-DO"/>
        </w:rPr>
      </w:pPr>
    </w:p>
    <w:p w14:paraId="4FBC98FF" w14:textId="52B37434" w:rsidR="00440AD9" w:rsidRDefault="00440AD9" w:rsidP="00447E87">
      <w:pPr>
        <w:spacing w:line="240" w:lineRule="auto"/>
        <w:jc w:val="center"/>
        <w:rPr>
          <w:rFonts w:ascii="Times New Roman" w:hAnsi="Times New Roman" w:cs="Times New Roman"/>
          <w:b/>
          <w:bCs/>
          <w:lang w:val="es-DO"/>
        </w:rPr>
      </w:pPr>
    </w:p>
    <w:p w14:paraId="5003E5BE" w14:textId="77777777" w:rsidR="00440AD9" w:rsidRDefault="00440AD9" w:rsidP="00447E87">
      <w:pPr>
        <w:spacing w:line="240" w:lineRule="auto"/>
        <w:jc w:val="center"/>
        <w:rPr>
          <w:rFonts w:ascii="Times New Roman" w:hAnsi="Times New Roman" w:cs="Times New Roman"/>
          <w:b/>
          <w:bCs/>
          <w:lang w:val="es-DO"/>
        </w:rPr>
      </w:pPr>
    </w:p>
    <w:p w14:paraId="2A14E01B" w14:textId="77777777" w:rsidR="00440AD9" w:rsidRDefault="00440AD9" w:rsidP="00447E87">
      <w:pPr>
        <w:spacing w:line="240" w:lineRule="auto"/>
        <w:jc w:val="center"/>
        <w:rPr>
          <w:rFonts w:ascii="Times New Roman" w:hAnsi="Times New Roman" w:cs="Times New Roman"/>
          <w:b/>
          <w:bCs/>
          <w:lang w:val="es-DO"/>
        </w:rPr>
      </w:pPr>
    </w:p>
    <w:p w14:paraId="01FD11AB" w14:textId="77777777" w:rsidR="00440AD9" w:rsidRDefault="00440AD9" w:rsidP="00447E87">
      <w:pPr>
        <w:spacing w:line="240" w:lineRule="auto"/>
        <w:jc w:val="center"/>
        <w:rPr>
          <w:rFonts w:ascii="Times New Roman" w:hAnsi="Times New Roman" w:cs="Times New Roman"/>
          <w:b/>
          <w:bCs/>
          <w:lang w:val="es-DO"/>
        </w:rPr>
      </w:pPr>
    </w:p>
    <w:p w14:paraId="3B4E0E84" w14:textId="77777777" w:rsidR="00440AD9" w:rsidRDefault="00440AD9" w:rsidP="00447E87">
      <w:pPr>
        <w:spacing w:line="240" w:lineRule="auto"/>
        <w:jc w:val="center"/>
        <w:rPr>
          <w:rFonts w:ascii="Times New Roman" w:hAnsi="Times New Roman" w:cs="Times New Roman"/>
          <w:b/>
          <w:bCs/>
          <w:lang w:val="es-DO"/>
        </w:rPr>
      </w:pPr>
    </w:p>
    <w:p w14:paraId="720EC6F5" w14:textId="77777777" w:rsidR="00440AD9" w:rsidRDefault="00440AD9" w:rsidP="00447E87">
      <w:pPr>
        <w:spacing w:line="240" w:lineRule="auto"/>
        <w:jc w:val="center"/>
        <w:rPr>
          <w:rFonts w:ascii="Times New Roman" w:hAnsi="Times New Roman" w:cs="Times New Roman"/>
          <w:b/>
          <w:bCs/>
          <w:lang w:val="es-DO"/>
        </w:rPr>
      </w:pPr>
    </w:p>
    <w:p w14:paraId="0A21B5F1" w14:textId="77777777" w:rsidR="00440AD9" w:rsidRDefault="00440AD9" w:rsidP="00447E87">
      <w:pPr>
        <w:spacing w:line="240" w:lineRule="auto"/>
        <w:jc w:val="center"/>
        <w:rPr>
          <w:rFonts w:ascii="Times New Roman" w:hAnsi="Times New Roman" w:cs="Times New Roman"/>
          <w:b/>
          <w:bCs/>
          <w:lang w:val="es-DO"/>
        </w:rPr>
      </w:pPr>
    </w:p>
    <w:p w14:paraId="1E49784F" w14:textId="77777777" w:rsidR="00440AD9" w:rsidRDefault="00440AD9" w:rsidP="00447E87">
      <w:pPr>
        <w:spacing w:line="240" w:lineRule="auto"/>
        <w:jc w:val="center"/>
        <w:rPr>
          <w:rFonts w:ascii="Times New Roman" w:hAnsi="Times New Roman" w:cs="Times New Roman"/>
          <w:b/>
          <w:bCs/>
          <w:lang w:val="es-DO"/>
        </w:rPr>
      </w:pPr>
    </w:p>
    <w:p w14:paraId="293616AE" w14:textId="77777777" w:rsidR="00440AD9" w:rsidRDefault="00440AD9" w:rsidP="00447E87">
      <w:pPr>
        <w:spacing w:line="240" w:lineRule="auto"/>
        <w:jc w:val="center"/>
        <w:rPr>
          <w:rFonts w:ascii="Times New Roman" w:hAnsi="Times New Roman" w:cs="Times New Roman"/>
          <w:b/>
          <w:bCs/>
          <w:lang w:val="es-DO"/>
        </w:rPr>
      </w:pPr>
    </w:p>
    <w:p w14:paraId="6F4D6EFA" w14:textId="77777777" w:rsidR="00440AD9" w:rsidRDefault="00440AD9" w:rsidP="00447E87">
      <w:pPr>
        <w:spacing w:line="240" w:lineRule="auto"/>
        <w:jc w:val="center"/>
        <w:rPr>
          <w:rFonts w:ascii="Times New Roman" w:hAnsi="Times New Roman" w:cs="Times New Roman"/>
          <w:b/>
          <w:bCs/>
          <w:lang w:val="es-DO"/>
        </w:rPr>
      </w:pPr>
    </w:p>
    <w:p w14:paraId="15656686" w14:textId="77777777" w:rsidR="00440AD9" w:rsidRDefault="00440AD9" w:rsidP="00447E87">
      <w:pPr>
        <w:spacing w:line="240" w:lineRule="auto"/>
        <w:jc w:val="center"/>
        <w:rPr>
          <w:rFonts w:ascii="Times New Roman" w:hAnsi="Times New Roman" w:cs="Times New Roman"/>
          <w:b/>
          <w:bCs/>
          <w:lang w:val="es-DO"/>
        </w:rPr>
      </w:pPr>
    </w:p>
    <w:p w14:paraId="19DB0892" w14:textId="77777777" w:rsidR="00440AD9" w:rsidRDefault="00440AD9" w:rsidP="00447E87">
      <w:pPr>
        <w:spacing w:line="240" w:lineRule="auto"/>
        <w:jc w:val="center"/>
        <w:rPr>
          <w:rFonts w:ascii="Times New Roman" w:hAnsi="Times New Roman" w:cs="Times New Roman"/>
          <w:b/>
          <w:bCs/>
          <w:lang w:val="es-DO"/>
        </w:rPr>
      </w:pPr>
    </w:p>
    <w:p w14:paraId="16BCB543" w14:textId="226B4BB9" w:rsidR="00440AD9" w:rsidRDefault="00971DF3" w:rsidP="00447E87">
      <w:pPr>
        <w:spacing w:line="240" w:lineRule="auto"/>
        <w:jc w:val="center"/>
        <w:rPr>
          <w:rFonts w:ascii="Times New Roman" w:hAnsi="Times New Roman" w:cs="Times New Roman"/>
          <w:b/>
          <w:bCs/>
          <w:lang w:val="es-DO"/>
        </w:rPr>
      </w:pPr>
      <w:r>
        <w:rPr>
          <w:noProof/>
        </w:rPr>
        <w:drawing>
          <wp:anchor distT="0" distB="0" distL="114300" distR="114300" simplePos="0" relativeHeight="251659264" behindDoc="0" locked="0" layoutInCell="1" allowOverlap="1" wp14:anchorId="799D0CB6" wp14:editId="4C2BDEA5">
            <wp:simplePos x="0" y="0"/>
            <wp:positionH relativeFrom="column">
              <wp:posOffset>66675</wp:posOffset>
            </wp:positionH>
            <wp:positionV relativeFrom="paragraph">
              <wp:posOffset>0</wp:posOffset>
            </wp:positionV>
            <wp:extent cx="5816600" cy="8229600"/>
            <wp:effectExtent l="0" t="0" r="0" b="0"/>
            <wp:wrapNone/>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660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40D05" w14:textId="77777777" w:rsidR="00440AD9" w:rsidRDefault="00440AD9" w:rsidP="00447E87">
      <w:pPr>
        <w:spacing w:line="240" w:lineRule="auto"/>
        <w:jc w:val="center"/>
        <w:rPr>
          <w:rFonts w:ascii="Times New Roman" w:hAnsi="Times New Roman" w:cs="Times New Roman"/>
          <w:b/>
          <w:bCs/>
          <w:lang w:val="es-DO"/>
        </w:rPr>
      </w:pPr>
    </w:p>
    <w:p w14:paraId="7FE2E6A6" w14:textId="77777777" w:rsidR="00440AD9" w:rsidRDefault="00440AD9" w:rsidP="00447E87">
      <w:pPr>
        <w:spacing w:line="240" w:lineRule="auto"/>
        <w:jc w:val="center"/>
        <w:rPr>
          <w:rFonts w:ascii="Times New Roman" w:hAnsi="Times New Roman" w:cs="Times New Roman"/>
          <w:b/>
          <w:bCs/>
          <w:lang w:val="es-DO"/>
        </w:rPr>
      </w:pPr>
    </w:p>
    <w:p w14:paraId="1AE407E9" w14:textId="77777777" w:rsidR="00440AD9" w:rsidRDefault="00440AD9" w:rsidP="00447E87">
      <w:pPr>
        <w:spacing w:line="240" w:lineRule="auto"/>
        <w:jc w:val="center"/>
        <w:rPr>
          <w:rFonts w:ascii="Times New Roman" w:hAnsi="Times New Roman" w:cs="Times New Roman"/>
          <w:b/>
          <w:bCs/>
          <w:lang w:val="es-DO"/>
        </w:rPr>
      </w:pPr>
    </w:p>
    <w:p w14:paraId="3BD57E22" w14:textId="77777777" w:rsidR="00440AD9" w:rsidRDefault="00440AD9" w:rsidP="00447E87">
      <w:pPr>
        <w:spacing w:line="240" w:lineRule="auto"/>
        <w:jc w:val="center"/>
        <w:rPr>
          <w:rFonts w:ascii="Times New Roman" w:hAnsi="Times New Roman" w:cs="Times New Roman"/>
          <w:b/>
          <w:bCs/>
          <w:lang w:val="es-DO"/>
        </w:rPr>
      </w:pPr>
    </w:p>
    <w:p w14:paraId="3419EDC2" w14:textId="77777777" w:rsidR="00440AD9" w:rsidRDefault="00440AD9" w:rsidP="00447E87">
      <w:pPr>
        <w:spacing w:line="240" w:lineRule="auto"/>
        <w:jc w:val="center"/>
        <w:rPr>
          <w:rFonts w:ascii="Times New Roman" w:hAnsi="Times New Roman" w:cs="Times New Roman"/>
          <w:b/>
          <w:bCs/>
          <w:lang w:val="es-DO"/>
        </w:rPr>
      </w:pPr>
    </w:p>
    <w:p w14:paraId="12CC594C" w14:textId="77777777" w:rsidR="00440AD9" w:rsidRDefault="00440AD9" w:rsidP="00447E87">
      <w:pPr>
        <w:spacing w:line="240" w:lineRule="auto"/>
        <w:jc w:val="center"/>
        <w:rPr>
          <w:rFonts w:ascii="Times New Roman" w:hAnsi="Times New Roman" w:cs="Times New Roman"/>
          <w:b/>
          <w:bCs/>
          <w:lang w:val="es-DO"/>
        </w:rPr>
      </w:pPr>
    </w:p>
    <w:p w14:paraId="0F69A242" w14:textId="77777777" w:rsidR="00440AD9" w:rsidRDefault="00440AD9" w:rsidP="00447E87">
      <w:pPr>
        <w:spacing w:line="240" w:lineRule="auto"/>
        <w:jc w:val="center"/>
        <w:rPr>
          <w:rFonts w:ascii="Times New Roman" w:hAnsi="Times New Roman" w:cs="Times New Roman"/>
          <w:b/>
          <w:bCs/>
          <w:lang w:val="es-DO"/>
        </w:rPr>
      </w:pPr>
    </w:p>
    <w:p w14:paraId="44693CBB" w14:textId="77777777" w:rsidR="00440AD9" w:rsidRDefault="00440AD9" w:rsidP="00447E87">
      <w:pPr>
        <w:spacing w:line="240" w:lineRule="auto"/>
        <w:jc w:val="center"/>
        <w:rPr>
          <w:rFonts w:ascii="Times New Roman" w:hAnsi="Times New Roman" w:cs="Times New Roman"/>
          <w:b/>
          <w:bCs/>
          <w:lang w:val="es-DO"/>
        </w:rPr>
      </w:pPr>
    </w:p>
    <w:p w14:paraId="36237B70" w14:textId="77777777" w:rsidR="00440AD9" w:rsidRDefault="00440AD9" w:rsidP="00447E87">
      <w:pPr>
        <w:spacing w:line="240" w:lineRule="auto"/>
        <w:jc w:val="center"/>
        <w:rPr>
          <w:rFonts w:ascii="Times New Roman" w:hAnsi="Times New Roman" w:cs="Times New Roman"/>
          <w:b/>
          <w:bCs/>
          <w:lang w:val="es-DO"/>
        </w:rPr>
      </w:pPr>
    </w:p>
    <w:p w14:paraId="53BB184B" w14:textId="77777777" w:rsidR="00440AD9" w:rsidRDefault="00440AD9" w:rsidP="00447E87">
      <w:pPr>
        <w:spacing w:line="240" w:lineRule="auto"/>
        <w:jc w:val="center"/>
        <w:rPr>
          <w:rFonts w:ascii="Times New Roman" w:hAnsi="Times New Roman" w:cs="Times New Roman"/>
          <w:b/>
          <w:bCs/>
          <w:lang w:val="es-DO"/>
        </w:rPr>
      </w:pPr>
    </w:p>
    <w:p w14:paraId="4BBBBD78" w14:textId="77777777" w:rsidR="00440AD9" w:rsidRDefault="00440AD9" w:rsidP="00447E87">
      <w:pPr>
        <w:spacing w:line="240" w:lineRule="auto"/>
        <w:jc w:val="center"/>
        <w:rPr>
          <w:rFonts w:ascii="Times New Roman" w:hAnsi="Times New Roman" w:cs="Times New Roman"/>
          <w:b/>
          <w:bCs/>
          <w:lang w:val="es-DO"/>
        </w:rPr>
      </w:pPr>
    </w:p>
    <w:p w14:paraId="1AB472F5" w14:textId="77777777" w:rsidR="00440AD9" w:rsidRDefault="00440AD9" w:rsidP="00447E87">
      <w:pPr>
        <w:spacing w:line="240" w:lineRule="auto"/>
        <w:jc w:val="center"/>
        <w:rPr>
          <w:rFonts w:ascii="Times New Roman" w:hAnsi="Times New Roman" w:cs="Times New Roman"/>
          <w:b/>
          <w:bCs/>
          <w:lang w:val="es-DO"/>
        </w:rPr>
      </w:pPr>
    </w:p>
    <w:p w14:paraId="13CDD482" w14:textId="77777777" w:rsidR="00440AD9" w:rsidRDefault="00440AD9" w:rsidP="00447E87">
      <w:pPr>
        <w:spacing w:line="240" w:lineRule="auto"/>
        <w:jc w:val="center"/>
        <w:rPr>
          <w:rFonts w:ascii="Times New Roman" w:hAnsi="Times New Roman" w:cs="Times New Roman"/>
          <w:b/>
          <w:bCs/>
          <w:lang w:val="es-DO"/>
        </w:rPr>
      </w:pPr>
    </w:p>
    <w:p w14:paraId="6C306506" w14:textId="77777777" w:rsidR="00440AD9" w:rsidRDefault="00440AD9" w:rsidP="00447E87">
      <w:pPr>
        <w:spacing w:line="240" w:lineRule="auto"/>
        <w:jc w:val="center"/>
        <w:rPr>
          <w:rFonts w:ascii="Times New Roman" w:hAnsi="Times New Roman" w:cs="Times New Roman"/>
          <w:b/>
          <w:bCs/>
          <w:lang w:val="es-DO"/>
        </w:rPr>
      </w:pPr>
    </w:p>
    <w:p w14:paraId="04F3B256" w14:textId="77777777" w:rsidR="00440AD9" w:rsidRDefault="00440AD9" w:rsidP="00447E87">
      <w:pPr>
        <w:spacing w:line="240" w:lineRule="auto"/>
        <w:jc w:val="center"/>
        <w:rPr>
          <w:rFonts w:ascii="Times New Roman" w:hAnsi="Times New Roman" w:cs="Times New Roman"/>
          <w:b/>
          <w:bCs/>
          <w:lang w:val="es-DO"/>
        </w:rPr>
      </w:pPr>
    </w:p>
    <w:p w14:paraId="5DF3E7EF" w14:textId="77777777" w:rsidR="00440AD9" w:rsidRDefault="00440AD9" w:rsidP="00447E87">
      <w:pPr>
        <w:spacing w:line="240" w:lineRule="auto"/>
        <w:jc w:val="center"/>
        <w:rPr>
          <w:rFonts w:ascii="Times New Roman" w:hAnsi="Times New Roman" w:cs="Times New Roman"/>
          <w:b/>
          <w:bCs/>
          <w:lang w:val="es-DO"/>
        </w:rPr>
      </w:pPr>
    </w:p>
    <w:p w14:paraId="65887C01" w14:textId="77777777" w:rsidR="00440AD9" w:rsidRDefault="00440AD9" w:rsidP="00447E87">
      <w:pPr>
        <w:spacing w:line="240" w:lineRule="auto"/>
        <w:jc w:val="center"/>
        <w:rPr>
          <w:rFonts w:ascii="Times New Roman" w:hAnsi="Times New Roman" w:cs="Times New Roman"/>
          <w:b/>
          <w:bCs/>
          <w:lang w:val="es-DO"/>
        </w:rPr>
      </w:pPr>
    </w:p>
    <w:p w14:paraId="5E82A18A" w14:textId="77777777" w:rsidR="00440AD9" w:rsidRDefault="00440AD9" w:rsidP="00447E87">
      <w:pPr>
        <w:spacing w:line="240" w:lineRule="auto"/>
        <w:jc w:val="center"/>
        <w:rPr>
          <w:rFonts w:ascii="Times New Roman" w:hAnsi="Times New Roman" w:cs="Times New Roman"/>
          <w:b/>
          <w:bCs/>
          <w:lang w:val="es-DO"/>
        </w:rPr>
      </w:pPr>
    </w:p>
    <w:p w14:paraId="39D3DCB5" w14:textId="77777777" w:rsidR="00440AD9" w:rsidRDefault="00440AD9" w:rsidP="00447E87">
      <w:pPr>
        <w:spacing w:line="240" w:lineRule="auto"/>
        <w:jc w:val="center"/>
        <w:rPr>
          <w:rFonts w:ascii="Times New Roman" w:hAnsi="Times New Roman" w:cs="Times New Roman"/>
          <w:b/>
          <w:bCs/>
          <w:lang w:val="es-DO"/>
        </w:rPr>
      </w:pPr>
    </w:p>
    <w:p w14:paraId="5E11F67D" w14:textId="77777777" w:rsidR="00440AD9" w:rsidRDefault="00440AD9" w:rsidP="00447E87">
      <w:pPr>
        <w:spacing w:line="240" w:lineRule="auto"/>
        <w:jc w:val="center"/>
        <w:rPr>
          <w:rFonts w:ascii="Times New Roman" w:hAnsi="Times New Roman" w:cs="Times New Roman"/>
          <w:b/>
          <w:bCs/>
          <w:lang w:val="es-DO"/>
        </w:rPr>
      </w:pPr>
    </w:p>
    <w:p w14:paraId="536D75FC" w14:textId="77777777" w:rsidR="00440AD9" w:rsidRDefault="00440AD9" w:rsidP="00447E87">
      <w:pPr>
        <w:spacing w:line="240" w:lineRule="auto"/>
        <w:jc w:val="center"/>
        <w:rPr>
          <w:rFonts w:ascii="Times New Roman" w:hAnsi="Times New Roman" w:cs="Times New Roman"/>
          <w:b/>
          <w:bCs/>
          <w:lang w:val="es-DO"/>
        </w:rPr>
      </w:pPr>
    </w:p>
    <w:p w14:paraId="1A5B166F" w14:textId="77777777" w:rsidR="00440AD9" w:rsidRDefault="00440AD9" w:rsidP="00447E87">
      <w:pPr>
        <w:spacing w:line="240" w:lineRule="auto"/>
        <w:jc w:val="center"/>
        <w:rPr>
          <w:rFonts w:ascii="Times New Roman" w:hAnsi="Times New Roman" w:cs="Times New Roman"/>
          <w:b/>
          <w:bCs/>
          <w:lang w:val="es-DO"/>
        </w:rPr>
      </w:pPr>
    </w:p>
    <w:p w14:paraId="2BE2DDBF" w14:textId="77777777" w:rsidR="00440AD9" w:rsidRDefault="00440AD9" w:rsidP="00447E87">
      <w:pPr>
        <w:spacing w:line="240" w:lineRule="auto"/>
        <w:jc w:val="center"/>
        <w:rPr>
          <w:rFonts w:ascii="Times New Roman" w:hAnsi="Times New Roman" w:cs="Times New Roman"/>
          <w:b/>
          <w:bCs/>
          <w:lang w:val="es-DO"/>
        </w:rPr>
      </w:pPr>
    </w:p>
    <w:p w14:paraId="75AD0504" w14:textId="77777777" w:rsidR="00440AD9" w:rsidRDefault="00440AD9" w:rsidP="00447E87">
      <w:pPr>
        <w:spacing w:line="240" w:lineRule="auto"/>
        <w:jc w:val="center"/>
        <w:rPr>
          <w:rFonts w:ascii="Times New Roman" w:hAnsi="Times New Roman" w:cs="Times New Roman"/>
          <w:b/>
          <w:bCs/>
          <w:lang w:val="es-DO"/>
        </w:rPr>
      </w:pPr>
    </w:p>
    <w:p w14:paraId="4F8D49D5" w14:textId="77777777" w:rsidR="00440AD9" w:rsidRDefault="00440AD9" w:rsidP="00447E87">
      <w:pPr>
        <w:spacing w:line="240" w:lineRule="auto"/>
        <w:jc w:val="center"/>
        <w:rPr>
          <w:rFonts w:ascii="Times New Roman" w:hAnsi="Times New Roman" w:cs="Times New Roman"/>
          <w:b/>
          <w:bCs/>
          <w:lang w:val="es-DO"/>
        </w:rPr>
      </w:pPr>
    </w:p>
    <w:p w14:paraId="59A10C94" w14:textId="77777777" w:rsidR="00440AD9" w:rsidRDefault="00440AD9" w:rsidP="00447E87">
      <w:pPr>
        <w:spacing w:line="240" w:lineRule="auto"/>
        <w:jc w:val="center"/>
        <w:rPr>
          <w:rFonts w:ascii="Times New Roman" w:hAnsi="Times New Roman" w:cs="Times New Roman"/>
          <w:b/>
          <w:bCs/>
          <w:lang w:val="es-DO"/>
        </w:rPr>
      </w:pPr>
    </w:p>
    <w:p w14:paraId="639D7E53" w14:textId="77777777" w:rsidR="00440AD9" w:rsidRDefault="00440AD9" w:rsidP="00447E87">
      <w:pPr>
        <w:spacing w:line="240" w:lineRule="auto"/>
        <w:jc w:val="center"/>
        <w:rPr>
          <w:rFonts w:ascii="Times New Roman" w:hAnsi="Times New Roman" w:cs="Times New Roman"/>
          <w:b/>
          <w:bCs/>
          <w:lang w:val="es-DO"/>
        </w:rPr>
      </w:pPr>
    </w:p>
    <w:p w14:paraId="33988CEE" w14:textId="77777777" w:rsidR="00440AD9" w:rsidRDefault="00440AD9" w:rsidP="00447E87">
      <w:pPr>
        <w:spacing w:line="240" w:lineRule="auto"/>
        <w:jc w:val="center"/>
        <w:rPr>
          <w:rFonts w:ascii="Times New Roman" w:hAnsi="Times New Roman" w:cs="Times New Roman"/>
          <w:b/>
          <w:bCs/>
          <w:lang w:val="es-DO"/>
        </w:rPr>
      </w:pPr>
    </w:p>
    <w:p w14:paraId="41956822" w14:textId="77777777" w:rsidR="00440AD9" w:rsidRDefault="00440AD9" w:rsidP="00447E87">
      <w:pPr>
        <w:spacing w:line="240" w:lineRule="auto"/>
        <w:jc w:val="center"/>
        <w:rPr>
          <w:rFonts w:ascii="Times New Roman" w:hAnsi="Times New Roman" w:cs="Times New Roman"/>
          <w:b/>
          <w:bCs/>
          <w:lang w:val="es-DO"/>
        </w:rPr>
      </w:pPr>
    </w:p>
    <w:p w14:paraId="7E4B3F17" w14:textId="77777777" w:rsidR="00440AD9" w:rsidRDefault="00440AD9" w:rsidP="00447E87">
      <w:pPr>
        <w:spacing w:line="240" w:lineRule="auto"/>
        <w:jc w:val="center"/>
        <w:rPr>
          <w:rFonts w:ascii="Times New Roman" w:hAnsi="Times New Roman" w:cs="Times New Roman"/>
          <w:b/>
          <w:bCs/>
          <w:lang w:val="es-DO"/>
        </w:rPr>
      </w:pPr>
    </w:p>
    <w:p w14:paraId="6E14CE7B" w14:textId="64C26A45" w:rsidR="009144C1" w:rsidRPr="00CF53C0" w:rsidRDefault="00FF5369" w:rsidP="00447E87">
      <w:pPr>
        <w:spacing w:line="240" w:lineRule="auto"/>
        <w:jc w:val="center"/>
        <w:rPr>
          <w:rFonts w:ascii="Times New Roman" w:hAnsi="Times New Roman" w:cs="Times New Roman"/>
          <w:b/>
          <w:bCs/>
          <w:lang w:val="es-DO"/>
        </w:rPr>
      </w:pPr>
      <w:r w:rsidRPr="00CF53C0">
        <w:rPr>
          <w:rFonts w:ascii="Times New Roman" w:hAnsi="Times New Roman" w:cs="Times New Roman"/>
          <w:b/>
          <w:bCs/>
          <w:lang w:val="es-DO"/>
        </w:rPr>
        <w:t>Sistematización del diálogo</w:t>
      </w:r>
    </w:p>
    <w:p w14:paraId="17649AC6" w14:textId="160F7402" w:rsidR="00FF5369" w:rsidRPr="00CF53C0" w:rsidRDefault="00FF5369" w:rsidP="00447E87">
      <w:pPr>
        <w:spacing w:line="240" w:lineRule="auto"/>
        <w:jc w:val="center"/>
        <w:rPr>
          <w:rFonts w:ascii="Times New Roman" w:hAnsi="Times New Roman" w:cs="Times New Roman"/>
          <w:b/>
          <w:bCs/>
          <w:lang w:val="es-DO"/>
        </w:rPr>
      </w:pPr>
      <w:r w:rsidRPr="00CF53C0">
        <w:rPr>
          <w:rFonts w:ascii="Times New Roman" w:hAnsi="Times New Roman" w:cs="Times New Roman"/>
          <w:b/>
          <w:bCs/>
          <w:lang w:val="es-DO"/>
        </w:rPr>
        <w:t xml:space="preserve">Ruta hacia el </w:t>
      </w:r>
      <w:r w:rsidR="00972B3A" w:rsidRPr="00CF53C0">
        <w:rPr>
          <w:rFonts w:ascii="Times New Roman" w:hAnsi="Times New Roman" w:cs="Times New Roman"/>
          <w:b/>
          <w:bCs/>
          <w:lang w:val="es-DO"/>
        </w:rPr>
        <w:t>b</w:t>
      </w:r>
      <w:r w:rsidRPr="00CF53C0">
        <w:rPr>
          <w:rFonts w:ascii="Times New Roman" w:hAnsi="Times New Roman" w:cs="Times New Roman"/>
          <w:b/>
          <w:bCs/>
          <w:lang w:val="es-DO"/>
        </w:rPr>
        <w:t xml:space="preserve">ilingüismo en Costa Rica: una </w:t>
      </w:r>
      <w:r w:rsidR="00972B3A" w:rsidRPr="00CF53C0">
        <w:rPr>
          <w:rFonts w:ascii="Times New Roman" w:hAnsi="Times New Roman" w:cs="Times New Roman"/>
          <w:b/>
          <w:bCs/>
          <w:lang w:val="es-DO"/>
        </w:rPr>
        <w:t>e</w:t>
      </w:r>
      <w:r w:rsidRPr="00CF53C0">
        <w:rPr>
          <w:rFonts w:ascii="Times New Roman" w:hAnsi="Times New Roman" w:cs="Times New Roman"/>
          <w:b/>
          <w:bCs/>
          <w:lang w:val="es-DO"/>
        </w:rPr>
        <w:t xml:space="preserve">xperiencia </w:t>
      </w:r>
      <w:r w:rsidR="00972B3A" w:rsidRPr="00CF53C0">
        <w:rPr>
          <w:rFonts w:ascii="Times New Roman" w:hAnsi="Times New Roman" w:cs="Times New Roman"/>
          <w:b/>
          <w:bCs/>
          <w:lang w:val="es-DO"/>
        </w:rPr>
        <w:t>e</w:t>
      </w:r>
      <w:r w:rsidRPr="00CF53C0">
        <w:rPr>
          <w:rFonts w:ascii="Times New Roman" w:hAnsi="Times New Roman" w:cs="Times New Roman"/>
          <w:b/>
          <w:bCs/>
          <w:lang w:val="es-DO"/>
        </w:rPr>
        <w:t xml:space="preserve">ducativa con </w:t>
      </w:r>
      <w:r w:rsidR="00972B3A" w:rsidRPr="00CF53C0">
        <w:rPr>
          <w:rFonts w:ascii="Times New Roman" w:hAnsi="Times New Roman" w:cs="Times New Roman"/>
          <w:b/>
          <w:bCs/>
          <w:lang w:val="es-DO"/>
        </w:rPr>
        <w:t>e</w:t>
      </w:r>
      <w:r w:rsidRPr="00CF53C0">
        <w:rPr>
          <w:rFonts w:ascii="Times New Roman" w:hAnsi="Times New Roman" w:cs="Times New Roman"/>
          <w:b/>
          <w:bCs/>
          <w:lang w:val="es-DO"/>
        </w:rPr>
        <w:t xml:space="preserve">nfoque </w:t>
      </w:r>
      <w:r w:rsidR="00972B3A" w:rsidRPr="00CF53C0">
        <w:rPr>
          <w:rFonts w:ascii="Times New Roman" w:hAnsi="Times New Roman" w:cs="Times New Roman"/>
          <w:b/>
          <w:bCs/>
          <w:lang w:val="es-DO"/>
        </w:rPr>
        <w:t>n</w:t>
      </w:r>
      <w:r w:rsidRPr="00CF53C0">
        <w:rPr>
          <w:rFonts w:ascii="Times New Roman" w:hAnsi="Times New Roman" w:cs="Times New Roman"/>
          <w:b/>
          <w:bCs/>
          <w:lang w:val="es-DO"/>
        </w:rPr>
        <w:t>acional</w:t>
      </w:r>
    </w:p>
    <w:p w14:paraId="2251C4F7" w14:textId="77777777" w:rsidR="007C25C2" w:rsidRPr="00CF53C0" w:rsidRDefault="007C25C2" w:rsidP="00447E87">
      <w:pPr>
        <w:spacing w:line="240" w:lineRule="auto"/>
        <w:jc w:val="both"/>
        <w:rPr>
          <w:rFonts w:ascii="Times New Roman" w:hAnsi="Times New Roman" w:cs="Times New Roman"/>
          <w:lang w:val="es-DO"/>
        </w:rPr>
      </w:pPr>
    </w:p>
    <w:tbl>
      <w:tblPr>
        <w:tblStyle w:val="TableGrid"/>
        <w:tblpPr w:leftFromText="141" w:rightFromText="141" w:vertAnchor="page" w:horzAnchor="margin" w:tblpY="291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5"/>
        <w:gridCol w:w="2955"/>
      </w:tblGrid>
      <w:tr w:rsidR="00E7556F" w:rsidRPr="00CF53C0" w14:paraId="02A1AEF8" w14:textId="77777777" w:rsidTr="00E7556F">
        <w:tc>
          <w:tcPr>
            <w:tcW w:w="6375" w:type="dxa"/>
            <w:vAlign w:val="center"/>
            <w:hideMark/>
          </w:tcPr>
          <w:p w14:paraId="4AC66480" w14:textId="3701B1A2" w:rsidR="00E7556F" w:rsidRPr="00CF53C0" w:rsidRDefault="00E7556F" w:rsidP="00E7556F">
            <w:pPr>
              <w:jc w:val="both"/>
              <w:rPr>
                <w:rFonts w:ascii="Times New Roman" w:eastAsia="Calibri" w:hAnsi="Times New Roman" w:cs="Times New Roman"/>
                <w:b/>
                <w:lang w:val="es-DO"/>
              </w:rPr>
            </w:pPr>
            <w:r w:rsidRPr="00CF53C0">
              <w:rPr>
                <w:rFonts w:ascii="Times New Roman" w:hAnsi="Times New Roman" w:cs="Times New Roman"/>
                <w:b/>
                <w:lang w:val="es-DO"/>
              </w:rPr>
              <w:t>Evento:</w:t>
            </w:r>
            <w:r w:rsidRPr="00CF53C0">
              <w:rPr>
                <w:rFonts w:ascii="Times New Roman" w:hAnsi="Times New Roman" w:cs="Times New Roman"/>
                <w:lang w:val="es-DO"/>
              </w:rPr>
              <w:t xml:space="preserve"> Mesa de Trabajo Virtual “Ruta hacia el </w:t>
            </w:r>
            <w:r w:rsidR="00440AD9">
              <w:rPr>
                <w:rFonts w:ascii="Times New Roman" w:hAnsi="Times New Roman" w:cs="Times New Roman"/>
                <w:lang w:val="es-DO"/>
              </w:rPr>
              <w:t>b</w:t>
            </w:r>
            <w:r w:rsidRPr="00CF53C0">
              <w:rPr>
                <w:rFonts w:ascii="Times New Roman" w:hAnsi="Times New Roman" w:cs="Times New Roman"/>
                <w:lang w:val="es-DO"/>
              </w:rPr>
              <w:t xml:space="preserve">ilingüismo en Costa Rica: una </w:t>
            </w:r>
            <w:r w:rsidR="00440AD9">
              <w:rPr>
                <w:rFonts w:ascii="Times New Roman" w:hAnsi="Times New Roman" w:cs="Times New Roman"/>
                <w:lang w:val="es-DO"/>
              </w:rPr>
              <w:t>e</w:t>
            </w:r>
            <w:r w:rsidRPr="00CF53C0">
              <w:rPr>
                <w:rFonts w:ascii="Times New Roman" w:hAnsi="Times New Roman" w:cs="Times New Roman"/>
                <w:lang w:val="es-DO"/>
              </w:rPr>
              <w:t xml:space="preserve">xperiencia </w:t>
            </w:r>
            <w:r w:rsidR="00440AD9">
              <w:rPr>
                <w:rFonts w:ascii="Times New Roman" w:hAnsi="Times New Roman" w:cs="Times New Roman"/>
                <w:lang w:val="es-DO"/>
              </w:rPr>
              <w:t>e</w:t>
            </w:r>
            <w:r w:rsidRPr="00CF53C0">
              <w:rPr>
                <w:rFonts w:ascii="Times New Roman" w:hAnsi="Times New Roman" w:cs="Times New Roman"/>
                <w:lang w:val="es-DO"/>
              </w:rPr>
              <w:t xml:space="preserve">ducativa con </w:t>
            </w:r>
            <w:r w:rsidR="00440AD9">
              <w:rPr>
                <w:rFonts w:ascii="Times New Roman" w:hAnsi="Times New Roman" w:cs="Times New Roman"/>
                <w:lang w:val="es-DO"/>
              </w:rPr>
              <w:t>e</w:t>
            </w:r>
            <w:r w:rsidRPr="00CF53C0">
              <w:rPr>
                <w:rFonts w:ascii="Times New Roman" w:hAnsi="Times New Roman" w:cs="Times New Roman"/>
                <w:lang w:val="es-DO"/>
              </w:rPr>
              <w:t xml:space="preserve">nfoque </w:t>
            </w:r>
            <w:r w:rsidR="00440AD9">
              <w:rPr>
                <w:rFonts w:ascii="Times New Roman" w:hAnsi="Times New Roman" w:cs="Times New Roman"/>
                <w:lang w:val="es-DO"/>
              </w:rPr>
              <w:t>n</w:t>
            </w:r>
            <w:r w:rsidRPr="00CF53C0">
              <w:rPr>
                <w:rFonts w:ascii="Times New Roman" w:hAnsi="Times New Roman" w:cs="Times New Roman"/>
                <w:lang w:val="es-DO"/>
              </w:rPr>
              <w:t>acional”.</w:t>
            </w:r>
          </w:p>
        </w:tc>
        <w:tc>
          <w:tcPr>
            <w:tcW w:w="2955" w:type="dxa"/>
            <w:vAlign w:val="center"/>
            <w:hideMark/>
          </w:tcPr>
          <w:p w14:paraId="380A6A6D" w14:textId="0236D0CC" w:rsidR="00E7556F" w:rsidRPr="00CF53C0" w:rsidRDefault="00E7556F" w:rsidP="00E7556F">
            <w:pPr>
              <w:jc w:val="both"/>
              <w:rPr>
                <w:rFonts w:ascii="Times New Roman" w:hAnsi="Times New Roman" w:cs="Times New Roman"/>
                <w:lang w:val="es-DO"/>
              </w:rPr>
            </w:pPr>
            <w:r w:rsidRPr="00CF53C0">
              <w:rPr>
                <w:rFonts w:ascii="Times New Roman" w:hAnsi="Times New Roman" w:cs="Times New Roman"/>
                <w:b/>
                <w:lang w:val="es-DO"/>
              </w:rPr>
              <w:t>Fecha:</w:t>
            </w:r>
            <w:r w:rsidRPr="00CF53C0">
              <w:rPr>
                <w:rFonts w:ascii="Times New Roman" w:hAnsi="Times New Roman" w:cs="Times New Roman"/>
                <w:lang w:val="es-DO"/>
              </w:rPr>
              <w:t xml:space="preserve"> 23 de julio</w:t>
            </w:r>
            <w:r w:rsidR="00EC3123">
              <w:rPr>
                <w:rFonts w:ascii="Times New Roman" w:hAnsi="Times New Roman" w:cs="Times New Roman"/>
                <w:lang w:val="es-DO"/>
              </w:rPr>
              <w:t xml:space="preserve"> de</w:t>
            </w:r>
            <w:r w:rsidRPr="00CF53C0">
              <w:rPr>
                <w:rFonts w:ascii="Times New Roman" w:hAnsi="Times New Roman" w:cs="Times New Roman"/>
                <w:lang w:val="es-DO"/>
              </w:rPr>
              <w:t xml:space="preserve"> 2021</w:t>
            </w:r>
          </w:p>
        </w:tc>
      </w:tr>
      <w:tr w:rsidR="00E7556F" w:rsidRPr="00054C74" w14:paraId="2244E76D" w14:textId="77777777" w:rsidTr="00E7556F">
        <w:tc>
          <w:tcPr>
            <w:tcW w:w="9330" w:type="dxa"/>
            <w:gridSpan w:val="2"/>
            <w:vAlign w:val="center"/>
            <w:hideMark/>
          </w:tcPr>
          <w:p w14:paraId="0FC20BA1" w14:textId="77777777" w:rsidR="00E7556F" w:rsidRPr="00CF53C0" w:rsidRDefault="00E7556F" w:rsidP="00E7556F">
            <w:pPr>
              <w:jc w:val="both"/>
              <w:rPr>
                <w:rFonts w:ascii="Times New Roman" w:hAnsi="Times New Roman" w:cs="Times New Roman"/>
                <w:b/>
                <w:lang w:val="es-DO"/>
              </w:rPr>
            </w:pPr>
            <w:r w:rsidRPr="00CF53C0">
              <w:rPr>
                <w:rFonts w:ascii="Times New Roman" w:hAnsi="Times New Roman" w:cs="Times New Roman"/>
                <w:b/>
                <w:lang w:val="es-DO"/>
              </w:rPr>
              <w:t>Objetivo:</w:t>
            </w:r>
            <w:r w:rsidRPr="00CF53C0">
              <w:rPr>
                <w:rFonts w:ascii="Times New Roman" w:hAnsi="Times New Roman" w:cs="Times New Roman"/>
                <w:lang w:val="es-DO"/>
              </w:rPr>
              <w:t xml:space="preserve"> Promover nuevas visiones acerca del desarrollo de habilidades comunicativas de los estudiantes a través de lenguas extranjeras, autóctonas y lengua viso-gestual en un mundo postpandémico, coadyuvando en el proceso a la generación de políticas públicas, investigaciones, creación de capacidades, prácticas e infraestructura necesarias para hacer realidad esas visiones en nuestra región.</w:t>
            </w:r>
          </w:p>
        </w:tc>
      </w:tr>
      <w:tr w:rsidR="00E7556F" w:rsidRPr="000D32A0" w14:paraId="6370F041" w14:textId="77777777" w:rsidTr="00E7556F">
        <w:tc>
          <w:tcPr>
            <w:tcW w:w="9330" w:type="dxa"/>
            <w:gridSpan w:val="2"/>
            <w:vAlign w:val="center"/>
            <w:hideMark/>
          </w:tcPr>
          <w:p w14:paraId="486EF319" w14:textId="77777777" w:rsidR="00E7556F" w:rsidRPr="00CF53C0" w:rsidRDefault="00E7556F" w:rsidP="00E7556F">
            <w:pPr>
              <w:jc w:val="both"/>
              <w:rPr>
                <w:rFonts w:ascii="Times New Roman" w:hAnsi="Times New Roman" w:cs="Times New Roman"/>
                <w:b/>
                <w:lang w:val="es-DO"/>
              </w:rPr>
            </w:pPr>
            <w:r w:rsidRPr="00CF53C0">
              <w:rPr>
                <w:rFonts w:ascii="Times New Roman" w:hAnsi="Times New Roman" w:cs="Times New Roman"/>
                <w:b/>
                <w:lang w:val="es-DO"/>
              </w:rPr>
              <w:t>Países participantes:</w:t>
            </w:r>
            <w:r w:rsidRPr="00CF53C0">
              <w:rPr>
                <w:rFonts w:ascii="Times New Roman" w:hAnsi="Times New Roman" w:cs="Times New Roman"/>
                <w:lang w:val="es-DO"/>
              </w:rPr>
              <w:t xml:space="preserve"> Argentina – Brasil - Colombia – Costa Rica - Ecuador - El Salvador - Guatemala - Honduras - México - Panamá – Perú – República Dominicana.</w:t>
            </w:r>
          </w:p>
        </w:tc>
      </w:tr>
      <w:tr w:rsidR="00E7556F" w:rsidRPr="00CF53C0" w14:paraId="720D58AE" w14:textId="77777777" w:rsidTr="00E7556F">
        <w:tc>
          <w:tcPr>
            <w:tcW w:w="9330" w:type="dxa"/>
            <w:gridSpan w:val="2"/>
            <w:vAlign w:val="center"/>
          </w:tcPr>
          <w:p w14:paraId="7EBDD636" w14:textId="77777777" w:rsidR="00E7556F" w:rsidRPr="00CF53C0" w:rsidRDefault="00E7556F" w:rsidP="00E7556F">
            <w:pPr>
              <w:jc w:val="both"/>
              <w:rPr>
                <w:rFonts w:ascii="Times New Roman" w:hAnsi="Times New Roman" w:cs="Times New Roman"/>
                <w:lang w:val="es-DO"/>
              </w:rPr>
            </w:pPr>
            <w:r w:rsidRPr="00CF53C0">
              <w:rPr>
                <w:rFonts w:ascii="Times New Roman" w:hAnsi="Times New Roman" w:cs="Times New Roman"/>
                <w:b/>
                <w:lang w:val="es-DO"/>
              </w:rPr>
              <w:t xml:space="preserve">Panel: </w:t>
            </w:r>
          </w:p>
          <w:p w14:paraId="53CFC556" w14:textId="77777777" w:rsidR="00E7556F" w:rsidRPr="00CF53C0" w:rsidRDefault="00E7556F" w:rsidP="00E7556F">
            <w:pPr>
              <w:pStyle w:val="ListParagraph"/>
              <w:numPr>
                <w:ilvl w:val="0"/>
                <w:numId w:val="30"/>
              </w:numPr>
              <w:jc w:val="both"/>
              <w:rPr>
                <w:rStyle w:val="Emphasis"/>
                <w:rFonts w:ascii="Times New Roman" w:hAnsi="Times New Roman" w:cs="Times New Roman"/>
                <w:i w:val="0"/>
                <w:lang w:val="es-DO"/>
              </w:rPr>
            </w:pPr>
            <w:r w:rsidRPr="00CF53C0">
              <w:rPr>
                <w:rFonts w:ascii="Times New Roman" w:hAnsi="Times New Roman" w:cs="Times New Roman"/>
                <w:lang w:val="es-DO"/>
              </w:rPr>
              <w:t xml:space="preserve">Costa Rica: </w:t>
            </w:r>
            <w:r w:rsidRPr="00CF53C0">
              <w:rPr>
                <w:rStyle w:val="Emphasis"/>
                <w:rFonts w:ascii="Times New Roman" w:hAnsi="Times New Roman" w:cs="Times New Roman"/>
                <w:i w:val="0"/>
                <w:lang w:val="es-DO"/>
              </w:rPr>
              <w:t>Experiencia de la Estrategia Nacional “Alianza para el Bilingüismo (ABi)”– Manuel Rojas Mata,</w:t>
            </w:r>
            <w:r w:rsidRPr="00CF53C0">
              <w:rPr>
                <w:rStyle w:val="Emphasis"/>
                <w:rFonts w:ascii="Times New Roman" w:hAnsi="Times New Roman" w:cs="Times New Roman"/>
                <w:lang w:val="es-DO"/>
              </w:rPr>
              <w:t xml:space="preserve"> </w:t>
            </w:r>
            <w:r w:rsidRPr="00CF53C0">
              <w:rPr>
                <w:rStyle w:val="Emphasis"/>
                <w:rFonts w:ascii="Times New Roman" w:hAnsi="Times New Roman" w:cs="Times New Roman"/>
                <w:i w:val="0"/>
                <w:lang w:val="es-DO"/>
              </w:rPr>
              <w:t xml:space="preserve">Coordinador Alianza para el bilingüismo. </w:t>
            </w:r>
            <w:r w:rsidRPr="00CF53C0">
              <w:rPr>
                <w:rStyle w:val="Emphasis"/>
                <w:rFonts w:ascii="Times New Roman" w:hAnsi="Times New Roman" w:cs="Times New Roman"/>
                <w:lang w:val="es-DO"/>
              </w:rPr>
              <w:t>Ministerio de Educación Pública de Costa Rica.</w:t>
            </w:r>
          </w:p>
          <w:p w14:paraId="64D2477C" w14:textId="77777777" w:rsidR="00E7556F" w:rsidRPr="00CF53C0" w:rsidRDefault="00E7556F" w:rsidP="00E7556F">
            <w:pPr>
              <w:pStyle w:val="ListParagraph"/>
              <w:numPr>
                <w:ilvl w:val="0"/>
                <w:numId w:val="30"/>
              </w:numPr>
              <w:jc w:val="both"/>
              <w:rPr>
                <w:rFonts w:ascii="Times New Roman" w:hAnsi="Times New Roman" w:cs="Times New Roman"/>
                <w:lang w:val="es-DO"/>
              </w:rPr>
            </w:pPr>
            <w:bookmarkStart w:id="0" w:name="_Hlk77861825"/>
            <w:r w:rsidRPr="00CF53C0">
              <w:rPr>
                <w:rFonts w:ascii="Times New Roman" w:hAnsi="Times New Roman" w:cs="Times New Roman"/>
                <w:lang w:val="es-DO"/>
              </w:rPr>
              <w:t xml:space="preserve">Panamá: </w:t>
            </w:r>
            <w:r w:rsidRPr="00CF53C0">
              <w:rPr>
                <w:rStyle w:val="Emphasis"/>
                <w:rFonts w:ascii="Times New Roman" w:hAnsi="Times New Roman" w:cs="Times New Roman"/>
                <w:i w:val="0"/>
                <w:lang w:val="es-DO"/>
              </w:rPr>
              <w:t>Explorando, colaborando, cooperando –</w:t>
            </w:r>
            <w:r w:rsidRPr="00CF53C0">
              <w:rPr>
                <w:rStyle w:val="Emphasis"/>
                <w:rFonts w:ascii="Times New Roman" w:hAnsi="Times New Roman" w:cs="Times New Roman"/>
                <w:lang w:val="es-DO"/>
              </w:rPr>
              <w:t xml:space="preserve"> </w:t>
            </w:r>
            <w:r w:rsidRPr="00CF53C0">
              <w:rPr>
                <w:rStyle w:val="Emphasis"/>
                <w:rFonts w:ascii="Times New Roman" w:hAnsi="Times New Roman" w:cs="Times New Roman"/>
                <w:i w:val="0"/>
                <w:lang w:val="es-DO"/>
              </w:rPr>
              <w:t>Karla Fischbach,</w:t>
            </w:r>
            <w:r w:rsidRPr="00CF53C0">
              <w:rPr>
                <w:rStyle w:val="Emphasis"/>
                <w:rFonts w:ascii="Times New Roman" w:hAnsi="Times New Roman" w:cs="Times New Roman"/>
                <w:lang w:val="es-DO"/>
              </w:rPr>
              <w:t xml:space="preserve"> </w:t>
            </w:r>
            <w:bookmarkEnd w:id="0"/>
            <w:r w:rsidRPr="00CF53C0">
              <w:rPr>
                <w:rStyle w:val="Emphasis"/>
                <w:rFonts w:ascii="Times New Roman" w:hAnsi="Times New Roman" w:cs="Times New Roman"/>
                <w:i w:val="0"/>
                <w:lang w:val="es-DO"/>
              </w:rPr>
              <w:t>Directora encargada, Dirección Nacional de Enseñanza de Lengua Extranjera. Ministerio de Educación de Panamá.</w:t>
            </w:r>
          </w:p>
        </w:tc>
      </w:tr>
      <w:tr w:rsidR="00E7556F" w:rsidRPr="00054C74" w14:paraId="505C983E" w14:textId="77777777" w:rsidTr="00E7556F">
        <w:tc>
          <w:tcPr>
            <w:tcW w:w="9330" w:type="dxa"/>
            <w:gridSpan w:val="2"/>
            <w:vAlign w:val="center"/>
          </w:tcPr>
          <w:p w14:paraId="050FF5FD" w14:textId="77777777" w:rsidR="00E7556F" w:rsidRPr="00CF53C0" w:rsidRDefault="00E7556F" w:rsidP="00E7556F">
            <w:pPr>
              <w:jc w:val="both"/>
              <w:rPr>
                <w:rFonts w:ascii="Times New Roman" w:hAnsi="Times New Roman" w:cs="Times New Roman"/>
                <w:lang w:val="es-DO"/>
              </w:rPr>
            </w:pPr>
            <w:r w:rsidRPr="00CF53C0">
              <w:rPr>
                <w:rFonts w:ascii="Times New Roman" w:hAnsi="Times New Roman" w:cs="Times New Roman"/>
                <w:b/>
                <w:lang w:val="es-DO"/>
              </w:rPr>
              <w:t xml:space="preserve">Organizado por: </w:t>
            </w:r>
            <w:r w:rsidRPr="00CF53C0">
              <w:rPr>
                <w:rFonts w:ascii="Times New Roman" w:hAnsi="Times New Roman" w:cs="Times New Roman"/>
                <w:lang w:val="es-DO"/>
              </w:rPr>
              <w:t>Organización de Estados Americanos / Comisión Interamericana de Educación (OEA/CIE) bajo el liderazgo del Ministerio de Educación Pública de Costa Rica.</w:t>
            </w:r>
          </w:p>
        </w:tc>
      </w:tr>
    </w:tbl>
    <w:p w14:paraId="543900E9" w14:textId="77777777" w:rsidR="00BB2FBF" w:rsidRDefault="0059749B" w:rsidP="00BB2FBF">
      <w:pPr>
        <w:spacing w:line="240" w:lineRule="auto"/>
        <w:ind w:firstLine="709"/>
        <w:jc w:val="both"/>
        <w:rPr>
          <w:rFonts w:ascii="Times New Roman" w:hAnsi="Times New Roman" w:cs="Times New Roman"/>
          <w:lang w:val="es-DO"/>
        </w:rPr>
      </w:pPr>
      <w:r w:rsidRPr="00CF53C0">
        <w:rPr>
          <w:rFonts w:ascii="Times New Roman" w:hAnsi="Times New Roman" w:cs="Times New Roman"/>
          <w:lang w:val="es-DO"/>
        </w:rPr>
        <w:t>La Mesa de Trabajo Virtual “Ruta hacia el Bilingüismo en Costa Rica: una Experiencia Educativa con Enfoque Nacional” se realizó el 23 de julio de 2021</w:t>
      </w:r>
      <w:r w:rsidR="008141BC" w:rsidRPr="00CF53C0">
        <w:rPr>
          <w:rFonts w:ascii="Times New Roman" w:hAnsi="Times New Roman" w:cs="Times New Roman"/>
          <w:lang w:val="es-DO"/>
        </w:rPr>
        <w:t xml:space="preserve"> desde </w:t>
      </w:r>
      <w:r w:rsidR="00885E35" w:rsidRPr="00CF53C0">
        <w:rPr>
          <w:rFonts w:ascii="Times New Roman" w:hAnsi="Times New Roman" w:cs="Times New Roman"/>
          <w:lang w:val="es-DO"/>
        </w:rPr>
        <w:t xml:space="preserve">el Departamento de </w:t>
      </w:r>
      <w:r w:rsidR="002D4C9B" w:rsidRPr="00CF53C0">
        <w:rPr>
          <w:rFonts w:ascii="Times New Roman" w:hAnsi="Times New Roman" w:cs="Times New Roman"/>
          <w:lang w:val="es-DO"/>
        </w:rPr>
        <w:t xml:space="preserve">Desarrollo Humano, Educación y Empleo de la Organización de Estados Americanos como </w:t>
      </w:r>
      <w:r w:rsidR="008141BC" w:rsidRPr="00CF53C0">
        <w:rPr>
          <w:rFonts w:ascii="Times New Roman" w:hAnsi="Times New Roman" w:cs="Times New Roman"/>
          <w:lang w:val="es-DO"/>
        </w:rPr>
        <w:t>Secretaría Técnica de la Comisión Interamericana de Educación</w:t>
      </w:r>
      <w:r w:rsidR="00974C18" w:rsidRPr="00CF53C0">
        <w:rPr>
          <w:rFonts w:ascii="Times New Roman" w:hAnsi="Times New Roman" w:cs="Times New Roman"/>
          <w:lang w:val="es-DO"/>
        </w:rPr>
        <w:t xml:space="preserve"> (CIE)</w:t>
      </w:r>
      <w:r w:rsidR="002D4C9B" w:rsidRPr="00CF53C0">
        <w:rPr>
          <w:rFonts w:ascii="Times New Roman" w:hAnsi="Times New Roman" w:cs="Times New Roman"/>
          <w:lang w:val="es-DO"/>
        </w:rPr>
        <w:t xml:space="preserve"> y</w:t>
      </w:r>
      <w:r w:rsidR="008141BC" w:rsidRPr="00CF53C0">
        <w:rPr>
          <w:rFonts w:ascii="Times New Roman" w:hAnsi="Times New Roman" w:cs="Times New Roman"/>
          <w:lang w:val="es-DO"/>
        </w:rPr>
        <w:t xml:space="preserve"> </w:t>
      </w:r>
      <w:r w:rsidR="00885E35" w:rsidRPr="00CF53C0">
        <w:rPr>
          <w:rFonts w:ascii="Times New Roman" w:hAnsi="Times New Roman" w:cs="Times New Roman"/>
          <w:lang w:val="es-DO"/>
        </w:rPr>
        <w:t>bajo el liderazgo del Ministerio de Educación Pública de Costa Rica</w:t>
      </w:r>
      <w:r w:rsidR="000B5589" w:rsidRPr="00CF53C0">
        <w:rPr>
          <w:rFonts w:ascii="Times New Roman" w:hAnsi="Times New Roman" w:cs="Times New Roman"/>
          <w:lang w:val="es-DO"/>
        </w:rPr>
        <w:t xml:space="preserve">, en el marco del </w:t>
      </w:r>
      <w:r w:rsidR="00974C18" w:rsidRPr="00CF53C0">
        <w:rPr>
          <w:rFonts w:ascii="Times New Roman" w:hAnsi="Times New Roman" w:cs="Times New Roman"/>
          <w:lang w:val="es-DO"/>
        </w:rPr>
        <w:t xml:space="preserve">Proyecto #17 del Plan de Trabajo de la CIE 2019 </w:t>
      </w:r>
      <w:r w:rsidR="00F10053" w:rsidRPr="00CF53C0">
        <w:rPr>
          <w:rFonts w:ascii="Times New Roman" w:hAnsi="Times New Roman" w:cs="Times New Roman"/>
          <w:lang w:val="es-DO"/>
        </w:rPr>
        <w:t>–</w:t>
      </w:r>
      <w:r w:rsidR="00974C18" w:rsidRPr="00CF53C0">
        <w:rPr>
          <w:rFonts w:ascii="Times New Roman" w:hAnsi="Times New Roman" w:cs="Times New Roman"/>
          <w:lang w:val="es-DO"/>
        </w:rPr>
        <w:t xml:space="preserve"> 2022</w:t>
      </w:r>
      <w:r w:rsidR="00F10053" w:rsidRPr="00CF53C0">
        <w:rPr>
          <w:rFonts w:ascii="Times New Roman" w:hAnsi="Times New Roman" w:cs="Times New Roman"/>
          <w:lang w:val="es-DO"/>
        </w:rPr>
        <w:t xml:space="preserve">. </w:t>
      </w:r>
      <w:r w:rsidR="00542A64" w:rsidRPr="00CF53C0">
        <w:rPr>
          <w:rFonts w:ascii="Times New Roman" w:hAnsi="Times New Roman" w:cs="Times New Roman"/>
          <w:lang w:val="es-DO"/>
        </w:rPr>
        <w:t>A</w:t>
      </w:r>
      <w:r w:rsidR="00F10053" w:rsidRPr="00CF53C0">
        <w:rPr>
          <w:rFonts w:ascii="Times New Roman" w:hAnsi="Times New Roman" w:cs="Times New Roman"/>
          <w:lang w:val="es-DO"/>
        </w:rPr>
        <w:t xml:space="preserve"> esta mesa de trabajo </w:t>
      </w:r>
      <w:r w:rsidR="00542A64" w:rsidRPr="00CF53C0">
        <w:rPr>
          <w:rFonts w:ascii="Times New Roman" w:hAnsi="Times New Roman" w:cs="Times New Roman"/>
          <w:lang w:val="es-DO"/>
        </w:rPr>
        <w:t>asistieron</w:t>
      </w:r>
      <w:r w:rsidR="00F10053" w:rsidRPr="00CF53C0">
        <w:rPr>
          <w:rFonts w:ascii="Times New Roman" w:hAnsi="Times New Roman" w:cs="Times New Roman"/>
          <w:lang w:val="es-DO"/>
        </w:rPr>
        <w:t xml:space="preserve"> funcionarios de alto nivel designados por sus respectivos Ministerios de Educación</w:t>
      </w:r>
      <w:r w:rsidR="00542A64" w:rsidRPr="00CF53C0">
        <w:rPr>
          <w:rFonts w:ascii="Times New Roman" w:hAnsi="Times New Roman" w:cs="Times New Roman"/>
          <w:lang w:val="es-DO"/>
        </w:rPr>
        <w:t xml:space="preserve"> de 12 países participantes</w:t>
      </w:r>
      <w:r w:rsidR="00EB5ADC" w:rsidRPr="00CF53C0">
        <w:rPr>
          <w:rFonts w:ascii="Times New Roman" w:hAnsi="Times New Roman" w:cs="Times New Roman"/>
          <w:lang w:val="es-DO"/>
        </w:rPr>
        <w:t xml:space="preserve"> y se extendió por aproximadamente</w:t>
      </w:r>
      <w:r w:rsidR="00BD1860" w:rsidRPr="00CF53C0">
        <w:rPr>
          <w:rFonts w:ascii="Times New Roman" w:hAnsi="Times New Roman" w:cs="Times New Roman"/>
          <w:lang w:val="es-DO"/>
        </w:rPr>
        <w:t xml:space="preserve"> dos horas y media.</w:t>
      </w:r>
    </w:p>
    <w:p w14:paraId="102D34AC" w14:textId="77777777" w:rsidR="00873BE4" w:rsidRDefault="001C5770" w:rsidP="00873BE4">
      <w:pPr>
        <w:spacing w:line="240" w:lineRule="auto"/>
        <w:ind w:firstLine="709"/>
        <w:jc w:val="both"/>
        <w:rPr>
          <w:rFonts w:ascii="Times New Roman" w:hAnsi="Times New Roman" w:cs="Times New Roman"/>
          <w:lang w:val="es-DO"/>
        </w:rPr>
      </w:pPr>
      <w:r w:rsidRPr="00CF53C0">
        <w:rPr>
          <w:rFonts w:ascii="Times New Roman" w:hAnsi="Times New Roman" w:cs="Times New Roman"/>
          <w:lang w:val="es-DO"/>
        </w:rPr>
        <w:t>El objetivo de este evento fue compartir experiencias</w:t>
      </w:r>
      <w:r w:rsidR="008F087D" w:rsidRPr="00CF53C0">
        <w:rPr>
          <w:rFonts w:ascii="Times New Roman" w:hAnsi="Times New Roman" w:cs="Times New Roman"/>
          <w:lang w:val="es-DO"/>
        </w:rPr>
        <w:t xml:space="preserve"> e iniciativas sobre la importancia de promover nuevas visiones acerca del desarrollo de habilidades comunicativas de los estudiantes a través de lenguas extranjeras, autóctonas y lengua</w:t>
      </w:r>
      <w:r w:rsidR="00186969" w:rsidRPr="00CF53C0">
        <w:rPr>
          <w:rFonts w:ascii="Times New Roman" w:hAnsi="Times New Roman" w:cs="Times New Roman"/>
          <w:lang w:val="es-DO"/>
        </w:rPr>
        <w:t>s</w:t>
      </w:r>
      <w:r w:rsidR="008F087D" w:rsidRPr="00CF53C0">
        <w:rPr>
          <w:rFonts w:ascii="Times New Roman" w:hAnsi="Times New Roman" w:cs="Times New Roman"/>
          <w:lang w:val="es-DO"/>
        </w:rPr>
        <w:t xml:space="preserve"> viso-gestual</w:t>
      </w:r>
      <w:r w:rsidR="00186969" w:rsidRPr="00CF53C0">
        <w:rPr>
          <w:rFonts w:ascii="Times New Roman" w:hAnsi="Times New Roman" w:cs="Times New Roman"/>
          <w:lang w:val="es-DO"/>
        </w:rPr>
        <w:t>es</w:t>
      </w:r>
      <w:r w:rsidR="008F087D" w:rsidRPr="00CF53C0">
        <w:rPr>
          <w:rFonts w:ascii="Times New Roman" w:hAnsi="Times New Roman" w:cs="Times New Roman"/>
          <w:lang w:val="es-DO"/>
        </w:rPr>
        <w:t xml:space="preserve"> en un mundo pos</w:t>
      </w:r>
      <w:r w:rsidR="00873BE4">
        <w:rPr>
          <w:rFonts w:ascii="Times New Roman" w:hAnsi="Times New Roman" w:cs="Times New Roman"/>
          <w:lang w:val="es-DO"/>
        </w:rPr>
        <w:t>t</w:t>
      </w:r>
      <w:r w:rsidR="008F087D" w:rsidRPr="00CF53C0">
        <w:rPr>
          <w:rFonts w:ascii="Times New Roman" w:hAnsi="Times New Roman" w:cs="Times New Roman"/>
          <w:lang w:val="es-DO"/>
        </w:rPr>
        <w:t>pandémico, coadyuvando en el proceso a la generación de políticas públicas, investigaciones, creación de capacidades, prácticas e infraestructura necesarias para hacer realidad esas visiones en nuestra región.</w:t>
      </w:r>
      <w:r w:rsidR="003A7E6E" w:rsidRPr="00CF53C0">
        <w:rPr>
          <w:rFonts w:ascii="Times New Roman" w:hAnsi="Times New Roman" w:cs="Times New Roman"/>
          <w:lang w:val="es-DO"/>
        </w:rPr>
        <w:t xml:space="preserve"> Este espacio para el diálogo sobre políticas públicas y el intercambio programático de experiencias, ofreció un punto de partida para conocer y ampliar las posibilidades de atención desde el diseño de futuras políticas públicas para el mejoramiento de </w:t>
      </w:r>
      <w:r w:rsidR="00AE28C0" w:rsidRPr="00CF53C0">
        <w:rPr>
          <w:rFonts w:ascii="Times New Roman" w:hAnsi="Times New Roman" w:cs="Times New Roman"/>
          <w:lang w:val="es-DO"/>
        </w:rPr>
        <w:t>la enseñanza de los idiomas en los centros educativos.</w:t>
      </w:r>
    </w:p>
    <w:p w14:paraId="0179A61D" w14:textId="77777777" w:rsidR="00873BE4" w:rsidRDefault="00142862" w:rsidP="00873BE4">
      <w:pPr>
        <w:spacing w:line="240" w:lineRule="auto"/>
        <w:ind w:firstLine="709"/>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La actividad inició con la bienvenida y las palabras de apertura de Jesús Schucry Giacoman Zapata, Director del Departamento de Desarrollo Humano, Educación y Empleo (DDHEE) de la OEA.</w:t>
      </w:r>
      <w:r w:rsidR="00AD4154" w:rsidRPr="00CF53C0">
        <w:rPr>
          <w:rFonts w:ascii="Times New Roman" w:eastAsia="Times New Roman" w:hAnsi="Times New Roman" w:cs="Times New Roman"/>
          <w:color w:val="000000" w:themeColor="text1"/>
          <w:lang w:val="es-DO"/>
        </w:rPr>
        <w:t xml:space="preserve"> Posteriormente, e</w:t>
      </w:r>
      <w:r w:rsidRPr="00CF53C0">
        <w:rPr>
          <w:rFonts w:ascii="Times New Roman" w:eastAsia="Times New Roman" w:hAnsi="Times New Roman" w:cs="Times New Roman"/>
          <w:color w:val="000000" w:themeColor="text1"/>
          <w:lang w:val="es-DO"/>
        </w:rPr>
        <w:t xml:space="preserve">l evento incluyó </w:t>
      </w:r>
      <w:r w:rsidR="00916D15" w:rsidRPr="00CF53C0">
        <w:rPr>
          <w:rFonts w:ascii="Times New Roman" w:eastAsia="Times New Roman" w:hAnsi="Times New Roman" w:cs="Times New Roman"/>
          <w:color w:val="000000" w:themeColor="text1"/>
          <w:lang w:val="es-DO"/>
        </w:rPr>
        <w:t xml:space="preserve">la </w:t>
      </w:r>
      <w:r w:rsidR="007347F4" w:rsidRPr="00CF53C0">
        <w:rPr>
          <w:rFonts w:ascii="Times New Roman" w:eastAsia="Times New Roman" w:hAnsi="Times New Roman" w:cs="Times New Roman"/>
          <w:color w:val="000000" w:themeColor="text1"/>
          <w:lang w:val="es-DO"/>
        </w:rPr>
        <w:t>participación</w:t>
      </w:r>
      <w:r w:rsidR="00916D15" w:rsidRPr="00CF53C0">
        <w:rPr>
          <w:rFonts w:ascii="Times New Roman" w:eastAsia="Times New Roman" w:hAnsi="Times New Roman" w:cs="Times New Roman"/>
          <w:color w:val="000000" w:themeColor="text1"/>
          <w:lang w:val="es-DO"/>
        </w:rPr>
        <w:t xml:space="preserve"> de</w:t>
      </w:r>
      <w:r w:rsidR="007347F4" w:rsidRPr="00CF53C0">
        <w:rPr>
          <w:rFonts w:ascii="Times New Roman" w:eastAsia="Times New Roman" w:hAnsi="Times New Roman" w:cs="Times New Roman"/>
          <w:color w:val="000000" w:themeColor="text1"/>
          <w:lang w:val="es-DO"/>
        </w:rPr>
        <w:t xml:space="preserve"> </w:t>
      </w:r>
      <w:r w:rsidR="00720829" w:rsidRPr="00CF53C0">
        <w:rPr>
          <w:rFonts w:ascii="Times New Roman" w:eastAsia="Times New Roman" w:hAnsi="Times New Roman" w:cs="Times New Roman"/>
          <w:color w:val="000000" w:themeColor="text1"/>
          <w:lang w:val="es-DO"/>
        </w:rPr>
        <w:t xml:space="preserve">Costa Rica y </w:t>
      </w:r>
      <w:r w:rsidR="00F4453E" w:rsidRPr="00CF53C0">
        <w:rPr>
          <w:rFonts w:ascii="Times New Roman" w:eastAsia="Times New Roman" w:hAnsi="Times New Roman" w:cs="Times New Roman"/>
          <w:color w:val="000000" w:themeColor="text1"/>
          <w:lang w:val="es-DO"/>
        </w:rPr>
        <w:t>Panamá</w:t>
      </w:r>
      <w:r w:rsidR="00720829" w:rsidRPr="00CF53C0">
        <w:rPr>
          <w:rFonts w:ascii="Times New Roman" w:eastAsia="Times New Roman" w:hAnsi="Times New Roman" w:cs="Times New Roman"/>
          <w:color w:val="000000" w:themeColor="text1"/>
          <w:lang w:val="es-DO"/>
        </w:rPr>
        <w:t xml:space="preserve"> en</w:t>
      </w:r>
      <w:r w:rsidRPr="00CF53C0">
        <w:rPr>
          <w:rFonts w:ascii="Times New Roman" w:eastAsia="Times New Roman" w:hAnsi="Times New Roman" w:cs="Times New Roman"/>
          <w:color w:val="000000" w:themeColor="text1"/>
          <w:lang w:val="es-DO"/>
        </w:rPr>
        <w:t xml:space="preserve"> la que las</w:t>
      </w:r>
      <w:r w:rsidR="00720829" w:rsidRPr="00CF53C0">
        <w:rPr>
          <w:rFonts w:ascii="Times New Roman" w:eastAsia="Times New Roman" w:hAnsi="Times New Roman" w:cs="Times New Roman"/>
          <w:color w:val="000000" w:themeColor="text1"/>
          <w:lang w:val="es-DO"/>
        </w:rPr>
        <w:t xml:space="preserve"> políticas </w:t>
      </w:r>
      <w:r w:rsidR="002C62A8" w:rsidRPr="00CF53C0">
        <w:rPr>
          <w:rFonts w:ascii="Times New Roman" w:eastAsia="Times New Roman" w:hAnsi="Times New Roman" w:cs="Times New Roman"/>
          <w:color w:val="000000" w:themeColor="text1"/>
          <w:lang w:val="es-DO"/>
        </w:rPr>
        <w:t>públicas</w:t>
      </w:r>
      <w:r w:rsidR="007B3EF0" w:rsidRPr="00CF53C0">
        <w:rPr>
          <w:rFonts w:ascii="Times New Roman" w:eastAsia="Times New Roman" w:hAnsi="Times New Roman" w:cs="Times New Roman"/>
          <w:color w:val="000000" w:themeColor="text1"/>
          <w:lang w:val="es-DO"/>
        </w:rPr>
        <w:t xml:space="preserve"> y programas </w:t>
      </w:r>
      <w:r w:rsidRPr="00CF53C0">
        <w:rPr>
          <w:rFonts w:ascii="Times New Roman" w:eastAsia="Times New Roman" w:hAnsi="Times New Roman" w:cs="Times New Roman"/>
          <w:color w:val="000000" w:themeColor="text1"/>
          <w:lang w:val="es-DO"/>
        </w:rPr>
        <w:t xml:space="preserve">de las iniciativas emprendidas orientaron la discusión </w:t>
      </w:r>
      <w:r w:rsidR="00F4453E" w:rsidRPr="00CF53C0">
        <w:rPr>
          <w:rFonts w:ascii="Times New Roman" w:eastAsia="Times New Roman" w:hAnsi="Times New Roman" w:cs="Times New Roman"/>
          <w:color w:val="000000" w:themeColor="text1"/>
          <w:lang w:val="es-DO"/>
        </w:rPr>
        <w:t xml:space="preserve">sobre </w:t>
      </w:r>
      <w:r w:rsidR="007B3EF0" w:rsidRPr="00CF53C0">
        <w:rPr>
          <w:rFonts w:ascii="Times New Roman" w:eastAsia="Times New Roman" w:hAnsi="Times New Roman" w:cs="Times New Roman"/>
          <w:color w:val="000000" w:themeColor="text1"/>
          <w:lang w:val="es-DO"/>
        </w:rPr>
        <w:t>l</w:t>
      </w:r>
      <w:r w:rsidR="001B7583" w:rsidRPr="00CF53C0">
        <w:rPr>
          <w:rFonts w:ascii="Times New Roman" w:eastAsia="Times New Roman" w:hAnsi="Times New Roman" w:cs="Times New Roman"/>
          <w:color w:val="000000" w:themeColor="text1"/>
          <w:lang w:val="es-DO"/>
        </w:rPr>
        <w:t>a</w:t>
      </w:r>
      <w:r w:rsidR="007B3EF0" w:rsidRPr="00CF53C0">
        <w:rPr>
          <w:rFonts w:ascii="Times New Roman" w:eastAsia="Times New Roman" w:hAnsi="Times New Roman" w:cs="Times New Roman"/>
          <w:color w:val="000000" w:themeColor="text1"/>
          <w:lang w:val="es-DO"/>
        </w:rPr>
        <w:t>s lecciones aprendidas y retos enfrentados</w:t>
      </w:r>
      <w:r w:rsidR="00C56F00" w:rsidRPr="00CF53C0">
        <w:rPr>
          <w:rFonts w:ascii="Times New Roman" w:eastAsia="Times New Roman" w:hAnsi="Times New Roman" w:cs="Times New Roman"/>
          <w:color w:val="000000" w:themeColor="text1"/>
          <w:lang w:val="es-DO"/>
        </w:rPr>
        <w:t xml:space="preserve"> para la promoción del multilingüismo</w:t>
      </w:r>
      <w:r w:rsidR="004C27A9" w:rsidRPr="00CF53C0">
        <w:rPr>
          <w:rFonts w:ascii="Times New Roman" w:eastAsia="Times New Roman" w:hAnsi="Times New Roman" w:cs="Times New Roman"/>
          <w:color w:val="000000" w:themeColor="text1"/>
          <w:lang w:val="es-DO"/>
        </w:rPr>
        <w:t xml:space="preserve">, a fin de consolidar perspectivas y recomendaciones </w:t>
      </w:r>
      <w:r w:rsidR="001B7583" w:rsidRPr="00CF53C0">
        <w:rPr>
          <w:rFonts w:ascii="Times New Roman" w:eastAsia="Times New Roman" w:hAnsi="Times New Roman" w:cs="Times New Roman"/>
          <w:color w:val="000000" w:themeColor="text1"/>
          <w:lang w:val="es-DO"/>
        </w:rPr>
        <w:t>para la región</w:t>
      </w:r>
      <w:r w:rsidRPr="00CF53C0">
        <w:rPr>
          <w:rFonts w:ascii="Times New Roman" w:eastAsia="Times New Roman" w:hAnsi="Times New Roman" w:cs="Times New Roman"/>
          <w:color w:val="000000" w:themeColor="text1"/>
          <w:lang w:val="es-DO"/>
        </w:rPr>
        <w:t xml:space="preserve">. El evento además incluyó </w:t>
      </w:r>
      <w:r w:rsidR="00AD4154" w:rsidRPr="00CF53C0">
        <w:rPr>
          <w:rFonts w:ascii="Times New Roman" w:eastAsia="Times New Roman" w:hAnsi="Times New Roman" w:cs="Times New Roman"/>
          <w:color w:val="000000" w:themeColor="text1"/>
          <w:lang w:val="es-DO"/>
        </w:rPr>
        <w:t>dos</w:t>
      </w:r>
      <w:r w:rsidRPr="00CF53C0">
        <w:rPr>
          <w:rFonts w:ascii="Times New Roman" w:eastAsia="Times New Roman" w:hAnsi="Times New Roman" w:cs="Times New Roman"/>
          <w:color w:val="000000" w:themeColor="text1"/>
          <w:lang w:val="es-DO"/>
        </w:rPr>
        <w:t xml:space="preserve"> grupos de trabajo en los que los participantes dialogaron entorno a</w:t>
      </w:r>
      <w:r w:rsidR="007141DC" w:rsidRPr="00CF53C0">
        <w:rPr>
          <w:rFonts w:ascii="Times New Roman" w:eastAsia="Times New Roman" w:hAnsi="Times New Roman" w:cs="Times New Roman"/>
          <w:color w:val="000000" w:themeColor="text1"/>
          <w:lang w:val="es-DO"/>
        </w:rPr>
        <w:t xml:space="preserve">l marco </w:t>
      </w:r>
      <w:r w:rsidR="004A6A93" w:rsidRPr="00CF53C0">
        <w:rPr>
          <w:rFonts w:ascii="Times New Roman" w:eastAsia="Times New Roman" w:hAnsi="Times New Roman" w:cs="Times New Roman"/>
          <w:color w:val="000000" w:themeColor="text1"/>
          <w:lang w:val="es-DO"/>
        </w:rPr>
        <w:t>de</w:t>
      </w:r>
      <w:r w:rsidRPr="00CF53C0">
        <w:rPr>
          <w:rFonts w:ascii="Times New Roman" w:eastAsia="Times New Roman" w:hAnsi="Times New Roman" w:cs="Times New Roman"/>
          <w:color w:val="000000" w:themeColor="text1"/>
          <w:lang w:val="es-DO"/>
        </w:rPr>
        <w:t xml:space="preserve"> la implementación de políticas </w:t>
      </w:r>
      <w:r w:rsidR="004A6A93" w:rsidRPr="00CF53C0">
        <w:rPr>
          <w:rFonts w:ascii="Times New Roman" w:eastAsia="Times New Roman" w:hAnsi="Times New Roman" w:cs="Times New Roman"/>
          <w:color w:val="000000" w:themeColor="text1"/>
          <w:lang w:val="es-DO"/>
        </w:rPr>
        <w:t xml:space="preserve">y los elementos diferenciadores de dichas políticas </w:t>
      </w:r>
      <w:r w:rsidRPr="00CF53C0">
        <w:rPr>
          <w:rFonts w:ascii="Times New Roman" w:eastAsia="Times New Roman" w:hAnsi="Times New Roman" w:cs="Times New Roman"/>
          <w:color w:val="000000" w:themeColor="text1"/>
          <w:lang w:val="es-DO"/>
        </w:rPr>
        <w:t>para el mejoramiento de</w:t>
      </w:r>
      <w:r w:rsidR="004A6A93" w:rsidRPr="00CF53C0">
        <w:rPr>
          <w:rFonts w:ascii="Times New Roman" w:eastAsia="Times New Roman" w:hAnsi="Times New Roman" w:cs="Times New Roman"/>
          <w:color w:val="000000" w:themeColor="text1"/>
          <w:lang w:val="es-DO"/>
        </w:rPr>
        <w:t xml:space="preserve"> las habilidades </w:t>
      </w:r>
      <w:r w:rsidR="00243A46" w:rsidRPr="00CF53C0">
        <w:rPr>
          <w:rFonts w:ascii="Times New Roman" w:eastAsia="Times New Roman" w:hAnsi="Times New Roman" w:cs="Times New Roman"/>
          <w:color w:val="000000" w:themeColor="text1"/>
          <w:lang w:val="es-DO"/>
        </w:rPr>
        <w:t>lingüística</w:t>
      </w:r>
      <w:r w:rsidR="00AB5452" w:rsidRPr="00CF53C0">
        <w:rPr>
          <w:rFonts w:ascii="Times New Roman" w:eastAsia="Times New Roman" w:hAnsi="Times New Roman" w:cs="Times New Roman"/>
          <w:color w:val="000000" w:themeColor="text1"/>
          <w:lang w:val="es-DO"/>
        </w:rPr>
        <w:t>s</w:t>
      </w:r>
      <w:r w:rsidR="004A6A93" w:rsidRPr="00CF53C0">
        <w:rPr>
          <w:rFonts w:ascii="Times New Roman" w:eastAsia="Times New Roman" w:hAnsi="Times New Roman" w:cs="Times New Roman"/>
          <w:color w:val="000000" w:themeColor="text1"/>
          <w:lang w:val="es-DO"/>
        </w:rPr>
        <w:t xml:space="preserve"> de los estudiantes en los distintos países de acuerdo con la diversidad y necesidades que los caracterizan</w:t>
      </w:r>
      <w:r w:rsidRPr="00CF53C0">
        <w:rPr>
          <w:rFonts w:ascii="Times New Roman" w:eastAsia="Times New Roman" w:hAnsi="Times New Roman" w:cs="Times New Roman"/>
          <w:color w:val="000000" w:themeColor="text1"/>
          <w:lang w:val="es-DO"/>
        </w:rPr>
        <w:t>.</w:t>
      </w:r>
    </w:p>
    <w:p w14:paraId="49A73F2C" w14:textId="530EFFD6" w:rsidR="00142862" w:rsidRPr="00873BE4" w:rsidRDefault="00142862" w:rsidP="00873BE4">
      <w:pPr>
        <w:spacing w:line="240" w:lineRule="auto"/>
        <w:ind w:firstLine="709"/>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lastRenderedPageBreak/>
        <w:t>Este documento es una compilación y síntesis de las contribuciones y el intercambio de ideas generadas en est</w:t>
      </w:r>
      <w:r w:rsidR="00243A46" w:rsidRPr="00CF53C0">
        <w:rPr>
          <w:rFonts w:ascii="Times New Roman" w:eastAsia="Times New Roman" w:hAnsi="Times New Roman" w:cs="Times New Roman"/>
          <w:color w:val="000000" w:themeColor="text1"/>
          <w:lang w:val="es-DO"/>
        </w:rPr>
        <w:t xml:space="preserve">a mesa de trabajo </w:t>
      </w:r>
      <w:r w:rsidRPr="00CF53C0">
        <w:rPr>
          <w:rFonts w:ascii="Times New Roman" w:eastAsia="Times New Roman" w:hAnsi="Times New Roman" w:cs="Times New Roman"/>
          <w:color w:val="000000" w:themeColor="text1"/>
          <w:lang w:val="es-DO"/>
        </w:rPr>
        <w:t xml:space="preserve">virtual. Para los propósitos de este documento, los aportes compartidos durante este evento se estructuraron en cuatro secciones: panel, grupos de discusión, conclusiones y siguientes pasos. </w:t>
      </w:r>
      <w:r w:rsidR="00D158EC" w:rsidRPr="00CF53C0">
        <w:rPr>
          <w:rFonts w:ascii="Times New Roman" w:eastAsia="Times New Roman" w:hAnsi="Times New Roman" w:cs="Times New Roman"/>
          <w:color w:val="000000" w:themeColor="text1"/>
          <w:lang w:val="es-DO"/>
        </w:rPr>
        <w:t xml:space="preserve">Cabe </w:t>
      </w:r>
      <w:r w:rsidR="00A606B8" w:rsidRPr="00CF53C0">
        <w:rPr>
          <w:rFonts w:ascii="Times New Roman" w:eastAsia="Times New Roman" w:hAnsi="Times New Roman" w:cs="Times New Roman"/>
          <w:color w:val="000000" w:themeColor="text1"/>
          <w:lang w:val="es-DO"/>
        </w:rPr>
        <w:t>destacar</w:t>
      </w:r>
      <w:r w:rsidRPr="00CF53C0">
        <w:rPr>
          <w:rFonts w:ascii="Times New Roman" w:eastAsia="Times New Roman" w:hAnsi="Times New Roman" w:cs="Times New Roman"/>
          <w:color w:val="000000" w:themeColor="text1"/>
          <w:lang w:val="es-DO"/>
        </w:rPr>
        <w:t xml:space="preserve"> que las contribuciones hechas por los participantes de cada país tanto en el panel como los grupos de discusión se presentan siguiendo un orden alfabético.</w:t>
      </w:r>
    </w:p>
    <w:p w14:paraId="27064CF9" w14:textId="77777777" w:rsidR="00AA5E6B" w:rsidRPr="00CF53C0" w:rsidRDefault="00AA5E6B" w:rsidP="00447E87">
      <w:pPr>
        <w:spacing w:before="240" w:line="240" w:lineRule="auto"/>
        <w:jc w:val="both"/>
        <w:rPr>
          <w:rFonts w:ascii="Times New Roman" w:hAnsi="Times New Roman" w:cs="Times New Roman"/>
          <w:b/>
          <w:lang w:val="es-DO"/>
        </w:rPr>
      </w:pPr>
    </w:p>
    <w:p w14:paraId="3A0254ED" w14:textId="03D54009" w:rsidR="00CC5066" w:rsidRPr="00CF53C0" w:rsidRDefault="00A31306" w:rsidP="00447E87">
      <w:pPr>
        <w:spacing w:before="240" w:line="240" w:lineRule="auto"/>
        <w:jc w:val="both"/>
        <w:rPr>
          <w:rFonts w:ascii="Times New Roman" w:hAnsi="Times New Roman" w:cs="Times New Roman"/>
          <w:b/>
          <w:lang w:val="es-DO"/>
        </w:rPr>
      </w:pPr>
      <w:r w:rsidRPr="00CF53C0">
        <w:rPr>
          <w:rFonts w:ascii="Times New Roman" w:hAnsi="Times New Roman" w:cs="Times New Roman"/>
          <w:b/>
          <w:lang w:val="es-DO"/>
        </w:rPr>
        <w:t>Panel</w:t>
      </w:r>
      <w:r w:rsidR="00491492" w:rsidRPr="00CF53C0">
        <w:rPr>
          <w:rFonts w:ascii="Times New Roman" w:hAnsi="Times New Roman" w:cs="Times New Roman"/>
          <w:b/>
          <w:lang w:val="es-DO"/>
        </w:rPr>
        <w:t xml:space="preserve">: </w:t>
      </w:r>
      <w:r w:rsidR="007368BC" w:rsidRPr="00CF53C0">
        <w:rPr>
          <w:rFonts w:ascii="Times New Roman" w:hAnsi="Times New Roman" w:cs="Times New Roman"/>
          <w:b/>
          <w:lang w:val="es-DO"/>
        </w:rPr>
        <w:t xml:space="preserve">Explorando Iniciativas Nacionales para la Promoción del </w:t>
      </w:r>
      <w:r w:rsidR="00142862" w:rsidRPr="00CF53C0">
        <w:rPr>
          <w:rFonts w:ascii="Times New Roman" w:hAnsi="Times New Roman" w:cs="Times New Roman"/>
          <w:b/>
          <w:lang w:val="es-DO"/>
        </w:rPr>
        <w:t>Bil</w:t>
      </w:r>
      <w:r w:rsidR="007368BC" w:rsidRPr="00CF53C0">
        <w:rPr>
          <w:rFonts w:ascii="Times New Roman" w:hAnsi="Times New Roman" w:cs="Times New Roman"/>
          <w:b/>
          <w:lang w:val="es-DO"/>
        </w:rPr>
        <w:t xml:space="preserve">ingüismo </w:t>
      </w:r>
      <w:r w:rsidR="00491492" w:rsidRPr="00CF53C0">
        <w:rPr>
          <w:rFonts w:ascii="Times New Roman" w:hAnsi="Times New Roman" w:cs="Times New Roman"/>
          <w:b/>
          <w:lang w:val="es-DO"/>
        </w:rPr>
        <w:t xml:space="preserve"> </w:t>
      </w:r>
    </w:p>
    <w:p w14:paraId="6918B10D" w14:textId="742EDBBE" w:rsidR="007368BC" w:rsidRPr="00CF53C0" w:rsidRDefault="007368BC" w:rsidP="00447E87">
      <w:pPr>
        <w:pStyle w:val="ListParagraph"/>
        <w:numPr>
          <w:ilvl w:val="0"/>
          <w:numId w:val="30"/>
        </w:numPr>
        <w:tabs>
          <w:tab w:val="left" w:pos="180"/>
        </w:tabs>
        <w:spacing w:line="240" w:lineRule="auto"/>
        <w:ind w:left="0" w:firstLine="0"/>
        <w:jc w:val="both"/>
        <w:rPr>
          <w:rStyle w:val="Emphasis"/>
          <w:rFonts w:ascii="Times New Roman" w:hAnsi="Times New Roman" w:cs="Times New Roman"/>
          <w:i w:val="0"/>
          <w:lang w:val="es-DO"/>
        </w:rPr>
      </w:pPr>
      <w:r w:rsidRPr="00CF53C0">
        <w:rPr>
          <w:rFonts w:ascii="Times New Roman" w:hAnsi="Times New Roman" w:cs="Times New Roman"/>
          <w:lang w:val="es-DO"/>
        </w:rPr>
        <w:t xml:space="preserve">Costa Rica: </w:t>
      </w:r>
      <w:r w:rsidRPr="00CF53C0">
        <w:rPr>
          <w:rStyle w:val="Emphasis"/>
          <w:rFonts w:ascii="Times New Roman" w:hAnsi="Times New Roman" w:cs="Times New Roman"/>
          <w:i w:val="0"/>
          <w:lang w:val="es-DO"/>
        </w:rPr>
        <w:t>Experiencia de la Estrategia Nacional “Alianza para el Bilingüismo (ABi)”– Manuel Rojas Mata,</w:t>
      </w:r>
      <w:r w:rsidRPr="00CF53C0">
        <w:rPr>
          <w:rStyle w:val="Emphasis"/>
          <w:rFonts w:ascii="Times New Roman" w:hAnsi="Times New Roman" w:cs="Times New Roman"/>
          <w:lang w:val="es-DO"/>
        </w:rPr>
        <w:t xml:space="preserve"> </w:t>
      </w:r>
      <w:r w:rsidRPr="00CF53C0">
        <w:rPr>
          <w:rStyle w:val="Emphasis"/>
          <w:rFonts w:ascii="Times New Roman" w:hAnsi="Times New Roman" w:cs="Times New Roman"/>
          <w:i w:val="0"/>
          <w:lang w:val="es-DO"/>
        </w:rPr>
        <w:t>Coordinador Alianza para el bilingüismo.</w:t>
      </w:r>
      <w:r w:rsidR="00E10F8D" w:rsidRPr="00CF53C0">
        <w:rPr>
          <w:rStyle w:val="Emphasis"/>
          <w:rFonts w:ascii="Times New Roman" w:hAnsi="Times New Roman" w:cs="Times New Roman"/>
          <w:i w:val="0"/>
          <w:lang w:val="es-DO"/>
        </w:rPr>
        <w:t xml:space="preserve"> Ministerio de Educación Pública de Costa Rica.</w:t>
      </w:r>
    </w:p>
    <w:tbl>
      <w:tblPr>
        <w:tblStyle w:val="TableGrid"/>
        <w:tblW w:w="0" w:type="auto"/>
        <w:tblLook w:val="04A0" w:firstRow="1" w:lastRow="0" w:firstColumn="1" w:lastColumn="0" w:noHBand="0" w:noVBand="1"/>
      </w:tblPr>
      <w:tblGrid>
        <w:gridCol w:w="9350"/>
      </w:tblGrid>
      <w:tr w:rsidR="00C35054" w:rsidRPr="00054C74" w14:paraId="3F409B4B" w14:textId="77777777" w:rsidTr="00C35054">
        <w:tc>
          <w:tcPr>
            <w:tcW w:w="9350" w:type="dxa"/>
          </w:tcPr>
          <w:p w14:paraId="681D1878" w14:textId="636A4217" w:rsidR="00C35054" w:rsidRPr="00CF53C0" w:rsidRDefault="007368BC" w:rsidP="00447E87">
            <w:pPr>
              <w:jc w:val="both"/>
              <w:rPr>
                <w:rStyle w:val="Emphasis"/>
                <w:rFonts w:ascii="Times New Roman" w:hAnsi="Times New Roman" w:cs="Times New Roman"/>
                <w:i w:val="0"/>
                <w:lang w:val="es-DO"/>
              </w:rPr>
            </w:pPr>
            <w:r w:rsidRPr="00CF53C0">
              <w:rPr>
                <w:rFonts w:ascii="Times New Roman" w:eastAsia="Arial" w:hAnsi="Times New Roman" w:cs="Times New Roman"/>
                <w:b/>
                <w:color w:val="000000" w:themeColor="text1"/>
                <w:lang w:val="es-DO"/>
              </w:rPr>
              <w:t xml:space="preserve">Aportes destacados: </w:t>
            </w:r>
            <w:r w:rsidR="00A11DE8" w:rsidRPr="00CF53C0">
              <w:rPr>
                <w:rFonts w:ascii="Times New Roman" w:eastAsia="Times New Roman" w:hAnsi="Times New Roman" w:cs="Times New Roman"/>
                <w:color w:val="000000" w:themeColor="text1"/>
                <w:lang w:val="es-DO"/>
              </w:rPr>
              <w:t>importancia de la intersectorialidad e interinstitucionalidad, inclusión de lenguas extranjeras, lenguas autóctonas y lenguas de señas, capacitación del docente, universalización de la educación bilingüe en todos los niveles educativos, procesos de evaluación, campañas de promoción, plan de acción como parte de la política, importancia de un equipo de trabajo para la implementación</w:t>
            </w:r>
            <w:r w:rsidR="00A11DE8" w:rsidRPr="00CF53C0">
              <w:rPr>
                <w:rFonts w:ascii="Times New Roman" w:hAnsi="Times New Roman" w:cs="Times New Roman"/>
                <w:b/>
                <w:lang w:val="es-DO"/>
              </w:rPr>
              <w:t xml:space="preserve"> </w:t>
            </w:r>
          </w:p>
        </w:tc>
      </w:tr>
    </w:tbl>
    <w:p w14:paraId="417A3C4A" w14:textId="77777777" w:rsidR="00893FFC" w:rsidRDefault="00893FFC" w:rsidP="00893FFC">
      <w:pPr>
        <w:spacing w:line="240" w:lineRule="auto"/>
        <w:jc w:val="both"/>
        <w:rPr>
          <w:rFonts w:ascii="Times New Roman" w:eastAsia="Times New Roman" w:hAnsi="Times New Roman" w:cs="Times New Roman"/>
          <w:color w:val="000000" w:themeColor="text1"/>
          <w:lang w:val="es-DO"/>
        </w:rPr>
      </w:pPr>
    </w:p>
    <w:p w14:paraId="3D435EC8" w14:textId="77777777" w:rsidR="00CE7E4A" w:rsidRDefault="00145275" w:rsidP="00CE7E4A">
      <w:pPr>
        <w:spacing w:line="240" w:lineRule="auto"/>
        <w:ind w:firstLine="709"/>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En Costa Rica</w:t>
      </w:r>
      <w:r w:rsidR="00525AD1" w:rsidRPr="00CF53C0">
        <w:rPr>
          <w:rFonts w:ascii="Times New Roman" w:eastAsia="Times New Roman" w:hAnsi="Times New Roman" w:cs="Times New Roman"/>
          <w:color w:val="000000" w:themeColor="text1"/>
          <w:lang w:val="es-DO"/>
        </w:rPr>
        <w:t xml:space="preserve"> </w:t>
      </w:r>
      <w:r w:rsidR="006E087C" w:rsidRPr="00CF53C0">
        <w:rPr>
          <w:rFonts w:ascii="Times New Roman" w:eastAsia="Times New Roman" w:hAnsi="Times New Roman" w:cs="Times New Roman"/>
          <w:color w:val="000000" w:themeColor="text1"/>
          <w:lang w:val="es-DO"/>
        </w:rPr>
        <w:t>la</w:t>
      </w:r>
      <w:r w:rsidR="00335378" w:rsidRPr="00CF53C0">
        <w:rPr>
          <w:rFonts w:ascii="Times New Roman" w:eastAsia="Times New Roman" w:hAnsi="Times New Roman" w:cs="Times New Roman"/>
          <w:color w:val="000000" w:themeColor="text1"/>
          <w:lang w:val="es-DO"/>
        </w:rPr>
        <w:t xml:space="preserve"> estrategia</w:t>
      </w:r>
      <w:r w:rsidR="00525AD1" w:rsidRPr="00CF53C0">
        <w:rPr>
          <w:rFonts w:ascii="Times New Roman" w:eastAsia="Times New Roman" w:hAnsi="Times New Roman" w:cs="Times New Roman"/>
          <w:color w:val="000000" w:themeColor="text1"/>
          <w:lang w:val="es-DO"/>
        </w:rPr>
        <w:t xml:space="preserve"> de promoción del bilingüismo</w:t>
      </w:r>
      <w:r w:rsidR="00335378" w:rsidRPr="00CF53C0">
        <w:rPr>
          <w:rFonts w:ascii="Times New Roman" w:eastAsia="Times New Roman" w:hAnsi="Times New Roman" w:cs="Times New Roman"/>
          <w:color w:val="000000" w:themeColor="text1"/>
          <w:lang w:val="es-DO"/>
        </w:rPr>
        <w:t xml:space="preserve"> surge </w:t>
      </w:r>
      <w:r w:rsidR="004F5510" w:rsidRPr="00CF53C0">
        <w:rPr>
          <w:rFonts w:ascii="Times New Roman" w:eastAsia="Times New Roman" w:hAnsi="Times New Roman" w:cs="Times New Roman"/>
          <w:color w:val="000000" w:themeColor="text1"/>
          <w:lang w:val="es-DO"/>
        </w:rPr>
        <w:t>a partir d</w:t>
      </w:r>
      <w:r w:rsidRPr="00CF53C0">
        <w:rPr>
          <w:rFonts w:ascii="Times New Roman" w:eastAsia="Times New Roman" w:hAnsi="Times New Roman" w:cs="Times New Roman"/>
          <w:color w:val="000000" w:themeColor="text1"/>
          <w:lang w:val="es-DO"/>
        </w:rPr>
        <w:t>el e</w:t>
      </w:r>
      <w:r w:rsidR="00AB3392" w:rsidRPr="00CF53C0">
        <w:rPr>
          <w:rFonts w:ascii="Times New Roman" w:eastAsia="Times New Roman" w:hAnsi="Times New Roman" w:cs="Times New Roman"/>
          <w:color w:val="000000" w:themeColor="text1"/>
          <w:lang w:val="es-DO"/>
        </w:rPr>
        <w:t>stablecimiento de una visión país</w:t>
      </w:r>
      <w:r w:rsidR="004F5510" w:rsidRPr="00CF53C0">
        <w:rPr>
          <w:rFonts w:ascii="Times New Roman" w:eastAsia="Times New Roman" w:hAnsi="Times New Roman" w:cs="Times New Roman"/>
          <w:color w:val="000000" w:themeColor="text1"/>
          <w:lang w:val="es-DO"/>
        </w:rPr>
        <w:t xml:space="preserve"> con un abordaje integral</w:t>
      </w:r>
      <w:r w:rsidR="00AB3392" w:rsidRPr="00CF53C0">
        <w:rPr>
          <w:rFonts w:ascii="Times New Roman" w:eastAsia="Times New Roman" w:hAnsi="Times New Roman" w:cs="Times New Roman"/>
          <w:color w:val="000000" w:themeColor="text1"/>
          <w:lang w:val="es-DO"/>
        </w:rPr>
        <w:t xml:space="preserve"> para poder combatir la baja enseñanza y aprendizaje de las diversas lenguas </w:t>
      </w:r>
      <w:r w:rsidR="00AF723D" w:rsidRPr="00CF53C0">
        <w:rPr>
          <w:rFonts w:ascii="Times New Roman" w:eastAsia="Times New Roman" w:hAnsi="Times New Roman" w:cs="Times New Roman"/>
          <w:color w:val="000000" w:themeColor="text1"/>
          <w:lang w:val="es-DO"/>
        </w:rPr>
        <w:t>extranjeras, por</w:t>
      </w:r>
      <w:r w:rsidR="00AB3392" w:rsidRPr="00CF53C0">
        <w:rPr>
          <w:rFonts w:ascii="Times New Roman" w:eastAsia="Times New Roman" w:hAnsi="Times New Roman" w:cs="Times New Roman"/>
          <w:color w:val="000000" w:themeColor="text1"/>
          <w:lang w:val="es-DO"/>
        </w:rPr>
        <w:t xml:space="preserve"> lo que el gobierno </w:t>
      </w:r>
      <w:r w:rsidR="002251FB" w:rsidRPr="00CF53C0">
        <w:rPr>
          <w:rFonts w:ascii="Times New Roman" w:eastAsia="Times New Roman" w:hAnsi="Times New Roman" w:cs="Times New Roman"/>
          <w:color w:val="000000" w:themeColor="text1"/>
          <w:lang w:val="es-DO"/>
        </w:rPr>
        <w:t xml:space="preserve">central </w:t>
      </w:r>
      <w:r w:rsidR="00AB3392" w:rsidRPr="00CF53C0">
        <w:rPr>
          <w:rFonts w:ascii="Times New Roman" w:eastAsia="Times New Roman" w:hAnsi="Times New Roman" w:cs="Times New Roman"/>
          <w:color w:val="000000" w:themeColor="text1"/>
          <w:lang w:val="es-DO"/>
        </w:rPr>
        <w:t xml:space="preserve">costarricense emitió </w:t>
      </w:r>
      <w:r w:rsidR="002251FB" w:rsidRPr="00CF53C0">
        <w:rPr>
          <w:rFonts w:ascii="Times New Roman" w:eastAsia="Times New Roman" w:hAnsi="Times New Roman" w:cs="Times New Roman"/>
          <w:color w:val="000000" w:themeColor="text1"/>
          <w:lang w:val="es-DO"/>
        </w:rPr>
        <w:t>el</w:t>
      </w:r>
      <w:r w:rsidR="00AB3392" w:rsidRPr="00CF53C0">
        <w:rPr>
          <w:rFonts w:ascii="Times New Roman" w:eastAsia="Times New Roman" w:hAnsi="Times New Roman" w:cs="Times New Roman"/>
          <w:color w:val="000000" w:themeColor="text1"/>
          <w:lang w:val="es-DO"/>
        </w:rPr>
        <w:t xml:space="preserve"> </w:t>
      </w:r>
      <w:r w:rsidR="002251FB" w:rsidRPr="00CF53C0">
        <w:rPr>
          <w:rFonts w:ascii="Times New Roman" w:eastAsia="Times New Roman" w:hAnsi="Times New Roman" w:cs="Times New Roman"/>
          <w:color w:val="000000" w:themeColor="text1"/>
          <w:lang w:val="es-DO"/>
        </w:rPr>
        <w:t xml:space="preserve">Decreto Ejecutivo N° </w:t>
      </w:r>
      <w:r w:rsidR="009306D7" w:rsidRPr="00CF53C0">
        <w:rPr>
          <w:rFonts w:ascii="Times New Roman" w:eastAsia="Times New Roman" w:hAnsi="Times New Roman" w:cs="Times New Roman"/>
          <w:color w:val="000000" w:themeColor="text1"/>
          <w:lang w:val="es-DO"/>
        </w:rPr>
        <w:t>41858 que</w:t>
      </w:r>
      <w:r w:rsidR="002251FB" w:rsidRPr="00CF53C0">
        <w:rPr>
          <w:rFonts w:ascii="Times New Roman" w:eastAsia="Times New Roman" w:hAnsi="Times New Roman" w:cs="Times New Roman"/>
          <w:color w:val="000000" w:themeColor="text1"/>
          <w:lang w:val="es-DO"/>
        </w:rPr>
        <w:t xml:space="preserve"> </w:t>
      </w:r>
      <w:r w:rsidR="00652CC0" w:rsidRPr="00CF53C0">
        <w:rPr>
          <w:rFonts w:ascii="Times New Roman" w:eastAsia="Times New Roman" w:hAnsi="Times New Roman" w:cs="Times New Roman"/>
          <w:color w:val="000000" w:themeColor="text1"/>
          <w:lang w:val="es-DO"/>
        </w:rPr>
        <w:t xml:space="preserve">establece la Política Educativa de Promoción de Idiomas </w:t>
      </w:r>
      <w:r w:rsidR="003876FA" w:rsidRPr="00CF53C0">
        <w:rPr>
          <w:rFonts w:ascii="Times New Roman" w:eastAsia="Times New Roman" w:hAnsi="Times New Roman" w:cs="Times New Roman"/>
          <w:color w:val="000000" w:themeColor="text1"/>
          <w:lang w:val="es-DO"/>
        </w:rPr>
        <w:t>y</w:t>
      </w:r>
      <w:r w:rsidR="00A12D15" w:rsidRPr="00CF53C0">
        <w:rPr>
          <w:rFonts w:ascii="Times New Roman" w:eastAsia="Times New Roman" w:hAnsi="Times New Roman" w:cs="Times New Roman"/>
          <w:color w:val="000000" w:themeColor="text1"/>
          <w:lang w:val="es-DO"/>
        </w:rPr>
        <w:t xml:space="preserve"> su</w:t>
      </w:r>
      <w:r w:rsidR="003876FA" w:rsidRPr="00CF53C0">
        <w:rPr>
          <w:rFonts w:ascii="Times New Roman" w:eastAsia="Times New Roman" w:hAnsi="Times New Roman" w:cs="Times New Roman"/>
          <w:color w:val="000000" w:themeColor="text1"/>
          <w:lang w:val="es-DO"/>
        </w:rPr>
        <w:t xml:space="preserve"> Plan de Acción 2021-2040,</w:t>
      </w:r>
      <w:r w:rsidR="002251FB" w:rsidRPr="00CF53C0">
        <w:rPr>
          <w:rFonts w:ascii="Times New Roman" w:eastAsia="Times New Roman" w:hAnsi="Times New Roman" w:cs="Times New Roman"/>
          <w:color w:val="000000" w:themeColor="text1"/>
          <w:lang w:val="es-DO"/>
        </w:rPr>
        <w:t xml:space="preserve"> </w:t>
      </w:r>
      <w:r w:rsidR="009A6C94" w:rsidRPr="00CF53C0">
        <w:rPr>
          <w:rFonts w:ascii="Times New Roman" w:eastAsia="Times New Roman" w:hAnsi="Times New Roman" w:cs="Times New Roman"/>
          <w:color w:val="000000" w:themeColor="text1"/>
          <w:lang w:val="es-DO"/>
        </w:rPr>
        <w:t>el cual</w:t>
      </w:r>
      <w:r w:rsidR="00AB3392" w:rsidRPr="00CF53C0">
        <w:rPr>
          <w:rFonts w:ascii="Times New Roman" w:eastAsia="Times New Roman" w:hAnsi="Times New Roman" w:cs="Times New Roman"/>
          <w:color w:val="000000" w:themeColor="text1"/>
          <w:lang w:val="es-DO"/>
        </w:rPr>
        <w:t xml:space="preserve"> </w:t>
      </w:r>
      <w:r w:rsidR="00EE6A9F" w:rsidRPr="00CF53C0">
        <w:rPr>
          <w:rFonts w:ascii="Times New Roman" w:eastAsia="Times New Roman" w:hAnsi="Times New Roman" w:cs="Times New Roman"/>
          <w:color w:val="000000" w:themeColor="text1"/>
          <w:lang w:val="es-DO"/>
        </w:rPr>
        <w:t>representa</w:t>
      </w:r>
      <w:r w:rsidR="00AB3392" w:rsidRPr="00CF53C0">
        <w:rPr>
          <w:rFonts w:ascii="Times New Roman" w:eastAsia="Times New Roman" w:hAnsi="Times New Roman" w:cs="Times New Roman"/>
          <w:color w:val="000000" w:themeColor="text1"/>
          <w:lang w:val="es-DO"/>
        </w:rPr>
        <w:t xml:space="preserve"> un esfuerzo intersectorial para que se pueda</w:t>
      </w:r>
      <w:r w:rsidR="00BF43FC" w:rsidRPr="00CF53C0">
        <w:rPr>
          <w:rFonts w:ascii="Times New Roman" w:eastAsia="Times New Roman" w:hAnsi="Times New Roman" w:cs="Times New Roman"/>
          <w:color w:val="000000" w:themeColor="text1"/>
          <w:lang w:val="es-DO"/>
        </w:rPr>
        <w:t>n</w:t>
      </w:r>
      <w:r w:rsidR="00AB3392" w:rsidRPr="00CF53C0">
        <w:rPr>
          <w:rFonts w:ascii="Times New Roman" w:eastAsia="Times New Roman" w:hAnsi="Times New Roman" w:cs="Times New Roman"/>
          <w:color w:val="000000" w:themeColor="text1"/>
          <w:lang w:val="es-DO"/>
        </w:rPr>
        <w:t xml:space="preserve"> canalizar los esfuerzos que hace cada ministerio</w:t>
      </w:r>
      <w:r w:rsidR="009A6C94" w:rsidRPr="00CF53C0">
        <w:rPr>
          <w:rFonts w:ascii="Times New Roman" w:eastAsia="Times New Roman" w:hAnsi="Times New Roman" w:cs="Times New Roman"/>
          <w:color w:val="000000" w:themeColor="text1"/>
          <w:lang w:val="es-DO"/>
        </w:rPr>
        <w:t xml:space="preserve">. </w:t>
      </w:r>
      <w:r w:rsidR="00CE4330" w:rsidRPr="00CF53C0">
        <w:rPr>
          <w:rFonts w:ascii="Times New Roman" w:eastAsia="Times New Roman" w:hAnsi="Times New Roman" w:cs="Times New Roman"/>
          <w:color w:val="000000" w:themeColor="text1"/>
          <w:lang w:val="es-DO"/>
        </w:rPr>
        <w:t xml:space="preserve">En el acuerdo No. 3-8-2021 del Consejo Superior de Educación de la República de Costa Rica se aprueba la propuesta de la política educativa </w:t>
      </w:r>
      <w:r w:rsidR="00AD7B73" w:rsidRPr="00CF53C0">
        <w:rPr>
          <w:rFonts w:ascii="Times New Roman" w:eastAsia="Times New Roman" w:hAnsi="Times New Roman" w:cs="Times New Roman"/>
          <w:color w:val="000000" w:themeColor="text1"/>
          <w:lang w:val="es-DO"/>
        </w:rPr>
        <w:t xml:space="preserve">de </w:t>
      </w:r>
      <w:r w:rsidR="00CE4330" w:rsidRPr="00CF53C0">
        <w:rPr>
          <w:rFonts w:ascii="Times New Roman" w:eastAsia="Times New Roman" w:hAnsi="Times New Roman" w:cs="Times New Roman"/>
          <w:color w:val="000000" w:themeColor="text1"/>
          <w:lang w:val="es-DO"/>
        </w:rPr>
        <w:t xml:space="preserve">promoción de idiomas y su plan de acción a un plazo de 20 años que funcionará como guía de los procesos </w:t>
      </w:r>
      <w:r w:rsidR="00BF43FC" w:rsidRPr="00CF53C0">
        <w:rPr>
          <w:rFonts w:ascii="Times New Roman" w:eastAsia="Times New Roman" w:hAnsi="Times New Roman" w:cs="Times New Roman"/>
          <w:color w:val="000000" w:themeColor="text1"/>
          <w:lang w:val="es-DO"/>
        </w:rPr>
        <w:t>de enseñanza</w:t>
      </w:r>
      <w:r w:rsidR="00CE4330" w:rsidRPr="00CF53C0">
        <w:rPr>
          <w:rFonts w:ascii="Times New Roman" w:eastAsia="Times New Roman" w:hAnsi="Times New Roman" w:cs="Times New Roman"/>
          <w:color w:val="000000" w:themeColor="text1"/>
          <w:lang w:val="es-DO"/>
        </w:rPr>
        <w:t xml:space="preserve"> de </w:t>
      </w:r>
      <w:r w:rsidR="00BF43FC" w:rsidRPr="00CF53C0">
        <w:rPr>
          <w:rFonts w:ascii="Times New Roman" w:eastAsia="Times New Roman" w:hAnsi="Times New Roman" w:cs="Times New Roman"/>
          <w:color w:val="000000" w:themeColor="text1"/>
          <w:lang w:val="es-DO"/>
        </w:rPr>
        <w:t xml:space="preserve">las </w:t>
      </w:r>
      <w:r w:rsidR="00CE4330" w:rsidRPr="00CF53C0">
        <w:rPr>
          <w:rFonts w:ascii="Times New Roman" w:eastAsia="Times New Roman" w:hAnsi="Times New Roman" w:cs="Times New Roman"/>
          <w:color w:val="000000" w:themeColor="text1"/>
          <w:lang w:val="es-DO"/>
        </w:rPr>
        <w:t>lenguas.</w:t>
      </w:r>
      <w:r w:rsidR="00AD3EED" w:rsidRPr="00CF53C0">
        <w:rPr>
          <w:rFonts w:ascii="Times New Roman" w:hAnsi="Times New Roman" w:cs="Times New Roman"/>
          <w:lang w:val="es-DO"/>
        </w:rPr>
        <w:t xml:space="preserve"> </w:t>
      </w:r>
      <w:r w:rsidR="003A078F" w:rsidRPr="00CF53C0">
        <w:rPr>
          <w:rFonts w:ascii="Times New Roman" w:eastAsia="Times New Roman" w:hAnsi="Times New Roman" w:cs="Times New Roman"/>
          <w:color w:val="000000" w:themeColor="text1"/>
          <w:lang w:val="es-DO"/>
        </w:rPr>
        <w:t>P</w:t>
      </w:r>
      <w:r w:rsidR="00AB3392" w:rsidRPr="00CF53C0">
        <w:rPr>
          <w:rFonts w:ascii="Times New Roman" w:eastAsia="Times New Roman" w:hAnsi="Times New Roman" w:cs="Times New Roman"/>
          <w:color w:val="000000" w:themeColor="text1"/>
          <w:lang w:val="es-DO"/>
        </w:rPr>
        <w:t xml:space="preserve">or medio </w:t>
      </w:r>
      <w:r w:rsidR="003A078F" w:rsidRPr="00CF53C0">
        <w:rPr>
          <w:rFonts w:ascii="Times New Roman" w:eastAsia="Times New Roman" w:hAnsi="Times New Roman" w:cs="Times New Roman"/>
          <w:color w:val="000000" w:themeColor="text1"/>
          <w:lang w:val="es-DO"/>
        </w:rPr>
        <w:t>de esta canalización de esfuerzos,</w:t>
      </w:r>
      <w:r w:rsidR="00AB3392" w:rsidRPr="00CF53C0">
        <w:rPr>
          <w:rFonts w:ascii="Times New Roman" w:eastAsia="Times New Roman" w:hAnsi="Times New Roman" w:cs="Times New Roman"/>
          <w:color w:val="000000" w:themeColor="text1"/>
          <w:lang w:val="es-DO"/>
        </w:rPr>
        <w:t xml:space="preserve"> se formó un equipo técnico que trabajaría en esta política </w:t>
      </w:r>
      <w:r w:rsidR="00AF723D" w:rsidRPr="00CF53C0">
        <w:rPr>
          <w:rFonts w:ascii="Times New Roman" w:eastAsia="Times New Roman" w:hAnsi="Times New Roman" w:cs="Times New Roman"/>
          <w:color w:val="000000" w:themeColor="text1"/>
          <w:lang w:val="es-DO"/>
        </w:rPr>
        <w:t xml:space="preserve">y </w:t>
      </w:r>
      <w:r w:rsidR="00824AF9" w:rsidRPr="00CF53C0">
        <w:rPr>
          <w:rFonts w:ascii="Times New Roman" w:eastAsia="Times New Roman" w:hAnsi="Times New Roman" w:cs="Times New Roman"/>
          <w:color w:val="000000" w:themeColor="text1"/>
          <w:lang w:val="es-DO"/>
        </w:rPr>
        <w:t>d</w:t>
      </w:r>
      <w:r w:rsidR="00AB3392" w:rsidRPr="00CF53C0">
        <w:rPr>
          <w:rFonts w:ascii="Times New Roman" w:eastAsia="Times New Roman" w:hAnsi="Times New Roman" w:cs="Times New Roman"/>
          <w:color w:val="000000" w:themeColor="text1"/>
          <w:lang w:val="es-DO"/>
        </w:rPr>
        <w:t xml:space="preserve">e </w:t>
      </w:r>
      <w:r w:rsidR="009306D7" w:rsidRPr="00CF53C0">
        <w:rPr>
          <w:rFonts w:ascii="Times New Roman" w:eastAsia="Times New Roman" w:hAnsi="Times New Roman" w:cs="Times New Roman"/>
          <w:color w:val="000000" w:themeColor="text1"/>
          <w:lang w:val="es-DO"/>
        </w:rPr>
        <w:t xml:space="preserve">otros actores e instituciones </w:t>
      </w:r>
      <w:r w:rsidR="00AF723D" w:rsidRPr="00CF53C0">
        <w:rPr>
          <w:rFonts w:ascii="Times New Roman" w:eastAsia="Times New Roman" w:hAnsi="Times New Roman" w:cs="Times New Roman"/>
          <w:color w:val="000000" w:themeColor="text1"/>
          <w:lang w:val="es-DO"/>
        </w:rPr>
        <w:t>involucradas</w:t>
      </w:r>
      <w:r w:rsidR="00AB3392" w:rsidRPr="00CF53C0">
        <w:rPr>
          <w:rFonts w:ascii="Times New Roman" w:eastAsia="Times New Roman" w:hAnsi="Times New Roman" w:cs="Times New Roman"/>
          <w:color w:val="000000" w:themeColor="text1"/>
          <w:lang w:val="es-DO"/>
        </w:rPr>
        <w:t xml:space="preserve"> con la educación</w:t>
      </w:r>
      <w:r w:rsidR="009306D7" w:rsidRPr="00CF53C0">
        <w:rPr>
          <w:rFonts w:ascii="Times New Roman" w:eastAsia="Times New Roman" w:hAnsi="Times New Roman" w:cs="Times New Roman"/>
          <w:color w:val="000000" w:themeColor="text1"/>
          <w:lang w:val="es-DO"/>
        </w:rPr>
        <w:t xml:space="preserve"> como la comunidad educativa, universidades, fundaciones, asociaciones, gremios y embajadas</w:t>
      </w:r>
      <w:r w:rsidR="00AB3392" w:rsidRPr="00CF53C0">
        <w:rPr>
          <w:rFonts w:ascii="Times New Roman" w:eastAsia="Times New Roman" w:hAnsi="Times New Roman" w:cs="Times New Roman"/>
          <w:color w:val="000000" w:themeColor="text1"/>
          <w:lang w:val="es-DO"/>
        </w:rPr>
        <w:t xml:space="preserve"> </w:t>
      </w:r>
      <w:r w:rsidR="009306D7" w:rsidRPr="00CF53C0">
        <w:rPr>
          <w:rFonts w:ascii="Times New Roman" w:eastAsia="Times New Roman" w:hAnsi="Times New Roman" w:cs="Times New Roman"/>
          <w:color w:val="000000" w:themeColor="text1"/>
          <w:lang w:val="es-DO"/>
        </w:rPr>
        <w:t xml:space="preserve">para </w:t>
      </w:r>
      <w:r w:rsidR="0083158E" w:rsidRPr="00CF53C0">
        <w:rPr>
          <w:rFonts w:ascii="Times New Roman" w:eastAsia="Times New Roman" w:hAnsi="Times New Roman" w:cs="Times New Roman"/>
          <w:color w:val="000000" w:themeColor="text1"/>
          <w:lang w:val="es-DO"/>
        </w:rPr>
        <w:t xml:space="preserve">hacer posible la </w:t>
      </w:r>
      <w:r w:rsidR="00AB3392" w:rsidRPr="00CF53C0">
        <w:rPr>
          <w:rFonts w:ascii="Times New Roman" w:eastAsia="Times New Roman" w:hAnsi="Times New Roman" w:cs="Times New Roman"/>
          <w:color w:val="000000" w:themeColor="text1"/>
          <w:lang w:val="es-DO"/>
        </w:rPr>
        <w:t>promoción de idiomas.</w:t>
      </w:r>
      <w:r w:rsidR="0083158E" w:rsidRPr="00CF53C0">
        <w:rPr>
          <w:rFonts w:ascii="Times New Roman" w:eastAsia="Times New Roman" w:hAnsi="Times New Roman" w:cs="Times New Roman"/>
          <w:color w:val="000000" w:themeColor="text1"/>
          <w:lang w:val="es-DO"/>
        </w:rPr>
        <w:t xml:space="preserve"> </w:t>
      </w:r>
    </w:p>
    <w:p w14:paraId="4E58D5B6" w14:textId="77777777" w:rsidR="00CE7E4A" w:rsidRDefault="00AB3392" w:rsidP="00CE7E4A">
      <w:pPr>
        <w:spacing w:line="240" w:lineRule="auto"/>
        <w:ind w:firstLine="709"/>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Este programa</w:t>
      </w:r>
      <w:r w:rsidR="001720B8" w:rsidRPr="00CF53C0">
        <w:rPr>
          <w:rFonts w:ascii="Times New Roman" w:eastAsia="Times New Roman" w:hAnsi="Times New Roman" w:cs="Times New Roman"/>
          <w:color w:val="000000" w:themeColor="text1"/>
          <w:lang w:val="es-DO"/>
        </w:rPr>
        <w:t xml:space="preserve"> </w:t>
      </w:r>
      <w:r w:rsidR="008135ED" w:rsidRPr="00CF53C0">
        <w:rPr>
          <w:rFonts w:ascii="Times New Roman" w:eastAsia="Times New Roman" w:hAnsi="Times New Roman" w:cs="Times New Roman"/>
          <w:color w:val="000000" w:themeColor="text1"/>
          <w:lang w:val="es-DO"/>
        </w:rPr>
        <w:t>se basa no solo en poder impartir el inglés como lengua extranjera sino también poder enseñar portugués, mandarín, alemán, francés, lenguas nativas y lenguas de señas, lo que ayudaría a la población a tener mejor calidad de vida y mejor desenvolvimiento en la sociedad.</w:t>
      </w:r>
      <w:r w:rsidR="008135ED" w:rsidRPr="00CF53C0">
        <w:rPr>
          <w:rFonts w:ascii="Times New Roman" w:hAnsi="Times New Roman" w:cs="Times New Roman"/>
          <w:lang w:val="es-DO"/>
        </w:rPr>
        <w:t xml:space="preserve"> Además, el mismo</w:t>
      </w:r>
      <w:r w:rsidR="00652CC0" w:rsidRPr="00CF53C0">
        <w:rPr>
          <w:rFonts w:ascii="Times New Roman" w:hAnsi="Times New Roman" w:cs="Times New Roman"/>
          <w:lang w:val="es-DO"/>
        </w:rPr>
        <w:t xml:space="preserve"> </w:t>
      </w:r>
      <w:r w:rsidR="001720B8" w:rsidRPr="00CF53C0">
        <w:rPr>
          <w:rFonts w:ascii="Times New Roman" w:eastAsia="Times New Roman" w:hAnsi="Times New Roman" w:cs="Times New Roman"/>
          <w:color w:val="000000" w:themeColor="text1"/>
          <w:lang w:val="es-DO"/>
        </w:rPr>
        <w:t>cuenta con cobertura nacional y busca convertir a Costa Rica en un país bilingüe</w:t>
      </w:r>
      <w:r w:rsidR="008135ED" w:rsidRPr="00CF53C0">
        <w:rPr>
          <w:rFonts w:ascii="Times New Roman" w:eastAsia="Times New Roman" w:hAnsi="Times New Roman" w:cs="Times New Roman"/>
          <w:color w:val="000000" w:themeColor="text1"/>
          <w:lang w:val="es-DO"/>
        </w:rPr>
        <w:t xml:space="preserve"> y transformar a la población para que tenga total dominio de las distintas lenguas. Sin embargo, para poder lograrlo se necesita trabajarlo en las escuelas desde el primer nivel de educación.</w:t>
      </w:r>
    </w:p>
    <w:p w14:paraId="58D996EE" w14:textId="77777777" w:rsidR="00CE7E4A" w:rsidRDefault="000D08BA" w:rsidP="00CE7E4A">
      <w:pPr>
        <w:spacing w:line="240" w:lineRule="auto"/>
        <w:ind w:firstLine="709"/>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 xml:space="preserve">De manera inicial, se realizó un estado de situación para poder conocer el contexto del </w:t>
      </w:r>
      <w:r w:rsidR="00256DA6" w:rsidRPr="00CF53C0">
        <w:rPr>
          <w:rFonts w:ascii="Times New Roman" w:eastAsia="Times New Roman" w:hAnsi="Times New Roman" w:cs="Times New Roman"/>
          <w:color w:val="000000" w:themeColor="text1"/>
          <w:lang w:val="es-DO"/>
        </w:rPr>
        <w:t>país</w:t>
      </w:r>
      <w:r w:rsidRPr="00CF53C0">
        <w:rPr>
          <w:rFonts w:ascii="Times New Roman" w:eastAsia="Times New Roman" w:hAnsi="Times New Roman" w:cs="Times New Roman"/>
          <w:color w:val="000000" w:themeColor="text1"/>
          <w:lang w:val="es-DO"/>
        </w:rPr>
        <w:t xml:space="preserve"> y el dominio de un segundo idioma. </w:t>
      </w:r>
      <w:r w:rsidR="00A92B4B" w:rsidRPr="00CF53C0">
        <w:rPr>
          <w:rFonts w:ascii="Times New Roman" w:eastAsia="Times New Roman" w:hAnsi="Times New Roman" w:cs="Times New Roman"/>
          <w:color w:val="000000" w:themeColor="text1"/>
          <w:lang w:val="es-DO"/>
        </w:rPr>
        <w:t xml:space="preserve">Una encuesta en 2017 </w:t>
      </w:r>
      <w:r w:rsidR="00FA73AB" w:rsidRPr="00CF53C0">
        <w:rPr>
          <w:rFonts w:ascii="Times New Roman" w:eastAsia="Times New Roman" w:hAnsi="Times New Roman" w:cs="Times New Roman"/>
          <w:color w:val="000000" w:themeColor="text1"/>
          <w:lang w:val="es-DO"/>
        </w:rPr>
        <w:t>mostr</w:t>
      </w:r>
      <w:r w:rsidR="00B97C26" w:rsidRPr="00CF53C0">
        <w:rPr>
          <w:rFonts w:ascii="Times New Roman" w:eastAsia="Times New Roman" w:hAnsi="Times New Roman" w:cs="Times New Roman"/>
          <w:color w:val="000000" w:themeColor="text1"/>
          <w:lang w:val="es-DO"/>
        </w:rPr>
        <w:t>ó</w:t>
      </w:r>
      <w:r w:rsidR="00D152A0" w:rsidRPr="00CF53C0">
        <w:rPr>
          <w:rFonts w:ascii="Times New Roman" w:eastAsia="Times New Roman" w:hAnsi="Times New Roman" w:cs="Times New Roman"/>
          <w:color w:val="000000" w:themeColor="text1"/>
          <w:lang w:val="es-DO"/>
        </w:rPr>
        <w:t xml:space="preserve"> que el 89% de la población costarricense no domina un segundo idioma, lo cual es una realidad </w:t>
      </w:r>
      <w:r w:rsidR="00D10461" w:rsidRPr="00CF53C0">
        <w:rPr>
          <w:rFonts w:ascii="Times New Roman" w:eastAsia="Times New Roman" w:hAnsi="Times New Roman" w:cs="Times New Roman"/>
          <w:color w:val="000000" w:themeColor="text1"/>
          <w:lang w:val="es-DO"/>
        </w:rPr>
        <w:t>que,</w:t>
      </w:r>
      <w:r w:rsidR="00D152A0" w:rsidRPr="00CF53C0">
        <w:rPr>
          <w:rFonts w:ascii="Times New Roman" w:eastAsia="Times New Roman" w:hAnsi="Times New Roman" w:cs="Times New Roman"/>
          <w:color w:val="000000" w:themeColor="text1"/>
          <w:lang w:val="es-DO"/>
        </w:rPr>
        <w:t xml:space="preserve"> a pesar de no ser alentadora, da la posibilidad de poder intervenir en </w:t>
      </w:r>
      <w:r w:rsidR="00D10461" w:rsidRPr="00CF53C0">
        <w:rPr>
          <w:rFonts w:ascii="Times New Roman" w:eastAsia="Times New Roman" w:hAnsi="Times New Roman" w:cs="Times New Roman"/>
          <w:color w:val="000000" w:themeColor="text1"/>
          <w:lang w:val="es-DO"/>
        </w:rPr>
        <w:t>esa población y contribuir a su movilidad social y económica</w:t>
      </w:r>
      <w:r w:rsidR="00D152A0" w:rsidRPr="00CF53C0">
        <w:rPr>
          <w:rFonts w:ascii="Times New Roman" w:eastAsia="Times New Roman" w:hAnsi="Times New Roman" w:cs="Times New Roman"/>
          <w:color w:val="000000" w:themeColor="text1"/>
          <w:lang w:val="es-DO"/>
        </w:rPr>
        <w:t xml:space="preserve">. </w:t>
      </w:r>
    </w:p>
    <w:p w14:paraId="1D53FF04" w14:textId="16C1538C" w:rsidR="007F2C85" w:rsidRDefault="00D10461" w:rsidP="007F2C85">
      <w:pPr>
        <w:spacing w:line="240" w:lineRule="auto"/>
        <w:ind w:firstLine="709"/>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Por otra parte,</w:t>
      </w:r>
      <w:r w:rsidR="008C2D9E" w:rsidRPr="00CF53C0">
        <w:rPr>
          <w:rFonts w:ascii="Times New Roman" w:eastAsia="Times New Roman" w:hAnsi="Times New Roman" w:cs="Times New Roman"/>
          <w:color w:val="000000" w:themeColor="text1"/>
          <w:lang w:val="es-DO"/>
        </w:rPr>
        <w:t xml:space="preserve"> a</w:t>
      </w:r>
      <w:r w:rsidR="00AB3392" w:rsidRPr="00CF53C0">
        <w:rPr>
          <w:rFonts w:ascii="Times New Roman" w:eastAsia="Times New Roman" w:hAnsi="Times New Roman" w:cs="Times New Roman"/>
          <w:color w:val="000000" w:themeColor="text1"/>
          <w:lang w:val="es-DO"/>
        </w:rPr>
        <w:t xml:space="preserve"> través de una </w:t>
      </w:r>
      <w:r w:rsidR="00304642" w:rsidRPr="00CF53C0">
        <w:rPr>
          <w:rFonts w:ascii="Times New Roman" w:eastAsia="Times New Roman" w:hAnsi="Times New Roman" w:cs="Times New Roman"/>
          <w:color w:val="000000" w:themeColor="text1"/>
          <w:lang w:val="es-DO"/>
        </w:rPr>
        <w:t xml:space="preserve">estrategia denominada “Costa Rica multilingüe” </w:t>
      </w:r>
      <w:r w:rsidR="001D4C9D" w:rsidRPr="00CF53C0">
        <w:rPr>
          <w:rFonts w:ascii="Times New Roman" w:eastAsia="Times New Roman" w:hAnsi="Times New Roman" w:cs="Times New Roman"/>
          <w:color w:val="000000" w:themeColor="text1"/>
          <w:lang w:val="es-DO"/>
        </w:rPr>
        <w:t xml:space="preserve">se generó una línea </w:t>
      </w:r>
      <w:r w:rsidR="00FA73AB" w:rsidRPr="00CF53C0">
        <w:rPr>
          <w:rFonts w:ascii="Times New Roman" w:eastAsia="Times New Roman" w:hAnsi="Times New Roman" w:cs="Times New Roman"/>
          <w:color w:val="000000" w:themeColor="text1"/>
          <w:lang w:val="es-DO"/>
        </w:rPr>
        <w:t xml:space="preserve">de </w:t>
      </w:r>
      <w:r w:rsidR="001D4C9D" w:rsidRPr="00CF53C0">
        <w:rPr>
          <w:rFonts w:ascii="Times New Roman" w:eastAsia="Times New Roman" w:hAnsi="Times New Roman" w:cs="Times New Roman"/>
          <w:color w:val="000000" w:themeColor="text1"/>
          <w:lang w:val="es-DO"/>
        </w:rPr>
        <w:t xml:space="preserve">base del nivel de dominio de los docentes por medio de los resultados de </w:t>
      </w:r>
      <w:r w:rsidR="004B6F56" w:rsidRPr="00CF53C0">
        <w:rPr>
          <w:rFonts w:ascii="Times New Roman" w:eastAsia="Times New Roman" w:hAnsi="Times New Roman" w:cs="Times New Roman"/>
          <w:color w:val="000000" w:themeColor="text1"/>
          <w:lang w:val="es-DO"/>
        </w:rPr>
        <w:t>evaluación</w:t>
      </w:r>
      <w:r w:rsidR="00C46EB5" w:rsidRPr="00CF53C0">
        <w:rPr>
          <w:rFonts w:ascii="Times New Roman" w:eastAsia="Times New Roman" w:hAnsi="Times New Roman" w:cs="Times New Roman"/>
          <w:color w:val="000000" w:themeColor="text1"/>
          <w:lang w:val="es-DO"/>
        </w:rPr>
        <w:t xml:space="preserve"> en 2008</w:t>
      </w:r>
      <w:r w:rsidR="001D4C9D" w:rsidRPr="00CF53C0">
        <w:rPr>
          <w:rFonts w:ascii="Times New Roman" w:eastAsia="Times New Roman" w:hAnsi="Times New Roman" w:cs="Times New Roman"/>
          <w:color w:val="000000" w:themeColor="text1"/>
          <w:lang w:val="es-DO"/>
        </w:rPr>
        <w:t>. En dicha evaluación</w:t>
      </w:r>
      <w:r w:rsidR="00AB3392" w:rsidRPr="00CF53C0">
        <w:rPr>
          <w:rFonts w:ascii="Times New Roman" w:eastAsia="Times New Roman" w:hAnsi="Times New Roman" w:cs="Times New Roman"/>
          <w:color w:val="000000" w:themeColor="text1"/>
          <w:lang w:val="es-DO"/>
        </w:rPr>
        <w:t xml:space="preserve"> se pudo notar que </w:t>
      </w:r>
      <w:r w:rsidR="001D4C9D" w:rsidRPr="00CF53C0">
        <w:rPr>
          <w:rFonts w:ascii="Times New Roman" w:eastAsia="Times New Roman" w:hAnsi="Times New Roman" w:cs="Times New Roman"/>
          <w:color w:val="000000" w:themeColor="text1"/>
          <w:lang w:val="es-DO"/>
        </w:rPr>
        <w:t xml:space="preserve">aproximadamente el </w:t>
      </w:r>
      <w:r w:rsidR="009E1640" w:rsidRPr="00CF53C0">
        <w:rPr>
          <w:rFonts w:ascii="Times New Roman" w:eastAsia="Times New Roman" w:hAnsi="Times New Roman" w:cs="Times New Roman"/>
          <w:color w:val="000000" w:themeColor="text1"/>
          <w:lang w:val="es-DO"/>
        </w:rPr>
        <w:t xml:space="preserve">66% de docentes mostraban un nivel de dominio </w:t>
      </w:r>
      <w:r w:rsidR="00405CCE" w:rsidRPr="00CF53C0">
        <w:rPr>
          <w:rFonts w:ascii="Times New Roman" w:eastAsia="Times New Roman" w:hAnsi="Times New Roman" w:cs="Times New Roman"/>
          <w:color w:val="000000" w:themeColor="text1"/>
          <w:lang w:val="es-DO"/>
        </w:rPr>
        <w:t xml:space="preserve">entre </w:t>
      </w:r>
      <w:r w:rsidR="00235BFC" w:rsidRPr="00CF53C0">
        <w:rPr>
          <w:rFonts w:ascii="Times New Roman" w:eastAsia="Times New Roman" w:hAnsi="Times New Roman" w:cs="Times New Roman"/>
          <w:color w:val="000000" w:themeColor="text1"/>
          <w:lang w:val="es-DO"/>
        </w:rPr>
        <w:t>A1</w:t>
      </w:r>
      <w:r w:rsidR="00751702" w:rsidRPr="00CF53C0">
        <w:rPr>
          <w:rFonts w:ascii="Times New Roman" w:eastAsia="Times New Roman" w:hAnsi="Times New Roman" w:cs="Times New Roman"/>
          <w:color w:val="000000" w:themeColor="text1"/>
          <w:lang w:val="es-DO"/>
        </w:rPr>
        <w:t xml:space="preserve">, A2 y </w:t>
      </w:r>
      <w:r w:rsidR="00235BFC" w:rsidRPr="00CF53C0">
        <w:rPr>
          <w:rFonts w:ascii="Times New Roman" w:eastAsia="Times New Roman" w:hAnsi="Times New Roman" w:cs="Times New Roman"/>
          <w:color w:val="000000" w:themeColor="text1"/>
          <w:lang w:val="es-DO"/>
        </w:rPr>
        <w:t>B1 de acuerdo con el Marco Común Europeo de Referencias</w:t>
      </w:r>
      <w:r w:rsidR="00804853" w:rsidRPr="00CF53C0">
        <w:rPr>
          <w:rFonts w:ascii="Times New Roman" w:eastAsia="Times New Roman" w:hAnsi="Times New Roman" w:cs="Times New Roman"/>
          <w:color w:val="000000" w:themeColor="text1"/>
          <w:lang w:val="es-DO"/>
        </w:rPr>
        <w:t xml:space="preserve"> (MCER)</w:t>
      </w:r>
      <w:r w:rsidR="00235BFC" w:rsidRPr="00CF53C0">
        <w:rPr>
          <w:rFonts w:ascii="Times New Roman" w:eastAsia="Times New Roman" w:hAnsi="Times New Roman" w:cs="Times New Roman"/>
          <w:color w:val="000000" w:themeColor="text1"/>
          <w:lang w:val="es-DO"/>
        </w:rPr>
        <w:t>.</w:t>
      </w:r>
      <w:r w:rsidR="00AB3392" w:rsidRPr="00CF53C0">
        <w:rPr>
          <w:rFonts w:ascii="Times New Roman" w:eastAsia="Times New Roman" w:hAnsi="Times New Roman" w:cs="Times New Roman"/>
          <w:color w:val="000000" w:themeColor="text1"/>
          <w:lang w:val="es-DO"/>
        </w:rPr>
        <w:t xml:space="preserve"> </w:t>
      </w:r>
      <w:r w:rsidR="00E10F8D" w:rsidRPr="00CF53C0">
        <w:rPr>
          <w:rFonts w:ascii="Times New Roman" w:eastAsia="Times New Roman" w:hAnsi="Times New Roman" w:cs="Times New Roman"/>
          <w:color w:val="000000" w:themeColor="text1"/>
          <w:lang w:val="es-DO"/>
        </w:rPr>
        <w:t>Por esta razón</w:t>
      </w:r>
      <w:r w:rsidR="005F6C2C" w:rsidRPr="00CF53C0">
        <w:rPr>
          <w:rFonts w:ascii="Times New Roman" w:eastAsia="Times New Roman" w:hAnsi="Times New Roman" w:cs="Times New Roman"/>
          <w:color w:val="000000" w:themeColor="text1"/>
          <w:lang w:val="es-DO"/>
        </w:rPr>
        <w:t xml:space="preserve"> se </w:t>
      </w:r>
      <w:r w:rsidR="004A3649" w:rsidRPr="00CF53C0">
        <w:rPr>
          <w:rFonts w:ascii="Times New Roman" w:eastAsia="Times New Roman" w:hAnsi="Times New Roman" w:cs="Times New Roman"/>
          <w:color w:val="000000" w:themeColor="text1"/>
          <w:lang w:val="es-DO"/>
        </w:rPr>
        <w:t>inició</w:t>
      </w:r>
      <w:r w:rsidR="005F6C2C" w:rsidRPr="00CF53C0">
        <w:rPr>
          <w:rFonts w:ascii="Times New Roman" w:eastAsia="Times New Roman" w:hAnsi="Times New Roman" w:cs="Times New Roman"/>
          <w:color w:val="000000" w:themeColor="text1"/>
          <w:lang w:val="es-DO"/>
        </w:rPr>
        <w:t xml:space="preserve"> un proceso de capacitación</w:t>
      </w:r>
      <w:r w:rsidR="00F669F7" w:rsidRPr="00CF53C0">
        <w:rPr>
          <w:rFonts w:ascii="Times New Roman" w:eastAsia="Times New Roman" w:hAnsi="Times New Roman" w:cs="Times New Roman"/>
          <w:color w:val="000000" w:themeColor="text1"/>
          <w:lang w:val="es-DO"/>
        </w:rPr>
        <w:t xml:space="preserve"> y desarrollo</w:t>
      </w:r>
      <w:r w:rsidR="005F6C2C" w:rsidRPr="00CF53C0">
        <w:rPr>
          <w:rFonts w:ascii="Times New Roman" w:eastAsia="Times New Roman" w:hAnsi="Times New Roman" w:cs="Times New Roman"/>
          <w:color w:val="000000" w:themeColor="text1"/>
          <w:lang w:val="es-DO"/>
        </w:rPr>
        <w:t xml:space="preserve"> docente</w:t>
      </w:r>
      <w:r w:rsidR="004A3649" w:rsidRPr="00CF53C0">
        <w:rPr>
          <w:rFonts w:ascii="Times New Roman" w:eastAsia="Times New Roman" w:hAnsi="Times New Roman" w:cs="Times New Roman"/>
          <w:color w:val="000000" w:themeColor="text1"/>
          <w:lang w:val="es-DO"/>
        </w:rPr>
        <w:t xml:space="preserve"> </w:t>
      </w:r>
      <w:r w:rsidR="00AB3392" w:rsidRPr="00CF53C0">
        <w:rPr>
          <w:rFonts w:ascii="Times New Roman" w:eastAsia="Times New Roman" w:hAnsi="Times New Roman" w:cs="Times New Roman"/>
          <w:color w:val="000000" w:themeColor="text1"/>
          <w:lang w:val="es-DO"/>
        </w:rPr>
        <w:t>y se estableció como requisito</w:t>
      </w:r>
      <w:r w:rsidR="004A3649" w:rsidRPr="00CF53C0">
        <w:rPr>
          <w:rFonts w:ascii="Times New Roman" w:eastAsia="Times New Roman" w:hAnsi="Times New Roman" w:cs="Times New Roman"/>
          <w:color w:val="000000" w:themeColor="text1"/>
          <w:lang w:val="es-DO"/>
        </w:rPr>
        <w:t xml:space="preserve"> </w:t>
      </w:r>
      <w:r w:rsidR="00975B0C" w:rsidRPr="00CF53C0">
        <w:rPr>
          <w:rFonts w:ascii="Times New Roman" w:eastAsia="Times New Roman" w:hAnsi="Times New Roman" w:cs="Times New Roman"/>
          <w:color w:val="000000" w:themeColor="text1"/>
          <w:lang w:val="es-DO"/>
        </w:rPr>
        <w:t xml:space="preserve">para la contratación del personal </w:t>
      </w:r>
      <w:r w:rsidR="004A3649" w:rsidRPr="00CF53C0">
        <w:rPr>
          <w:rFonts w:ascii="Times New Roman" w:eastAsia="Times New Roman" w:hAnsi="Times New Roman" w:cs="Times New Roman"/>
          <w:color w:val="000000" w:themeColor="text1"/>
          <w:lang w:val="es-DO"/>
        </w:rPr>
        <w:t>un nivel mínimo de B2.</w:t>
      </w:r>
      <w:r w:rsidR="00805D96" w:rsidRPr="00CF53C0">
        <w:rPr>
          <w:rFonts w:ascii="Times New Roman" w:eastAsia="Times New Roman" w:hAnsi="Times New Roman" w:cs="Times New Roman"/>
          <w:color w:val="000000" w:themeColor="text1"/>
          <w:lang w:val="es-DO"/>
        </w:rPr>
        <w:t xml:space="preserve"> </w:t>
      </w:r>
      <w:r w:rsidR="00FC0E00" w:rsidRPr="00CF53C0">
        <w:rPr>
          <w:rFonts w:ascii="Times New Roman" w:eastAsia="Times New Roman" w:hAnsi="Times New Roman" w:cs="Times New Roman"/>
          <w:color w:val="000000" w:themeColor="text1"/>
          <w:lang w:val="es-DO"/>
        </w:rPr>
        <w:t xml:space="preserve">Costa Rica </w:t>
      </w:r>
      <w:r w:rsidR="0702AAAD" w:rsidRPr="00CF53C0">
        <w:rPr>
          <w:rFonts w:ascii="Times New Roman" w:eastAsia="Times New Roman" w:hAnsi="Times New Roman" w:cs="Times New Roman"/>
          <w:color w:val="000000" w:themeColor="text1"/>
          <w:lang w:val="es-DO"/>
        </w:rPr>
        <w:t>resaltó que</w:t>
      </w:r>
      <w:r w:rsidR="00887379" w:rsidRPr="00CF53C0">
        <w:rPr>
          <w:rFonts w:ascii="Times New Roman" w:eastAsia="Times New Roman" w:hAnsi="Times New Roman" w:cs="Times New Roman"/>
          <w:color w:val="000000" w:themeColor="text1"/>
          <w:lang w:val="es-DO"/>
        </w:rPr>
        <w:t xml:space="preserve"> </w:t>
      </w:r>
      <w:r w:rsidR="008C2D9E" w:rsidRPr="00CF53C0">
        <w:rPr>
          <w:rFonts w:ascii="Times New Roman" w:eastAsia="Times New Roman" w:hAnsi="Times New Roman" w:cs="Times New Roman"/>
          <w:color w:val="000000" w:themeColor="text1"/>
          <w:lang w:val="es-DO"/>
        </w:rPr>
        <w:t xml:space="preserve">uno de los retos </w:t>
      </w:r>
      <w:r w:rsidR="00887379" w:rsidRPr="00CF53C0">
        <w:rPr>
          <w:rFonts w:ascii="Times New Roman" w:eastAsia="Times New Roman" w:hAnsi="Times New Roman" w:cs="Times New Roman"/>
          <w:color w:val="000000" w:themeColor="text1"/>
          <w:lang w:val="es-DO"/>
        </w:rPr>
        <w:t>surgidos</w:t>
      </w:r>
      <w:r w:rsidR="008C2D9E" w:rsidRPr="00CF53C0">
        <w:rPr>
          <w:rFonts w:ascii="Times New Roman" w:eastAsia="Times New Roman" w:hAnsi="Times New Roman" w:cs="Times New Roman"/>
          <w:color w:val="000000" w:themeColor="text1"/>
          <w:lang w:val="es-DO"/>
        </w:rPr>
        <w:t xml:space="preserve"> es el perfil del docente que se capacita en las universidades ya que no coincide con el perfil establecido para la contratación </w:t>
      </w:r>
      <w:r w:rsidR="00FC0E00" w:rsidRPr="00CF53C0">
        <w:rPr>
          <w:rFonts w:ascii="Times New Roman" w:eastAsia="Times New Roman" w:hAnsi="Times New Roman" w:cs="Times New Roman"/>
          <w:color w:val="000000" w:themeColor="text1"/>
          <w:lang w:val="es-DO"/>
        </w:rPr>
        <w:t xml:space="preserve">y no </w:t>
      </w:r>
      <w:r w:rsidR="00860789" w:rsidRPr="00CF53C0">
        <w:rPr>
          <w:rFonts w:ascii="Times New Roman" w:eastAsia="Times New Roman" w:hAnsi="Times New Roman" w:cs="Times New Roman"/>
          <w:color w:val="000000" w:themeColor="text1"/>
          <w:lang w:val="es-DO"/>
        </w:rPr>
        <w:t>fue posible en ese momento alcanzar la cantidad de contrataciones nece</w:t>
      </w:r>
      <w:r w:rsidR="00A70E78" w:rsidRPr="00CF53C0">
        <w:rPr>
          <w:rFonts w:ascii="Times New Roman" w:eastAsia="Times New Roman" w:hAnsi="Times New Roman" w:cs="Times New Roman"/>
          <w:color w:val="000000" w:themeColor="text1"/>
          <w:lang w:val="es-DO"/>
        </w:rPr>
        <w:t xml:space="preserve">sarias </w:t>
      </w:r>
      <w:r w:rsidR="00860789" w:rsidRPr="00CF53C0">
        <w:rPr>
          <w:rFonts w:ascii="Times New Roman" w:eastAsia="Times New Roman" w:hAnsi="Times New Roman" w:cs="Times New Roman"/>
          <w:color w:val="000000" w:themeColor="text1"/>
          <w:lang w:val="es-DO"/>
        </w:rPr>
        <w:t xml:space="preserve">pues la población </w:t>
      </w:r>
      <w:r w:rsidR="008C2D9E" w:rsidRPr="00CF53C0">
        <w:rPr>
          <w:rFonts w:ascii="Times New Roman" w:eastAsia="Times New Roman" w:hAnsi="Times New Roman" w:cs="Times New Roman"/>
          <w:color w:val="000000" w:themeColor="text1"/>
          <w:lang w:val="es-DO"/>
        </w:rPr>
        <w:t>no contaba con esas competencias</w:t>
      </w:r>
      <w:r w:rsidR="00860789" w:rsidRPr="00CF53C0">
        <w:rPr>
          <w:rFonts w:ascii="Times New Roman" w:eastAsia="Times New Roman" w:hAnsi="Times New Roman" w:cs="Times New Roman"/>
          <w:color w:val="000000" w:themeColor="text1"/>
          <w:lang w:val="es-DO"/>
        </w:rPr>
        <w:t xml:space="preserve">. </w:t>
      </w:r>
      <w:r w:rsidR="00836D7B" w:rsidRPr="00CF53C0">
        <w:rPr>
          <w:rFonts w:ascii="Times New Roman" w:eastAsia="Times New Roman" w:hAnsi="Times New Roman" w:cs="Times New Roman"/>
          <w:color w:val="000000" w:themeColor="text1"/>
          <w:lang w:val="es-DO"/>
        </w:rPr>
        <w:t xml:space="preserve">En este sentido, Costa Rica recomendó a los demás países tomar en consideración los datos e información de la población antes de </w:t>
      </w:r>
      <w:r w:rsidR="00113404" w:rsidRPr="00CF53C0">
        <w:rPr>
          <w:rFonts w:ascii="Times New Roman" w:eastAsia="Times New Roman" w:hAnsi="Times New Roman" w:cs="Times New Roman"/>
          <w:color w:val="000000" w:themeColor="text1"/>
          <w:lang w:val="es-DO"/>
        </w:rPr>
        <w:t xml:space="preserve">establecer un requisito de esa índole. </w:t>
      </w:r>
      <w:r w:rsidR="00276A96" w:rsidRPr="00CF53C0">
        <w:rPr>
          <w:rFonts w:ascii="Times New Roman" w:eastAsia="Times New Roman" w:hAnsi="Times New Roman" w:cs="Times New Roman"/>
          <w:color w:val="000000" w:themeColor="text1"/>
          <w:lang w:val="es-DO"/>
        </w:rPr>
        <w:t xml:space="preserve">En 2015, se realizó </w:t>
      </w:r>
      <w:r w:rsidR="00276A96" w:rsidRPr="00CF53C0">
        <w:rPr>
          <w:rFonts w:ascii="Times New Roman" w:eastAsia="Times New Roman" w:hAnsi="Times New Roman" w:cs="Times New Roman"/>
          <w:color w:val="000000" w:themeColor="text1"/>
          <w:lang w:val="es-DO"/>
        </w:rPr>
        <w:lastRenderedPageBreak/>
        <w:t xml:space="preserve">nuevamente la evaluación y </w:t>
      </w:r>
      <w:r w:rsidR="008916A9" w:rsidRPr="00CF53C0">
        <w:rPr>
          <w:rFonts w:ascii="Times New Roman" w:eastAsia="Times New Roman" w:hAnsi="Times New Roman" w:cs="Times New Roman"/>
          <w:color w:val="000000" w:themeColor="text1"/>
          <w:lang w:val="es-DO"/>
        </w:rPr>
        <w:t>se vio un cambio notable ya que</w:t>
      </w:r>
      <w:r w:rsidR="00E8317D" w:rsidRPr="00CF53C0">
        <w:rPr>
          <w:rFonts w:ascii="Times New Roman" w:eastAsia="Times New Roman" w:hAnsi="Times New Roman" w:cs="Times New Roman"/>
          <w:color w:val="000000" w:themeColor="text1"/>
          <w:lang w:val="es-DO"/>
        </w:rPr>
        <w:t xml:space="preserve"> </w:t>
      </w:r>
      <w:r w:rsidR="00804853" w:rsidRPr="00CF53C0">
        <w:rPr>
          <w:rFonts w:ascii="Times New Roman" w:eastAsia="Times New Roman" w:hAnsi="Times New Roman" w:cs="Times New Roman"/>
          <w:color w:val="000000" w:themeColor="text1"/>
          <w:lang w:val="es-DO"/>
        </w:rPr>
        <w:t>aproximadamente el 60%</w:t>
      </w:r>
      <w:r w:rsidR="008916A9" w:rsidRPr="00CF53C0">
        <w:rPr>
          <w:rFonts w:ascii="Times New Roman" w:eastAsia="Times New Roman" w:hAnsi="Times New Roman" w:cs="Times New Roman"/>
          <w:color w:val="000000" w:themeColor="text1"/>
          <w:lang w:val="es-DO"/>
        </w:rPr>
        <w:t xml:space="preserve"> </w:t>
      </w:r>
      <w:r w:rsidR="0002423E">
        <w:rPr>
          <w:rFonts w:ascii="Times New Roman" w:eastAsia="Times New Roman" w:hAnsi="Times New Roman" w:cs="Times New Roman"/>
          <w:color w:val="000000" w:themeColor="text1"/>
          <w:lang w:val="es-DO"/>
        </w:rPr>
        <w:t xml:space="preserve">de </w:t>
      </w:r>
      <w:r w:rsidR="008916A9" w:rsidRPr="00CF53C0">
        <w:rPr>
          <w:rFonts w:ascii="Times New Roman" w:eastAsia="Times New Roman" w:hAnsi="Times New Roman" w:cs="Times New Roman"/>
          <w:color w:val="000000" w:themeColor="text1"/>
          <w:lang w:val="es-DO"/>
        </w:rPr>
        <w:t xml:space="preserve">los docentes </w:t>
      </w:r>
      <w:r w:rsidR="00804853" w:rsidRPr="00CF53C0">
        <w:rPr>
          <w:rFonts w:ascii="Times New Roman" w:eastAsia="Times New Roman" w:hAnsi="Times New Roman" w:cs="Times New Roman"/>
          <w:color w:val="000000" w:themeColor="text1"/>
          <w:lang w:val="es-DO"/>
        </w:rPr>
        <w:t>alcanz</w:t>
      </w:r>
      <w:r w:rsidR="00B5370D" w:rsidRPr="00CF53C0">
        <w:rPr>
          <w:rFonts w:ascii="Times New Roman" w:eastAsia="Times New Roman" w:hAnsi="Times New Roman" w:cs="Times New Roman"/>
          <w:color w:val="000000" w:themeColor="text1"/>
          <w:lang w:val="es-DO"/>
        </w:rPr>
        <w:t>ó</w:t>
      </w:r>
      <w:r w:rsidR="00804853" w:rsidRPr="00CF53C0">
        <w:rPr>
          <w:rFonts w:ascii="Times New Roman" w:eastAsia="Times New Roman" w:hAnsi="Times New Roman" w:cs="Times New Roman"/>
          <w:color w:val="000000" w:themeColor="text1"/>
          <w:lang w:val="es-DO"/>
        </w:rPr>
        <w:t xml:space="preserve"> los niveles B2 y C1 del MCER. </w:t>
      </w:r>
    </w:p>
    <w:p w14:paraId="3952C267" w14:textId="77777777" w:rsidR="0002423E" w:rsidRDefault="009F045A" w:rsidP="0002423E">
      <w:pPr>
        <w:spacing w:line="240" w:lineRule="auto"/>
        <w:ind w:firstLine="709"/>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 xml:space="preserve">Además, </w:t>
      </w:r>
      <w:r w:rsidR="007F0C6F" w:rsidRPr="00CF53C0">
        <w:rPr>
          <w:rFonts w:ascii="Times New Roman" w:eastAsia="Times New Roman" w:hAnsi="Times New Roman" w:cs="Times New Roman"/>
          <w:color w:val="000000" w:themeColor="text1"/>
          <w:lang w:val="es-DO"/>
        </w:rPr>
        <w:t xml:space="preserve">se </w:t>
      </w:r>
      <w:r w:rsidR="00576573" w:rsidRPr="00CF53C0">
        <w:rPr>
          <w:rFonts w:ascii="Times New Roman" w:eastAsia="Times New Roman" w:hAnsi="Times New Roman" w:cs="Times New Roman"/>
          <w:color w:val="000000" w:themeColor="text1"/>
          <w:lang w:val="es-DO"/>
        </w:rPr>
        <w:t>resaltó</w:t>
      </w:r>
      <w:r w:rsidR="007F0C6F" w:rsidRPr="00CF53C0">
        <w:rPr>
          <w:rFonts w:ascii="Times New Roman" w:eastAsia="Times New Roman" w:hAnsi="Times New Roman" w:cs="Times New Roman"/>
          <w:color w:val="000000" w:themeColor="text1"/>
          <w:lang w:val="es-DO"/>
        </w:rPr>
        <w:t xml:space="preserve"> la importancia</w:t>
      </w:r>
      <w:r w:rsidR="00105312" w:rsidRPr="00CF53C0">
        <w:rPr>
          <w:rFonts w:ascii="Times New Roman" w:eastAsia="Times New Roman" w:hAnsi="Times New Roman" w:cs="Times New Roman"/>
          <w:color w:val="000000" w:themeColor="text1"/>
          <w:lang w:val="es-DO"/>
        </w:rPr>
        <w:t xml:space="preserve"> de conocer el nivel de competencia de los estudiantes</w:t>
      </w:r>
      <w:r w:rsidR="00576573" w:rsidRPr="00CF53C0">
        <w:rPr>
          <w:rFonts w:ascii="Times New Roman" w:eastAsia="Times New Roman" w:hAnsi="Times New Roman" w:cs="Times New Roman"/>
          <w:color w:val="000000" w:themeColor="text1"/>
          <w:lang w:val="es-DO"/>
        </w:rPr>
        <w:t xml:space="preserve"> por lo que </w:t>
      </w:r>
      <w:r w:rsidR="00E10F8D" w:rsidRPr="00CF53C0">
        <w:rPr>
          <w:rFonts w:ascii="Times New Roman" w:eastAsia="Times New Roman" w:hAnsi="Times New Roman" w:cs="Times New Roman"/>
          <w:color w:val="000000" w:themeColor="text1"/>
          <w:lang w:val="es-DO"/>
        </w:rPr>
        <w:t xml:space="preserve">se </w:t>
      </w:r>
      <w:r w:rsidR="00576573" w:rsidRPr="00CF53C0">
        <w:rPr>
          <w:rFonts w:ascii="Times New Roman" w:eastAsia="Times New Roman" w:hAnsi="Times New Roman" w:cs="Times New Roman"/>
          <w:color w:val="000000" w:themeColor="text1"/>
          <w:lang w:val="es-DO"/>
        </w:rPr>
        <w:t>estableció el perfil del egresado y</w:t>
      </w:r>
      <w:r w:rsidR="00452479" w:rsidRPr="00CF53C0">
        <w:rPr>
          <w:rFonts w:ascii="Times New Roman" w:eastAsia="Times New Roman" w:hAnsi="Times New Roman" w:cs="Times New Roman"/>
          <w:color w:val="000000" w:themeColor="text1"/>
          <w:lang w:val="es-DO"/>
        </w:rPr>
        <w:t xml:space="preserve"> </w:t>
      </w:r>
      <w:r w:rsidR="00576573" w:rsidRPr="00CF53C0">
        <w:rPr>
          <w:rFonts w:ascii="Times New Roman" w:eastAsia="Times New Roman" w:hAnsi="Times New Roman" w:cs="Times New Roman"/>
          <w:color w:val="000000" w:themeColor="text1"/>
          <w:lang w:val="es-DO"/>
        </w:rPr>
        <w:t xml:space="preserve">se instituyó una prueba de </w:t>
      </w:r>
      <w:r w:rsidR="00DE5963" w:rsidRPr="00CF53C0">
        <w:rPr>
          <w:rFonts w:ascii="Times New Roman" w:eastAsia="Times New Roman" w:hAnsi="Times New Roman" w:cs="Times New Roman"/>
          <w:color w:val="000000" w:themeColor="text1"/>
          <w:lang w:val="es-DO"/>
        </w:rPr>
        <w:t xml:space="preserve">dominio lingüístico </w:t>
      </w:r>
      <w:r w:rsidR="00576573" w:rsidRPr="00CF53C0">
        <w:rPr>
          <w:rFonts w:ascii="Times New Roman" w:eastAsia="Times New Roman" w:hAnsi="Times New Roman" w:cs="Times New Roman"/>
          <w:color w:val="000000" w:themeColor="text1"/>
          <w:lang w:val="es-DO"/>
        </w:rPr>
        <w:t xml:space="preserve">como requisito de graduación de los jóvenes </w:t>
      </w:r>
      <w:r w:rsidR="00477C4E" w:rsidRPr="00CF53C0">
        <w:rPr>
          <w:rFonts w:ascii="Times New Roman" w:eastAsia="Times New Roman" w:hAnsi="Times New Roman" w:cs="Times New Roman"/>
          <w:color w:val="000000" w:themeColor="text1"/>
          <w:lang w:val="es-DO"/>
        </w:rPr>
        <w:t>que concluyen la educación diversificada</w:t>
      </w:r>
      <w:r w:rsidR="00576573" w:rsidRPr="00CF53C0">
        <w:rPr>
          <w:rFonts w:ascii="Times New Roman" w:eastAsia="Times New Roman" w:hAnsi="Times New Roman" w:cs="Times New Roman"/>
          <w:color w:val="000000" w:themeColor="text1"/>
          <w:lang w:val="es-DO"/>
        </w:rPr>
        <w:t>, lo que ayudó a que los alumnos se esforzaran por aprender y dominar los idiomas.</w:t>
      </w:r>
      <w:r w:rsidR="00452479" w:rsidRPr="00CF53C0">
        <w:rPr>
          <w:rFonts w:ascii="Times New Roman" w:eastAsia="Times New Roman" w:hAnsi="Times New Roman" w:cs="Times New Roman"/>
          <w:color w:val="000000" w:themeColor="text1"/>
          <w:lang w:val="es-DO"/>
        </w:rPr>
        <w:t xml:space="preserve"> </w:t>
      </w:r>
      <w:r w:rsidR="007F0C6F" w:rsidRPr="00CF53C0">
        <w:rPr>
          <w:rFonts w:ascii="Times New Roman" w:eastAsia="Times New Roman" w:hAnsi="Times New Roman" w:cs="Times New Roman"/>
          <w:color w:val="000000" w:themeColor="text1"/>
          <w:lang w:val="es-DO"/>
        </w:rPr>
        <w:t xml:space="preserve"> </w:t>
      </w:r>
      <w:r w:rsidR="00DE5963" w:rsidRPr="00CF53C0">
        <w:rPr>
          <w:rFonts w:ascii="Times New Roman" w:eastAsia="Times New Roman" w:hAnsi="Times New Roman" w:cs="Times New Roman"/>
          <w:color w:val="000000" w:themeColor="text1"/>
          <w:lang w:val="es-DO"/>
        </w:rPr>
        <w:t>S</w:t>
      </w:r>
      <w:r w:rsidRPr="00CF53C0">
        <w:rPr>
          <w:rFonts w:ascii="Times New Roman" w:eastAsia="Times New Roman" w:hAnsi="Times New Roman" w:cs="Times New Roman"/>
          <w:color w:val="000000" w:themeColor="text1"/>
          <w:lang w:val="es-DO"/>
        </w:rPr>
        <w:t>e realizó una prueba a la población estudiantil en 2019 en la que el 69% alcanz</w:t>
      </w:r>
      <w:r w:rsidR="00164B67" w:rsidRPr="00CF53C0">
        <w:rPr>
          <w:rFonts w:ascii="Times New Roman" w:eastAsia="Times New Roman" w:hAnsi="Times New Roman" w:cs="Times New Roman"/>
          <w:color w:val="000000" w:themeColor="text1"/>
          <w:lang w:val="es-DO"/>
        </w:rPr>
        <w:t>ó</w:t>
      </w:r>
      <w:r w:rsidRPr="00CF53C0">
        <w:rPr>
          <w:rFonts w:ascii="Times New Roman" w:eastAsia="Times New Roman" w:hAnsi="Times New Roman" w:cs="Times New Roman"/>
          <w:color w:val="000000" w:themeColor="text1"/>
          <w:lang w:val="es-DO"/>
        </w:rPr>
        <w:t xml:space="preserve"> un nivel A2</w:t>
      </w:r>
      <w:r w:rsidR="00F206BD" w:rsidRPr="00CF53C0">
        <w:rPr>
          <w:rFonts w:ascii="Times New Roman" w:eastAsia="Times New Roman" w:hAnsi="Times New Roman" w:cs="Times New Roman"/>
          <w:color w:val="000000" w:themeColor="text1"/>
          <w:lang w:val="es-DO"/>
        </w:rPr>
        <w:t xml:space="preserve"> y el 30% se encuentra en los niveles B1</w:t>
      </w:r>
      <w:r w:rsidR="006617AE" w:rsidRPr="00CF53C0">
        <w:rPr>
          <w:rFonts w:ascii="Times New Roman" w:eastAsia="Times New Roman" w:hAnsi="Times New Roman" w:cs="Times New Roman"/>
          <w:color w:val="000000" w:themeColor="text1"/>
          <w:lang w:val="es-DO"/>
        </w:rPr>
        <w:t xml:space="preserve">, </w:t>
      </w:r>
      <w:r w:rsidR="00F206BD" w:rsidRPr="00CF53C0">
        <w:rPr>
          <w:rFonts w:ascii="Times New Roman" w:eastAsia="Times New Roman" w:hAnsi="Times New Roman" w:cs="Times New Roman"/>
          <w:color w:val="000000" w:themeColor="text1"/>
          <w:lang w:val="es-DO"/>
        </w:rPr>
        <w:t>B2</w:t>
      </w:r>
      <w:r w:rsidR="006617AE" w:rsidRPr="00CF53C0">
        <w:rPr>
          <w:rFonts w:ascii="Times New Roman" w:eastAsia="Times New Roman" w:hAnsi="Times New Roman" w:cs="Times New Roman"/>
          <w:color w:val="000000" w:themeColor="text1"/>
          <w:lang w:val="es-DO"/>
        </w:rPr>
        <w:t>, y C1</w:t>
      </w:r>
      <w:r w:rsidR="00F206BD" w:rsidRPr="00CF53C0">
        <w:rPr>
          <w:rFonts w:ascii="Times New Roman" w:eastAsia="Times New Roman" w:hAnsi="Times New Roman" w:cs="Times New Roman"/>
          <w:color w:val="000000" w:themeColor="text1"/>
          <w:lang w:val="es-DO"/>
        </w:rPr>
        <w:t xml:space="preserve"> del MCER lo cual es un panorama alentador para el país</w:t>
      </w:r>
      <w:r w:rsidRPr="00CF53C0">
        <w:rPr>
          <w:rFonts w:ascii="Times New Roman" w:eastAsia="Times New Roman" w:hAnsi="Times New Roman" w:cs="Times New Roman"/>
          <w:color w:val="000000" w:themeColor="text1"/>
          <w:lang w:val="es-DO"/>
        </w:rPr>
        <w:t xml:space="preserve">. </w:t>
      </w:r>
    </w:p>
    <w:p w14:paraId="64FCB689" w14:textId="77777777" w:rsidR="0002423E" w:rsidRDefault="00641C77" w:rsidP="0002423E">
      <w:pPr>
        <w:spacing w:line="240" w:lineRule="auto"/>
        <w:ind w:firstLine="709"/>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Lo que s</w:t>
      </w:r>
      <w:r w:rsidR="00AB3392" w:rsidRPr="00CF53C0">
        <w:rPr>
          <w:rFonts w:ascii="Times New Roman" w:eastAsia="Times New Roman" w:hAnsi="Times New Roman" w:cs="Times New Roman"/>
          <w:color w:val="000000" w:themeColor="text1"/>
          <w:lang w:val="es-DO"/>
        </w:rPr>
        <w:t>e propone</w:t>
      </w:r>
      <w:r w:rsidRPr="00CF53C0">
        <w:rPr>
          <w:rFonts w:ascii="Times New Roman" w:eastAsia="Times New Roman" w:hAnsi="Times New Roman" w:cs="Times New Roman"/>
          <w:color w:val="000000" w:themeColor="text1"/>
          <w:lang w:val="es-DO"/>
        </w:rPr>
        <w:t xml:space="preserve"> desde Costa Rica es</w:t>
      </w:r>
      <w:r w:rsidR="00AB3392" w:rsidRPr="00CF53C0">
        <w:rPr>
          <w:rFonts w:ascii="Times New Roman" w:eastAsia="Times New Roman" w:hAnsi="Times New Roman" w:cs="Times New Roman"/>
          <w:color w:val="000000" w:themeColor="text1"/>
          <w:lang w:val="es-DO"/>
        </w:rPr>
        <w:t xml:space="preserve"> que la población adquiera </w:t>
      </w:r>
      <w:r w:rsidR="00177314" w:rsidRPr="00CF53C0">
        <w:rPr>
          <w:rFonts w:ascii="Times New Roman" w:eastAsia="Times New Roman" w:hAnsi="Times New Roman" w:cs="Times New Roman"/>
          <w:color w:val="000000" w:themeColor="text1"/>
          <w:lang w:val="es-DO"/>
        </w:rPr>
        <w:t xml:space="preserve">el conocimiento, </w:t>
      </w:r>
      <w:r w:rsidR="00AB3392" w:rsidRPr="00CF53C0">
        <w:rPr>
          <w:rFonts w:ascii="Times New Roman" w:eastAsia="Times New Roman" w:hAnsi="Times New Roman" w:cs="Times New Roman"/>
          <w:color w:val="000000" w:themeColor="text1"/>
          <w:lang w:val="es-DO"/>
        </w:rPr>
        <w:t>las habilidades</w:t>
      </w:r>
      <w:r w:rsidR="00177314" w:rsidRPr="00CF53C0">
        <w:rPr>
          <w:rFonts w:ascii="Times New Roman" w:eastAsia="Times New Roman" w:hAnsi="Times New Roman" w:cs="Times New Roman"/>
          <w:color w:val="000000" w:themeColor="text1"/>
          <w:lang w:val="es-DO"/>
        </w:rPr>
        <w:t xml:space="preserve"> y competencias</w:t>
      </w:r>
      <w:r w:rsidR="00AB3392" w:rsidRPr="00CF53C0">
        <w:rPr>
          <w:rFonts w:ascii="Times New Roman" w:eastAsia="Times New Roman" w:hAnsi="Times New Roman" w:cs="Times New Roman"/>
          <w:color w:val="000000" w:themeColor="text1"/>
          <w:lang w:val="es-DO"/>
        </w:rPr>
        <w:t xml:space="preserve"> que les den la oportunidad de dominar las lenguas extranjeras y </w:t>
      </w:r>
      <w:r w:rsidR="00177314" w:rsidRPr="00CF53C0">
        <w:rPr>
          <w:rFonts w:ascii="Times New Roman" w:eastAsia="Times New Roman" w:hAnsi="Times New Roman" w:cs="Times New Roman"/>
          <w:color w:val="000000" w:themeColor="text1"/>
          <w:lang w:val="es-DO"/>
        </w:rPr>
        <w:t xml:space="preserve">permita enfrentar los retos interculturales que demanda </w:t>
      </w:r>
      <w:r w:rsidR="00A72738" w:rsidRPr="00CF53C0">
        <w:rPr>
          <w:rFonts w:ascii="Times New Roman" w:eastAsia="Times New Roman" w:hAnsi="Times New Roman" w:cs="Times New Roman"/>
          <w:color w:val="000000" w:themeColor="text1"/>
          <w:lang w:val="es-DO"/>
        </w:rPr>
        <w:t xml:space="preserve">una sociedad globalizada </w:t>
      </w:r>
      <w:r w:rsidR="000B5FF1" w:rsidRPr="00CF53C0">
        <w:rPr>
          <w:rFonts w:ascii="Times New Roman" w:eastAsia="Times New Roman" w:hAnsi="Times New Roman" w:cs="Times New Roman"/>
          <w:color w:val="000000" w:themeColor="text1"/>
          <w:lang w:val="es-DO"/>
        </w:rPr>
        <w:t>co</w:t>
      </w:r>
      <w:r w:rsidR="00A72738" w:rsidRPr="00CF53C0">
        <w:rPr>
          <w:rFonts w:ascii="Times New Roman" w:eastAsia="Times New Roman" w:hAnsi="Times New Roman" w:cs="Times New Roman"/>
          <w:color w:val="000000" w:themeColor="text1"/>
          <w:lang w:val="es-DO"/>
        </w:rPr>
        <w:t>n por lo menos un nivel de</w:t>
      </w:r>
      <w:r w:rsidR="000B5FF1" w:rsidRPr="00CF53C0">
        <w:rPr>
          <w:rFonts w:ascii="Times New Roman" w:eastAsia="Times New Roman" w:hAnsi="Times New Roman" w:cs="Times New Roman"/>
          <w:color w:val="000000" w:themeColor="text1"/>
          <w:lang w:val="es-DO"/>
        </w:rPr>
        <w:t xml:space="preserve"> usuario independiente en las bandas B1 y B2</w:t>
      </w:r>
      <w:r w:rsidR="00AB3392" w:rsidRPr="00CF53C0">
        <w:rPr>
          <w:rFonts w:ascii="Times New Roman" w:eastAsia="Times New Roman" w:hAnsi="Times New Roman" w:cs="Times New Roman"/>
          <w:color w:val="000000" w:themeColor="text1"/>
          <w:lang w:val="es-DO"/>
        </w:rPr>
        <w:t>.</w:t>
      </w:r>
      <w:r w:rsidR="00367865" w:rsidRPr="00CF53C0">
        <w:rPr>
          <w:rFonts w:ascii="Times New Roman" w:hAnsi="Times New Roman" w:cs="Times New Roman"/>
          <w:lang w:val="es-DO"/>
        </w:rPr>
        <w:t xml:space="preserve"> </w:t>
      </w:r>
    </w:p>
    <w:p w14:paraId="7F004C62" w14:textId="57C2BDEB" w:rsidR="00944DC0" w:rsidRPr="0002423E" w:rsidRDefault="00AB3392" w:rsidP="0002423E">
      <w:pPr>
        <w:spacing w:line="240" w:lineRule="auto"/>
        <w:ind w:firstLine="709"/>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 xml:space="preserve">Para </w:t>
      </w:r>
      <w:r w:rsidR="00DB460C" w:rsidRPr="00CF53C0">
        <w:rPr>
          <w:rFonts w:ascii="Times New Roman" w:eastAsia="Times New Roman" w:hAnsi="Times New Roman" w:cs="Times New Roman"/>
          <w:color w:val="000000" w:themeColor="text1"/>
          <w:lang w:val="es-DO"/>
        </w:rPr>
        <w:t xml:space="preserve">alcanzar estos objetivos, la Política Educativa para la Promoción de Idiomas contempla cuatro ejes de intervención: </w:t>
      </w:r>
    </w:p>
    <w:p w14:paraId="12AD2DA4" w14:textId="0224BA3F" w:rsidR="00944DC0" w:rsidRPr="00CF53C0" w:rsidRDefault="00944DC0" w:rsidP="00EC3123">
      <w:pPr>
        <w:pStyle w:val="ListParagraph"/>
        <w:numPr>
          <w:ilvl w:val="0"/>
          <w:numId w:val="39"/>
        </w:numPr>
        <w:spacing w:line="240" w:lineRule="auto"/>
        <w:ind w:left="1080"/>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U</w:t>
      </w:r>
      <w:r w:rsidR="00AB3392" w:rsidRPr="00CF53C0">
        <w:rPr>
          <w:rFonts w:ascii="Times New Roman" w:eastAsia="Times New Roman" w:hAnsi="Times New Roman" w:cs="Times New Roman"/>
          <w:color w:val="000000" w:themeColor="text1"/>
          <w:lang w:val="es-DO"/>
        </w:rPr>
        <w:t>niversalización de la educación bilingüe</w:t>
      </w:r>
      <w:r w:rsidRPr="00CF53C0">
        <w:rPr>
          <w:rFonts w:ascii="Times New Roman" w:eastAsia="Times New Roman" w:hAnsi="Times New Roman" w:cs="Times New Roman"/>
          <w:color w:val="000000" w:themeColor="text1"/>
          <w:lang w:val="es-DO"/>
        </w:rPr>
        <w:t xml:space="preserve"> </w:t>
      </w:r>
      <w:r w:rsidR="004E1FC9" w:rsidRPr="00CF53C0">
        <w:rPr>
          <w:rFonts w:ascii="Times New Roman" w:eastAsia="Times New Roman" w:hAnsi="Times New Roman" w:cs="Times New Roman"/>
          <w:color w:val="000000" w:themeColor="text1"/>
          <w:lang w:val="es-DO"/>
        </w:rPr>
        <w:t>(mejoramiento del equipamiento tecnológico, modificación de los perfiles de contratación docente y potenciación de la gestión estratégica)</w:t>
      </w:r>
      <w:r w:rsidR="00F956A2" w:rsidRPr="00CF53C0">
        <w:rPr>
          <w:rFonts w:ascii="Times New Roman" w:eastAsia="Times New Roman" w:hAnsi="Times New Roman" w:cs="Times New Roman"/>
          <w:color w:val="000000" w:themeColor="text1"/>
          <w:lang w:val="es-DO"/>
        </w:rPr>
        <w:t>.</w:t>
      </w:r>
    </w:p>
    <w:p w14:paraId="22CCFF86" w14:textId="5609BEFA" w:rsidR="00944DC0" w:rsidRPr="00CF53C0" w:rsidRDefault="00944DC0" w:rsidP="00EC3123">
      <w:pPr>
        <w:pStyle w:val="ListParagraph"/>
        <w:numPr>
          <w:ilvl w:val="0"/>
          <w:numId w:val="39"/>
        </w:numPr>
        <w:spacing w:line="240" w:lineRule="auto"/>
        <w:ind w:left="108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C</w:t>
      </w:r>
      <w:r w:rsidR="00DB460C" w:rsidRPr="00CF53C0">
        <w:rPr>
          <w:rFonts w:ascii="Times New Roman" w:eastAsia="Times New Roman" w:hAnsi="Times New Roman" w:cs="Times New Roman"/>
          <w:color w:val="000000" w:themeColor="text1"/>
          <w:lang w:val="es-DO"/>
        </w:rPr>
        <w:t>urricular</w:t>
      </w:r>
      <w:r w:rsidR="003E4A2A" w:rsidRPr="00CF53C0">
        <w:rPr>
          <w:rFonts w:ascii="Times New Roman" w:eastAsia="Times New Roman" w:hAnsi="Times New Roman" w:cs="Times New Roman"/>
          <w:color w:val="000000" w:themeColor="text1"/>
          <w:lang w:val="es-DO"/>
        </w:rPr>
        <w:t xml:space="preserve"> (implementación de las </w:t>
      </w:r>
      <w:r w:rsidR="00191686" w:rsidRPr="00CF53C0">
        <w:rPr>
          <w:rFonts w:ascii="Times New Roman" w:eastAsia="Times New Roman" w:hAnsi="Times New Roman" w:cs="Times New Roman"/>
          <w:color w:val="000000" w:themeColor="text1"/>
          <w:lang w:val="es-DO"/>
        </w:rPr>
        <w:t xml:space="preserve">tecnologías digitales para el aprendizaje, actualización de la malla curricular, evaluación y acompañamiento de la </w:t>
      </w:r>
      <w:r w:rsidR="00157227" w:rsidRPr="00CF53C0">
        <w:rPr>
          <w:rFonts w:ascii="Times New Roman" w:eastAsia="Times New Roman" w:hAnsi="Times New Roman" w:cs="Times New Roman"/>
          <w:color w:val="000000" w:themeColor="text1"/>
          <w:lang w:val="es-DO"/>
        </w:rPr>
        <w:t>gestión</w:t>
      </w:r>
      <w:r w:rsidR="00191686" w:rsidRPr="00CF53C0">
        <w:rPr>
          <w:rFonts w:ascii="Times New Roman" w:eastAsia="Times New Roman" w:hAnsi="Times New Roman" w:cs="Times New Roman"/>
          <w:color w:val="000000" w:themeColor="text1"/>
          <w:lang w:val="es-DO"/>
        </w:rPr>
        <w:t xml:space="preserve"> curricular </w:t>
      </w:r>
      <w:r w:rsidR="00015047" w:rsidRPr="00CF53C0">
        <w:rPr>
          <w:rFonts w:ascii="Times New Roman" w:eastAsia="Times New Roman" w:hAnsi="Times New Roman" w:cs="Times New Roman"/>
          <w:color w:val="000000" w:themeColor="text1"/>
          <w:lang w:val="es-DO"/>
        </w:rPr>
        <w:t>en los diferentes niveles central, regional y de centro educativo)</w:t>
      </w:r>
      <w:r w:rsidR="00F956A2" w:rsidRPr="00CF53C0">
        <w:rPr>
          <w:rFonts w:ascii="Times New Roman" w:eastAsia="Times New Roman" w:hAnsi="Times New Roman" w:cs="Times New Roman"/>
          <w:color w:val="000000" w:themeColor="text1"/>
          <w:lang w:val="es-DO"/>
        </w:rPr>
        <w:t>.</w:t>
      </w:r>
    </w:p>
    <w:p w14:paraId="6882DC6C" w14:textId="3839BE22" w:rsidR="00944DC0" w:rsidRPr="00CF53C0" w:rsidRDefault="00944DC0" w:rsidP="00EC3123">
      <w:pPr>
        <w:pStyle w:val="ListParagraph"/>
        <w:numPr>
          <w:ilvl w:val="0"/>
          <w:numId w:val="39"/>
        </w:numPr>
        <w:spacing w:line="240" w:lineRule="auto"/>
        <w:ind w:left="108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 xml:space="preserve">Acción estudiantil </w:t>
      </w:r>
      <w:r w:rsidR="00015047" w:rsidRPr="00CF53C0">
        <w:rPr>
          <w:rFonts w:ascii="Times New Roman" w:eastAsia="Times New Roman" w:hAnsi="Times New Roman" w:cs="Times New Roman"/>
          <w:color w:val="000000" w:themeColor="text1"/>
          <w:lang w:val="es-DO"/>
        </w:rPr>
        <w:t>(implementación de actividades cocurriculares y organización de campañas de promoción del multilingüismo)</w:t>
      </w:r>
      <w:r w:rsidR="008761A5" w:rsidRPr="00CF53C0">
        <w:rPr>
          <w:rFonts w:ascii="Times New Roman" w:eastAsia="Times New Roman" w:hAnsi="Times New Roman" w:cs="Times New Roman"/>
          <w:color w:val="000000" w:themeColor="text1"/>
          <w:lang w:val="es-DO"/>
        </w:rPr>
        <w:t>.</w:t>
      </w:r>
    </w:p>
    <w:p w14:paraId="7CD876E1" w14:textId="00C3B6EA" w:rsidR="00AB3392" w:rsidRPr="00CF53C0" w:rsidRDefault="00944DC0" w:rsidP="00EC3123">
      <w:pPr>
        <w:pStyle w:val="ListParagraph"/>
        <w:numPr>
          <w:ilvl w:val="0"/>
          <w:numId w:val="39"/>
        </w:numPr>
        <w:spacing w:line="240" w:lineRule="auto"/>
        <w:ind w:left="108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Desarrollo profesional</w:t>
      </w:r>
      <w:r w:rsidR="00AB3392" w:rsidRPr="00CF53C0">
        <w:rPr>
          <w:rFonts w:ascii="Times New Roman" w:eastAsia="Times New Roman" w:hAnsi="Times New Roman" w:cs="Times New Roman"/>
          <w:color w:val="000000" w:themeColor="text1"/>
          <w:lang w:val="es-DO"/>
        </w:rPr>
        <w:t xml:space="preserve"> </w:t>
      </w:r>
      <w:r w:rsidR="00015047" w:rsidRPr="00CF53C0">
        <w:rPr>
          <w:rFonts w:ascii="Times New Roman" w:eastAsia="Times New Roman" w:hAnsi="Times New Roman" w:cs="Times New Roman"/>
          <w:color w:val="000000" w:themeColor="text1"/>
          <w:lang w:val="es-DO"/>
        </w:rPr>
        <w:t>(</w:t>
      </w:r>
      <w:r w:rsidR="00825927" w:rsidRPr="00CF53C0">
        <w:rPr>
          <w:rFonts w:ascii="Times New Roman" w:eastAsia="Times New Roman" w:hAnsi="Times New Roman" w:cs="Times New Roman"/>
          <w:color w:val="000000" w:themeColor="text1"/>
          <w:lang w:val="es-DO"/>
        </w:rPr>
        <w:t>modelo ministerial de formación docente permanente y creación de alianzas estratégicas para el desarrollo profesional)</w:t>
      </w:r>
      <w:r w:rsidR="008761A5" w:rsidRPr="00CF53C0">
        <w:rPr>
          <w:rFonts w:ascii="Times New Roman" w:eastAsia="Times New Roman" w:hAnsi="Times New Roman" w:cs="Times New Roman"/>
          <w:color w:val="000000" w:themeColor="text1"/>
          <w:lang w:val="es-DO"/>
        </w:rPr>
        <w:t>.</w:t>
      </w:r>
    </w:p>
    <w:p w14:paraId="4640772E" w14:textId="77777777" w:rsidR="0002423E" w:rsidRDefault="00AD3EED" w:rsidP="0002423E">
      <w:pPr>
        <w:spacing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Asimismo, s</w:t>
      </w:r>
      <w:r w:rsidR="00AB3392" w:rsidRPr="00CF53C0">
        <w:rPr>
          <w:rFonts w:ascii="Times New Roman" w:eastAsia="Times New Roman" w:hAnsi="Times New Roman" w:cs="Times New Roman"/>
          <w:color w:val="000000" w:themeColor="text1"/>
          <w:lang w:val="es-DO"/>
        </w:rPr>
        <w:t xml:space="preserve">e ha diseñado un plan de acción para poder </w:t>
      </w:r>
      <w:r w:rsidR="00F64A8F" w:rsidRPr="00CF53C0">
        <w:rPr>
          <w:rFonts w:ascii="Times New Roman" w:eastAsia="Times New Roman" w:hAnsi="Times New Roman" w:cs="Times New Roman"/>
          <w:color w:val="000000" w:themeColor="text1"/>
          <w:lang w:val="es-DO"/>
        </w:rPr>
        <w:t>llevar a cabo</w:t>
      </w:r>
      <w:r w:rsidR="00AB3392" w:rsidRPr="00CF53C0">
        <w:rPr>
          <w:rFonts w:ascii="Times New Roman" w:eastAsia="Times New Roman" w:hAnsi="Times New Roman" w:cs="Times New Roman"/>
          <w:color w:val="000000" w:themeColor="text1"/>
          <w:lang w:val="es-DO"/>
        </w:rPr>
        <w:t xml:space="preserve"> todo </w:t>
      </w:r>
      <w:r w:rsidR="00F64A8F" w:rsidRPr="00CF53C0">
        <w:rPr>
          <w:rFonts w:ascii="Times New Roman" w:eastAsia="Times New Roman" w:hAnsi="Times New Roman" w:cs="Times New Roman"/>
          <w:color w:val="000000" w:themeColor="text1"/>
          <w:lang w:val="es-DO"/>
        </w:rPr>
        <w:t xml:space="preserve">lo </w:t>
      </w:r>
      <w:r w:rsidR="00AB3392" w:rsidRPr="00CF53C0">
        <w:rPr>
          <w:rFonts w:ascii="Times New Roman" w:eastAsia="Times New Roman" w:hAnsi="Times New Roman" w:cs="Times New Roman"/>
          <w:color w:val="000000" w:themeColor="text1"/>
          <w:lang w:val="es-DO"/>
        </w:rPr>
        <w:t>concerniente a la enseñanza de la multilingualidad</w:t>
      </w:r>
      <w:r w:rsidR="00957617" w:rsidRPr="00CF53C0">
        <w:rPr>
          <w:rFonts w:ascii="Times New Roman" w:eastAsia="Times New Roman" w:hAnsi="Times New Roman" w:cs="Times New Roman"/>
          <w:color w:val="000000" w:themeColor="text1"/>
          <w:lang w:val="es-DO"/>
        </w:rPr>
        <w:t xml:space="preserve"> como instrumento de planificación general. E</w:t>
      </w:r>
      <w:r w:rsidR="00AB3392" w:rsidRPr="00CF53C0">
        <w:rPr>
          <w:rFonts w:ascii="Times New Roman" w:eastAsia="Times New Roman" w:hAnsi="Times New Roman" w:cs="Times New Roman"/>
          <w:color w:val="000000" w:themeColor="text1"/>
          <w:lang w:val="es-DO"/>
        </w:rPr>
        <w:t>st</w:t>
      </w:r>
      <w:r w:rsidR="00957617" w:rsidRPr="00CF53C0">
        <w:rPr>
          <w:rFonts w:ascii="Times New Roman" w:eastAsia="Times New Roman" w:hAnsi="Times New Roman" w:cs="Times New Roman"/>
          <w:color w:val="000000" w:themeColor="text1"/>
          <w:lang w:val="es-DO"/>
        </w:rPr>
        <w:t>e plan de acción</w:t>
      </w:r>
      <w:r w:rsidR="00AB3392" w:rsidRPr="00CF53C0">
        <w:rPr>
          <w:rFonts w:ascii="Times New Roman" w:eastAsia="Times New Roman" w:hAnsi="Times New Roman" w:cs="Times New Roman"/>
          <w:color w:val="000000" w:themeColor="text1"/>
          <w:lang w:val="es-DO"/>
        </w:rPr>
        <w:t xml:space="preserve"> es una de las partes más importantes ya que</w:t>
      </w:r>
      <w:r w:rsidR="00957617" w:rsidRPr="00CF53C0">
        <w:rPr>
          <w:rFonts w:ascii="Times New Roman" w:eastAsia="Times New Roman" w:hAnsi="Times New Roman" w:cs="Times New Roman"/>
          <w:color w:val="000000" w:themeColor="text1"/>
          <w:lang w:val="es-DO"/>
        </w:rPr>
        <w:t xml:space="preserve"> </w:t>
      </w:r>
      <w:r w:rsidR="00B511D1" w:rsidRPr="00CF53C0">
        <w:rPr>
          <w:rFonts w:ascii="Times New Roman" w:eastAsia="Times New Roman" w:hAnsi="Times New Roman" w:cs="Times New Roman"/>
          <w:color w:val="000000" w:themeColor="text1"/>
          <w:lang w:val="es-DO"/>
        </w:rPr>
        <w:t>guía la implementación de la política y establece orientaciones estratégicas, acciones generales de ejecución, indicadores de logro y responsables para</w:t>
      </w:r>
      <w:r w:rsidR="00AB3392" w:rsidRPr="00CF53C0">
        <w:rPr>
          <w:rFonts w:ascii="Times New Roman" w:eastAsia="Times New Roman" w:hAnsi="Times New Roman" w:cs="Times New Roman"/>
          <w:color w:val="000000" w:themeColor="text1"/>
          <w:lang w:val="es-DO"/>
        </w:rPr>
        <w:t xml:space="preserve"> </w:t>
      </w:r>
      <w:r w:rsidR="006C49AF" w:rsidRPr="00CF53C0">
        <w:rPr>
          <w:rFonts w:ascii="Times New Roman" w:eastAsia="Times New Roman" w:hAnsi="Times New Roman" w:cs="Times New Roman"/>
          <w:color w:val="000000" w:themeColor="text1"/>
          <w:lang w:val="es-DO"/>
        </w:rPr>
        <w:t xml:space="preserve">que </w:t>
      </w:r>
      <w:r w:rsidR="00AB3392" w:rsidRPr="00CF53C0">
        <w:rPr>
          <w:rFonts w:ascii="Times New Roman" w:eastAsia="Times New Roman" w:hAnsi="Times New Roman" w:cs="Times New Roman"/>
          <w:color w:val="000000" w:themeColor="text1"/>
          <w:lang w:val="es-DO"/>
        </w:rPr>
        <w:t>se pued</w:t>
      </w:r>
      <w:r w:rsidR="006C49AF" w:rsidRPr="00CF53C0">
        <w:rPr>
          <w:rFonts w:ascii="Times New Roman" w:eastAsia="Times New Roman" w:hAnsi="Times New Roman" w:cs="Times New Roman"/>
          <w:color w:val="000000" w:themeColor="text1"/>
          <w:lang w:val="es-DO"/>
        </w:rPr>
        <w:t>a</w:t>
      </w:r>
      <w:r w:rsidR="00AB3392" w:rsidRPr="00CF53C0">
        <w:rPr>
          <w:rFonts w:ascii="Times New Roman" w:eastAsia="Times New Roman" w:hAnsi="Times New Roman" w:cs="Times New Roman"/>
          <w:color w:val="000000" w:themeColor="text1"/>
          <w:lang w:val="es-DO"/>
        </w:rPr>
        <w:t xml:space="preserve"> llevar a cabo el proceso de la enseñanza de las diversas lenguas extranjeras.</w:t>
      </w:r>
    </w:p>
    <w:p w14:paraId="6DB1323E" w14:textId="27AD8127" w:rsidR="00AB3392" w:rsidRPr="0002423E" w:rsidRDefault="00FB2362" w:rsidP="0002423E">
      <w:pPr>
        <w:spacing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 xml:space="preserve">Por último, </w:t>
      </w:r>
      <w:r w:rsidR="009D6D0A" w:rsidRPr="00CF53C0">
        <w:rPr>
          <w:rFonts w:ascii="Times New Roman" w:eastAsia="Times New Roman" w:hAnsi="Times New Roman" w:cs="Times New Roman"/>
          <w:color w:val="000000" w:themeColor="text1"/>
          <w:lang w:val="es-DO"/>
        </w:rPr>
        <w:t>Costa Rica</w:t>
      </w:r>
      <w:r w:rsidR="0089016B" w:rsidRPr="00CF53C0">
        <w:rPr>
          <w:rFonts w:ascii="Times New Roman" w:eastAsia="Times New Roman" w:hAnsi="Times New Roman" w:cs="Times New Roman"/>
          <w:color w:val="000000" w:themeColor="text1"/>
          <w:lang w:val="es-DO"/>
        </w:rPr>
        <w:t xml:space="preserve"> </w:t>
      </w:r>
      <w:r w:rsidR="00AB3392" w:rsidRPr="00CF53C0">
        <w:rPr>
          <w:rFonts w:ascii="Times New Roman" w:eastAsia="Times New Roman" w:hAnsi="Times New Roman" w:cs="Times New Roman"/>
          <w:color w:val="000000" w:themeColor="text1"/>
          <w:lang w:val="es-DO"/>
        </w:rPr>
        <w:t>plante</w:t>
      </w:r>
      <w:r w:rsidRPr="00CF53C0">
        <w:rPr>
          <w:rFonts w:ascii="Times New Roman" w:eastAsia="Times New Roman" w:hAnsi="Times New Roman" w:cs="Times New Roman"/>
          <w:color w:val="000000" w:themeColor="text1"/>
          <w:lang w:val="es-DO"/>
        </w:rPr>
        <w:t>ó</w:t>
      </w:r>
      <w:r w:rsidR="00AB3392" w:rsidRPr="00CF53C0">
        <w:rPr>
          <w:rFonts w:ascii="Times New Roman" w:eastAsia="Times New Roman" w:hAnsi="Times New Roman" w:cs="Times New Roman"/>
          <w:color w:val="000000" w:themeColor="text1"/>
          <w:lang w:val="es-DO"/>
        </w:rPr>
        <w:t xml:space="preserve"> tres elementos fundamentales para establecer </w:t>
      </w:r>
      <w:r w:rsidR="0089016B" w:rsidRPr="00CF53C0">
        <w:rPr>
          <w:rFonts w:ascii="Times New Roman" w:eastAsia="Times New Roman" w:hAnsi="Times New Roman" w:cs="Times New Roman"/>
          <w:color w:val="000000" w:themeColor="text1"/>
          <w:lang w:val="es-DO"/>
        </w:rPr>
        <w:t>este tipo de</w:t>
      </w:r>
      <w:r w:rsidR="00AB3392" w:rsidRPr="00CF53C0">
        <w:rPr>
          <w:rFonts w:ascii="Times New Roman" w:eastAsia="Times New Roman" w:hAnsi="Times New Roman" w:cs="Times New Roman"/>
          <w:color w:val="000000" w:themeColor="text1"/>
          <w:lang w:val="es-DO"/>
        </w:rPr>
        <w:t xml:space="preserve"> política que son: </w:t>
      </w:r>
      <w:r w:rsidR="00AD77A4" w:rsidRPr="00CF53C0">
        <w:rPr>
          <w:rFonts w:ascii="Times New Roman" w:eastAsia="Times New Roman" w:hAnsi="Times New Roman" w:cs="Times New Roman"/>
          <w:color w:val="000000" w:themeColor="text1"/>
          <w:lang w:val="es-DO"/>
        </w:rPr>
        <w:t>t</w:t>
      </w:r>
      <w:r w:rsidR="00AB3392" w:rsidRPr="00CF53C0">
        <w:rPr>
          <w:rFonts w:ascii="Times New Roman" w:eastAsia="Times New Roman" w:hAnsi="Times New Roman" w:cs="Times New Roman"/>
          <w:color w:val="000000" w:themeColor="text1"/>
          <w:lang w:val="es-DO"/>
        </w:rPr>
        <w:t>ener el documento de la política que establezca lo que se quiere plantear y trabajar, un plan de acción y establecer un equipo que pueda llevar a cabo la política.</w:t>
      </w:r>
    </w:p>
    <w:p w14:paraId="55DBFA9C" w14:textId="77777777" w:rsidR="00AB3392" w:rsidRPr="00CF53C0" w:rsidRDefault="00AB3392" w:rsidP="00447E87">
      <w:pPr>
        <w:spacing w:after="0" w:line="240" w:lineRule="auto"/>
        <w:jc w:val="both"/>
        <w:rPr>
          <w:rFonts w:ascii="Times New Roman" w:hAnsi="Times New Roman" w:cs="Times New Roman"/>
          <w:highlight w:val="green"/>
          <w:lang w:val="es-DO"/>
        </w:rPr>
      </w:pPr>
    </w:p>
    <w:p w14:paraId="2B77A231" w14:textId="25DC284A" w:rsidR="007368BC" w:rsidRPr="00CF53C0" w:rsidRDefault="007368BC" w:rsidP="00447E87">
      <w:pPr>
        <w:pStyle w:val="ListParagraph"/>
        <w:numPr>
          <w:ilvl w:val="0"/>
          <w:numId w:val="38"/>
        </w:numPr>
        <w:shd w:val="clear" w:color="auto" w:fill="FFFFFF"/>
        <w:tabs>
          <w:tab w:val="left" w:pos="180"/>
        </w:tabs>
        <w:spacing w:line="240" w:lineRule="auto"/>
        <w:ind w:left="0" w:firstLine="0"/>
        <w:jc w:val="both"/>
        <w:rPr>
          <w:rFonts w:ascii="Times New Roman" w:eastAsia="Times New Roman" w:hAnsi="Times New Roman" w:cs="Times New Roman"/>
          <w:color w:val="333333"/>
          <w:lang w:val="es-DO"/>
        </w:rPr>
      </w:pPr>
      <w:r w:rsidRPr="00CF53C0">
        <w:rPr>
          <w:rFonts w:ascii="Times New Roman" w:hAnsi="Times New Roman" w:cs="Times New Roman"/>
          <w:lang w:val="es-DO"/>
        </w:rPr>
        <w:t xml:space="preserve">Panamá: </w:t>
      </w:r>
      <w:r w:rsidRPr="00CF53C0">
        <w:rPr>
          <w:rStyle w:val="Emphasis"/>
          <w:rFonts w:ascii="Times New Roman" w:hAnsi="Times New Roman" w:cs="Times New Roman"/>
          <w:i w:val="0"/>
          <w:lang w:val="es-DO"/>
        </w:rPr>
        <w:t>Explorando, colaborando, cooperando –</w:t>
      </w:r>
      <w:r w:rsidRPr="00CF53C0">
        <w:rPr>
          <w:rStyle w:val="Emphasis"/>
          <w:rFonts w:ascii="Times New Roman" w:hAnsi="Times New Roman" w:cs="Times New Roman"/>
          <w:lang w:val="es-DO"/>
        </w:rPr>
        <w:t xml:space="preserve"> </w:t>
      </w:r>
      <w:r w:rsidRPr="00CF53C0">
        <w:rPr>
          <w:rStyle w:val="Emphasis"/>
          <w:rFonts w:ascii="Times New Roman" w:hAnsi="Times New Roman" w:cs="Times New Roman"/>
          <w:i w:val="0"/>
          <w:lang w:val="es-DO"/>
        </w:rPr>
        <w:t>Karla Fischbach,</w:t>
      </w:r>
      <w:r w:rsidRPr="00CF53C0">
        <w:rPr>
          <w:rStyle w:val="Emphasis"/>
          <w:rFonts w:ascii="Times New Roman" w:hAnsi="Times New Roman" w:cs="Times New Roman"/>
          <w:lang w:val="es-DO"/>
        </w:rPr>
        <w:t xml:space="preserve"> </w:t>
      </w:r>
      <w:r w:rsidRPr="00CF53C0">
        <w:rPr>
          <w:rStyle w:val="Emphasis"/>
          <w:rFonts w:ascii="Times New Roman" w:hAnsi="Times New Roman" w:cs="Times New Roman"/>
          <w:i w:val="0"/>
          <w:lang w:val="es-DO"/>
        </w:rPr>
        <w:t>Directora encargada, Dirección Nacional de Enseñanza de Lengua Extranjera.</w:t>
      </w:r>
      <w:r w:rsidR="00E10F8D" w:rsidRPr="00CF53C0">
        <w:rPr>
          <w:rStyle w:val="Emphasis"/>
          <w:rFonts w:ascii="Times New Roman" w:hAnsi="Times New Roman" w:cs="Times New Roman"/>
          <w:i w:val="0"/>
          <w:lang w:val="es-DO"/>
        </w:rPr>
        <w:t xml:space="preserve"> Ministerio de Educación de Panamá.</w:t>
      </w:r>
    </w:p>
    <w:tbl>
      <w:tblPr>
        <w:tblStyle w:val="TableGrid"/>
        <w:tblW w:w="0" w:type="auto"/>
        <w:tblLook w:val="04A0" w:firstRow="1" w:lastRow="0" w:firstColumn="1" w:lastColumn="0" w:noHBand="0" w:noVBand="1"/>
      </w:tblPr>
      <w:tblGrid>
        <w:gridCol w:w="9350"/>
      </w:tblGrid>
      <w:tr w:rsidR="00C35054" w:rsidRPr="00054C74" w14:paraId="056A1F71" w14:textId="77777777" w:rsidTr="00C35054">
        <w:tc>
          <w:tcPr>
            <w:tcW w:w="9350" w:type="dxa"/>
          </w:tcPr>
          <w:p w14:paraId="23797429" w14:textId="7BADD538" w:rsidR="00C35054" w:rsidRPr="00CF53C0" w:rsidRDefault="007368BC" w:rsidP="00447E87">
            <w:pPr>
              <w:jc w:val="both"/>
              <w:rPr>
                <w:rFonts w:ascii="Times New Roman" w:hAnsi="Times New Roman" w:cs="Times New Roman"/>
                <w:b/>
                <w:highlight w:val="green"/>
                <w:lang w:val="es-DO"/>
              </w:rPr>
            </w:pPr>
            <w:r w:rsidRPr="00CF53C0">
              <w:rPr>
                <w:rFonts w:ascii="Times New Roman" w:eastAsia="Arial" w:hAnsi="Times New Roman" w:cs="Times New Roman"/>
                <w:b/>
                <w:color w:val="000000" w:themeColor="text1"/>
                <w:lang w:val="es-DO"/>
              </w:rPr>
              <w:t>Aportes destacados:</w:t>
            </w:r>
            <w:r w:rsidR="00A11DE8" w:rsidRPr="00CF53C0">
              <w:rPr>
                <w:rFonts w:ascii="Times New Roman" w:hAnsi="Times New Roman" w:cs="Times New Roman"/>
                <w:lang w:val="es-DO"/>
              </w:rPr>
              <w:t xml:space="preserve"> </w:t>
            </w:r>
            <w:r w:rsidR="002671B4" w:rsidRPr="00CF53C0">
              <w:rPr>
                <w:rFonts w:ascii="Times New Roman" w:hAnsi="Times New Roman" w:cs="Times New Roman"/>
                <w:lang w:val="es-DO"/>
              </w:rPr>
              <w:t xml:space="preserve">horas dedicadas a la enseñanza de idiomas, </w:t>
            </w:r>
            <w:r w:rsidR="00A11DE8" w:rsidRPr="00CF53C0">
              <w:rPr>
                <w:rFonts w:ascii="Times New Roman" w:eastAsia="Arial" w:hAnsi="Times New Roman" w:cs="Times New Roman"/>
                <w:color w:val="000000" w:themeColor="text1"/>
                <w:lang w:val="es-DO"/>
              </w:rPr>
              <w:t xml:space="preserve">observación de las lenguas nativas, capacitación y orientación de docentes, </w:t>
            </w:r>
            <w:r w:rsidR="00C20DE6" w:rsidRPr="00CF53C0">
              <w:rPr>
                <w:rFonts w:ascii="Times New Roman" w:eastAsia="Arial" w:hAnsi="Times New Roman" w:cs="Times New Roman"/>
                <w:color w:val="000000" w:themeColor="text1"/>
                <w:lang w:val="es-DO"/>
              </w:rPr>
              <w:t xml:space="preserve">actualización </w:t>
            </w:r>
            <w:r w:rsidR="00A11DE8" w:rsidRPr="00CF53C0">
              <w:rPr>
                <w:rFonts w:ascii="Times New Roman" w:eastAsia="Arial" w:hAnsi="Times New Roman" w:cs="Times New Roman"/>
                <w:color w:val="000000" w:themeColor="text1"/>
                <w:lang w:val="es-DO"/>
              </w:rPr>
              <w:t xml:space="preserve">del currículum, evaluación de alumnos, acompañamiento de autoridades regionales, convenios con entidades internacionales alineados con el </w:t>
            </w:r>
            <w:r w:rsidR="002671B4" w:rsidRPr="00CF53C0">
              <w:rPr>
                <w:rFonts w:ascii="Times New Roman" w:eastAsia="Arial" w:hAnsi="Times New Roman" w:cs="Times New Roman"/>
                <w:color w:val="000000" w:themeColor="text1"/>
                <w:lang w:val="es-DO"/>
              </w:rPr>
              <w:t>MCER</w:t>
            </w:r>
            <w:r w:rsidR="00A11DE8" w:rsidRPr="00CF53C0">
              <w:rPr>
                <w:rFonts w:ascii="Times New Roman" w:eastAsia="Arial" w:hAnsi="Times New Roman" w:cs="Times New Roman"/>
                <w:color w:val="000000" w:themeColor="text1"/>
                <w:lang w:val="es-DO"/>
              </w:rPr>
              <w:t>, selección y evaluación de diferentes plataformas virtuales educativas para facilitar la enseñanza del idioma</w:t>
            </w:r>
          </w:p>
        </w:tc>
      </w:tr>
    </w:tbl>
    <w:p w14:paraId="40BD0677" w14:textId="2EADCF36" w:rsidR="0096704F" w:rsidRPr="00CF53C0" w:rsidRDefault="0096704F" w:rsidP="00447E87">
      <w:pPr>
        <w:spacing w:after="0" w:line="240" w:lineRule="auto"/>
        <w:jc w:val="both"/>
        <w:rPr>
          <w:rFonts w:ascii="Times New Roman" w:hAnsi="Times New Roman" w:cs="Times New Roman"/>
          <w:b/>
          <w:highlight w:val="green"/>
          <w:lang w:val="es-DO"/>
        </w:rPr>
      </w:pPr>
    </w:p>
    <w:p w14:paraId="3DC61ED8" w14:textId="77777777" w:rsidR="004652BD" w:rsidRDefault="008961FF" w:rsidP="004652BD">
      <w:pPr>
        <w:spacing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Panamá</w:t>
      </w:r>
      <w:r w:rsidR="009B7A05" w:rsidRPr="00CF53C0">
        <w:rPr>
          <w:rFonts w:ascii="Times New Roman" w:eastAsia="Times New Roman" w:hAnsi="Times New Roman" w:cs="Times New Roman"/>
          <w:color w:val="000000" w:themeColor="text1"/>
          <w:lang w:val="es-DO"/>
        </w:rPr>
        <w:t xml:space="preserve"> inició expresando que </w:t>
      </w:r>
      <w:r w:rsidR="00756495" w:rsidRPr="00CF53C0">
        <w:rPr>
          <w:rFonts w:ascii="Times New Roman" w:eastAsia="Times New Roman" w:hAnsi="Times New Roman" w:cs="Times New Roman"/>
          <w:color w:val="000000" w:themeColor="text1"/>
          <w:lang w:val="es-DO"/>
        </w:rPr>
        <w:t>en</w:t>
      </w:r>
      <w:r w:rsidR="00F427D3" w:rsidRPr="00CF53C0">
        <w:rPr>
          <w:rFonts w:ascii="Times New Roman" w:eastAsia="Times New Roman" w:hAnsi="Times New Roman" w:cs="Times New Roman"/>
          <w:color w:val="000000" w:themeColor="text1"/>
          <w:lang w:val="es-DO"/>
        </w:rPr>
        <w:t xml:space="preserve"> la Ley No. 3 emitida en el año 2003 se da la introducción oficial de las lenguas extranjeras a la educación primaria y secundaria</w:t>
      </w:r>
      <w:r w:rsidR="00756495" w:rsidRPr="00CF53C0">
        <w:rPr>
          <w:rFonts w:ascii="Times New Roman" w:eastAsia="Times New Roman" w:hAnsi="Times New Roman" w:cs="Times New Roman"/>
          <w:color w:val="000000" w:themeColor="text1"/>
          <w:lang w:val="es-DO"/>
        </w:rPr>
        <w:t xml:space="preserve"> y se</w:t>
      </w:r>
      <w:r w:rsidR="00F427D3" w:rsidRPr="00CF53C0">
        <w:rPr>
          <w:rFonts w:ascii="Times New Roman" w:eastAsia="Times New Roman" w:hAnsi="Times New Roman" w:cs="Times New Roman"/>
          <w:color w:val="000000" w:themeColor="text1"/>
          <w:lang w:val="es-DO"/>
        </w:rPr>
        <w:t xml:space="preserve"> establece que se deben impartir </w:t>
      </w:r>
      <w:r w:rsidR="003E30E2" w:rsidRPr="00CF53C0">
        <w:rPr>
          <w:rFonts w:ascii="Times New Roman" w:eastAsia="Times New Roman" w:hAnsi="Times New Roman" w:cs="Times New Roman"/>
          <w:color w:val="000000" w:themeColor="text1"/>
          <w:lang w:val="es-DO"/>
        </w:rPr>
        <w:t>cinco</w:t>
      </w:r>
      <w:r w:rsidR="00F427D3" w:rsidRPr="00CF53C0">
        <w:rPr>
          <w:rFonts w:ascii="Times New Roman" w:eastAsia="Times New Roman" w:hAnsi="Times New Roman" w:cs="Times New Roman"/>
          <w:color w:val="000000" w:themeColor="text1"/>
          <w:lang w:val="es-DO"/>
        </w:rPr>
        <w:t xml:space="preserve"> horas de lenguas extranjeras semanalmente, incluyendo en ella a todos los centros educativos panameños.</w:t>
      </w:r>
      <w:r w:rsidR="00756495" w:rsidRPr="00CF53C0">
        <w:rPr>
          <w:rFonts w:ascii="Times New Roman" w:hAnsi="Times New Roman" w:cs="Times New Roman"/>
          <w:lang w:val="es-DO"/>
        </w:rPr>
        <w:t xml:space="preserve"> Por otra parte, e</w:t>
      </w:r>
      <w:r w:rsidR="00F427D3" w:rsidRPr="00CF53C0">
        <w:rPr>
          <w:rFonts w:ascii="Times New Roman" w:eastAsia="Times New Roman" w:hAnsi="Times New Roman" w:cs="Times New Roman"/>
          <w:color w:val="000000" w:themeColor="text1"/>
          <w:lang w:val="es-DO"/>
        </w:rPr>
        <w:t xml:space="preserve">n mayo del año 2017 se emite la Ley 18 la cual establece el programa </w:t>
      </w:r>
      <w:r w:rsidR="004211CA" w:rsidRPr="00CF53C0">
        <w:rPr>
          <w:rFonts w:ascii="Times New Roman" w:eastAsia="Times New Roman" w:hAnsi="Times New Roman" w:cs="Times New Roman"/>
          <w:color w:val="000000" w:themeColor="text1"/>
          <w:lang w:val="es-DO"/>
        </w:rPr>
        <w:t>“</w:t>
      </w:r>
      <w:r w:rsidR="00F427D3" w:rsidRPr="00CF53C0">
        <w:rPr>
          <w:rFonts w:ascii="Times New Roman" w:eastAsia="Times New Roman" w:hAnsi="Times New Roman" w:cs="Times New Roman"/>
          <w:color w:val="000000" w:themeColor="text1"/>
          <w:lang w:val="es-DO"/>
        </w:rPr>
        <w:t>Panamá Bilingüe</w:t>
      </w:r>
      <w:r w:rsidR="004211CA" w:rsidRPr="00CF53C0">
        <w:rPr>
          <w:rFonts w:ascii="Times New Roman" w:eastAsia="Times New Roman" w:hAnsi="Times New Roman" w:cs="Times New Roman"/>
          <w:color w:val="000000" w:themeColor="text1"/>
          <w:lang w:val="es-DO"/>
        </w:rPr>
        <w:t>”</w:t>
      </w:r>
      <w:r w:rsidR="00F90284" w:rsidRPr="00CF53C0">
        <w:rPr>
          <w:rFonts w:ascii="Times New Roman" w:eastAsia="Times New Roman" w:hAnsi="Times New Roman" w:cs="Times New Roman"/>
          <w:color w:val="000000" w:themeColor="text1"/>
          <w:lang w:val="es-DO"/>
        </w:rPr>
        <w:t xml:space="preserve">. Dicho programa </w:t>
      </w:r>
      <w:r w:rsidR="00E10F8D" w:rsidRPr="00CF53C0">
        <w:rPr>
          <w:rFonts w:ascii="Times New Roman" w:eastAsia="Times New Roman" w:hAnsi="Times New Roman" w:cs="Times New Roman"/>
          <w:color w:val="000000" w:themeColor="text1"/>
          <w:lang w:val="es-DO"/>
        </w:rPr>
        <w:t>comenz</w:t>
      </w:r>
      <w:r w:rsidR="00F427D3" w:rsidRPr="00CF53C0">
        <w:rPr>
          <w:rFonts w:ascii="Times New Roman" w:eastAsia="Times New Roman" w:hAnsi="Times New Roman" w:cs="Times New Roman"/>
          <w:color w:val="000000" w:themeColor="text1"/>
          <w:lang w:val="es-DO"/>
        </w:rPr>
        <w:t xml:space="preserve">ó </w:t>
      </w:r>
      <w:r w:rsidR="00E10F8D" w:rsidRPr="00CF53C0">
        <w:rPr>
          <w:rFonts w:ascii="Times New Roman" w:eastAsia="Times New Roman" w:hAnsi="Times New Roman" w:cs="Times New Roman"/>
          <w:color w:val="000000" w:themeColor="text1"/>
          <w:lang w:val="es-DO"/>
        </w:rPr>
        <w:t>su funcionamiento</w:t>
      </w:r>
      <w:r w:rsidR="00F427D3" w:rsidRPr="00CF53C0">
        <w:rPr>
          <w:rFonts w:ascii="Times New Roman" w:eastAsia="Times New Roman" w:hAnsi="Times New Roman" w:cs="Times New Roman"/>
          <w:color w:val="000000" w:themeColor="text1"/>
          <w:lang w:val="es-DO"/>
        </w:rPr>
        <w:t xml:space="preserve"> en el año 2020, </w:t>
      </w:r>
      <w:r w:rsidR="001E1E3A" w:rsidRPr="00CF53C0">
        <w:rPr>
          <w:rFonts w:ascii="Times New Roman" w:eastAsia="Times New Roman" w:hAnsi="Times New Roman" w:cs="Times New Roman"/>
          <w:color w:val="000000" w:themeColor="text1"/>
          <w:lang w:val="es-DO"/>
        </w:rPr>
        <w:t>momento en que</w:t>
      </w:r>
      <w:r w:rsidR="00F427D3" w:rsidRPr="00CF53C0">
        <w:rPr>
          <w:rFonts w:ascii="Times New Roman" w:eastAsia="Times New Roman" w:hAnsi="Times New Roman" w:cs="Times New Roman"/>
          <w:color w:val="000000" w:themeColor="text1"/>
          <w:lang w:val="es-DO"/>
        </w:rPr>
        <w:t xml:space="preserve"> se creó la Dirección Nacional </w:t>
      </w:r>
      <w:r w:rsidR="00F427D3" w:rsidRPr="00CF53C0">
        <w:rPr>
          <w:rFonts w:ascii="Times New Roman" w:eastAsia="Times New Roman" w:hAnsi="Times New Roman" w:cs="Times New Roman"/>
          <w:color w:val="000000" w:themeColor="text1"/>
          <w:lang w:val="es-DO"/>
        </w:rPr>
        <w:lastRenderedPageBreak/>
        <w:t>de Enseñanza de Lenguas Extranjeras.</w:t>
      </w:r>
      <w:r w:rsidR="00531ABA" w:rsidRPr="00CF53C0">
        <w:rPr>
          <w:rFonts w:ascii="Times New Roman" w:hAnsi="Times New Roman" w:cs="Times New Roman"/>
          <w:lang w:val="es-DO"/>
        </w:rPr>
        <w:t xml:space="preserve"> </w:t>
      </w:r>
      <w:r w:rsidR="00F427D3" w:rsidRPr="00CF53C0">
        <w:rPr>
          <w:rFonts w:ascii="Times New Roman" w:eastAsia="Times New Roman" w:hAnsi="Times New Roman" w:cs="Times New Roman"/>
          <w:color w:val="000000" w:themeColor="text1"/>
          <w:lang w:val="es-DO"/>
        </w:rPr>
        <w:t xml:space="preserve">Panamá </w:t>
      </w:r>
      <w:r w:rsidR="00531ABA" w:rsidRPr="00CF53C0">
        <w:rPr>
          <w:rFonts w:ascii="Times New Roman" w:eastAsia="Times New Roman" w:hAnsi="Times New Roman" w:cs="Times New Roman"/>
          <w:color w:val="000000" w:themeColor="text1"/>
          <w:lang w:val="es-DO"/>
        </w:rPr>
        <w:t xml:space="preserve">además </w:t>
      </w:r>
      <w:r w:rsidR="00F427D3" w:rsidRPr="00CF53C0">
        <w:rPr>
          <w:rFonts w:ascii="Times New Roman" w:eastAsia="Times New Roman" w:hAnsi="Times New Roman" w:cs="Times New Roman"/>
          <w:color w:val="000000" w:themeColor="text1"/>
          <w:lang w:val="es-DO"/>
        </w:rPr>
        <w:t>cuenta con la Dirección Nacional Intercultural Bilingüe que se encarga de observar los aspectos de las lenguas nativas panameñas.</w:t>
      </w:r>
    </w:p>
    <w:p w14:paraId="50ED0F07" w14:textId="77777777" w:rsidR="004652BD" w:rsidRDefault="00F427D3" w:rsidP="004652BD">
      <w:pPr>
        <w:spacing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 xml:space="preserve">El gobierno panameño tiene como fin hacer que las lenguas extranjeras sean una política de Estado donde se pueda tener un desenvolvimiento a largo plazo de lo que se emprende, evaluando de manera seguida el programa </w:t>
      </w:r>
      <w:r w:rsidR="00921655" w:rsidRPr="00CF53C0">
        <w:rPr>
          <w:rFonts w:ascii="Times New Roman" w:eastAsia="Times New Roman" w:hAnsi="Times New Roman" w:cs="Times New Roman"/>
          <w:color w:val="000000" w:themeColor="text1"/>
          <w:lang w:val="es-DO"/>
        </w:rPr>
        <w:t>“</w:t>
      </w:r>
      <w:r w:rsidRPr="00CF53C0">
        <w:rPr>
          <w:rFonts w:ascii="Times New Roman" w:eastAsia="Times New Roman" w:hAnsi="Times New Roman" w:cs="Times New Roman"/>
          <w:color w:val="000000" w:themeColor="text1"/>
          <w:lang w:val="es-DO"/>
        </w:rPr>
        <w:t>Panamá Bilingüe</w:t>
      </w:r>
      <w:r w:rsidR="00921655" w:rsidRPr="00CF53C0">
        <w:rPr>
          <w:rFonts w:ascii="Times New Roman" w:eastAsia="Times New Roman" w:hAnsi="Times New Roman" w:cs="Times New Roman"/>
          <w:color w:val="000000" w:themeColor="text1"/>
          <w:lang w:val="es-DO"/>
        </w:rPr>
        <w:t>”</w:t>
      </w:r>
      <w:r w:rsidRPr="00CF53C0">
        <w:rPr>
          <w:rFonts w:ascii="Times New Roman" w:eastAsia="Times New Roman" w:hAnsi="Times New Roman" w:cs="Times New Roman"/>
          <w:color w:val="000000" w:themeColor="text1"/>
          <w:lang w:val="es-DO"/>
        </w:rPr>
        <w:t xml:space="preserve"> y tomando en cuenta los logros que ha tenido.</w:t>
      </w:r>
    </w:p>
    <w:p w14:paraId="48FDDA98" w14:textId="77777777" w:rsidR="004652BD" w:rsidRDefault="00F427D3" w:rsidP="004652BD">
      <w:pPr>
        <w:spacing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 xml:space="preserve">Como desafío </w:t>
      </w:r>
      <w:r w:rsidR="008961FF" w:rsidRPr="00CF53C0">
        <w:rPr>
          <w:rFonts w:ascii="Times New Roman" w:eastAsia="Times New Roman" w:hAnsi="Times New Roman" w:cs="Times New Roman"/>
          <w:color w:val="000000" w:themeColor="text1"/>
          <w:lang w:val="es-DO"/>
        </w:rPr>
        <w:t>se destacó</w:t>
      </w:r>
      <w:r w:rsidRPr="00CF53C0">
        <w:rPr>
          <w:rFonts w:ascii="Times New Roman" w:eastAsia="Times New Roman" w:hAnsi="Times New Roman" w:cs="Times New Roman"/>
          <w:color w:val="000000" w:themeColor="text1"/>
          <w:lang w:val="es-DO"/>
        </w:rPr>
        <w:t xml:space="preserve"> la llegada de la pandemia que ha provocado el cambio de funcionamiento de cada país, lo que ha hecho que el programa </w:t>
      </w:r>
      <w:r w:rsidR="00D309A3" w:rsidRPr="00CF53C0">
        <w:rPr>
          <w:rFonts w:ascii="Times New Roman" w:eastAsia="Times New Roman" w:hAnsi="Times New Roman" w:cs="Times New Roman"/>
          <w:color w:val="000000" w:themeColor="text1"/>
          <w:lang w:val="es-DO"/>
        </w:rPr>
        <w:t>modifique</w:t>
      </w:r>
      <w:r w:rsidRPr="00CF53C0">
        <w:rPr>
          <w:rFonts w:ascii="Times New Roman" w:eastAsia="Times New Roman" w:hAnsi="Times New Roman" w:cs="Times New Roman"/>
          <w:color w:val="000000" w:themeColor="text1"/>
          <w:lang w:val="es-DO"/>
        </w:rPr>
        <w:t xml:space="preserve"> las estrategias utilizadas, para poder adaptarse, motivando a los alumnos desde sus hogares a continuar con su educación y tratando de proporcionarles una educación de calidad para poder conservar lo que ya habían trabajado y aprendido antes de la pandemia.</w:t>
      </w:r>
      <w:r w:rsidR="008961FF" w:rsidRPr="00CF53C0">
        <w:rPr>
          <w:rFonts w:ascii="Times New Roman" w:hAnsi="Times New Roman" w:cs="Times New Roman"/>
          <w:lang w:val="es-DO"/>
        </w:rPr>
        <w:t xml:space="preserve"> </w:t>
      </w:r>
      <w:r w:rsidRPr="00CF53C0">
        <w:rPr>
          <w:rFonts w:ascii="Times New Roman" w:eastAsia="Times New Roman" w:hAnsi="Times New Roman" w:cs="Times New Roman"/>
          <w:color w:val="000000" w:themeColor="text1"/>
          <w:lang w:val="es-DO"/>
        </w:rPr>
        <w:t xml:space="preserve">Para </w:t>
      </w:r>
      <w:r w:rsidR="008B7CB1" w:rsidRPr="00CF53C0">
        <w:rPr>
          <w:rFonts w:ascii="Times New Roman" w:eastAsia="Times New Roman" w:hAnsi="Times New Roman" w:cs="Times New Roman"/>
          <w:color w:val="000000" w:themeColor="text1"/>
          <w:lang w:val="es-DO"/>
        </w:rPr>
        <w:t xml:space="preserve">dar </w:t>
      </w:r>
      <w:r w:rsidRPr="00CF53C0">
        <w:rPr>
          <w:rFonts w:ascii="Times New Roman" w:eastAsia="Times New Roman" w:hAnsi="Times New Roman" w:cs="Times New Roman"/>
          <w:color w:val="000000" w:themeColor="text1"/>
          <w:lang w:val="es-DO"/>
        </w:rPr>
        <w:t>continu</w:t>
      </w:r>
      <w:r w:rsidR="008B7CB1" w:rsidRPr="00CF53C0">
        <w:rPr>
          <w:rFonts w:ascii="Times New Roman" w:eastAsia="Times New Roman" w:hAnsi="Times New Roman" w:cs="Times New Roman"/>
          <w:color w:val="000000" w:themeColor="text1"/>
          <w:lang w:val="es-DO"/>
        </w:rPr>
        <w:t>idad a</w:t>
      </w:r>
      <w:r w:rsidRPr="00CF53C0">
        <w:rPr>
          <w:rFonts w:ascii="Times New Roman" w:eastAsia="Times New Roman" w:hAnsi="Times New Roman" w:cs="Times New Roman"/>
          <w:color w:val="000000" w:themeColor="text1"/>
          <w:lang w:val="es-DO"/>
        </w:rPr>
        <w:t xml:space="preserve"> la enseñanza d</w:t>
      </w:r>
      <w:r w:rsidR="003D488A" w:rsidRPr="00CF53C0">
        <w:rPr>
          <w:rFonts w:ascii="Times New Roman" w:eastAsia="Times New Roman" w:hAnsi="Times New Roman" w:cs="Times New Roman"/>
          <w:color w:val="000000" w:themeColor="text1"/>
          <w:lang w:val="es-DO"/>
        </w:rPr>
        <w:t>e otras lenguas</w:t>
      </w:r>
      <w:r w:rsidRPr="00CF53C0">
        <w:rPr>
          <w:rFonts w:ascii="Times New Roman" w:eastAsia="Times New Roman" w:hAnsi="Times New Roman" w:cs="Times New Roman"/>
          <w:color w:val="000000" w:themeColor="text1"/>
          <w:lang w:val="es-DO"/>
        </w:rPr>
        <w:t xml:space="preserve"> se implementó la utilización de plataformas digitales educativas las cuales se enfocan en las necesidades de los estudiantes y algunas específicamente para esos estudiantes que están preparados para graduarse</w:t>
      </w:r>
      <w:r w:rsidR="00DB3B22" w:rsidRPr="00CF53C0">
        <w:rPr>
          <w:rFonts w:ascii="Times New Roman" w:eastAsia="Times New Roman" w:hAnsi="Times New Roman" w:cs="Times New Roman"/>
          <w:color w:val="000000" w:themeColor="text1"/>
          <w:lang w:val="es-DO"/>
        </w:rPr>
        <w:t>.</w:t>
      </w:r>
      <w:r w:rsidR="008961FF" w:rsidRPr="00CF53C0">
        <w:rPr>
          <w:rFonts w:ascii="Times New Roman" w:hAnsi="Times New Roman" w:cs="Times New Roman"/>
          <w:lang w:val="es-DO"/>
        </w:rPr>
        <w:t xml:space="preserve"> </w:t>
      </w:r>
    </w:p>
    <w:p w14:paraId="1D6BDC0A" w14:textId="77777777" w:rsidR="004652BD" w:rsidRDefault="008961FF" w:rsidP="004652BD">
      <w:pPr>
        <w:spacing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Asimismo, s</w:t>
      </w:r>
      <w:r w:rsidR="00F427D3" w:rsidRPr="00CF53C0">
        <w:rPr>
          <w:rFonts w:ascii="Times New Roman" w:eastAsia="Times New Roman" w:hAnsi="Times New Roman" w:cs="Times New Roman"/>
          <w:color w:val="000000" w:themeColor="text1"/>
          <w:lang w:val="es-DO"/>
        </w:rPr>
        <w:t>e realizaron convenios con compañías telefónicas para la implementación de datos gratuitos para poder impartir las clases online sin mucha dificultad y poder tener ese impacto esperado en la población estudiantil</w:t>
      </w:r>
      <w:r w:rsidR="00373596" w:rsidRPr="00CF53C0">
        <w:rPr>
          <w:rFonts w:ascii="Times New Roman" w:eastAsia="Times New Roman" w:hAnsi="Times New Roman" w:cs="Times New Roman"/>
          <w:color w:val="000000" w:themeColor="text1"/>
          <w:lang w:val="es-DO"/>
        </w:rPr>
        <w:t>;</w:t>
      </w:r>
      <w:r w:rsidR="00F427D3" w:rsidRPr="00CF53C0">
        <w:rPr>
          <w:rFonts w:ascii="Times New Roman" w:eastAsia="Times New Roman" w:hAnsi="Times New Roman" w:cs="Times New Roman"/>
          <w:color w:val="000000" w:themeColor="text1"/>
          <w:lang w:val="es-DO"/>
        </w:rPr>
        <w:t xml:space="preserve"> contando con el apoyo de un grupo capacitado se impartieron los contenidos de lenguas extranjeras que los alumnos podían llegar a necesitar a largo plazo.</w:t>
      </w:r>
      <w:r w:rsidRPr="00CF53C0">
        <w:rPr>
          <w:rFonts w:ascii="Times New Roman" w:hAnsi="Times New Roman" w:cs="Times New Roman"/>
          <w:lang w:val="es-DO"/>
        </w:rPr>
        <w:t xml:space="preserve"> </w:t>
      </w:r>
      <w:r w:rsidR="00F427D3" w:rsidRPr="00CF53C0">
        <w:rPr>
          <w:rFonts w:ascii="Times New Roman" w:eastAsia="Times New Roman" w:hAnsi="Times New Roman" w:cs="Times New Roman"/>
          <w:color w:val="000000" w:themeColor="text1"/>
          <w:lang w:val="es-DO"/>
        </w:rPr>
        <w:t>Por medio de estas plataformas y la intervención del gobierno panameño, los estudiantes pueden estar al corriente de sus asignaciones sin problema alguno, lo que beneficia al docente de manera que puede mantener un orden en las clases y la comunicación con sus alumnos.</w:t>
      </w:r>
    </w:p>
    <w:p w14:paraId="71DDE765" w14:textId="77777777" w:rsidR="004652BD" w:rsidRDefault="00F427D3" w:rsidP="004652BD">
      <w:pPr>
        <w:spacing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 xml:space="preserve">Para la continuidad de la docencia </w:t>
      </w:r>
      <w:r w:rsidR="00D23A1F" w:rsidRPr="00CF53C0">
        <w:rPr>
          <w:rFonts w:ascii="Times New Roman" w:eastAsia="Times New Roman" w:hAnsi="Times New Roman" w:cs="Times New Roman"/>
          <w:color w:val="000000" w:themeColor="text1"/>
          <w:lang w:val="es-DO"/>
        </w:rPr>
        <w:t>en</w:t>
      </w:r>
      <w:r w:rsidRPr="00CF53C0">
        <w:rPr>
          <w:rFonts w:ascii="Times New Roman" w:eastAsia="Times New Roman" w:hAnsi="Times New Roman" w:cs="Times New Roman"/>
          <w:color w:val="000000" w:themeColor="text1"/>
          <w:lang w:val="es-DO"/>
        </w:rPr>
        <w:t xml:space="preserve"> lugares con poca cobertura, se imprimieron y facilitaron los materiales para poder seguir trabajando aún sin la facilidad del internet, y para que pudieran estar a</w:t>
      </w:r>
      <w:r w:rsidR="00D23A1F" w:rsidRPr="00CF53C0">
        <w:rPr>
          <w:rFonts w:ascii="Times New Roman" w:eastAsia="Times New Roman" w:hAnsi="Times New Roman" w:cs="Times New Roman"/>
          <w:color w:val="000000" w:themeColor="text1"/>
          <w:lang w:val="es-DO"/>
        </w:rPr>
        <w:t>l nivel de</w:t>
      </w:r>
      <w:r w:rsidRPr="00CF53C0">
        <w:rPr>
          <w:rFonts w:ascii="Times New Roman" w:eastAsia="Times New Roman" w:hAnsi="Times New Roman" w:cs="Times New Roman"/>
          <w:color w:val="000000" w:themeColor="text1"/>
          <w:lang w:val="es-DO"/>
        </w:rPr>
        <w:t xml:space="preserve"> los demás alumnos se les proporcionaron radios y se les impartían </w:t>
      </w:r>
      <w:r w:rsidR="00D23A1F" w:rsidRPr="00CF53C0">
        <w:rPr>
          <w:rFonts w:ascii="Times New Roman" w:eastAsia="Times New Roman" w:hAnsi="Times New Roman" w:cs="Times New Roman"/>
          <w:color w:val="000000" w:themeColor="text1"/>
          <w:lang w:val="es-DO"/>
        </w:rPr>
        <w:t xml:space="preserve">clases </w:t>
      </w:r>
      <w:r w:rsidRPr="00CF53C0">
        <w:rPr>
          <w:rFonts w:ascii="Times New Roman" w:eastAsia="Times New Roman" w:hAnsi="Times New Roman" w:cs="Times New Roman"/>
          <w:color w:val="000000" w:themeColor="text1"/>
          <w:lang w:val="es-DO"/>
        </w:rPr>
        <w:t xml:space="preserve">a través de la televisión mediante el diseño de un programa llamado </w:t>
      </w:r>
      <w:r w:rsidR="00D23A1F" w:rsidRPr="00CF53C0">
        <w:rPr>
          <w:rFonts w:ascii="Times New Roman" w:eastAsia="Times New Roman" w:hAnsi="Times New Roman" w:cs="Times New Roman"/>
          <w:color w:val="000000" w:themeColor="text1"/>
          <w:lang w:val="es-DO"/>
        </w:rPr>
        <w:t>“</w:t>
      </w:r>
      <w:r w:rsidRPr="00CF53C0">
        <w:rPr>
          <w:rFonts w:ascii="Times New Roman" w:eastAsia="Times New Roman" w:hAnsi="Times New Roman" w:cs="Times New Roman"/>
          <w:color w:val="000000" w:themeColor="text1"/>
          <w:lang w:val="es-DO"/>
        </w:rPr>
        <w:t>Conéctate con la Estrella</w:t>
      </w:r>
      <w:r w:rsidR="00D23A1F" w:rsidRPr="00CF53C0">
        <w:rPr>
          <w:rFonts w:ascii="Times New Roman" w:eastAsia="Times New Roman" w:hAnsi="Times New Roman" w:cs="Times New Roman"/>
          <w:color w:val="000000" w:themeColor="text1"/>
          <w:lang w:val="es-DO"/>
        </w:rPr>
        <w:t>”</w:t>
      </w:r>
      <w:r w:rsidRPr="00CF53C0">
        <w:rPr>
          <w:rFonts w:ascii="Times New Roman" w:eastAsia="Times New Roman" w:hAnsi="Times New Roman" w:cs="Times New Roman"/>
          <w:color w:val="000000" w:themeColor="text1"/>
          <w:lang w:val="es-DO"/>
        </w:rPr>
        <w:t xml:space="preserve"> con días fijos para las clases de lenguas extranjeras.</w:t>
      </w:r>
      <w:r w:rsidR="003D33FD" w:rsidRPr="00CF53C0">
        <w:rPr>
          <w:rFonts w:ascii="Times New Roman" w:hAnsi="Times New Roman" w:cs="Times New Roman"/>
          <w:lang w:val="es-DO"/>
        </w:rPr>
        <w:t xml:space="preserve"> </w:t>
      </w:r>
      <w:r w:rsidRPr="00CF53C0">
        <w:rPr>
          <w:rFonts w:ascii="Times New Roman" w:eastAsia="Times New Roman" w:hAnsi="Times New Roman" w:cs="Times New Roman"/>
          <w:color w:val="000000" w:themeColor="text1"/>
          <w:lang w:val="es-DO"/>
        </w:rPr>
        <w:t>También contaban con las plataformas de casas editoriales tanto nacionales como internacionales de las cuales los docentes y alumnos pudieron obtener beneficios que permitía que los maestros dieran</w:t>
      </w:r>
      <w:r w:rsidR="003D33FD" w:rsidRPr="00CF53C0">
        <w:rPr>
          <w:rFonts w:ascii="Times New Roman" w:eastAsia="Times New Roman" w:hAnsi="Times New Roman" w:cs="Times New Roman"/>
          <w:color w:val="000000" w:themeColor="text1"/>
          <w:lang w:val="es-DO"/>
        </w:rPr>
        <w:t xml:space="preserve"> explicaciones adicionales</w:t>
      </w:r>
      <w:r w:rsidR="00FF1CE0" w:rsidRPr="00CF53C0">
        <w:rPr>
          <w:rFonts w:ascii="Times New Roman" w:eastAsia="Times New Roman" w:hAnsi="Times New Roman" w:cs="Times New Roman"/>
          <w:color w:val="000000" w:themeColor="text1"/>
          <w:lang w:val="es-DO"/>
        </w:rPr>
        <w:t xml:space="preserve"> y</w:t>
      </w:r>
      <w:r w:rsidR="003D33FD" w:rsidRPr="00CF53C0">
        <w:rPr>
          <w:rFonts w:ascii="Times New Roman" w:eastAsia="Times New Roman" w:hAnsi="Times New Roman" w:cs="Times New Roman"/>
          <w:color w:val="000000" w:themeColor="text1"/>
          <w:lang w:val="es-DO"/>
        </w:rPr>
        <w:t xml:space="preserve"> </w:t>
      </w:r>
      <w:r w:rsidRPr="00CF53C0">
        <w:rPr>
          <w:rFonts w:ascii="Times New Roman" w:eastAsia="Times New Roman" w:hAnsi="Times New Roman" w:cs="Times New Roman"/>
          <w:color w:val="000000" w:themeColor="text1"/>
          <w:lang w:val="es-DO"/>
        </w:rPr>
        <w:t>reforzar las lecciones impartidas durante el año escolar.</w:t>
      </w:r>
    </w:p>
    <w:p w14:paraId="2E159AFB" w14:textId="31D92143" w:rsidR="00F427D3" w:rsidRPr="004652BD" w:rsidRDefault="00F427D3" w:rsidP="004652BD">
      <w:pPr>
        <w:spacing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 xml:space="preserve">Se han establecido metas a mediano y largo plazo para poder llevar a cabo </w:t>
      </w:r>
      <w:r w:rsidR="00FF1CE0" w:rsidRPr="00CF53C0">
        <w:rPr>
          <w:rFonts w:ascii="Times New Roman" w:eastAsia="Times New Roman" w:hAnsi="Times New Roman" w:cs="Times New Roman"/>
          <w:color w:val="000000" w:themeColor="text1"/>
          <w:lang w:val="es-DO"/>
        </w:rPr>
        <w:t>el programa “</w:t>
      </w:r>
      <w:r w:rsidRPr="00CF53C0">
        <w:rPr>
          <w:rFonts w:ascii="Times New Roman" w:eastAsia="Times New Roman" w:hAnsi="Times New Roman" w:cs="Times New Roman"/>
          <w:color w:val="000000" w:themeColor="text1"/>
          <w:lang w:val="es-DO"/>
        </w:rPr>
        <w:t>Panamá Bilingüe</w:t>
      </w:r>
      <w:r w:rsidR="00FF1CE0" w:rsidRPr="00CF53C0">
        <w:rPr>
          <w:rFonts w:ascii="Times New Roman" w:eastAsia="Times New Roman" w:hAnsi="Times New Roman" w:cs="Times New Roman"/>
          <w:color w:val="000000" w:themeColor="text1"/>
          <w:lang w:val="es-DO"/>
        </w:rPr>
        <w:t>”</w:t>
      </w:r>
      <w:r w:rsidRPr="00CF53C0">
        <w:rPr>
          <w:rFonts w:ascii="Times New Roman" w:eastAsia="Times New Roman" w:hAnsi="Times New Roman" w:cs="Times New Roman"/>
          <w:color w:val="000000" w:themeColor="text1"/>
          <w:lang w:val="es-DO"/>
        </w:rPr>
        <w:t xml:space="preserve"> las cuales son:  </w:t>
      </w:r>
    </w:p>
    <w:p w14:paraId="0DE74B0E" w14:textId="3D2DBEEA" w:rsidR="00F427D3" w:rsidRPr="00CF53C0" w:rsidRDefault="00F427D3" w:rsidP="00EC3123">
      <w:pPr>
        <w:spacing w:line="240" w:lineRule="auto"/>
        <w:ind w:left="1080" w:hanging="36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w:t>
      </w:r>
      <w:r w:rsidR="00EC3123">
        <w:rPr>
          <w:rFonts w:ascii="Times New Roman" w:eastAsia="Times New Roman" w:hAnsi="Times New Roman" w:cs="Times New Roman"/>
          <w:color w:val="000000" w:themeColor="text1"/>
          <w:lang w:val="es-DO"/>
        </w:rPr>
        <w:tab/>
      </w:r>
      <w:r w:rsidRPr="00CF53C0">
        <w:rPr>
          <w:rFonts w:ascii="Times New Roman" w:eastAsia="Times New Roman" w:hAnsi="Times New Roman" w:cs="Times New Roman"/>
          <w:color w:val="000000" w:themeColor="text1"/>
          <w:lang w:val="es-DO"/>
        </w:rPr>
        <w:t xml:space="preserve">La creación de </w:t>
      </w:r>
      <w:r w:rsidR="00A81C1A" w:rsidRPr="00CF53C0">
        <w:rPr>
          <w:rFonts w:ascii="Times New Roman" w:eastAsia="Times New Roman" w:hAnsi="Times New Roman" w:cs="Times New Roman"/>
          <w:color w:val="000000" w:themeColor="text1"/>
          <w:lang w:val="es-DO"/>
        </w:rPr>
        <w:t>c</w:t>
      </w:r>
      <w:r w:rsidRPr="00CF53C0">
        <w:rPr>
          <w:rFonts w:ascii="Times New Roman" w:eastAsia="Times New Roman" w:hAnsi="Times New Roman" w:cs="Times New Roman"/>
          <w:color w:val="000000" w:themeColor="text1"/>
          <w:lang w:val="es-DO"/>
        </w:rPr>
        <w:t xml:space="preserve">entros de </w:t>
      </w:r>
      <w:r w:rsidR="00A81C1A" w:rsidRPr="00CF53C0">
        <w:rPr>
          <w:rFonts w:ascii="Times New Roman" w:eastAsia="Times New Roman" w:hAnsi="Times New Roman" w:cs="Times New Roman"/>
          <w:color w:val="000000" w:themeColor="text1"/>
          <w:lang w:val="es-DO"/>
        </w:rPr>
        <w:t>c</w:t>
      </w:r>
      <w:r w:rsidRPr="00CF53C0">
        <w:rPr>
          <w:rFonts w:ascii="Times New Roman" w:eastAsia="Times New Roman" w:hAnsi="Times New Roman" w:cs="Times New Roman"/>
          <w:color w:val="000000" w:themeColor="text1"/>
          <w:lang w:val="es-DO"/>
        </w:rPr>
        <w:t xml:space="preserve">apacitación para lenguas extranjeras, </w:t>
      </w:r>
      <w:r w:rsidR="00653AEC" w:rsidRPr="00CF53C0">
        <w:rPr>
          <w:rFonts w:ascii="Times New Roman" w:eastAsia="Times New Roman" w:hAnsi="Times New Roman" w:cs="Times New Roman"/>
          <w:color w:val="000000" w:themeColor="text1"/>
          <w:lang w:val="es-DO"/>
        </w:rPr>
        <w:t xml:space="preserve">donde </w:t>
      </w:r>
      <w:r w:rsidRPr="00CF53C0">
        <w:rPr>
          <w:rFonts w:ascii="Times New Roman" w:eastAsia="Times New Roman" w:hAnsi="Times New Roman" w:cs="Times New Roman"/>
          <w:color w:val="000000" w:themeColor="text1"/>
          <w:lang w:val="es-DO"/>
        </w:rPr>
        <w:t xml:space="preserve">se </w:t>
      </w:r>
      <w:r w:rsidR="00653AEC" w:rsidRPr="00CF53C0">
        <w:rPr>
          <w:rFonts w:ascii="Times New Roman" w:eastAsia="Times New Roman" w:hAnsi="Times New Roman" w:cs="Times New Roman"/>
          <w:color w:val="000000" w:themeColor="text1"/>
          <w:lang w:val="es-DO"/>
        </w:rPr>
        <w:t>evaluará</w:t>
      </w:r>
      <w:r w:rsidRPr="00CF53C0">
        <w:rPr>
          <w:rFonts w:ascii="Times New Roman" w:eastAsia="Times New Roman" w:hAnsi="Times New Roman" w:cs="Times New Roman"/>
          <w:color w:val="000000" w:themeColor="text1"/>
          <w:lang w:val="es-DO"/>
        </w:rPr>
        <w:t xml:space="preserve"> nivel de inglés que tiene cada alumno, se realizarán evaluaciones a los docentes y grupos de apoyos para trabajar con sus debilidades en el dominio de la lengua y se contratarán un equipo que pueda capacitar a estos docentes para impartir las clases de lenguas extranjeras.</w:t>
      </w:r>
    </w:p>
    <w:p w14:paraId="7D371094" w14:textId="2882CE36" w:rsidR="00F427D3" w:rsidRPr="00CF53C0" w:rsidRDefault="00F427D3" w:rsidP="00EC3123">
      <w:pPr>
        <w:spacing w:line="240" w:lineRule="auto"/>
        <w:ind w:left="1080" w:hanging="36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w:t>
      </w:r>
      <w:r w:rsidR="00EC3123">
        <w:rPr>
          <w:rFonts w:ascii="Times New Roman" w:eastAsia="Times New Roman" w:hAnsi="Times New Roman" w:cs="Times New Roman"/>
          <w:color w:val="000000" w:themeColor="text1"/>
          <w:lang w:val="es-DO"/>
        </w:rPr>
        <w:tab/>
      </w:r>
      <w:r w:rsidR="00884F1F" w:rsidRPr="00CF53C0">
        <w:rPr>
          <w:rFonts w:ascii="Times New Roman" w:eastAsia="Times New Roman" w:hAnsi="Times New Roman" w:cs="Times New Roman"/>
          <w:color w:val="000000" w:themeColor="text1"/>
          <w:lang w:val="es-DO"/>
        </w:rPr>
        <w:t>R</w:t>
      </w:r>
      <w:r w:rsidRPr="00CF53C0">
        <w:rPr>
          <w:rFonts w:ascii="Times New Roman" w:eastAsia="Times New Roman" w:hAnsi="Times New Roman" w:cs="Times New Roman"/>
          <w:color w:val="000000" w:themeColor="text1"/>
          <w:lang w:val="es-DO"/>
        </w:rPr>
        <w:t xml:space="preserve">enovación actual del currículum, estableciendo salas de conversaciones con las universidades públicas y privadas para que se pueda preparar al universitario con el perfil requerido para </w:t>
      </w:r>
      <w:r w:rsidR="00033611" w:rsidRPr="00CF53C0">
        <w:rPr>
          <w:rFonts w:ascii="Times New Roman" w:eastAsia="Times New Roman" w:hAnsi="Times New Roman" w:cs="Times New Roman"/>
          <w:color w:val="000000" w:themeColor="text1"/>
          <w:lang w:val="es-DO"/>
        </w:rPr>
        <w:t>un mundo globalizado</w:t>
      </w:r>
      <w:r w:rsidRPr="00CF53C0">
        <w:rPr>
          <w:rFonts w:ascii="Times New Roman" w:eastAsia="Times New Roman" w:hAnsi="Times New Roman" w:cs="Times New Roman"/>
          <w:color w:val="000000" w:themeColor="text1"/>
          <w:lang w:val="es-DO"/>
        </w:rPr>
        <w:t>.</w:t>
      </w:r>
    </w:p>
    <w:p w14:paraId="4483FC52" w14:textId="1F01F3EC" w:rsidR="00F427D3" w:rsidRPr="00CF53C0" w:rsidRDefault="00F427D3" w:rsidP="00EC3123">
      <w:pPr>
        <w:spacing w:line="240" w:lineRule="auto"/>
        <w:ind w:left="1080" w:hanging="36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w:t>
      </w:r>
      <w:r w:rsidR="00EC3123">
        <w:rPr>
          <w:rFonts w:ascii="Times New Roman" w:eastAsia="Times New Roman" w:hAnsi="Times New Roman" w:cs="Times New Roman"/>
          <w:color w:val="000000" w:themeColor="text1"/>
          <w:lang w:val="es-DO"/>
        </w:rPr>
        <w:tab/>
      </w:r>
      <w:r w:rsidR="00884F1F" w:rsidRPr="00CF53C0">
        <w:rPr>
          <w:rFonts w:ascii="Times New Roman" w:eastAsia="Times New Roman" w:hAnsi="Times New Roman" w:cs="Times New Roman"/>
          <w:color w:val="000000" w:themeColor="text1"/>
          <w:lang w:val="es-DO"/>
        </w:rPr>
        <w:t>Realización de</w:t>
      </w:r>
      <w:r w:rsidRPr="00CF53C0">
        <w:rPr>
          <w:rFonts w:ascii="Times New Roman" w:eastAsia="Times New Roman" w:hAnsi="Times New Roman" w:cs="Times New Roman"/>
          <w:color w:val="000000" w:themeColor="text1"/>
          <w:lang w:val="es-DO"/>
        </w:rPr>
        <w:t xml:space="preserve"> evaluaciones a los estudiantes a través del programa </w:t>
      </w:r>
      <w:r w:rsidR="00DB689F" w:rsidRPr="00CF53C0">
        <w:rPr>
          <w:rFonts w:ascii="Times New Roman" w:eastAsia="Times New Roman" w:hAnsi="Times New Roman" w:cs="Times New Roman"/>
          <w:color w:val="000000" w:themeColor="text1"/>
          <w:lang w:val="es-DO"/>
        </w:rPr>
        <w:t>“</w:t>
      </w:r>
      <w:r w:rsidRPr="00CF53C0">
        <w:rPr>
          <w:rFonts w:ascii="Times New Roman" w:eastAsia="Times New Roman" w:hAnsi="Times New Roman" w:cs="Times New Roman"/>
          <w:color w:val="000000" w:themeColor="text1"/>
          <w:lang w:val="es-DO"/>
        </w:rPr>
        <w:t>Panamá Bilingüe</w:t>
      </w:r>
      <w:r w:rsidR="00DB689F" w:rsidRPr="00CF53C0">
        <w:rPr>
          <w:rFonts w:ascii="Times New Roman" w:eastAsia="Times New Roman" w:hAnsi="Times New Roman" w:cs="Times New Roman"/>
          <w:color w:val="000000" w:themeColor="text1"/>
          <w:lang w:val="es-DO"/>
        </w:rPr>
        <w:t>”</w:t>
      </w:r>
      <w:r w:rsidRPr="00CF53C0">
        <w:rPr>
          <w:rFonts w:ascii="Times New Roman" w:eastAsia="Times New Roman" w:hAnsi="Times New Roman" w:cs="Times New Roman"/>
          <w:color w:val="000000" w:themeColor="text1"/>
          <w:lang w:val="es-DO"/>
        </w:rPr>
        <w:t xml:space="preserve"> para poder conocer cómo y en qué sentido darle seguimiento y mantener los aprendizajes que ya han adquirido, estas enseñanzas se le inculcan desde la primera etapa escolar </w:t>
      </w:r>
      <w:r w:rsidRPr="00CF53C0">
        <w:rPr>
          <w:rFonts w:ascii="Times New Roman" w:eastAsia="Times New Roman" w:hAnsi="Times New Roman" w:cs="Times New Roman"/>
          <w:color w:val="3C4043"/>
          <w:lang w:val="es-DO"/>
        </w:rPr>
        <w:t>(</w:t>
      </w:r>
      <w:r w:rsidRPr="00CF53C0">
        <w:rPr>
          <w:rFonts w:ascii="Times New Roman" w:eastAsia="Times New Roman" w:hAnsi="Times New Roman" w:cs="Times New Roman"/>
          <w:color w:val="000000" w:themeColor="text1"/>
          <w:lang w:val="es-DO"/>
        </w:rPr>
        <w:t>nivel inicial) hasta el</w:t>
      </w:r>
      <w:r w:rsidRPr="00CF53C0">
        <w:rPr>
          <w:rFonts w:ascii="Times New Roman" w:eastAsia="Times New Roman" w:hAnsi="Times New Roman" w:cs="Times New Roman"/>
          <w:color w:val="3C4043"/>
          <w:lang w:val="es-DO"/>
        </w:rPr>
        <w:t xml:space="preserve"> </w:t>
      </w:r>
      <w:r w:rsidRPr="00CF53C0">
        <w:rPr>
          <w:rFonts w:ascii="Times New Roman" w:eastAsia="Times New Roman" w:hAnsi="Times New Roman" w:cs="Times New Roman"/>
          <w:color w:val="000000" w:themeColor="text1"/>
          <w:lang w:val="es-DO"/>
        </w:rPr>
        <w:t xml:space="preserve">último nivel de secundaria, </w:t>
      </w:r>
      <w:r w:rsidR="009A3A63" w:rsidRPr="00CF53C0">
        <w:rPr>
          <w:rFonts w:ascii="Times New Roman" w:eastAsia="Times New Roman" w:hAnsi="Times New Roman" w:cs="Times New Roman"/>
          <w:color w:val="000000" w:themeColor="text1"/>
          <w:lang w:val="es-DO"/>
        </w:rPr>
        <w:t>con lo cual se procura</w:t>
      </w:r>
      <w:r w:rsidRPr="00CF53C0">
        <w:rPr>
          <w:rFonts w:ascii="Times New Roman" w:eastAsia="Times New Roman" w:hAnsi="Times New Roman" w:cs="Times New Roman"/>
          <w:color w:val="000000" w:themeColor="text1"/>
          <w:lang w:val="es-DO"/>
        </w:rPr>
        <w:t xml:space="preserve"> que el estudiante tenga dominio casi completo del idioma.</w:t>
      </w:r>
    </w:p>
    <w:p w14:paraId="1673A7B0" w14:textId="3558D1C5" w:rsidR="00F427D3" w:rsidRPr="00CF53C0" w:rsidRDefault="00F427D3" w:rsidP="00EC3123">
      <w:pPr>
        <w:spacing w:line="240" w:lineRule="auto"/>
        <w:ind w:left="1080" w:hanging="36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w:t>
      </w:r>
      <w:r w:rsidR="00EC3123">
        <w:rPr>
          <w:rFonts w:ascii="Times New Roman" w:eastAsia="Times New Roman" w:hAnsi="Times New Roman" w:cs="Times New Roman"/>
          <w:color w:val="000000" w:themeColor="text1"/>
          <w:lang w:val="es-DO"/>
        </w:rPr>
        <w:tab/>
      </w:r>
      <w:r w:rsidR="00884F1F" w:rsidRPr="00CF53C0">
        <w:rPr>
          <w:rFonts w:ascii="Times New Roman" w:eastAsia="Times New Roman" w:hAnsi="Times New Roman" w:cs="Times New Roman"/>
          <w:color w:val="000000" w:themeColor="text1"/>
          <w:lang w:val="es-DO"/>
        </w:rPr>
        <w:t>A</w:t>
      </w:r>
      <w:r w:rsidRPr="00CF53C0">
        <w:rPr>
          <w:rFonts w:ascii="Times New Roman" w:eastAsia="Times New Roman" w:hAnsi="Times New Roman" w:cs="Times New Roman"/>
          <w:color w:val="000000" w:themeColor="text1"/>
          <w:lang w:val="es-DO"/>
        </w:rPr>
        <w:t>compañamiento de autoridades regionales para instruir en la enseñanza del idioma y que los docentes puedan contar con su apoyo.</w:t>
      </w:r>
    </w:p>
    <w:p w14:paraId="6DF4D2DE" w14:textId="7870D965" w:rsidR="00F427D3" w:rsidRPr="00CF53C0" w:rsidRDefault="00284C1D" w:rsidP="001528A7">
      <w:pPr>
        <w:spacing w:line="240" w:lineRule="auto"/>
        <w:ind w:firstLine="72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Panamá</w:t>
      </w:r>
      <w:r w:rsidR="003D33FD" w:rsidRPr="00CF53C0">
        <w:rPr>
          <w:rFonts w:ascii="Times New Roman" w:eastAsia="Times New Roman" w:hAnsi="Times New Roman" w:cs="Times New Roman"/>
          <w:color w:val="000000" w:themeColor="text1"/>
          <w:lang w:val="es-DO"/>
        </w:rPr>
        <w:t xml:space="preserve"> resalt</w:t>
      </w:r>
      <w:r w:rsidR="00710D82" w:rsidRPr="00CF53C0">
        <w:rPr>
          <w:rFonts w:ascii="Times New Roman" w:eastAsia="Times New Roman" w:hAnsi="Times New Roman" w:cs="Times New Roman"/>
          <w:color w:val="000000" w:themeColor="text1"/>
          <w:lang w:val="es-DO"/>
        </w:rPr>
        <w:t>ó</w:t>
      </w:r>
      <w:r w:rsidR="003D33FD" w:rsidRPr="00CF53C0">
        <w:rPr>
          <w:rFonts w:ascii="Times New Roman" w:eastAsia="Times New Roman" w:hAnsi="Times New Roman" w:cs="Times New Roman"/>
          <w:color w:val="000000" w:themeColor="text1"/>
          <w:lang w:val="es-DO"/>
        </w:rPr>
        <w:t xml:space="preserve"> </w:t>
      </w:r>
      <w:r w:rsidR="006241FA" w:rsidRPr="00CF53C0">
        <w:rPr>
          <w:rFonts w:ascii="Times New Roman" w:eastAsia="Times New Roman" w:hAnsi="Times New Roman" w:cs="Times New Roman"/>
          <w:color w:val="000000" w:themeColor="text1"/>
          <w:lang w:val="es-DO"/>
        </w:rPr>
        <w:t>que,</w:t>
      </w:r>
      <w:r w:rsidR="003D33FD" w:rsidRPr="00CF53C0">
        <w:rPr>
          <w:rFonts w:ascii="Times New Roman" w:eastAsia="Times New Roman" w:hAnsi="Times New Roman" w:cs="Times New Roman"/>
          <w:color w:val="000000" w:themeColor="text1"/>
          <w:lang w:val="es-DO"/>
        </w:rPr>
        <w:t xml:space="preserve"> para asegurar la implementación de este programa y la promoción de las lenguas en el </w:t>
      </w:r>
      <w:r w:rsidRPr="00CF53C0">
        <w:rPr>
          <w:rFonts w:ascii="Times New Roman" w:eastAsia="Times New Roman" w:hAnsi="Times New Roman" w:cs="Times New Roman"/>
          <w:color w:val="000000" w:themeColor="text1"/>
          <w:lang w:val="es-DO"/>
        </w:rPr>
        <w:t>país</w:t>
      </w:r>
      <w:r w:rsidR="00D50C86" w:rsidRPr="00CF53C0">
        <w:rPr>
          <w:rFonts w:ascii="Times New Roman" w:eastAsia="Times New Roman" w:hAnsi="Times New Roman" w:cs="Times New Roman"/>
          <w:color w:val="000000" w:themeColor="text1"/>
          <w:lang w:val="es-DO"/>
        </w:rPr>
        <w:t>,</w:t>
      </w:r>
      <w:r w:rsidRPr="00CF53C0">
        <w:rPr>
          <w:rFonts w:ascii="Times New Roman" w:eastAsia="Times New Roman" w:hAnsi="Times New Roman" w:cs="Times New Roman"/>
          <w:color w:val="000000" w:themeColor="text1"/>
          <w:lang w:val="es-DO"/>
        </w:rPr>
        <w:t xml:space="preserve"> se encuentran dentro de las necesidades</w:t>
      </w:r>
      <w:r w:rsidR="0060321E" w:rsidRPr="00CF53C0">
        <w:rPr>
          <w:rFonts w:ascii="Times New Roman" w:eastAsia="Times New Roman" w:hAnsi="Times New Roman" w:cs="Times New Roman"/>
          <w:color w:val="000000" w:themeColor="text1"/>
          <w:lang w:val="es-DO"/>
        </w:rPr>
        <w:t xml:space="preserve"> y retos</w:t>
      </w:r>
      <w:r w:rsidRPr="00CF53C0">
        <w:rPr>
          <w:rFonts w:ascii="Times New Roman" w:eastAsia="Times New Roman" w:hAnsi="Times New Roman" w:cs="Times New Roman"/>
          <w:color w:val="000000" w:themeColor="text1"/>
          <w:lang w:val="es-DO"/>
        </w:rPr>
        <w:t xml:space="preserve"> l</w:t>
      </w:r>
      <w:r w:rsidR="0060321E" w:rsidRPr="00CF53C0">
        <w:rPr>
          <w:rFonts w:ascii="Times New Roman" w:eastAsia="Times New Roman" w:hAnsi="Times New Roman" w:cs="Times New Roman"/>
          <w:color w:val="000000" w:themeColor="text1"/>
          <w:lang w:val="es-DO"/>
        </w:rPr>
        <w:t>o</w:t>
      </w:r>
      <w:r w:rsidRPr="00CF53C0">
        <w:rPr>
          <w:rFonts w:ascii="Times New Roman" w:eastAsia="Times New Roman" w:hAnsi="Times New Roman" w:cs="Times New Roman"/>
          <w:color w:val="000000" w:themeColor="text1"/>
          <w:lang w:val="es-DO"/>
        </w:rPr>
        <w:t>s siguientes</w:t>
      </w:r>
      <w:r w:rsidR="00F427D3" w:rsidRPr="00CF53C0">
        <w:rPr>
          <w:rFonts w:ascii="Times New Roman" w:eastAsia="Times New Roman" w:hAnsi="Times New Roman" w:cs="Times New Roman"/>
          <w:color w:val="000000" w:themeColor="text1"/>
          <w:lang w:val="es-DO"/>
        </w:rPr>
        <w:t>:</w:t>
      </w:r>
    </w:p>
    <w:p w14:paraId="644A76DF" w14:textId="1B2781E4" w:rsidR="00F427D3" w:rsidRPr="00CF53C0" w:rsidRDefault="00F427D3" w:rsidP="00EC3123">
      <w:pPr>
        <w:spacing w:line="240" w:lineRule="auto"/>
        <w:ind w:left="1080" w:hanging="36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lastRenderedPageBreak/>
        <w:t>-</w:t>
      </w:r>
      <w:r w:rsidR="00EC3123">
        <w:rPr>
          <w:rFonts w:ascii="Times New Roman" w:eastAsia="Times New Roman" w:hAnsi="Times New Roman" w:cs="Times New Roman"/>
          <w:color w:val="000000" w:themeColor="text1"/>
          <w:lang w:val="es-DO"/>
        </w:rPr>
        <w:tab/>
      </w:r>
      <w:r w:rsidR="00D20A73" w:rsidRPr="00CF53C0">
        <w:rPr>
          <w:rFonts w:ascii="Times New Roman" w:eastAsia="Times New Roman" w:hAnsi="Times New Roman" w:cs="Times New Roman"/>
          <w:color w:val="000000" w:themeColor="text1"/>
          <w:lang w:val="es-DO"/>
        </w:rPr>
        <w:t>Establecimiento</w:t>
      </w:r>
      <w:r w:rsidRPr="00CF53C0">
        <w:rPr>
          <w:rFonts w:ascii="Times New Roman" w:eastAsia="Times New Roman" w:hAnsi="Times New Roman" w:cs="Times New Roman"/>
          <w:color w:val="000000" w:themeColor="text1"/>
          <w:lang w:val="es-DO"/>
        </w:rPr>
        <w:t xml:space="preserve"> de convenios con entidades internacionales alineadas con el </w:t>
      </w:r>
      <w:r w:rsidR="006404FE" w:rsidRPr="00CF53C0">
        <w:rPr>
          <w:rFonts w:ascii="Times New Roman" w:eastAsia="Times New Roman" w:hAnsi="Times New Roman" w:cs="Times New Roman"/>
          <w:color w:val="000000" w:themeColor="text1"/>
          <w:lang w:val="es-DO"/>
        </w:rPr>
        <w:t>Marco Común Europeo de Referencias</w:t>
      </w:r>
      <w:r w:rsidRPr="00CF53C0">
        <w:rPr>
          <w:rFonts w:ascii="Times New Roman" w:eastAsia="Times New Roman" w:hAnsi="Times New Roman" w:cs="Times New Roman"/>
          <w:color w:val="000000" w:themeColor="text1"/>
          <w:lang w:val="es-DO"/>
        </w:rPr>
        <w:t xml:space="preserve"> </w:t>
      </w:r>
      <w:r w:rsidR="00284C1D" w:rsidRPr="00CF53C0">
        <w:rPr>
          <w:rFonts w:ascii="Times New Roman" w:eastAsia="Times New Roman" w:hAnsi="Times New Roman" w:cs="Times New Roman"/>
          <w:color w:val="000000" w:themeColor="text1"/>
          <w:lang w:val="es-DO"/>
        </w:rPr>
        <w:t>MCER</w:t>
      </w:r>
      <w:r w:rsidRPr="00CF53C0">
        <w:rPr>
          <w:rFonts w:ascii="Times New Roman" w:eastAsia="Times New Roman" w:hAnsi="Times New Roman" w:cs="Times New Roman"/>
          <w:color w:val="000000" w:themeColor="text1"/>
          <w:lang w:val="es-DO"/>
        </w:rPr>
        <w:t xml:space="preserve"> para poder </w:t>
      </w:r>
      <w:r w:rsidR="00F311C8" w:rsidRPr="00CF53C0">
        <w:rPr>
          <w:rFonts w:ascii="Times New Roman" w:eastAsia="Times New Roman" w:hAnsi="Times New Roman" w:cs="Times New Roman"/>
          <w:color w:val="000000" w:themeColor="text1"/>
          <w:lang w:val="es-DO"/>
        </w:rPr>
        <w:t xml:space="preserve">evaluar a </w:t>
      </w:r>
      <w:r w:rsidRPr="00CF53C0">
        <w:rPr>
          <w:rFonts w:ascii="Times New Roman" w:eastAsia="Times New Roman" w:hAnsi="Times New Roman" w:cs="Times New Roman"/>
          <w:color w:val="000000" w:themeColor="text1"/>
          <w:lang w:val="es-DO"/>
        </w:rPr>
        <w:t>la población tanto de docentes como estudiantes</w:t>
      </w:r>
      <w:r w:rsidR="00D20A73" w:rsidRPr="00CF53C0">
        <w:rPr>
          <w:rFonts w:ascii="Times New Roman" w:eastAsia="Times New Roman" w:hAnsi="Times New Roman" w:cs="Times New Roman"/>
          <w:color w:val="000000" w:themeColor="text1"/>
          <w:lang w:val="es-DO"/>
        </w:rPr>
        <w:t>.</w:t>
      </w:r>
    </w:p>
    <w:p w14:paraId="17BF3C54" w14:textId="55AEC75E" w:rsidR="00F427D3" w:rsidRPr="00CF53C0" w:rsidRDefault="00F427D3" w:rsidP="00EC3123">
      <w:pPr>
        <w:spacing w:line="240" w:lineRule="auto"/>
        <w:ind w:left="1080" w:hanging="36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w:t>
      </w:r>
      <w:r w:rsidR="00EC3123">
        <w:rPr>
          <w:rFonts w:ascii="Times New Roman" w:eastAsia="Times New Roman" w:hAnsi="Times New Roman" w:cs="Times New Roman"/>
          <w:color w:val="000000" w:themeColor="text1"/>
          <w:lang w:val="es-DO"/>
        </w:rPr>
        <w:tab/>
      </w:r>
      <w:r w:rsidR="00D20A73" w:rsidRPr="00CF53C0">
        <w:rPr>
          <w:rFonts w:ascii="Times New Roman" w:eastAsia="Times New Roman" w:hAnsi="Times New Roman" w:cs="Times New Roman"/>
          <w:color w:val="000000" w:themeColor="text1"/>
          <w:lang w:val="es-DO"/>
        </w:rPr>
        <w:t>Establecimiento de</w:t>
      </w:r>
      <w:r w:rsidRPr="00CF53C0">
        <w:rPr>
          <w:rFonts w:ascii="Times New Roman" w:eastAsia="Times New Roman" w:hAnsi="Times New Roman" w:cs="Times New Roman"/>
          <w:color w:val="000000" w:themeColor="text1"/>
          <w:lang w:val="es-DO"/>
        </w:rPr>
        <w:t xml:space="preserve"> estándares de logros luego de ya haber fijado la evaluación de la población.</w:t>
      </w:r>
    </w:p>
    <w:p w14:paraId="1E7A2AE6" w14:textId="3BC8CB83" w:rsidR="00F427D3" w:rsidRPr="00CF53C0" w:rsidRDefault="00F427D3" w:rsidP="00EC3123">
      <w:pPr>
        <w:spacing w:line="240" w:lineRule="auto"/>
        <w:ind w:left="1080" w:hanging="360"/>
        <w:jc w:val="both"/>
        <w:rPr>
          <w:rFonts w:ascii="Times New Roman" w:hAnsi="Times New Roman" w:cs="Times New Roman"/>
          <w:lang w:val="es-DO"/>
        </w:rPr>
      </w:pPr>
      <w:r w:rsidRPr="00CF53C0">
        <w:rPr>
          <w:rFonts w:ascii="Times New Roman" w:eastAsia="Times New Roman" w:hAnsi="Times New Roman" w:cs="Times New Roman"/>
          <w:color w:val="000000" w:themeColor="text1"/>
          <w:lang w:val="es-DO"/>
        </w:rPr>
        <w:t>-</w:t>
      </w:r>
      <w:r w:rsidR="00EC3123">
        <w:rPr>
          <w:rFonts w:ascii="Times New Roman" w:eastAsia="Times New Roman" w:hAnsi="Times New Roman" w:cs="Times New Roman"/>
          <w:color w:val="000000" w:themeColor="text1"/>
          <w:lang w:val="es-DO"/>
        </w:rPr>
        <w:tab/>
      </w:r>
      <w:r w:rsidR="00112DE3" w:rsidRPr="00CF53C0">
        <w:rPr>
          <w:rFonts w:ascii="Times New Roman" w:eastAsia="Times New Roman" w:hAnsi="Times New Roman" w:cs="Times New Roman"/>
          <w:color w:val="000000" w:themeColor="text1"/>
          <w:lang w:val="es-DO"/>
        </w:rPr>
        <w:t>C</w:t>
      </w:r>
      <w:r w:rsidR="00884F1F" w:rsidRPr="00CF53C0">
        <w:rPr>
          <w:rFonts w:ascii="Times New Roman" w:eastAsia="Times New Roman" w:hAnsi="Times New Roman" w:cs="Times New Roman"/>
          <w:color w:val="000000" w:themeColor="text1"/>
          <w:lang w:val="es-DO"/>
        </w:rPr>
        <w:t>apacitación</w:t>
      </w:r>
      <w:r w:rsidR="00DF2D67" w:rsidRPr="00CF53C0">
        <w:rPr>
          <w:rFonts w:ascii="Times New Roman" w:eastAsia="Times New Roman" w:hAnsi="Times New Roman" w:cs="Times New Roman"/>
          <w:color w:val="000000" w:themeColor="text1"/>
          <w:lang w:val="es-DO"/>
        </w:rPr>
        <w:t xml:space="preserve"> docente para</w:t>
      </w:r>
      <w:r w:rsidRPr="00CF53C0">
        <w:rPr>
          <w:rFonts w:ascii="Times New Roman" w:eastAsia="Times New Roman" w:hAnsi="Times New Roman" w:cs="Times New Roman"/>
          <w:color w:val="000000" w:themeColor="text1"/>
          <w:lang w:val="es-DO"/>
        </w:rPr>
        <w:t xml:space="preserve"> los docentes de lenguas extranjeras sobre el liderazgo y su equipo de trabajo.</w:t>
      </w:r>
    </w:p>
    <w:p w14:paraId="7D341F64" w14:textId="6D3F0DC9" w:rsidR="00F427D3" w:rsidRPr="00CF53C0" w:rsidRDefault="00F427D3" w:rsidP="00EC3123">
      <w:pPr>
        <w:spacing w:line="240" w:lineRule="auto"/>
        <w:ind w:left="1080" w:hanging="360"/>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w:t>
      </w:r>
      <w:r w:rsidR="00EC3123">
        <w:rPr>
          <w:rFonts w:ascii="Times New Roman" w:eastAsia="Times New Roman" w:hAnsi="Times New Roman" w:cs="Times New Roman"/>
          <w:color w:val="000000" w:themeColor="text1"/>
          <w:lang w:val="es-DO"/>
        </w:rPr>
        <w:tab/>
      </w:r>
      <w:r w:rsidR="00DF2D67" w:rsidRPr="00CF53C0">
        <w:rPr>
          <w:rFonts w:ascii="Times New Roman" w:eastAsia="Times New Roman" w:hAnsi="Times New Roman" w:cs="Times New Roman"/>
          <w:color w:val="000000" w:themeColor="text1"/>
          <w:lang w:val="es-DO"/>
        </w:rPr>
        <w:t xml:space="preserve">Evaluación y selección </w:t>
      </w:r>
      <w:r w:rsidR="001B23EA" w:rsidRPr="00CF53C0">
        <w:rPr>
          <w:rFonts w:ascii="Times New Roman" w:eastAsia="Times New Roman" w:hAnsi="Times New Roman" w:cs="Times New Roman"/>
          <w:color w:val="000000" w:themeColor="text1"/>
          <w:lang w:val="es-DO"/>
        </w:rPr>
        <w:t xml:space="preserve">de </w:t>
      </w:r>
      <w:r w:rsidRPr="00CF53C0">
        <w:rPr>
          <w:rFonts w:ascii="Times New Roman" w:eastAsia="Times New Roman" w:hAnsi="Times New Roman" w:cs="Times New Roman"/>
          <w:color w:val="000000" w:themeColor="text1"/>
          <w:lang w:val="es-DO"/>
        </w:rPr>
        <w:t>diferentes plataformas virtuales educativas para facilitar la enseñanza del idioma a todos los alumnos en cada nivel educativo.</w:t>
      </w:r>
    </w:p>
    <w:p w14:paraId="1109A61F" w14:textId="5A8D408C" w:rsidR="00FB174F" w:rsidRPr="00CF53C0" w:rsidRDefault="0060321E" w:rsidP="001528A7">
      <w:pPr>
        <w:spacing w:line="240" w:lineRule="auto"/>
        <w:ind w:firstLine="720"/>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 xml:space="preserve">Panamá concluyó </w:t>
      </w:r>
      <w:r w:rsidR="00FE1069" w:rsidRPr="00CF53C0">
        <w:rPr>
          <w:rFonts w:ascii="Times New Roman" w:eastAsia="Times New Roman" w:hAnsi="Times New Roman" w:cs="Times New Roman"/>
          <w:color w:val="000000" w:themeColor="text1"/>
          <w:lang w:val="es-DO"/>
        </w:rPr>
        <w:t xml:space="preserve">expresando </w:t>
      </w:r>
      <w:r w:rsidR="00F14522" w:rsidRPr="00CF53C0">
        <w:rPr>
          <w:rFonts w:ascii="Times New Roman" w:eastAsia="Times New Roman" w:hAnsi="Times New Roman" w:cs="Times New Roman"/>
          <w:color w:val="000000" w:themeColor="text1"/>
          <w:lang w:val="es-DO"/>
        </w:rPr>
        <w:t xml:space="preserve">que a pesar de que no ha sido fácil, gracias al apoyo de los docentes y el equipo de trabajo se ha logrado continuar el proceso educativo y llegar a los estudiantes a pesar del cierre de los centros educativos y la educación a distancia. </w:t>
      </w:r>
      <w:r w:rsidR="00321A60" w:rsidRPr="00CF53C0">
        <w:rPr>
          <w:rFonts w:ascii="Times New Roman" w:eastAsia="Times New Roman" w:hAnsi="Times New Roman" w:cs="Times New Roman"/>
          <w:color w:val="000000" w:themeColor="text1"/>
          <w:lang w:val="es-DO"/>
        </w:rPr>
        <w:t xml:space="preserve">Asimismo, resaltó que la pandemia ha permitido que haya una comunicación </w:t>
      </w:r>
      <w:r w:rsidR="00244BC0" w:rsidRPr="00CF53C0">
        <w:rPr>
          <w:rFonts w:ascii="Times New Roman" w:eastAsia="Times New Roman" w:hAnsi="Times New Roman" w:cs="Times New Roman"/>
          <w:color w:val="000000" w:themeColor="text1"/>
          <w:lang w:val="es-DO"/>
        </w:rPr>
        <w:t>más</w:t>
      </w:r>
      <w:r w:rsidR="00321A60" w:rsidRPr="00CF53C0">
        <w:rPr>
          <w:rFonts w:ascii="Times New Roman" w:eastAsia="Times New Roman" w:hAnsi="Times New Roman" w:cs="Times New Roman"/>
          <w:color w:val="000000" w:themeColor="text1"/>
          <w:lang w:val="es-DO"/>
        </w:rPr>
        <w:t xml:space="preserve"> estrecha </w:t>
      </w:r>
      <w:r w:rsidR="00FC3F15" w:rsidRPr="00CF53C0">
        <w:rPr>
          <w:rFonts w:ascii="Times New Roman" w:eastAsia="Times New Roman" w:hAnsi="Times New Roman" w:cs="Times New Roman"/>
          <w:color w:val="000000" w:themeColor="text1"/>
          <w:lang w:val="es-DO"/>
        </w:rPr>
        <w:t>y dar el apoyo necesario a los docentes que quizá presencial</w:t>
      </w:r>
      <w:r w:rsidR="003F74A2" w:rsidRPr="00CF53C0">
        <w:rPr>
          <w:rFonts w:ascii="Times New Roman" w:eastAsia="Times New Roman" w:hAnsi="Times New Roman" w:cs="Times New Roman"/>
          <w:color w:val="000000" w:themeColor="text1"/>
          <w:lang w:val="es-DO"/>
        </w:rPr>
        <w:t>mente</w:t>
      </w:r>
      <w:r w:rsidR="00FC3F15" w:rsidRPr="00CF53C0">
        <w:rPr>
          <w:rFonts w:ascii="Times New Roman" w:eastAsia="Times New Roman" w:hAnsi="Times New Roman" w:cs="Times New Roman"/>
          <w:color w:val="000000" w:themeColor="text1"/>
          <w:lang w:val="es-DO"/>
        </w:rPr>
        <w:t xml:space="preserve"> no </w:t>
      </w:r>
      <w:r w:rsidR="003F74A2" w:rsidRPr="00CF53C0">
        <w:rPr>
          <w:rFonts w:ascii="Times New Roman" w:eastAsia="Times New Roman" w:hAnsi="Times New Roman" w:cs="Times New Roman"/>
          <w:color w:val="000000" w:themeColor="text1"/>
          <w:lang w:val="es-DO"/>
        </w:rPr>
        <w:t>sería</w:t>
      </w:r>
      <w:r w:rsidR="00FC3F15" w:rsidRPr="00CF53C0">
        <w:rPr>
          <w:rFonts w:ascii="Times New Roman" w:eastAsia="Times New Roman" w:hAnsi="Times New Roman" w:cs="Times New Roman"/>
          <w:color w:val="000000" w:themeColor="text1"/>
          <w:lang w:val="es-DO"/>
        </w:rPr>
        <w:t xml:space="preserve"> posible. </w:t>
      </w:r>
      <w:r w:rsidR="00321A60" w:rsidRPr="00CF53C0">
        <w:rPr>
          <w:rFonts w:ascii="Times New Roman" w:eastAsia="Times New Roman" w:hAnsi="Times New Roman" w:cs="Times New Roman"/>
          <w:color w:val="000000" w:themeColor="text1"/>
          <w:lang w:val="es-DO"/>
        </w:rPr>
        <w:t xml:space="preserve"> </w:t>
      </w:r>
    </w:p>
    <w:p w14:paraId="2D04B4BE" w14:textId="77777777" w:rsidR="00E61835" w:rsidRPr="00CF53C0" w:rsidRDefault="00E61835" w:rsidP="00447E87">
      <w:pPr>
        <w:autoSpaceDE w:val="0"/>
        <w:autoSpaceDN w:val="0"/>
        <w:adjustRightInd w:val="0"/>
        <w:spacing w:after="0" w:line="240" w:lineRule="auto"/>
        <w:jc w:val="both"/>
        <w:rPr>
          <w:rFonts w:ascii="Times New Roman" w:hAnsi="Times New Roman" w:cs="Times New Roman"/>
          <w:b/>
          <w:color w:val="000000"/>
          <w:lang w:val="es-DO"/>
        </w:rPr>
      </w:pPr>
    </w:p>
    <w:p w14:paraId="00682804" w14:textId="3220BD23" w:rsidR="00FB174F" w:rsidRPr="00CF53C0" w:rsidRDefault="00FB174F" w:rsidP="00FB174F">
      <w:pPr>
        <w:autoSpaceDE w:val="0"/>
        <w:autoSpaceDN w:val="0"/>
        <w:adjustRightInd w:val="0"/>
        <w:spacing w:after="0" w:line="240" w:lineRule="auto"/>
        <w:jc w:val="both"/>
        <w:rPr>
          <w:rFonts w:ascii="Times New Roman" w:hAnsi="Times New Roman" w:cs="Times New Roman"/>
          <w:color w:val="000000"/>
          <w:lang w:val="es-DO"/>
        </w:rPr>
      </w:pPr>
      <w:r w:rsidRPr="00CF53C0">
        <w:rPr>
          <w:rFonts w:ascii="Times New Roman" w:hAnsi="Times New Roman" w:cs="Times New Roman"/>
          <w:b/>
          <w:color w:val="000000"/>
          <w:lang w:val="es-DO"/>
        </w:rPr>
        <w:t xml:space="preserve">Mesa de Trabajo: consolidando perspectivas y recomendaciones para la región </w:t>
      </w:r>
    </w:p>
    <w:p w14:paraId="58263550" w14:textId="77777777" w:rsidR="001528A7" w:rsidRDefault="005A3A35" w:rsidP="001528A7">
      <w:pPr>
        <w:spacing w:before="240"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 xml:space="preserve">Luego de las presentaciones por parte de los panelistas, la siguiente sección del evento tuvo como objetivo presentar las perspectivas de las autoridades de los Ministerios de Educación de los diferentes países participantes. Personas funcionarias y especialistas de los distintos ministerios que abordan </w:t>
      </w:r>
      <w:r w:rsidR="00214833" w:rsidRPr="00CF53C0">
        <w:rPr>
          <w:rFonts w:ascii="Times New Roman" w:eastAsia="Times New Roman" w:hAnsi="Times New Roman" w:cs="Times New Roman"/>
          <w:color w:val="000000" w:themeColor="text1"/>
          <w:lang w:val="es-DO"/>
        </w:rPr>
        <w:t>el bilingüismo o multilingüismo en sus países</w:t>
      </w:r>
      <w:r w:rsidRPr="00CF53C0">
        <w:rPr>
          <w:rFonts w:ascii="Times New Roman" w:eastAsia="Times New Roman" w:hAnsi="Times New Roman" w:cs="Times New Roman"/>
          <w:color w:val="000000" w:themeColor="text1"/>
          <w:lang w:val="es-DO"/>
        </w:rPr>
        <w:t>, distribuidos en</w:t>
      </w:r>
      <w:r w:rsidR="00ED57F1" w:rsidRPr="00CF53C0">
        <w:rPr>
          <w:rFonts w:ascii="Times New Roman" w:eastAsia="Times New Roman" w:hAnsi="Times New Roman" w:cs="Times New Roman"/>
          <w:color w:val="000000" w:themeColor="text1"/>
          <w:lang w:val="es-DO"/>
        </w:rPr>
        <w:t xml:space="preserve"> do</w:t>
      </w:r>
      <w:r w:rsidRPr="00CF53C0">
        <w:rPr>
          <w:rFonts w:ascii="Times New Roman" w:eastAsia="Times New Roman" w:hAnsi="Times New Roman" w:cs="Times New Roman"/>
          <w:color w:val="000000" w:themeColor="text1"/>
          <w:lang w:val="es-DO"/>
        </w:rPr>
        <w:t xml:space="preserve">s grupos de discusión, intercambiaron opiniones y experiencias sobre los desafíos enfrentados, lecciones aprendidas y recomendaciones sobre el tema. A continuación, se detallan (en orden alfabético) las contribuciones hechas durante el evento por parte de las personas funcionarias. </w:t>
      </w:r>
      <w:r w:rsidR="00996E1E" w:rsidRPr="00CF53C0">
        <w:rPr>
          <w:rFonts w:ascii="Times New Roman" w:eastAsia="Times New Roman" w:hAnsi="Times New Roman" w:cs="Times New Roman"/>
          <w:color w:val="000000" w:themeColor="text1"/>
          <w:lang w:val="es-DO"/>
        </w:rPr>
        <w:t xml:space="preserve"> </w:t>
      </w:r>
    </w:p>
    <w:p w14:paraId="79B62869" w14:textId="7E7B3827" w:rsidR="000B7833" w:rsidRPr="00CF53C0" w:rsidRDefault="00863852" w:rsidP="001528A7">
      <w:pPr>
        <w:spacing w:before="240" w:line="240" w:lineRule="auto"/>
        <w:ind w:firstLine="709"/>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L</w:t>
      </w:r>
      <w:r w:rsidR="00530F3E" w:rsidRPr="00CF53C0">
        <w:rPr>
          <w:rFonts w:ascii="Times New Roman" w:eastAsia="Times New Roman" w:hAnsi="Times New Roman" w:cs="Times New Roman"/>
          <w:color w:val="000000" w:themeColor="text1"/>
          <w:lang w:val="es-DO"/>
        </w:rPr>
        <w:t>os aportes se realizaron a partir de las siguientes preguntas generadoras</w:t>
      </w:r>
      <w:r w:rsidR="005B1C74" w:rsidRPr="00CF53C0">
        <w:rPr>
          <w:rFonts w:ascii="Times New Roman" w:eastAsia="Times New Roman" w:hAnsi="Times New Roman" w:cs="Times New Roman"/>
          <w:color w:val="000000" w:themeColor="text1"/>
          <w:lang w:val="es-DO"/>
        </w:rPr>
        <w:t>:</w:t>
      </w:r>
    </w:p>
    <w:p w14:paraId="1BDB29FA" w14:textId="55BBC828" w:rsidR="009F2CB5" w:rsidRPr="00CF53C0" w:rsidRDefault="009F2CB5" w:rsidP="00EC3123">
      <w:pPr>
        <w:spacing w:before="240" w:line="240" w:lineRule="auto"/>
        <w:ind w:left="1080" w:hanging="360"/>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1.</w:t>
      </w:r>
      <w:r w:rsidR="00EC3123">
        <w:rPr>
          <w:rFonts w:ascii="Times New Roman" w:eastAsia="Times New Roman" w:hAnsi="Times New Roman" w:cs="Times New Roman"/>
          <w:color w:val="000000" w:themeColor="text1"/>
          <w:lang w:val="es-DO"/>
        </w:rPr>
        <w:tab/>
      </w:r>
      <w:r w:rsidRPr="00CF53C0">
        <w:rPr>
          <w:rFonts w:ascii="Times New Roman" w:eastAsia="Times New Roman" w:hAnsi="Times New Roman" w:cs="Times New Roman"/>
          <w:color w:val="000000" w:themeColor="text1"/>
          <w:lang w:val="es-DO"/>
        </w:rPr>
        <w:t>¿Bajo qué marco se diseñan e implementan los programas y políticas públicas entorno al bilingüismo o multilingüismo en su país?</w:t>
      </w:r>
    </w:p>
    <w:p w14:paraId="5F7B74DE" w14:textId="69074394" w:rsidR="009F2CB5" w:rsidRPr="00CF53C0" w:rsidRDefault="009F2CB5" w:rsidP="00EC3123">
      <w:pPr>
        <w:spacing w:before="240" w:line="240" w:lineRule="auto"/>
        <w:ind w:left="1080" w:hanging="360"/>
        <w:jc w:val="both"/>
        <w:rPr>
          <w:rFonts w:ascii="Times New Roman" w:eastAsia="Times New Roman" w:hAnsi="Times New Roman" w:cs="Times New Roman"/>
          <w:color w:val="000000" w:themeColor="text1"/>
          <w:lang w:val="es-DO"/>
        </w:rPr>
      </w:pPr>
      <w:r w:rsidRPr="00CF53C0">
        <w:rPr>
          <w:rFonts w:ascii="Times New Roman" w:eastAsia="Times New Roman" w:hAnsi="Times New Roman" w:cs="Times New Roman"/>
          <w:color w:val="000000" w:themeColor="text1"/>
          <w:lang w:val="es-DO"/>
        </w:rPr>
        <w:t>2.</w:t>
      </w:r>
      <w:r w:rsidR="00EC3123">
        <w:rPr>
          <w:rFonts w:ascii="Times New Roman" w:eastAsia="Times New Roman" w:hAnsi="Times New Roman" w:cs="Times New Roman"/>
          <w:color w:val="000000" w:themeColor="text1"/>
          <w:lang w:val="es-DO"/>
        </w:rPr>
        <w:tab/>
      </w:r>
      <w:r w:rsidRPr="00CF53C0">
        <w:rPr>
          <w:rFonts w:ascii="Times New Roman" w:eastAsia="Times New Roman" w:hAnsi="Times New Roman" w:cs="Times New Roman"/>
          <w:color w:val="000000" w:themeColor="text1"/>
          <w:lang w:val="es-DO"/>
        </w:rPr>
        <w:t>¿Qué retos y lecciones aprendidas podría rescatar como elemento diferenciador en la implementación de estos programas y políticas que puedan guiar una discusión a nivel hemisférico?</w:t>
      </w:r>
    </w:p>
    <w:p w14:paraId="486884F5" w14:textId="1D36EEFF" w:rsidR="009238CF" w:rsidRPr="00CF53C0" w:rsidRDefault="009238CF" w:rsidP="00447E87">
      <w:pPr>
        <w:spacing w:before="240" w:line="240" w:lineRule="auto"/>
        <w:jc w:val="both"/>
        <w:rPr>
          <w:rFonts w:ascii="Times New Roman" w:eastAsia="Times New Roman" w:hAnsi="Times New Roman" w:cs="Times New Roman"/>
          <w:color w:val="000000" w:themeColor="text1"/>
          <w:u w:val="single"/>
          <w:lang w:val="es-DO"/>
        </w:rPr>
      </w:pPr>
      <w:r w:rsidRPr="00CF53C0">
        <w:rPr>
          <w:rFonts w:ascii="Times New Roman" w:eastAsia="Times New Roman" w:hAnsi="Times New Roman" w:cs="Times New Roman"/>
          <w:color w:val="000000" w:themeColor="text1"/>
          <w:u w:val="single"/>
          <w:lang w:val="es-DO"/>
        </w:rPr>
        <w:t>Síntesis de los aspectos destacados por grupo de discusión:</w:t>
      </w:r>
    </w:p>
    <w:tbl>
      <w:tblPr>
        <w:tblStyle w:val="TableGrid"/>
        <w:tblW w:w="0" w:type="auto"/>
        <w:tblLook w:val="04A0" w:firstRow="1" w:lastRow="0" w:firstColumn="1" w:lastColumn="0" w:noHBand="0" w:noVBand="1"/>
      </w:tblPr>
      <w:tblGrid>
        <w:gridCol w:w="4675"/>
        <w:gridCol w:w="4675"/>
      </w:tblGrid>
      <w:tr w:rsidR="009238CF" w:rsidRPr="00CF53C0" w14:paraId="56740B41" w14:textId="77777777" w:rsidTr="00216FDD">
        <w:tc>
          <w:tcPr>
            <w:tcW w:w="9350" w:type="dxa"/>
            <w:gridSpan w:val="2"/>
          </w:tcPr>
          <w:p w14:paraId="6CC180B8" w14:textId="77777777" w:rsidR="009238CF" w:rsidRPr="00CF53C0" w:rsidRDefault="009238CF" w:rsidP="00447E87">
            <w:pPr>
              <w:jc w:val="center"/>
              <w:rPr>
                <w:rFonts w:ascii="Times New Roman" w:hAnsi="Times New Roman" w:cs="Times New Roman"/>
                <w:lang w:val="es-DO"/>
              </w:rPr>
            </w:pPr>
            <w:r w:rsidRPr="00CF53C0">
              <w:rPr>
                <w:rFonts w:ascii="Times New Roman" w:hAnsi="Times New Roman" w:cs="Times New Roman"/>
                <w:b/>
                <w:lang w:val="es-DO"/>
              </w:rPr>
              <w:t>Grupo de discusión #1</w:t>
            </w:r>
          </w:p>
        </w:tc>
      </w:tr>
      <w:tr w:rsidR="009238CF" w:rsidRPr="00054C74" w14:paraId="400C1037" w14:textId="77777777" w:rsidTr="00216FDD">
        <w:tc>
          <w:tcPr>
            <w:tcW w:w="4675" w:type="dxa"/>
          </w:tcPr>
          <w:p w14:paraId="3CE0928E" w14:textId="77777777" w:rsidR="009238CF" w:rsidRPr="00CF53C0" w:rsidRDefault="009238CF" w:rsidP="00447E87">
            <w:pPr>
              <w:jc w:val="center"/>
              <w:rPr>
                <w:rFonts w:ascii="Times New Roman" w:hAnsi="Times New Roman" w:cs="Times New Roman"/>
                <w:b/>
                <w:lang w:val="es-DO"/>
              </w:rPr>
            </w:pPr>
            <w:r w:rsidRPr="00CF53C0">
              <w:rPr>
                <w:rFonts w:ascii="Times New Roman" w:hAnsi="Times New Roman" w:cs="Times New Roman"/>
                <w:b/>
                <w:lang w:val="es-DO"/>
              </w:rPr>
              <w:t>Retos destacados</w:t>
            </w:r>
          </w:p>
          <w:p w14:paraId="14B7F9CF" w14:textId="77777777" w:rsidR="009238CF" w:rsidRPr="00CF53C0" w:rsidRDefault="0090019D"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t>Alcanzar estándares de calidad respetando la autonomía institucional.</w:t>
            </w:r>
          </w:p>
          <w:p w14:paraId="0ECA58D0" w14:textId="77777777" w:rsidR="0090019D" w:rsidRPr="00CF53C0" w:rsidRDefault="000567A5"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t>Formación y capacitación docente tanto en competencias lingüísticas como pedagógicas.</w:t>
            </w:r>
          </w:p>
          <w:p w14:paraId="333F6917" w14:textId="77777777" w:rsidR="002D2FD6" w:rsidRPr="00CF53C0" w:rsidRDefault="002D2FD6"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t>Construir políticas</w:t>
            </w:r>
            <w:r w:rsidR="00122E74" w:rsidRPr="00CF53C0">
              <w:rPr>
                <w:rFonts w:ascii="Times New Roman" w:hAnsi="Times New Roman" w:cs="Times New Roman"/>
                <w:lang w:val="es-DO"/>
              </w:rPr>
              <w:t xml:space="preserve"> y herramientas</w:t>
            </w:r>
            <w:r w:rsidRPr="00CF53C0">
              <w:rPr>
                <w:rFonts w:ascii="Times New Roman" w:hAnsi="Times New Roman" w:cs="Times New Roman"/>
                <w:lang w:val="es-DO"/>
              </w:rPr>
              <w:t xml:space="preserve"> integrales.</w:t>
            </w:r>
          </w:p>
          <w:p w14:paraId="6E6E9DC1" w14:textId="77777777" w:rsidR="00800429" w:rsidRPr="00CF53C0" w:rsidRDefault="00800429"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t>Conectividad y acceso a tecnologías.</w:t>
            </w:r>
          </w:p>
          <w:p w14:paraId="4908D53D" w14:textId="77777777" w:rsidR="00800429" w:rsidRPr="00CF53C0" w:rsidRDefault="00800429"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t>Retorno a la presencialidad y flexibilización de metodologías híbridas.</w:t>
            </w:r>
          </w:p>
          <w:p w14:paraId="14D6F628" w14:textId="77777777" w:rsidR="00607B00" w:rsidRPr="00CF53C0" w:rsidRDefault="00607B00"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t>Infraestructura adecuada.</w:t>
            </w:r>
          </w:p>
          <w:p w14:paraId="4D2630B5" w14:textId="77777777" w:rsidR="00607B00" w:rsidRPr="00CF53C0" w:rsidRDefault="00607B00"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t>Reducción de brechas especialmente con respecto a las comunidades indígenas y rurales.</w:t>
            </w:r>
          </w:p>
          <w:p w14:paraId="41A16A64" w14:textId="77777777" w:rsidR="00607B00" w:rsidRPr="00CF53C0" w:rsidRDefault="00546BFA"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lastRenderedPageBreak/>
              <w:t>Producción de material didáctico en todas las lenguas originarias y/u oficiales.</w:t>
            </w:r>
          </w:p>
          <w:p w14:paraId="3F7A4F5A" w14:textId="77777777" w:rsidR="006A121C" w:rsidRPr="00CF53C0" w:rsidRDefault="006A121C"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t>Aumentar la cantidad de docentes con las competencias lingüísticas y el dominio del idioma necesario para la enseñanza de u</w:t>
            </w:r>
            <w:r w:rsidR="0045228F" w:rsidRPr="00CF53C0">
              <w:rPr>
                <w:rFonts w:ascii="Times New Roman" w:hAnsi="Times New Roman" w:cs="Times New Roman"/>
                <w:lang w:val="es-DO"/>
              </w:rPr>
              <w:t>na segunda (o tercera) lengua.</w:t>
            </w:r>
          </w:p>
          <w:p w14:paraId="0E63388A" w14:textId="2BEC404B" w:rsidR="00F379DA" w:rsidRPr="00CF53C0" w:rsidRDefault="00F379DA" w:rsidP="00447E87">
            <w:pPr>
              <w:pStyle w:val="ListParagraph"/>
              <w:numPr>
                <w:ilvl w:val="0"/>
                <w:numId w:val="31"/>
              </w:numPr>
              <w:ind w:left="164" w:hanging="164"/>
              <w:jc w:val="both"/>
              <w:rPr>
                <w:rFonts w:ascii="Times New Roman" w:hAnsi="Times New Roman" w:cs="Times New Roman"/>
                <w:lang w:val="es-DO"/>
              </w:rPr>
            </w:pPr>
            <w:r w:rsidRPr="00CF53C0">
              <w:rPr>
                <w:rFonts w:ascii="Times New Roman" w:hAnsi="Times New Roman" w:cs="Times New Roman"/>
                <w:lang w:val="es-DO"/>
              </w:rPr>
              <w:t>Fortalecer la formación académica universitaria de los docentes.</w:t>
            </w:r>
          </w:p>
        </w:tc>
        <w:tc>
          <w:tcPr>
            <w:tcW w:w="4675" w:type="dxa"/>
          </w:tcPr>
          <w:p w14:paraId="0F7CCFA4" w14:textId="77777777" w:rsidR="009238CF" w:rsidRPr="00CF53C0" w:rsidRDefault="009238CF" w:rsidP="00447E87">
            <w:pPr>
              <w:jc w:val="center"/>
              <w:rPr>
                <w:rFonts w:ascii="Times New Roman" w:hAnsi="Times New Roman" w:cs="Times New Roman"/>
                <w:b/>
                <w:lang w:val="es-DO"/>
              </w:rPr>
            </w:pPr>
            <w:r w:rsidRPr="00CF53C0">
              <w:rPr>
                <w:rFonts w:ascii="Times New Roman" w:hAnsi="Times New Roman" w:cs="Times New Roman"/>
                <w:b/>
                <w:lang w:val="es-DO"/>
              </w:rPr>
              <w:lastRenderedPageBreak/>
              <w:t>Lecciones y contribuciones destacadas</w:t>
            </w:r>
          </w:p>
          <w:p w14:paraId="1B0A552D" w14:textId="77777777" w:rsidR="009238CF" w:rsidRPr="00CF53C0" w:rsidRDefault="006178C2" w:rsidP="00447E87">
            <w:pPr>
              <w:pStyle w:val="ListParagraph"/>
              <w:numPr>
                <w:ilvl w:val="0"/>
                <w:numId w:val="32"/>
              </w:numPr>
              <w:ind w:left="178" w:hanging="142"/>
              <w:jc w:val="both"/>
              <w:rPr>
                <w:rFonts w:ascii="Times New Roman" w:hAnsi="Times New Roman" w:cs="Times New Roman"/>
                <w:lang w:val="es-DO"/>
              </w:rPr>
            </w:pPr>
            <w:r w:rsidRPr="00CF53C0">
              <w:rPr>
                <w:rFonts w:ascii="Times New Roman" w:hAnsi="Times New Roman" w:cs="Times New Roman"/>
                <w:lang w:val="es-DO"/>
              </w:rPr>
              <w:t>Los países de la región son multiculturales, pluriétnicos y plurilingüísticos.</w:t>
            </w:r>
          </w:p>
          <w:p w14:paraId="7CEB0E13" w14:textId="77777777" w:rsidR="006178C2" w:rsidRPr="00CF53C0" w:rsidRDefault="002172BF" w:rsidP="00447E87">
            <w:pPr>
              <w:pStyle w:val="ListParagraph"/>
              <w:numPr>
                <w:ilvl w:val="0"/>
                <w:numId w:val="32"/>
              </w:numPr>
              <w:ind w:left="178" w:hanging="142"/>
              <w:jc w:val="both"/>
              <w:rPr>
                <w:rFonts w:ascii="Times New Roman" w:hAnsi="Times New Roman" w:cs="Times New Roman"/>
                <w:lang w:val="es-DO"/>
              </w:rPr>
            </w:pPr>
            <w:r w:rsidRPr="00CF53C0">
              <w:rPr>
                <w:rFonts w:ascii="Times New Roman" w:hAnsi="Times New Roman" w:cs="Times New Roman"/>
                <w:lang w:val="es-DO"/>
              </w:rPr>
              <w:t>Necesidad de seguir avanzando en el rescate, preservación y normalización de las lenguas originarias.</w:t>
            </w:r>
          </w:p>
          <w:p w14:paraId="0C6F65EB" w14:textId="77777777" w:rsidR="002172BF" w:rsidRPr="00CF53C0" w:rsidRDefault="0059158A" w:rsidP="00447E87">
            <w:pPr>
              <w:pStyle w:val="ListParagraph"/>
              <w:numPr>
                <w:ilvl w:val="0"/>
                <w:numId w:val="32"/>
              </w:numPr>
              <w:ind w:left="178" w:hanging="142"/>
              <w:jc w:val="both"/>
              <w:rPr>
                <w:rFonts w:ascii="Times New Roman" w:hAnsi="Times New Roman" w:cs="Times New Roman"/>
                <w:b/>
                <w:lang w:val="es-DO"/>
              </w:rPr>
            </w:pPr>
            <w:r w:rsidRPr="00CF53C0">
              <w:rPr>
                <w:rFonts w:ascii="Times New Roman" w:hAnsi="Times New Roman" w:cs="Times New Roman"/>
                <w:lang w:val="es-DO"/>
              </w:rPr>
              <w:t xml:space="preserve">Se cuenta con políticas públicas y marcos </w:t>
            </w:r>
            <w:r w:rsidR="003F7AFC" w:rsidRPr="00CF53C0">
              <w:rPr>
                <w:rFonts w:ascii="Times New Roman" w:hAnsi="Times New Roman" w:cs="Times New Roman"/>
                <w:lang w:val="es-DO"/>
              </w:rPr>
              <w:t>normativos</w:t>
            </w:r>
            <w:r w:rsidRPr="00CF53C0">
              <w:rPr>
                <w:rFonts w:ascii="Times New Roman" w:hAnsi="Times New Roman" w:cs="Times New Roman"/>
                <w:lang w:val="es-DO"/>
              </w:rPr>
              <w:t xml:space="preserve"> a nivel internacional y nacional </w:t>
            </w:r>
            <w:r w:rsidR="003F7AFC" w:rsidRPr="00CF53C0">
              <w:rPr>
                <w:rFonts w:ascii="Times New Roman" w:hAnsi="Times New Roman" w:cs="Times New Roman"/>
                <w:lang w:val="es-DO"/>
              </w:rPr>
              <w:t>que sustentan y promueven el bilingüismo y el multilingüismo.</w:t>
            </w:r>
          </w:p>
          <w:p w14:paraId="338E0852" w14:textId="77777777" w:rsidR="00446FE5" w:rsidRPr="00CF53C0" w:rsidRDefault="00446FE5" w:rsidP="00447E87">
            <w:pPr>
              <w:pStyle w:val="ListParagraph"/>
              <w:numPr>
                <w:ilvl w:val="0"/>
                <w:numId w:val="32"/>
              </w:numPr>
              <w:ind w:left="178" w:hanging="142"/>
              <w:jc w:val="both"/>
              <w:rPr>
                <w:rFonts w:ascii="Times New Roman" w:hAnsi="Times New Roman" w:cs="Times New Roman"/>
                <w:b/>
                <w:lang w:val="es-DO"/>
              </w:rPr>
            </w:pPr>
            <w:r w:rsidRPr="00CF53C0">
              <w:rPr>
                <w:rFonts w:ascii="Times New Roman" w:hAnsi="Times New Roman" w:cs="Times New Roman"/>
                <w:lang w:val="es-DO"/>
              </w:rPr>
              <w:t>Establecimiento de estándares básicos de competencias.</w:t>
            </w:r>
          </w:p>
          <w:p w14:paraId="10FD6DFA" w14:textId="77777777" w:rsidR="00446FE5" w:rsidRPr="00CF53C0" w:rsidRDefault="00D36E7D" w:rsidP="00447E87">
            <w:pPr>
              <w:pStyle w:val="ListParagraph"/>
              <w:numPr>
                <w:ilvl w:val="0"/>
                <w:numId w:val="32"/>
              </w:numPr>
              <w:ind w:left="178" w:hanging="142"/>
              <w:jc w:val="both"/>
              <w:rPr>
                <w:rFonts w:ascii="Times New Roman" w:hAnsi="Times New Roman" w:cs="Times New Roman"/>
                <w:b/>
                <w:lang w:val="es-DO"/>
              </w:rPr>
            </w:pPr>
            <w:r w:rsidRPr="00CF53C0">
              <w:rPr>
                <w:rFonts w:ascii="Times New Roman" w:hAnsi="Times New Roman" w:cs="Times New Roman"/>
                <w:lang w:val="es-DO"/>
              </w:rPr>
              <w:lastRenderedPageBreak/>
              <w:t>En términos de lengua extranjera se ja instaurado la enseñanza del inglés y otros idiomas como el francés y el portugués.</w:t>
            </w:r>
          </w:p>
          <w:p w14:paraId="71618E65" w14:textId="77777777" w:rsidR="00FF1734" w:rsidRPr="00CF53C0" w:rsidRDefault="00FF1734" w:rsidP="00447E87">
            <w:pPr>
              <w:pStyle w:val="ListParagraph"/>
              <w:numPr>
                <w:ilvl w:val="0"/>
                <w:numId w:val="32"/>
              </w:numPr>
              <w:ind w:left="178" w:hanging="142"/>
              <w:jc w:val="both"/>
              <w:rPr>
                <w:rFonts w:ascii="Times New Roman" w:hAnsi="Times New Roman" w:cs="Times New Roman"/>
                <w:b/>
                <w:lang w:val="es-DO"/>
              </w:rPr>
            </w:pPr>
            <w:r w:rsidRPr="00CF53C0">
              <w:rPr>
                <w:rFonts w:ascii="Times New Roman" w:hAnsi="Times New Roman" w:cs="Times New Roman"/>
                <w:lang w:val="es-DO"/>
              </w:rPr>
              <w:t>Promoción del uso educativo de las lenguas originarias.</w:t>
            </w:r>
          </w:p>
          <w:p w14:paraId="2E934DD3" w14:textId="77777777" w:rsidR="00A1739B" w:rsidRPr="00CF53C0" w:rsidRDefault="00A1739B" w:rsidP="00447E87">
            <w:pPr>
              <w:pStyle w:val="ListParagraph"/>
              <w:numPr>
                <w:ilvl w:val="0"/>
                <w:numId w:val="32"/>
              </w:numPr>
              <w:ind w:left="178" w:hanging="142"/>
              <w:jc w:val="both"/>
              <w:rPr>
                <w:rFonts w:ascii="Times New Roman" w:hAnsi="Times New Roman" w:cs="Times New Roman"/>
                <w:b/>
                <w:lang w:val="es-DO"/>
              </w:rPr>
            </w:pPr>
            <w:r w:rsidRPr="00CF53C0">
              <w:rPr>
                <w:rFonts w:ascii="Times New Roman" w:hAnsi="Times New Roman" w:cs="Times New Roman"/>
                <w:lang w:val="es-DO"/>
              </w:rPr>
              <w:t>Se han diseñado modelos de educación intercultural.</w:t>
            </w:r>
          </w:p>
          <w:p w14:paraId="5439D45A" w14:textId="77777777" w:rsidR="0070297D" w:rsidRPr="00CF53C0" w:rsidRDefault="0070297D" w:rsidP="00447E87">
            <w:pPr>
              <w:pStyle w:val="ListParagraph"/>
              <w:numPr>
                <w:ilvl w:val="0"/>
                <w:numId w:val="32"/>
              </w:numPr>
              <w:ind w:left="178" w:hanging="142"/>
              <w:jc w:val="both"/>
              <w:rPr>
                <w:rFonts w:ascii="Times New Roman" w:hAnsi="Times New Roman" w:cs="Times New Roman"/>
                <w:b/>
                <w:lang w:val="es-DO"/>
              </w:rPr>
            </w:pPr>
            <w:r w:rsidRPr="00CF53C0">
              <w:rPr>
                <w:rFonts w:ascii="Times New Roman" w:hAnsi="Times New Roman" w:cs="Times New Roman"/>
                <w:lang w:val="es-DO"/>
              </w:rPr>
              <w:t>Fortalecimiento no sólo de las lenguas sino también de las culturas.</w:t>
            </w:r>
          </w:p>
          <w:p w14:paraId="03F51551" w14:textId="77777777" w:rsidR="00F301E7" w:rsidRPr="00CF53C0" w:rsidRDefault="00F301E7" w:rsidP="00447E87">
            <w:pPr>
              <w:pStyle w:val="ListParagraph"/>
              <w:numPr>
                <w:ilvl w:val="0"/>
                <w:numId w:val="32"/>
              </w:numPr>
              <w:ind w:left="178" w:hanging="142"/>
              <w:jc w:val="both"/>
              <w:rPr>
                <w:rFonts w:ascii="Times New Roman" w:hAnsi="Times New Roman" w:cs="Times New Roman"/>
                <w:b/>
                <w:lang w:val="es-DO"/>
              </w:rPr>
            </w:pPr>
            <w:r w:rsidRPr="00CF53C0">
              <w:rPr>
                <w:rFonts w:ascii="Times New Roman" w:hAnsi="Times New Roman" w:cs="Times New Roman"/>
                <w:lang w:val="es-DO"/>
              </w:rPr>
              <w:t>Brindar educación de calidad con pertinencia cultural</w:t>
            </w:r>
            <w:r w:rsidR="00EE455D" w:rsidRPr="00CF53C0">
              <w:rPr>
                <w:rFonts w:ascii="Times New Roman" w:hAnsi="Times New Roman" w:cs="Times New Roman"/>
                <w:lang w:val="es-DO"/>
              </w:rPr>
              <w:t>.</w:t>
            </w:r>
          </w:p>
          <w:p w14:paraId="42368152" w14:textId="5AD47444" w:rsidR="004B375C" w:rsidRPr="00CF53C0" w:rsidRDefault="004B375C" w:rsidP="00447E87">
            <w:pPr>
              <w:pStyle w:val="ListParagraph"/>
              <w:numPr>
                <w:ilvl w:val="0"/>
                <w:numId w:val="32"/>
              </w:numPr>
              <w:ind w:left="178" w:hanging="142"/>
              <w:jc w:val="both"/>
              <w:rPr>
                <w:rFonts w:ascii="Times New Roman" w:hAnsi="Times New Roman" w:cs="Times New Roman"/>
                <w:b/>
                <w:lang w:val="es-DO"/>
              </w:rPr>
            </w:pPr>
            <w:r w:rsidRPr="00CF53C0">
              <w:rPr>
                <w:rFonts w:ascii="Times New Roman" w:hAnsi="Times New Roman" w:cs="Times New Roman"/>
                <w:lang w:val="es-DO"/>
              </w:rPr>
              <w:t xml:space="preserve">Relación entre </w:t>
            </w:r>
            <w:r w:rsidR="001E4CA3" w:rsidRPr="00CF53C0">
              <w:rPr>
                <w:rFonts w:ascii="Times New Roman" w:hAnsi="Times New Roman" w:cs="Times New Roman"/>
                <w:lang w:val="es-DO"/>
              </w:rPr>
              <w:t>bilingüismo, multilingüismo y la respuesta educativa en términos de inclusión.</w:t>
            </w:r>
          </w:p>
        </w:tc>
      </w:tr>
      <w:tr w:rsidR="009238CF" w:rsidRPr="00CF53C0" w14:paraId="320CF18B" w14:textId="77777777" w:rsidTr="00216FDD">
        <w:tc>
          <w:tcPr>
            <w:tcW w:w="9350" w:type="dxa"/>
            <w:gridSpan w:val="2"/>
          </w:tcPr>
          <w:p w14:paraId="29D6D743" w14:textId="77777777" w:rsidR="009238CF" w:rsidRPr="00CF53C0" w:rsidRDefault="009238CF" w:rsidP="00447E87">
            <w:pPr>
              <w:jc w:val="center"/>
              <w:rPr>
                <w:rFonts w:ascii="Times New Roman" w:hAnsi="Times New Roman" w:cs="Times New Roman"/>
                <w:lang w:val="es-DO"/>
              </w:rPr>
            </w:pPr>
            <w:r w:rsidRPr="00CF53C0">
              <w:rPr>
                <w:rFonts w:ascii="Times New Roman" w:hAnsi="Times New Roman" w:cs="Times New Roman"/>
                <w:b/>
                <w:lang w:val="es-DO"/>
              </w:rPr>
              <w:lastRenderedPageBreak/>
              <w:t>Grupo de discusión #2</w:t>
            </w:r>
          </w:p>
        </w:tc>
      </w:tr>
      <w:tr w:rsidR="009238CF" w:rsidRPr="00054C74" w14:paraId="655A699E" w14:textId="77777777" w:rsidTr="00216FDD">
        <w:tc>
          <w:tcPr>
            <w:tcW w:w="4675" w:type="dxa"/>
          </w:tcPr>
          <w:p w14:paraId="359B30EC" w14:textId="77777777" w:rsidR="009238CF" w:rsidRPr="00CF53C0" w:rsidRDefault="009238CF" w:rsidP="00447E87">
            <w:pPr>
              <w:jc w:val="center"/>
              <w:rPr>
                <w:rFonts w:ascii="Times New Roman" w:hAnsi="Times New Roman" w:cs="Times New Roman"/>
                <w:b/>
                <w:lang w:val="es-DO"/>
              </w:rPr>
            </w:pPr>
            <w:r w:rsidRPr="00CF53C0">
              <w:rPr>
                <w:rFonts w:ascii="Times New Roman" w:hAnsi="Times New Roman" w:cs="Times New Roman"/>
                <w:b/>
                <w:lang w:val="es-DO"/>
              </w:rPr>
              <w:t>Retos destacados</w:t>
            </w:r>
          </w:p>
          <w:p w14:paraId="4D4748B6" w14:textId="459F0D13" w:rsidR="009238CF" w:rsidRPr="00CF53C0" w:rsidRDefault="00631023" w:rsidP="00447E87">
            <w:pPr>
              <w:pStyle w:val="ListParagraph"/>
              <w:numPr>
                <w:ilvl w:val="0"/>
                <w:numId w:val="33"/>
              </w:numPr>
              <w:ind w:left="164" w:hanging="142"/>
              <w:jc w:val="both"/>
              <w:rPr>
                <w:rFonts w:ascii="Times New Roman" w:hAnsi="Times New Roman" w:cs="Times New Roman"/>
                <w:lang w:val="es-DO"/>
              </w:rPr>
            </w:pPr>
            <w:r w:rsidRPr="00CF53C0">
              <w:rPr>
                <w:rFonts w:ascii="Times New Roman" w:hAnsi="Times New Roman" w:cs="Times New Roman"/>
                <w:lang w:val="es-DO"/>
              </w:rPr>
              <w:t>Reducir brechas entre la enseñanza de lenguas extranjeras y la enseñanza de lenguas originarias.</w:t>
            </w:r>
          </w:p>
          <w:p w14:paraId="01C57BA1" w14:textId="10248E48" w:rsidR="00457012" w:rsidRPr="00CF53C0" w:rsidRDefault="00457012" w:rsidP="00447E87">
            <w:pPr>
              <w:pStyle w:val="ListParagraph"/>
              <w:numPr>
                <w:ilvl w:val="0"/>
                <w:numId w:val="33"/>
              </w:numPr>
              <w:ind w:left="164" w:hanging="142"/>
              <w:jc w:val="both"/>
              <w:rPr>
                <w:rFonts w:ascii="Times New Roman" w:hAnsi="Times New Roman" w:cs="Times New Roman"/>
                <w:lang w:val="es-DO"/>
              </w:rPr>
            </w:pPr>
            <w:r w:rsidRPr="00CF53C0">
              <w:rPr>
                <w:rFonts w:ascii="Times New Roman" w:hAnsi="Times New Roman" w:cs="Times New Roman"/>
                <w:lang w:val="es-DO"/>
              </w:rPr>
              <w:t>Reducir las brechas en la enseñanza de idiomas entre ciclos escolares.</w:t>
            </w:r>
          </w:p>
          <w:p w14:paraId="584DBA09" w14:textId="6AF4B6E5" w:rsidR="00631023" w:rsidRPr="00CF53C0" w:rsidRDefault="00546EAD" w:rsidP="00447E87">
            <w:pPr>
              <w:pStyle w:val="ListParagraph"/>
              <w:numPr>
                <w:ilvl w:val="0"/>
                <w:numId w:val="33"/>
              </w:numPr>
              <w:ind w:left="164" w:hanging="142"/>
              <w:jc w:val="both"/>
              <w:rPr>
                <w:rFonts w:ascii="Times New Roman" w:hAnsi="Times New Roman" w:cs="Times New Roman"/>
                <w:lang w:val="es-DO"/>
              </w:rPr>
            </w:pPr>
            <w:r w:rsidRPr="00CF53C0">
              <w:rPr>
                <w:rFonts w:ascii="Times New Roman" w:hAnsi="Times New Roman" w:cs="Times New Roman"/>
                <w:lang w:val="es-DO"/>
              </w:rPr>
              <w:t>Mejorar la</w:t>
            </w:r>
            <w:r w:rsidR="00945020" w:rsidRPr="00CF53C0">
              <w:rPr>
                <w:rFonts w:ascii="Times New Roman" w:hAnsi="Times New Roman" w:cs="Times New Roman"/>
                <w:lang w:val="es-DO"/>
              </w:rPr>
              <w:t xml:space="preserve"> formación y </w:t>
            </w:r>
            <w:r w:rsidRPr="00CF53C0">
              <w:rPr>
                <w:rFonts w:ascii="Times New Roman" w:hAnsi="Times New Roman" w:cs="Times New Roman"/>
                <w:lang w:val="es-DO"/>
              </w:rPr>
              <w:t xml:space="preserve">el </w:t>
            </w:r>
            <w:r w:rsidR="00945020" w:rsidRPr="00CF53C0">
              <w:rPr>
                <w:rFonts w:ascii="Times New Roman" w:hAnsi="Times New Roman" w:cs="Times New Roman"/>
                <w:lang w:val="es-DO"/>
              </w:rPr>
              <w:t>desarrollo de competencias lingüísticas de los docentes para la enseñanza de la lengua.</w:t>
            </w:r>
          </w:p>
          <w:p w14:paraId="22309891" w14:textId="776FD2FF" w:rsidR="00BD51D0" w:rsidRPr="00CF53C0" w:rsidRDefault="00BD51D0" w:rsidP="00447E87">
            <w:pPr>
              <w:pStyle w:val="ListParagraph"/>
              <w:numPr>
                <w:ilvl w:val="0"/>
                <w:numId w:val="33"/>
              </w:numPr>
              <w:ind w:left="164" w:hanging="142"/>
              <w:jc w:val="both"/>
              <w:rPr>
                <w:rFonts w:ascii="Times New Roman" w:hAnsi="Times New Roman" w:cs="Times New Roman"/>
                <w:lang w:val="es-DO"/>
              </w:rPr>
            </w:pPr>
            <w:r w:rsidRPr="00CF53C0">
              <w:rPr>
                <w:rFonts w:ascii="Times New Roman" w:hAnsi="Times New Roman" w:cs="Times New Roman"/>
                <w:lang w:val="es-DO"/>
              </w:rPr>
              <w:t xml:space="preserve">Aumentar la cantidad de docentes </w:t>
            </w:r>
            <w:r w:rsidR="00546EAD" w:rsidRPr="00CF53C0">
              <w:rPr>
                <w:rFonts w:ascii="Times New Roman" w:hAnsi="Times New Roman" w:cs="Times New Roman"/>
                <w:lang w:val="es-DO"/>
              </w:rPr>
              <w:t>con formación y dominio del idioma a enseñar.</w:t>
            </w:r>
          </w:p>
          <w:p w14:paraId="1FBE8E02" w14:textId="77777777" w:rsidR="00945020" w:rsidRPr="00CF53C0" w:rsidRDefault="00640096" w:rsidP="00447E87">
            <w:pPr>
              <w:pStyle w:val="ListParagraph"/>
              <w:numPr>
                <w:ilvl w:val="0"/>
                <w:numId w:val="33"/>
              </w:numPr>
              <w:ind w:left="164" w:hanging="142"/>
              <w:jc w:val="both"/>
              <w:rPr>
                <w:rFonts w:ascii="Times New Roman" w:hAnsi="Times New Roman" w:cs="Times New Roman"/>
                <w:lang w:val="es-DO"/>
              </w:rPr>
            </w:pPr>
            <w:r w:rsidRPr="00CF53C0">
              <w:rPr>
                <w:rFonts w:ascii="Times New Roman" w:hAnsi="Times New Roman" w:cs="Times New Roman"/>
                <w:lang w:val="es-DO"/>
              </w:rPr>
              <w:t>Profesionalización de la enseñanza de las lenguas de señas.</w:t>
            </w:r>
          </w:p>
          <w:p w14:paraId="1AA83004" w14:textId="77777777" w:rsidR="000E70A7" w:rsidRPr="00CF53C0" w:rsidRDefault="000E70A7" w:rsidP="00447E87">
            <w:pPr>
              <w:pStyle w:val="ListParagraph"/>
              <w:numPr>
                <w:ilvl w:val="0"/>
                <w:numId w:val="33"/>
              </w:numPr>
              <w:ind w:left="164" w:hanging="142"/>
              <w:jc w:val="both"/>
              <w:rPr>
                <w:rFonts w:ascii="Times New Roman" w:hAnsi="Times New Roman" w:cs="Times New Roman"/>
                <w:lang w:val="es-DO"/>
              </w:rPr>
            </w:pPr>
            <w:r w:rsidRPr="00CF53C0">
              <w:rPr>
                <w:rFonts w:ascii="Times New Roman" w:hAnsi="Times New Roman" w:cs="Times New Roman"/>
                <w:lang w:val="es-DO"/>
              </w:rPr>
              <w:t>Identificar acciones concretas para llevar las políticas a la práctica.</w:t>
            </w:r>
          </w:p>
          <w:p w14:paraId="1DB095E5" w14:textId="4DF50740" w:rsidR="000E70A7" w:rsidRPr="00CF53C0" w:rsidRDefault="0061583F" w:rsidP="00447E87">
            <w:pPr>
              <w:pStyle w:val="ListParagraph"/>
              <w:numPr>
                <w:ilvl w:val="0"/>
                <w:numId w:val="33"/>
              </w:numPr>
              <w:ind w:left="164" w:hanging="142"/>
              <w:jc w:val="both"/>
              <w:rPr>
                <w:rFonts w:ascii="Times New Roman" w:hAnsi="Times New Roman" w:cs="Times New Roman"/>
                <w:lang w:val="es-DO"/>
              </w:rPr>
            </w:pPr>
            <w:r w:rsidRPr="00CF53C0">
              <w:rPr>
                <w:rFonts w:ascii="Times New Roman" w:hAnsi="Times New Roman" w:cs="Times New Roman"/>
                <w:lang w:val="es-DO"/>
              </w:rPr>
              <w:t>Garantizar la conectividad y el acceso a tecnologías de manera equitativa.</w:t>
            </w:r>
          </w:p>
        </w:tc>
        <w:tc>
          <w:tcPr>
            <w:tcW w:w="4675" w:type="dxa"/>
          </w:tcPr>
          <w:p w14:paraId="1A732299" w14:textId="77777777" w:rsidR="009238CF" w:rsidRPr="00CF53C0" w:rsidRDefault="009238CF" w:rsidP="00447E87">
            <w:pPr>
              <w:jc w:val="center"/>
              <w:rPr>
                <w:rFonts w:ascii="Times New Roman" w:hAnsi="Times New Roman" w:cs="Times New Roman"/>
                <w:b/>
                <w:lang w:val="es-DO"/>
              </w:rPr>
            </w:pPr>
            <w:r w:rsidRPr="00CF53C0">
              <w:rPr>
                <w:rFonts w:ascii="Times New Roman" w:hAnsi="Times New Roman" w:cs="Times New Roman"/>
                <w:b/>
                <w:lang w:val="es-DO"/>
              </w:rPr>
              <w:t>Lecciones y contribuciones destacadas</w:t>
            </w:r>
          </w:p>
          <w:p w14:paraId="5E188A18" w14:textId="232EC88F" w:rsidR="00FC6432" w:rsidRPr="00CF53C0" w:rsidRDefault="00FC6432" w:rsidP="00447E87">
            <w:pPr>
              <w:pStyle w:val="ListParagraph"/>
              <w:numPr>
                <w:ilvl w:val="0"/>
                <w:numId w:val="35"/>
              </w:numPr>
              <w:ind w:left="178" w:hanging="142"/>
              <w:jc w:val="both"/>
              <w:rPr>
                <w:rFonts w:ascii="Times New Roman" w:hAnsi="Times New Roman" w:cs="Times New Roman"/>
                <w:lang w:val="es-DO"/>
              </w:rPr>
            </w:pPr>
            <w:r w:rsidRPr="00CF53C0">
              <w:rPr>
                <w:rFonts w:ascii="Times New Roman" w:hAnsi="Times New Roman" w:cs="Times New Roman"/>
                <w:lang w:val="es-DO"/>
              </w:rPr>
              <w:t>Políticas y planes de educación intercultural bilingüe y su continuidad más allá de los cambios de gobierno.</w:t>
            </w:r>
          </w:p>
          <w:p w14:paraId="4AC3F0B4" w14:textId="15C91432" w:rsidR="009238CF" w:rsidRPr="00CF53C0" w:rsidRDefault="008235EC" w:rsidP="00447E87">
            <w:pPr>
              <w:pStyle w:val="ListParagraph"/>
              <w:numPr>
                <w:ilvl w:val="0"/>
                <w:numId w:val="35"/>
              </w:numPr>
              <w:ind w:left="178" w:hanging="142"/>
              <w:jc w:val="both"/>
              <w:rPr>
                <w:rFonts w:ascii="Times New Roman" w:hAnsi="Times New Roman" w:cs="Times New Roman"/>
                <w:lang w:val="es-DO"/>
              </w:rPr>
            </w:pPr>
            <w:r w:rsidRPr="00CF53C0">
              <w:rPr>
                <w:rFonts w:ascii="Times New Roman" w:hAnsi="Times New Roman" w:cs="Times New Roman"/>
                <w:lang w:val="es-DO"/>
              </w:rPr>
              <w:t>Identificación de núcleos de aprendizaje prioritarios.</w:t>
            </w:r>
          </w:p>
          <w:p w14:paraId="0E1E276B" w14:textId="77777777" w:rsidR="008235EC" w:rsidRPr="00CF53C0" w:rsidRDefault="00F62673" w:rsidP="00447E87">
            <w:pPr>
              <w:pStyle w:val="ListParagraph"/>
              <w:numPr>
                <w:ilvl w:val="0"/>
                <w:numId w:val="35"/>
              </w:numPr>
              <w:ind w:left="178" w:hanging="142"/>
              <w:jc w:val="both"/>
              <w:rPr>
                <w:rFonts w:ascii="Times New Roman" w:hAnsi="Times New Roman" w:cs="Times New Roman"/>
                <w:lang w:val="es-DO"/>
              </w:rPr>
            </w:pPr>
            <w:r w:rsidRPr="00CF53C0">
              <w:rPr>
                <w:rFonts w:ascii="Times New Roman" w:hAnsi="Times New Roman" w:cs="Times New Roman"/>
                <w:lang w:val="es-DO"/>
              </w:rPr>
              <w:t>Oficialización de las lenguas indígenas.</w:t>
            </w:r>
          </w:p>
          <w:p w14:paraId="6E75252A" w14:textId="77777777" w:rsidR="00F62673" w:rsidRPr="00CF53C0" w:rsidRDefault="00AC2811" w:rsidP="00447E87">
            <w:pPr>
              <w:pStyle w:val="ListParagraph"/>
              <w:numPr>
                <w:ilvl w:val="0"/>
                <w:numId w:val="35"/>
              </w:numPr>
              <w:ind w:left="178" w:hanging="142"/>
              <w:jc w:val="both"/>
              <w:rPr>
                <w:rFonts w:ascii="Times New Roman" w:hAnsi="Times New Roman" w:cs="Times New Roman"/>
                <w:lang w:val="es-DO"/>
              </w:rPr>
            </w:pPr>
            <w:r w:rsidRPr="00CF53C0">
              <w:rPr>
                <w:rFonts w:ascii="Times New Roman" w:hAnsi="Times New Roman" w:cs="Times New Roman"/>
                <w:lang w:val="es-DO"/>
              </w:rPr>
              <w:t xml:space="preserve">Fortalecimiento de los procesos de enseñanza en la lengua </w:t>
            </w:r>
            <w:r w:rsidR="00CE25E5" w:rsidRPr="00CF53C0">
              <w:rPr>
                <w:rFonts w:ascii="Times New Roman" w:hAnsi="Times New Roman" w:cs="Times New Roman"/>
                <w:lang w:val="es-DO"/>
              </w:rPr>
              <w:t>materna.</w:t>
            </w:r>
          </w:p>
          <w:p w14:paraId="2CB18BD9" w14:textId="77777777" w:rsidR="004E7B4E" w:rsidRPr="00CF53C0" w:rsidRDefault="004E7B4E" w:rsidP="00447E87">
            <w:pPr>
              <w:pStyle w:val="ListParagraph"/>
              <w:numPr>
                <w:ilvl w:val="0"/>
                <w:numId w:val="35"/>
              </w:numPr>
              <w:ind w:left="178" w:hanging="142"/>
              <w:jc w:val="both"/>
              <w:rPr>
                <w:rFonts w:ascii="Times New Roman" w:hAnsi="Times New Roman" w:cs="Times New Roman"/>
                <w:lang w:val="es-DO"/>
              </w:rPr>
            </w:pPr>
            <w:r w:rsidRPr="00CF53C0">
              <w:rPr>
                <w:rFonts w:ascii="Times New Roman" w:hAnsi="Times New Roman" w:cs="Times New Roman"/>
                <w:lang w:val="es-DO"/>
              </w:rPr>
              <w:t>Herramientas y materiales tecno-pedagógicos en lenguas autóctonas y extranjeras.</w:t>
            </w:r>
          </w:p>
          <w:p w14:paraId="7FB066D4" w14:textId="77777777" w:rsidR="00CA4E4C" w:rsidRPr="00CF53C0" w:rsidRDefault="00CA4E4C" w:rsidP="00447E87">
            <w:pPr>
              <w:pStyle w:val="ListParagraph"/>
              <w:numPr>
                <w:ilvl w:val="0"/>
                <w:numId w:val="35"/>
              </w:numPr>
              <w:ind w:left="178" w:hanging="142"/>
              <w:jc w:val="both"/>
              <w:rPr>
                <w:rFonts w:ascii="Times New Roman" w:hAnsi="Times New Roman" w:cs="Times New Roman"/>
                <w:lang w:val="es-DO"/>
              </w:rPr>
            </w:pPr>
            <w:r w:rsidRPr="00CF53C0">
              <w:rPr>
                <w:rFonts w:ascii="Times New Roman" w:hAnsi="Times New Roman" w:cs="Times New Roman"/>
                <w:lang w:val="es-DO"/>
              </w:rPr>
              <w:t>Modelos de educación bilingüe para personas sordas.</w:t>
            </w:r>
          </w:p>
          <w:p w14:paraId="12FA1396" w14:textId="77777777" w:rsidR="00135738" w:rsidRPr="00CF53C0" w:rsidRDefault="00135738" w:rsidP="00447E87">
            <w:pPr>
              <w:pStyle w:val="ListParagraph"/>
              <w:numPr>
                <w:ilvl w:val="0"/>
                <w:numId w:val="35"/>
              </w:numPr>
              <w:ind w:left="178" w:hanging="142"/>
              <w:jc w:val="both"/>
              <w:rPr>
                <w:rFonts w:ascii="Times New Roman" w:hAnsi="Times New Roman" w:cs="Times New Roman"/>
                <w:lang w:val="es-DO"/>
              </w:rPr>
            </w:pPr>
            <w:r w:rsidRPr="00CF53C0">
              <w:rPr>
                <w:rFonts w:ascii="Times New Roman" w:hAnsi="Times New Roman" w:cs="Times New Roman"/>
                <w:lang w:val="es-DO"/>
              </w:rPr>
              <w:t xml:space="preserve">Ajustes y actualización de los programas de enseñanza de lengua extranjera </w:t>
            </w:r>
            <w:r w:rsidR="00F10845" w:rsidRPr="00CF53C0">
              <w:rPr>
                <w:rFonts w:ascii="Times New Roman" w:hAnsi="Times New Roman" w:cs="Times New Roman"/>
                <w:lang w:val="es-DO"/>
              </w:rPr>
              <w:t>con base en estándares internacionales de dominio del idioma.</w:t>
            </w:r>
          </w:p>
          <w:p w14:paraId="4E030818" w14:textId="63E71B89" w:rsidR="00F10845" w:rsidRPr="00CF53C0" w:rsidRDefault="001F67D6" w:rsidP="00447E87">
            <w:pPr>
              <w:pStyle w:val="ListParagraph"/>
              <w:numPr>
                <w:ilvl w:val="0"/>
                <w:numId w:val="35"/>
              </w:numPr>
              <w:ind w:left="178" w:hanging="142"/>
              <w:jc w:val="both"/>
              <w:rPr>
                <w:rFonts w:ascii="Times New Roman" w:hAnsi="Times New Roman" w:cs="Times New Roman"/>
                <w:lang w:val="es-DO"/>
              </w:rPr>
            </w:pPr>
            <w:r w:rsidRPr="00CF53C0">
              <w:rPr>
                <w:rFonts w:ascii="Times New Roman" w:hAnsi="Times New Roman" w:cs="Times New Roman"/>
                <w:lang w:val="es-DO"/>
              </w:rPr>
              <w:t>Jornadas de escolaridad extendidas y aumento de la cantidad de horas de exposición a las len</w:t>
            </w:r>
            <w:r w:rsidR="002D22F7" w:rsidRPr="00CF53C0">
              <w:rPr>
                <w:rFonts w:ascii="Times New Roman" w:hAnsi="Times New Roman" w:cs="Times New Roman"/>
                <w:lang w:val="es-DO"/>
              </w:rPr>
              <w:t>guas extranjeras.</w:t>
            </w:r>
          </w:p>
        </w:tc>
      </w:tr>
    </w:tbl>
    <w:p w14:paraId="14699E5C" w14:textId="77777777" w:rsidR="009229BE" w:rsidRPr="00CF53C0" w:rsidRDefault="009229BE" w:rsidP="00447E87">
      <w:pPr>
        <w:spacing w:line="240" w:lineRule="auto"/>
        <w:jc w:val="both"/>
        <w:rPr>
          <w:rFonts w:ascii="Times New Roman" w:eastAsia="Times New Roman" w:hAnsi="Times New Roman" w:cs="Times New Roman"/>
          <w:color w:val="000000" w:themeColor="text1"/>
          <w:u w:val="single"/>
          <w:lang w:val="es-DO"/>
        </w:rPr>
      </w:pPr>
    </w:p>
    <w:p w14:paraId="4AC02683" w14:textId="13829A64" w:rsidR="005805BD" w:rsidRPr="00CF53C0" w:rsidRDefault="009229BE" w:rsidP="00447E87">
      <w:pPr>
        <w:spacing w:line="240" w:lineRule="auto"/>
        <w:jc w:val="both"/>
        <w:rPr>
          <w:rFonts w:ascii="Times New Roman" w:eastAsia="Times New Roman" w:hAnsi="Times New Roman" w:cs="Times New Roman"/>
          <w:color w:val="000000" w:themeColor="text1"/>
          <w:u w:val="single"/>
          <w:lang w:val="es-DO"/>
        </w:rPr>
      </w:pPr>
      <w:r w:rsidRPr="00CF53C0">
        <w:rPr>
          <w:rFonts w:ascii="Times New Roman" w:eastAsia="Times New Roman" w:hAnsi="Times New Roman" w:cs="Times New Roman"/>
          <w:color w:val="000000" w:themeColor="text1"/>
          <w:u w:val="single"/>
          <w:lang w:val="es-DO"/>
        </w:rPr>
        <w:t>Experiencias de los países participantes</w:t>
      </w:r>
    </w:p>
    <w:p w14:paraId="3A1B5557" w14:textId="77777777" w:rsidR="001528A7" w:rsidRDefault="008513C4" w:rsidP="001528A7">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Argentina:</w:t>
      </w:r>
      <w:r w:rsidR="00E33F69" w:rsidRPr="00CF53C0">
        <w:rPr>
          <w:rFonts w:ascii="Times New Roman" w:hAnsi="Times New Roman" w:cs="Times New Roman"/>
          <w:b/>
          <w:lang w:val="es-DO"/>
        </w:rPr>
        <w:t xml:space="preserve"> </w:t>
      </w:r>
      <w:r w:rsidR="00E33F69" w:rsidRPr="00CF53C0">
        <w:rPr>
          <w:rFonts w:ascii="Times New Roman" w:hAnsi="Times New Roman" w:cs="Times New Roman"/>
          <w:lang w:val="es-DO"/>
        </w:rPr>
        <w:t xml:space="preserve">existen iniciativas vinculadas al tratamiento educativo de las </w:t>
      </w:r>
      <w:r w:rsidR="003556CD" w:rsidRPr="00CF53C0">
        <w:rPr>
          <w:rFonts w:ascii="Times New Roman" w:hAnsi="Times New Roman" w:cs="Times New Roman"/>
          <w:lang w:val="es-DO"/>
        </w:rPr>
        <w:t>dos</w:t>
      </w:r>
      <w:r w:rsidR="00E33F69" w:rsidRPr="00CF53C0">
        <w:rPr>
          <w:rFonts w:ascii="Times New Roman" w:hAnsi="Times New Roman" w:cs="Times New Roman"/>
          <w:lang w:val="es-DO"/>
        </w:rPr>
        <w:t xml:space="preserve"> grandes cuestiones</w:t>
      </w:r>
      <w:r w:rsidR="003556CD" w:rsidRPr="00CF53C0">
        <w:rPr>
          <w:rFonts w:ascii="Times New Roman" w:hAnsi="Times New Roman" w:cs="Times New Roman"/>
          <w:lang w:val="es-DO"/>
        </w:rPr>
        <w:t xml:space="preserve"> como lo son</w:t>
      </w:r>
      <w:r w:rsidR="00E33F69" w:rsidRPr="00CF53C0">
        <w:rPr>
          <w:rFonts w:ascii="Times New Roman" w:hAnsi="Times New Roman" w:cs="Times New Roman"/>
          <w:lang w:val="es-DO"/>
        </w:rPr>
        <w:t xml:space="preserve">: las lenguas extranjeras y todo lo </w:t>
      </w:r>
      <w:r w:rsidR="000E37A3" w:rsidRPr="00CF53C0">
        <w:rPr>
          <w:rFonts w:ascii="Times New Roman" w:hAnsi="Times New Roman" w:cs="Times New Roman"/>
          <w:lang w:val="es-DO"/>
        </w:rPr>
        <w:t>relacionado con</w:t>
      </w:r>
      <w:r w:rsidR="00E33F69" w:rsidRPr="00CF53C0">
        <w:rPr>
          <w:rFonts w:ascii="Times New Roman" w:hAnsi="Times New Roman" w:cs="Times New Roman"/>
          <w:lang w:val="es-DO"/>
        </w:rPr>
        <w:t xml:space="preserve"> los pueblos indígenas y las lenguas autóctonas. </w:t>
      </w:r>
    </w:p>
    <w:p w14:paraId="700B5303" w14:textId="77777777" w:rsidR="001528A7" w:rsidRDefault="000E37A3" w:rsidP="001528A7">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Argentina tiene s</w:t>
      </w:r>
      <w:r w:rsidR="00E33F69" w:rsidRPr="00CF53C0">
        <w:rPr>
          <w:rFonts w:ascii="Times New Roman" w:hAnsi="Times New Roman" w:cs="Times New Roman"/>
          <w:lang w:val="es-DO"/>
        </w:rPr>
        <w:t xml:space="preserve">istema </w:t>
      </w:r>
      <w:r w:rsidRPr="00CF53C0">
        <w:rPr>
          <w:rFonts w:ascii="Times New Roman" w:hAnsi="Times New Roman" w:cs="Times New Roman"/>
          <w:lang w:val="es-DO"/>
        </w:rPr>
        <w:t>e</w:t>
      </w:r>
      <w:r w:rsidR="00E33F69" w:rsidRPr="00CF53C0">
        <w:rPr>
          <w:rFonts w:ascii="Times New Roman" w:hAnsi="Times New Roman" w:cs="Times New Roman"/>
          <w:lang w:val="es-DO"/>
        </w:rPr>
        <w:t xml:space="preserve">ducativo </w:t>
      </w:r>
      <w:r w:rsidRPr="00CF53C0">
        <w:rPr>
          <w:rFonts w:ascii="Times New Roman" w:hAnsi="Times New Roman" w:cs="Times New Roman"/>
          <w:lang w:val="es-DO"/>
        </w:rPr>
        <w:t>f</w:t>
      </w:r>
      <w:r w:rsidR="00E33F69" w:rsidRPr="00CF53C0">
        <w:rPr>
          <w:rFonts w:ascii="Times New Roman" w:hAnsi="Times New Roman" w:cs="Times New Roman"/>
          <w:lang w:val="es-DO"/>
        </w:rPr>
        <w:t>ederal, por lo que las provincias o jurisdicciones tienen autonomía en sus Ministerios de Educación</w:t>
      </w:r>
      <w:r w:rsidR="00434E4D" w:rsidRPr="00CF53C0">
        <w:rPr>
          <w:rFonts w:ascii="Times New Roman" w:hAnsi="Times New Roman" w:cs="Times New Roman"/>
          <w:lang w:val="es-DO"/>
        </w:rPr>
        <w:t xml:space="preserve"> bajo el marco de las políticas generales nacionales que dicta </w:t>
      </w:r>
      <w:r w:rsidR="00E33F69" w:rsidRPr="00CF53C0">
        <w:rPr>
          <w:rFonts w:ascii="Times New Roman" w:hAnsi="Times New Roman" w:cs="Times New Roman"/>
          <w:lang w:val="es-DO"/>
        </w:rPr>
        <w:t xml:space="preserve">el Ministerio Nacional. En ese sentido, para la organización del sistema educativo y sobre todo de los contenidos de enseñanza, ya desde los </w:t>
      </w:r>
      <w:r w:rsidR="00434E4D" w:rsidRPr="00CF53C0">
        <w:rPr>
          <w:rFonts w:ascii="Times New Roman" w:hAnsi="Times New Roman" w:cs="Times New Roman"/>
          <w:lang w:val="es-DO"/>
        </w:rPr>
        <w:t xml:space="preserve">años </w:t>
      </w:r>
      <w:r w:rsidR="00E33F69" w:rsidRPr="00CF53C0">
        <w:rPr>
          <w:rFonts w:ascii="Times New Roman" w:hAnsi="Times New Roman" w:cs="Times New Roman"/>
          <w:lang w:val="es-DO"/>
        </w:rPr>
        <w:t xml:space="preserve">90 y el año 2000 se generaron los núcleos de aprendizajes prioritarios (NAPs) para cada una de las áreas de educación básica y </w:t>
      </w:r>
      <w:r w:rsidR="00FF7D52" w:rsidRPr="00CF53C0">
        <w:rPr>
          <w:rFonts w:ascii="Times New Roman" w:hAnsi="Times New Roman" w:cs="Times New Roman"/>
          <w:lang w:val="es-DO"/>
        </w:rPr>
        <w:t xml:space="preserve">de esa forma </w:t>
      </w:r>
      <w:r w:rsidR="00E33F69" w:rsidRPr="00CF53C0">
        <w:rPr>
          <w:rFonts w:ascii="Times New Roman" w:hAnsi="Times New Roman" w:cs="Times New Roman"/>
          <w:lang w:val="es-DO"/>
        </w:rPr>
        <w:t xml:space="preserve">el tema de las lenguas extranjeras se fue poniendo sobre la </w:t>
      </w:r>
      <w:r w:rsidR="00FF7D52" w:rsidRPr="00CF53C0">
        <w:rPr>
          <w:rFonts w:ascii="Times New Roman" w:hAnsi="Times New Roman" w:cs="Times New Roman"/>
          <w:lang w:val="es-DO"/>
        </w:rPr>
        <w:t xml:space="preserve">mesa de </w:t>
      </w:r>
      <w:r w:rsidR="00E33F69" w:rsidRPr="00CF53C0">
        <w:rPr>
          <w:rFonts w:ascii="Times New Roman" w:hAnsi="Times New Roman" w:cs="Times New Roman"/>
          <w:lang w:val="es-DO"/>
        </w:rPr>
        <w:t>discusión.</w:t>
      </w:r>
      <w:r w:rsidR="007715F5" w:rsidRPr="00CF53C0">
        <w:rPr>
          <w:rFonts w:ascii="Times New Roman" w:hAnsi="Times New Roman" w:cs="Times New Roman"/>
          <w:lang w:val="es-DO"/>
        </w:rPr>
        <w:t xml:space="preserve"> </w:t>
      </w:r>
      <w:r w:rsidR="00E33F69" w:rsidRPr="00CF53C0">
        <w:rPr>
          <w:rFonts w:ascii="Times New Roman" w:hAnsi="Times New Roman" w:cs="Times New Roman"/>
          <w:lang w:val="es-DO"/>
        </w:rPr>
        <w:t>E</w:t>
      </w:r>
      <w:r w:rsidR="007715F5" w:rsidRPr="00CF53C0">
        <w:rPr>
          <w:rFonts w:ascii="Times New Roman" w:hAnsi="Times New Roman" w:cs="Times New Roman"/>
          <w:lang w:val="es-DO"/>
        </w:rPr>
        <w:t xml:space="preserve">s así </w:t>
      </w:r>
      <w:r w:rsidR="000302DE" w:rsidRPr="00CF53C0">
        <w:rPr>
          <w:rFonts w:ascii="Times New Roman" w:hAnsi="Times New Roman" w:cs="Times New Roman"/>
          <w:lang w:val="es-DO"/>
        </w:rPr>
        <w:t>como,</w:t>
      </w:r>
      <w:r w:rsidR="007715F5" w:rsidRPr="00CF53C0">
        <w:rPr>
          <w:rFonts w:ascii="Times New Roman" w:hAnsi="Times New Roman" w:cs="Times New Roman"/>
          <w:lang w:val="es-DO"/>
        </w:rPr>
        <w:t xml:space="preserve"> e</w:t>
      </w:r>
      <w:r w:rsidR="00E33F69" w:rsidRPr="00CF53C0">
        <w:rPr>
          <w:rFonts w:ascii="Times New Roman" w:hAnsi="Times New Roman" w:cs="Times New Roman"/>
          <w:lang w:val="es-DO"/>
        </w:rPr>
        <w:t xml:space="preserve">n </w:t>
      </w:r>
      <w:r w:rsidR="00FF7D52" w:rsidRPr="00CF53C0">
        <w:rPr>
          <w:rFonts w:ascii="Times New Roman" w:hAnsi="Times New Roman" w:cs="Times New Roman"/>
          <w:lang w:val="es-DO"/>
        </w:rPr>
        <w:t xml:space="preserve">el </w:t>
      </w:r>
      <w:r w:rsidR="00E33F69" w:rsidRPr="00CF53C0">
        <w:rPr>
          <w:rFonts w:ascii="Times New Roman" w:hAnsi="Times New Roman" w:cs="Times New Roman"/>
          <w:lang w:val="es-DO"/>
        </w:rPr>
        <w:t>2012, a través de la resolución 181 del Consejo Federal de Educación</w:t>
      </w:r>
      <w:r w:rsidR="007715F5" w:rsidRPr="00CF53C0">
        <w:rPr>
          <w:rFonts w:ascii="Times New Roman" w:hAnsi="Times New Roman" w:cs="Times New Roman"/>
          <w:lang w:val="es-DO"/>
        </w:rPr>
        <w:t>,</w:t>
      </w:r>
      <w:r w:rsidR="00E33F69" w:rsidRPr="00CF53C0">
        <w:rPr>
          <w:rFonts w:ascii="Times New Roman" w:hAnsi="Times New Roman" w:cs="Times New Roman"/>
          <w:lang w:val="es-DO"/>
        </w:rPr>
        <w:t xml:space="preserve"> se aprueban los NAP´s para las lenguas extranjeras</w:t>
      </w:r>
      <w:r w:rsidR="007715F5" w:rsidRPr="00CF53C0">
        <w:rPr>
          <w:rFonts w:ascii="Times New Roman" w:hAnsi="Times New Roman" w:cs="Times New Roman"/>
          <w:lang w:val="es-DO"/>
        </w:rPr>
        <w:t>, los cuales</w:t>
      </w:r>
      <w:r w:rsidR="00E33F69" w:rsidRPr="00CF53C0">
        <w:rPr>
          <w:rFonts w:ascii="Times New Roman" w:hAnsi="Times New Roman" w:cs="Times New Roman"/>
          <w:lang w:val="es-DO"/>
        </w:rPr>
        <w:t xml:space="preserve"> fueron consensuados con </w:t>
      </w:r>
      <w:r w:rsidR="007715F5" w:rsidRPr="00CF53C0">
        <w:rPr>
          <w:rFonts w:ascii="Times New Roman" w:hAnsi="Times New Roman" w:cs="Times New Roman"/>
          <w:lang w:val="es-DO"/>
        </w:rPr>
        <w:t>distintos</w:t>
      </w:r>
      <w:r w:rsidR="00E33F69" w:rsidRPr="00CF53C0">
        <w:rPr>
          <w:rFonts w:ascii="Times New Roman" w:hAnsi="Times New Roman" w:cs="Times New Roman"/>
          <w:lang w:val="es-DO"/>
        </w:rPr>
        <w:t xml:space="preserve"> actores del sistema educativo (docentes, estudiantes) mediante la </w:t>
      </w:r>
      <w:r w:rsidR="00E33F69" w:rsidRPr="00CF53C0">
        <w:rPr>
          <w:rFonts w:ascii="Times New Roman" w:hAnsi="Times New Roman" w:cs="Times New Roman"/>
          <w:lang w:val="es-DO"/>
        </w:rPr>
        <w:lastRenderedPageBreak/>
        <w:t xml:space="preserve">realización de jornadas pedagógicas en las instituciones donde fueron discutidos </w:t>
      </w:r>
      <w:r w:rsidR="000302DE" w:rsidRPr="00CF53C0">
        <w:rPr>
          <w:rFonts w:ascii="Times New Roman" w:hAnsi="Times New Roman" w:cs="Times New Roman"/>
          <w:lang w:val="es-DO"/>
        </w:rPr>
        <w:t>para luego</w:t>
      </w:r>
      <w:r w:rsidR="00E33F69" w:rsidRPr="00CF53C0">
        <w:rPr>
          <w:rFonts w:ascii="Times New Roman" w:hAnsi="Times New Roman" w:cs="Times New Roman"/>
          <w:lang w:val="es-DO"/>
        </w:rPr>
        <w:t xml:space="preserve"> elevarlos a la instancia del Consejo Federal de Educación donde están representadas todas las jurisdicciones a través de sus ministros de educación</w:t>
      </w:r>
      <w:r w:rsidR="000302DE" w:rsidRPr="00CF53C0">
        <w:rPr>
          <w:rFonts w:ascii="Times New Roman" w:hAnsi="Times New Roman" w:cs="Times New Roman"/>
          <w:lang w:val="es-DO"/>
        </w:rPr>
        <w:t>.</w:t>
      </w:r>
    </w:p>
    <w:p w14:paraId="2AD6DBC3" w14:textId="77777777" w:rsidR="001528A7" w:rsidRDefault="000302DE" w:rsidP="001528A7">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S</w:t>
      </w:r>
      <w:r w:rsidR="00E33F69" w:rsidRPr="00CF53C0">
        <w:rPr>
          <w:rFonts w:ascii="Times New Roman" w:hAnsi="Times New Roman" w:cs="Times New Roman"/>
          <w:lang w:val="es-DO"/>
        </w:rPr>
        <w:t>i bien la denominación</w:t>
      </w:r>
      <w:r w:rsidRPr="00CF53C0">
        <w:rPr>
          <w:rFonts w:ascii="Times New Roman" w:hAnsi="Times New Roman" w:cs="Times New Roman"/>
          <w:lang w:val="es-DO"/>
        </w:rPr>
        <w:t xml:space="preserve"> de estos NAP´s es sobre</w:t>
      </w:r>
      <w:r w:rsidR="00E33F69" w:rsidRPr="00CF53C0">
        <w:rPr>
          <w:rFonts w:ascii="Times New Roman" w:hAnsi="Times New Roman" w:cs="Times New Roman"/>
          <w:lang w:val="es-DO"/>
        </w:rPr>
        <w:t xml:space="preserve"> lenguas extranjeras y explicita el tratamiento de idiomas como el alemán, el francés, el inglés, el italiano, el portugués en el contexto escolar, la perspectiva desde la que se enfatiza la dimensión formativa de las lenguas extranjeras en Argentina tiene que ver también con los procesos de construcción de la identidad sociocultural</w:t>
      </w:r>
      <w:r w:rsidR="0037264E" w:rsidRPr="00CF53C0">
        <w:rPr>
          <w:rFonts w:ascii="Times New Roman" w:hAnsi="Times New Roman" w:cs="Times New Roman"/>
          <w:lang w:val="es-DO"/>
        </w:rPr>
        <w:t xml:space="preserve"> y están planteados desde una perspectiva pluricultural y plurilingüe. </w:t>
      </w:r>
      <w:r w:rsidR="00E33F69" w:rsidRPr="00CF53C0">
        <w:rPr>
          <w:rFonts w:ascii="Times New Roman" w:hAnsi="Times New Roman" w:cs="Times New Roman"/>
          <w:lang w:val="es-DO"/>
        </w:rPr>
        <w:t xml:space="preserve"> </w:t>
      </w:r>
      <w:r w:rsidR="00A1560A" w:rsidRPr="00CF53C0">
        <w:rPr>
          <w:rFonts w:ascii="Times New Roman" w:hAnsi="Times New Roman" w:cs="Times New Roman"/>
          <w:lang w:val="es-DO"/>
        </w:rPr>
        <w:t xml:space="preserve">Argentina </w:t>
      </w:r>
      <w:r w:rsidR="00E33F69" w:rsidRPr="00CF53C0">
        <w:rPr>
          <w:rFonts w:ascii="Times New Roman" w:hAnsi="Times New Roman" w:cs="Times New Roman"/>
          <w:lang w:val="es-DO"/>
        </w:rPr>
        <w:t>remarca</w:t>
      </w:r>
      <w:r w:rsidR="00A1560A" w:rsidRPr="00CF53C0">
        <w:rPr>
          <w:rFonts w:ascii="Times New Roman" w:hAnsi="Times New Roman" w:cs="Times New Roman"/>
          <w:lang w:val="es-DO"/>
        </w:rPr>
        <w:t xml:space="preserve"> esto</w:t>
      </w:r>
      <w:r w:rsidR="00E33F69" w:rsidRPr="00CF53C0">
        <w:rPr>
          <w:rFonts w:ascii="Times New Roman" w:hAnsi="Times New Roman" w:cs="Times New Roman"/>
          <w:lang w:val="es-DO"/>
        </w:rPr>
        <w:t xml:space="preserve"> porque </w:t>
      </w:r>
      <w:r w:rsidR="00EE6965" w:rsidRPr="00CF53C0">
        <w:rPr>
          <w:rFonts w:ascii="Times New Roman" w:hAnsi="Times New Roman" w:cs="Times New Roman"/>
          <w:lang w:val="es-DO"/>
        </w:rPr>
        <w:t>considera importante aclarar que</w:t>
      </w:r>
      <w:r w:rsidR="0057348F" w:rsidRPr="00CF53C0">
        <w:rPr>
          <w:rFonts w:ascii="Times New Roman" w:hAnsi="Times New Roman" w:cs="Times New Roman"/>
          <w:lang w:val="es-DO"/>
        </w:rPr>
        <w:t>,</w:t>
      </w:r>
      <w:r w:rsidR="00EE6965" w:rsidRPr="00CF53C0">
        <w:rPr>
          <w:rFonts w:ascii="Times New Roman" w:hAnsi="Times New Roman" w:cs="Times New Roman"/>
          <w:lang w:val="es-DO"/>
        </w:rPr>
        <w:t xml:space="preserve"> aunque la </w:t>
      </w:r>
      <w:r w:rsidR="00E33F69" w:rsidRPr="00CF53C0">
        <w:rPr>
          <w:rFonts w:ascii="Times New Roman" w:hAnsi="Times New Roman" w:cs="Times New Roman"/>
          <w:lang w:val="es-DO"/>
        </w:rPr>
        <w:t xml:space="preserve">denominación de </w:t>
      </w:r>
      <w:r w:rsidR="00EE6965" w:rsidRPr="00CF53C0">
        <w:rPr>
          <w:rFonts w:ascii="Times New Roman" w:hAnsi="Times New Roman" w:cs="Times New Roman"/>
          <w:lang w:val="es-DO"/>
        </w:rPr>
        <w:t>“</w:t>
      </w:r>
      <w:r w:rsidR="00E33F69" w:rsidRPr="00CF53C0">
        <w:rPr>
          <w:rFonts w:ascii="Times New Roman" w:hAnsi="Times New Roman" w:cs="Times New Roman"/>
          <w:lang w:val="es-DO"/>
        </w:rPr>
        <w:t>lenguas extranjeras</w:t>
      </w:r>
      <w:r w:rsidR="00EE6965" w:rsidRPr="00CF53C0">
        <w:rPr>
          <w:rFonts w:ascii="Times New Roman" w:hAnsi="Times New Roman" w:cs="Times New Roman"/>
          <w:lang w:val="es-DO"/>
        </w:rPr>
        <w:t>”</w:t>
      </w:r>
      <w:r w:rsidR="00E33F69" w:rsidRPr="00CF53C0">
        <w:rPr>
          <w:rFonts w:ascii="Times New Roman" w:hAnsi="Times New Roman" w:cs="Times New Roman"/>
          <w:lang w:val="es-DO"/>
        </w:rPr>
        <w:t xml:space="preserve"> no se cambió, sí </w:t>
      </w:r>
      <w:r w:rsidR="00EE6965" w:rsidRPr="00CF53C0">
        <w:rPr>
          <w:rFonts w:ascii="Times New Roman" w:hAnsi="Times New Roman" w:cs="Times New Roman"/>
          <w:lang w:val="es-DO"/>
        </w:rPr>
        <w:t>se modificó</w:t>
      </w:r>
      <w:r w:rsidR="00E33F69" w:rsidRPr="00CF53C0">
        <w:rPr>
          <w:rFonts w:ascii="Times New Roman" w:hAnsi="Times New Roman" w:cs="Times New Roman"/>
          <w:lang w:val="es-DO"/>
        </w:rPr>
        <w:t xml:space="preserve"> la perspectiva acerca de la dimensión formativa y de la enseñanza de las lenguas. Si bien allí no </w:t>
      </w:r>
      <w:r w:rsidR="0057348F" w:rsidRPr="00CF53C0">
        <w:rPr>
          <w:rFonts w:ascii="Times New Roman" w:hAnsi="Times New Roman" w:cs="Times New Roman"/>
          <w:lang w:val="es-DO"/>
        </w:rPr>
        <w:t>se incluye</w:t>
      </w:r>
      <w:r w:rsidR="00E33F69" w:rsidRPr="00CF53C0">
        <w:rPr>
          <w:rFonts w:ascii="Times New Roman" w:hAnsi="Times New Roman" w:cs="Times New Roman"/>
          <w:lang w:val="es-DO"/>
        </w:rPr>
        <w:t xml:space="preserve"> la enseñanza de las lenguas indígenas, sí lo incorpora </w:t>
      </w:r>
      <w:r w:rsidR="0057348F" w:rsidRPr="00CF53C0">
        <w:rPr>
          <w:rFonts w:ascii="Times New Roman" w:hAnsi="Times New Roman" w:cs="Times New Roman"/>
          <w:lang w:val="es-DO"/>
        </w:rPr>
        <w:t xml:space="preserve">desde </w:t>
      </w:r>
      <w:r w:rsidR="00E33F69" w:rsidRPr="00CF53C0">
        <w:rPr>
          <w:rFonts w:ascii="Times New Roman" w:hAnsi="Times New Roman" w:cs="Times New Roman"/>
          <w:lang w:val="es-DO"/>
        </w:rPr>
        <w:t>esta perspectiva de plurilingüismo que caracteriza al país.</w:t>
      </w:r>
    </w:p>
    <w:p w14:paraId="272F5EF8" w14:textId="77777777" w:rsidR="001528A7" w:rsidRDefault="00E33F69" w:rsidP="001528A7">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Para el caso de las lenguas indígenas se cuenta con un marco también del Consejo Federal, la Resolución 107 del año </w:t>
      </w:r>
      <w:r w:rsidR="00C7370C" w:rsidRPr="00CF53C0">
        <w:rPr>
          <w:rFonts w:ascii="Times New Roman" w:hAnsi="Times New Roman" w:cs="Times New Roman"/>
          <w:lang w:val="es-DO"/>
        </w:rPr>
        <w:t>19</w:t>
      </w:r>
      <w:r w:rsidRPr="00CF53C0">
        <w:rPr>
          <w:rFonts w:ascii="Times New Roman" w:hAnsi="Times New Roman" w:cs="Times New Roman"/>
          <w:lang w:val="es-DO"/>
        </w:rPr>
        <w:t>99 que marca el reconocimiento de Argentina como un país en el que habitan múltiples lenguas</w:t>
      </w:r>
      <w:r w:rsidR="00C7370C" w:rsidRPr="00CF53C0">
        <w:rPr>
          <w:rFonts w:ascii="Times New Roman" w:hAnsi="Times New Roman" w:cs="Times New Roman"/>
          <w:lang w:val="es-DO"/>
        </w:rPr>
        <w:t xml:space="preserve"> y</w:t>
      </w:r>
      <w:r w:rsidRPr="00CF53C0">
        <w:rPr>
          <w:rFonts w:ascii="Times New Roman" w:hAnsi="Times New Roman" w:cs="Times New Roman"/>
          <w:lang w:val="es-DO"/>
        </w:rPr>
        <w:t xml:space="preserve"> que reconoce por primera vez las lenguas indígenas. Luego del censo del 2010 se identificaron aproximadamente 18 lenguas diferentes, de las cuales 16 son lenguas indígenas y muchas en proceso de revitalización.</w:t>
      </w:r>
    </w:p>
    <w:p w14:paraId="6C61ADAA" w14:textId="77777777" w:rsidR="001528A7" w:rsidRDefault="00E33F69" w:rsidP="001528A7">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A nivel federal no existe un marco para la enseñanza de las lenguas indígenas, pero en cambio, </w:t>
      </w:r>
      <w:r w:rsidR="00C06026" w:rsidRPr="00CF53C0">
        <w:rPr>
          <w:rFonts w:ascii="Times New Roman" w:hAnsi="Times New Roman" w:cs="Times New Roman"/>
          <w:lang w:val="es-DO"/>
        </w:rPr>
        <w:t xml:space="preserve">en </w:t>
      </w:r>
      <w:r w:rsidRPr="00CF53C0">
        <w:rPr>
          <w:rFonts w:ascii="Times New Roman" w:hAnsi="Times New Roman" w:cs="Times New Roman"/>
          <w:lang w:val="es-DO"/>
        </w:rPr>
        <w:t xml:space="preserve">aquellas provincias que tienen mayoritariamente población indígena y cuya población aún habla su lengua materna, sí </w:t>
      </w:r>
      <w:r w:rsidR="00C06026" w:rsidRPr="00CF53C0">
        <w:rPr>
          <w:rFonts w:ascii="Times New Roman" w:hAnsi="Times New Roman" w:cs="Times New Roman"/>
          <w:lang w:val="es-DO"/>
        </w:rPr>
        <w:t>se realizan</w:t>
      </w:r>
      <w:r w:rsidRPr="00CF53C0">
        <w:rPr>
          <w:rFonts w:ascii="Times New Roman" w:hAnsi="Times New Roman" w:cs="Times New Roman"/>
          <w:lang w:val="es-DO"/>
        </w:rPr>
        <w:t xml:space="preserve"> acciones concretas</w:t>
      </w:r>
      <w:r w:rsidR="00C06026" w:rsidRPr="00CF53C0">
        <w:rPr>
          <w:rFonts w:ascii="Times New Roman" w:hAnsi="Times New Roman" w:cs="Times New Roman"/>
          <w:lang w:val="es-DO"/>
        </w:rPr>
        <w:t>, por ejemplo</w:t>
      </w:r>
      <w:r w:rsidR="00E03A8F" w:rsidRPr="00CF53C0">
        <w:rPr>
          <w:rFonts w:ascii="Times New Roman" w:hAnsi="Times New Roman" w:cs="Times New Roman"/>
          <w:lang w:val="es-DO"/>
        </w:rPr>
        <w:t>,</w:t>
      </w:r>
      <w:r w:rsidR="00C06026" w:rsidRPr="00CF53C0">
        <w:rPr>
          <w:rFonts w:ascii="Times New Roman" w:hAnsi="Times New Roman" w:cs="Times New Roman"/>
          <w:lang w:val="es-DO"/>
        </w:rPr>
        <w:t xml:space="preserve"> se dio l</w:t>
      </w:r>
      <w:r w:rsidRPr="00CF53C0">
        <w:rPr>
          <w:rFonts w:ascii="Times New Roman" w:hAnsi="Times New Roman" w:cs="Times New Roman"/>
          <w:lang w:val="es-DO"/>
        </w:rPr>
        <w:t>a oficialización de las lenguas indígenas en el caso de El Chaco y de Corrientes</w:t>
      </w:r>
      <w:r w:rsidR="00C06026" w:rsidRPr="00CF53C0">
        <w:rPr>
          <w:rFonts w:ascii="Times New Roman" w:hAnsi="Times New Roman" w:cs="Times New Roman"/>
          <w:lang w:val="es-DO"/>
        </w:rPr>
        <w:t xml:space="preserve"> (tres</w:t>
      </w:r>
      <w:r w:rsidRPr="00CF53C0">
        <w:rPr>
          <w:rFonts w:ascii="Times New Roman" w:hAnsi="Times New Roman" w:cs="Times New Roman"/>
          <w:lang w:val="es-DO"/>
        </w:rPr>
        <w:t xml:space="preserve"> lenguas indígenas para el Chaco y para Corrientes la oficialización del Guaraní</w:t>
      </w:r>
      <w:r w:rsidR="00C06026" w:rsidRPr="00CF53C0">
        <w:rPr>
          <w:rFonts w:ascii="Times New Roman" w:hAnsi="Times New Roman" w:cs="Times New Roman"/>
          <w:lang w:val="es-DO"/>
        </w:rPr>
        <w:t>)</w:t>
      </w:r>
      <w:r w:rsidRPr="00CF53C0">
        <w:rPr>
          <w:rFonts w:ascii="Times New Roman" w:hAnsi="Times New Roman" w:cs="Times New Roman"/>
          <w:lang w:val="es-DO"/>
        </w:rPr>
        <w:t xml:space="preserve">. Pero </w:t>
      </w:r>
      <w:r w:rsidR="00E03A8F" w:rsidRPr="00CF53C0">
        <w:rPr>
          <w:rFonts w:ascii="Times New Roman" w:hAnsi="Times New Roman" w:cs="Times New Roman"/>
          <w:lang w:val="es-DO"/>
        </w:rPr>
        <w:t>señalan que a</w:t>
      </w:r>
      <w:r w:rsidRPr="00CF53C0">
        <w:rPr>
          <w:rFonts w:ascii="Times New Roman" w:hAnsi="Times New Roman" w:cs="Times New Roman"/>
          <w:lang w:val="es-DO"/>
        </w:rPr>
        <w:t xml:space="preserve"> nivel general aún no se logra </w:t>
      </w:r>
      <w:r w:rsidR="004919B4" w:rsidRPr="00CF53C0">
        <w:rPr>
          <w:rFonts w:ascii="Times New Roman" w:hAnsi="Times New Roman" w:cs="Times New Roman"/>
          <w:lang w:val="es-DO"/>
        </w:rPr>
        <w:t>con</w:t>
      </w:r>
      <w:r w:rsidRPr="00CF53C0">
        <w:rPr>
          <w:rFonts w:ascii="Times New Roman" w:hAnsi="Times New Roman" w:cs="Times New Roman"/>
          <w:lang w:val="es-DO"/>
        </w:rPr>
        <w:t xml:space="preserve"> las lenguas indígenas </w:t>
      </w:r>
      <w:r w:rsidR="004919B4" w:rsidRPr="00CF53C0">
        <w:rPr>
          <w:rFonts w:ascii="Times New Roman" w:hAnsi="Times New Roman" w:cs="Times New Roman"/>
          <w:lang w:val="es-DO"/>
        </w:rPr>
        <w:t xml:space="preserve">realizar los avances que sí </w:t>
      </w:r>
      <w:r w:rsidRPr="00CF53C0">
        <w:rPr>
          <w:rFonts w:ascii="Times New Roman" w:hAnsi="Times New Roman" w:cs="Times New Roman"/>
          <w:lang w:val="es-DO"/>
        </w:rPr>
        <w:t>se ha</w:t>
      </w:r>
      <w:r w:rsidR="004919B4" w:rsidRPr="00CF53C0">
        <w:rPr>
          <w:rFonts w:ascii="Times New Roman" w:hAnsi="Times New Roman" w:cs="Times New Roman"/>
          <w:lang w:val="es-DO"/>
        </w:rPr>
        <w:t>n</w:t>
      </w:r>
      <w:r w:rsidRPr="00CF53C0">
        <w:rPr>
          <w:rFonts w:ascii="Times New Roman" w:hAnsi="Times New Roman" w:cs="Times New Roman"/>
          <w:lang w:val="es-DO"/>
        </w:rPr>
        <w:t xml:space="preserve"> logrado </w:t>
      </w:r>
      <w:r w:rsidR="004919B4" w:rsidRPr="00CF53C0">
        <w:rPr>
          <w:rFonts w:ascii="Times New Roman" w:hAnsi="Times New Roman" w:cs="Times New Roman"/>
          <w:lang w:val="es-DO"/>
        </w:rPr>
        <w:t xml:space="preserve">con respecto a </w:t>
      </w:r>
      <w:r w:rsidRPr="00CF53C0">
        <w:rPr>
          <w:rFonts w:ascii="Times New Roman" w:hAnsi="Times New Roman" w:cs="Times New Roman"/>
          <w:lang w:val="es-DO"/>
        </w:rPr>
        <w:t>las lenguas extranjeras.</w:t>
      </w:r>
    </w:p>
    <w:p w14:paraId="771B32A5" w14:textId="77777777" w:rsidR="001528A7" w:rsidRDefault="001528A7" w:rsidP="001528A7">
      <w:pPr>
        <w:spacing w:before="240" w:line="240" w:lineRule="auto"/>
        <w:ind w:firstLine="709"/>
        <w:jc w:val="both"/>
        <w:rPr>
          <w:rFonts w:ascii="Times New Roman" w:hAnsi="Times New Roman" w:cs="Times New Roman"/>
          <w:lang w:val="es-DO"/>
        </w:rPr>
      </w:pPr>
    </w:p>
    <w:p w14:paraId="3163457B" w14:textId="34564BBD" w:rsidR="00A22BDE" w:rsidRDefault="008513C4" w:rsidP="00A22BD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Brasil:</w:t>
      </w:r>
      <w:r w:rsidR="003D5982" w:rsidRPr="00CF53C0">
        <w:rPr>
          <w:rFonts w:ascii="Times New Roman" w:hAnsi="Times New Roman" w:cs="Times New Roman"/>
          <w:b/>
          <w:lang w:val="es-DO"/>
        </w:rPr>
        <w:t xml:space="preserve"> </w:t>
      </w:r>
      <w:r w:rsidR="00FB33BD" w:rsidRPr="00CF53C0">
        <w:rPr>
          <w:rFonts w:ascii="Times New Roman" w:hAnsi="Times New Roman" w:cs="Times New Roman"/>
          <w:lang w:val="es-DO"/>
        </w:rPr>
        <w:t>en enero</w:t>
      </w:r>
      <w:r w:rsidR="009E644D" w:rsidRPr="00CF53C0">
        <w:rPr>
          <w:rFonts w:ascii="Times New Roman" w:hAnsi="Times New Roman" w:cs="Times New Roman"/>
          <w:lang w:val="es-DO"/>
        </w:rPr>
        <w:t xml:space="preserve"> de </w:t>
      </w:r>
      <w:r w:rsidR="009C5028" w:rsidRPr="00CF53C0">
        <w:rPr>
          <w:rFonts w:ascii="Times New Roman" w:hAnsi="Times New Roman" w:cs="Times New Roman"/>
          <w:lang w:val="es-DO"/>
        </w:rPr>
        <w:t>2020</w:t>
      </w:r>
      <w:r w:rsidR="00FB33BD" w:rsidRPr="00CF53C0">
        <w:rPr>
          <w:rFonts w:ascii="Times New Roman" w:hAnsi="Times New Roman" w:cs="Times New Roman"/>
          <w:lang w:val="es-DO"/>
        </w:rPr>
        <w:t xml:space="preserve">, el Consejo Nacional de Educación aprobó una resolución que </w:t>
      </w:r>
      <w:r w:rsidR="009E644D" w:rsidRPr="00CF53C0">
        <w:rPr>
          <w:rFonts w:ascii="Times New Roman" w:hAnsi="Times New Roman" w:cs="Times New Roman"/>
          <w:lang w:val="es-DO"/>
        </w:rPr>
        <w:t>contiene</w:t>
      </w:r>
      <w:r w:rsidR="00FB33BD" w:rsidRPr="00CF53C0">
        <w:rPr>
          <w:rFonts w:ascii="Times New Roman" w:hAnsi="Times New Roman" w:cs="Times New Roman"/>
          <w:lang w:val="es-DO"/>
        </w:rPr>
        <w:t xml:space="preserve"> las directrices nacionales para la educación plurilingüe en Brasil; trata </w:t>
      </w:r>
      <w:r w:rsidR="009E644D" w:rsidRPr="00CF53C0">
        <w:rPr>
          <w:rFonts w:ascii="Times New Roman" w:hAnsi="Times New Roman" w:cs="Times New Roman"/>
          <w:lang w:val="es-DO"/>
        </w:rPr>
        <w:t xml:space="preserve">sobre </w:t>
      </w:r>
      <w:r w:rsidR="00FB33BD" w:rsidRPr="00CF53C0">
        <w:rPr>
          <w:rFonts w:ascii="Times New Roman" w:hAnsi="Times New Roman" w:cs="Times New Roman"/>
          <w:lang w:val="es-DO"/>
        </w:rPr>
        <w:t xml:space="preserve">el bilingüismo en escuelas privadas y públicas; tanto bilingüismo en </w:t>
      </w:r>
      <w:r w:rsidR="0081760A" w:rsidRPr="00CF53C0">
        <w:rPr>
          <w:rFonts w:ascii="Times New Roman" w:hAnsi="Times New Roman" w:cs="Times New Roman"/>
          <w:lang w:val="es-DO"/>
        </w:rPr>
        <w:t>idiomas</w:t>
      </w:r>
      <w:r w:rsidR="00FB33BD" w:rsidRPr="00CF53C0">
        <w:rPr>
          <w:rFonts w:ascii="Times New Roman" w:hAnsi="Times New Roman" w:cs="Times New Roman"/>
          <w:lang w:val="es-DO"/>
        </w:rPr>
        <w:t xml:space="preserve"> como inglés y español especialmente, pero también la lengua de señas brasileña (LIBRAS) y </w:t>
      </w:r>
      <w:r w:rsidR="0081760A" w:rsidRPr="00CF53C0">
        <w:rPr>
          <w:rFonts w:ascii="Times New Roman" w:hAnsi="Times New Roman" w:cs="Times New Roman"/>
          <w:lang w:val="es-DO"/>
        </w:rPr>
        <w:t xml:space="preserve">las </w:t>
      </w:r>
      <w:r w:rsidR="00FB33BD" w:rsidRPr="00CF53C0">
        <w:rPr>
          <w:rFonts w:ascii="Times New Roman" w:hAnsi="Times New Roman" w:cs="Times New Roman"/>
          <w:lang w:val="es-DO"/>
        </w:rPr>
        <w:t>lenguas indígenas.</w:t>
      </w:r>
      <w:r w:rsidR="00A22BDE">
        <w:rPr>
          <w:rFonts w:ascii="Times New Roman" w:hAnsi="Times New Roman" w:cs="Times New Roman"/>
          <w:lang w:val="es-DO"/>
        </w:rPr>
        <w:t xml:space="preserve"> </w:t>
      </w:r>
      <w:r w:rsidR="00AB024A" w:rsidRPr="00CF53C0">
        <w:rPr>
          <w:rFonts w:ascii="Times New Roman" w:hAnsi="Times New Roman" w:cs="Times New Roman"/>
          <w:lang w:val="es-DO"/>
        </w:rPr>
        <w:t>Destaca la preparación y capacitación de los docentes como la mayor</w:t>
      </w:r>
      <w:r w:rsidR="00FB33BD" w:rsidRPr="00CF53C0">
        <w:rPr>
          <w:rFonts w:ascii="Times New Roman" w:hAnsi="Times New Roman" w:cs="Times New Roman"/>
          <w:lang w:val="es-DO"/>
        </w:rPr>
        <w:t xml:space="preserve"> preocupación actual</w:t>
      </w:r>
      <w:r w:rsidR="00AB024A" w:rsidRPr="00CF53C0">
        <w:rPr>
          <w:rFonts w:ascii="Times New Roman" w:hAnsi="Times New Roman" w:cs="Times New Roman"/>
          <w:lang w:val="es-DO"/>
        </w:rPr>
        <w:t>mente</w:t>
      </w:r>
      <w:r w:rsidR="00FB33BD" w:rsidRPr="00CF53C0">
        <w:rPr>
          <w:rFonts w:ascii="Times New Roman" w:hAnsi="Times New Roman" w:cs="Times New Roman"/>
          <w:lang w:val="es-DO"/>
        </w:rPr>
        <w:t xml:space="preserve">. </w:t>
      </w:r>
    </w:p>
    <w:p w14:paraId="6F740ED9" w14:textId="77777777" w:rsidR="00A22BDE" w:rsidRDefault="00FB33BD" w:rsidP="00A22BD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En cuanto a la enseñanza del inglés, Brasil tiene alianzas con varios países, especialmente con Estados Unidos para mejorar el nivel de inglés de los docentes. Así mismo, el español tiene mucha presencia especialmente en las zonas fronterizas.</w:t>
      </w:r>
    </w:p>
    <w:p w14:paraId="5D57AAC6" w14:textId="77777777" w:rsidR="00A22BDE" w:rsidRDefault="00A22BDE" w:rsidP="00A22BDE">
      <w:pPr>
        <w:spacing w:before="240" w:line="240" w:lineRule="auto"/>
        <w:ind w:firstLine="709"/>
        <w:jc w:val="both"/>
        <w:rPr>
          <w:rFonts w:ascii="Times New Roman" w:hAnsi="Times New Roman" w:cs="Times New Roman"/>
          <w:lang w:val="es-DO"/>
        </w:rPr>
      </w:pPr>
    </w:p>
    <w:p w14:paraId="19382E04" w14:textId="77777777" w:rsidR="00A22BDE" w:rsidRDefault="008513C4" w:rsidP="00A22BD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Colombia:</w:t>
      </w:r>
      <w:r w:rsidR="00F030F1" w:rsidRPr="00CF53C0">
        <w:rPr>
          <w:rFonts w:ascii="Times New Roman" w:hAnsi="Times New Roman" w:cs="Times New Roman"/>
          <w:b/>
          <w:lang w:val="es-DO"/>
        </w:rPr>
        <w:t xml:space="preserve"> </w:t>
      </w:r>
      <w:r w:rsidR="00D217E5" w:rsidRPr="00CF53C0">
        <w:rPr>
          <w:rFonts w:ascii="Times New Roman" w:hAnsi="Times New Roman" w:cs="Times New Roman"/>
          <w:lang w:val="es-DO"/>
        </w:rPr>
        <w:t xml:space="preserve">cuenta con </w:t>
      </w:r>
      <w:r w:rsidR="00F030F1" w:rsidRPr="00CF53C0">
        <w:rPr>
          <w:rFonts w:ascii="Times New Roman" w:hAnsi="Times New Roman" w:cs="Times New Roman"/>
          <w:lang w:val="es-DO"/>
        </w:rPr>
        <w:t xml:space="preserve">el programa nacional de bilingüismo </w:t>
      </w:r>
      <w:r w:rsidR="00D217E5" w:rsidRPr="00CF53C0">
        <w:rPr>
          <w:rFonts w:ascii="Times New Roman" w:hAnsi="Times New Roman" w:cs="Times New Roman"/>
          <w:lang w:val="es-DO"/>
        </w:rPr>
        <w:t xml:space="preserve">que </w:t>
      </w:r>
      <w:r w:rsidR="009C5028" w:rsidRPr="00CF53C0">
        <w:rPr>
          <w:rFonts w:ascii="Times New Roman" w:hAnsi="Times New Roman" w:cs="Times New Roman"/>
          <w:lang w:val="es-DO"/>
        </w:rPr>
        <w:t>inicia</w:t>
      </w:r>
      <w:r w:rsidR="00F030F1" w:rsidRPr="00CF53C0">
        <w:rPr>
          <w:rFonts w:ascii="Times New Roman" w:hAnsi="Times New Roman" w:cs="Times New Roman"/>
          <w:lang w:val="es-DO"/>
        </w:rPr>
        <w:t xml:space="preserve"> en 2004</w:t>
      </w:r>
      <w:r w:rsidR="00E46588" w:rsidRPr="00CF53C0">
        <w:rPr>
          <w:rFonts w:ascii="Times New Roman" w:hAnsi="Times New Roman" w:cs="Times New Roman"/>
          <w:lang w:val="es-DO"/>
        </w:rPr>
        <w:t xml:space="preserve">; esta </w:t>
      </w:r>
      <w:r w:rsidR="00F030F1" w:rsidRPr="00CF53C0">
        <w:rPr>
          <w:rFonts w:ascii="Times New Roman" w:hAnsi="Times New Roman" w:cs="Times New Roman"/>
          <w:lang w:val="es-DO"/>
        </w:rPr>
        <w:t xml:space="preserve">política responde a un enfoque de plurilingüismo funcional ya que </w:t>
      </w:r>
      <w:r w:rsidR="001B4015" w:rsidRPr="00CF53C0">
        <w:rPr>
          <w:rFonts w:ascii="Times New Roman" w:hAnsi="Times New Roman" w:cs="Times New Roman"/>
          <w:lang w:val="es-DO"/>
        </w:rPr>
        <w:t>Colombia</w:t>
      </w:r>
      <w:r w:rsidR="00F030F1" w:rsidRPr="00CF53C0">
        <w:rPr>
          <w:rFonts w:ascii="Times New Roman" w:hAnsi="Times New Roman" w:cs="Times New Roman"/>
          <w:lang w:val="es-DO"/>
        </w:rPr>
        <w:t xml:space="preserve"> es un país pluriétnico y plurilingüístico; existen </w:t>
      </w:r>
      <w:r w:rsidR="00E46588" w:rsidRPr="00CF53C0">
        <w:rPr>
          <w:rFonts w:ascii="Times New Roman" w:hAnsi="Times New Roman" w:cs="Times New Roman"/>
          <w:lang w:val="es-DO"/>
        </w:rPr>
        <w:t>sesenta y cinco</w:t>
      </w:r>
      <w:r w:rsidR="00F030F1" w:rsidRPr="00CF53C0">
        <w:rPr>
          <w:rFonts w:ascii="Times New Roman" w:hAnsi="Times New Roman" w:cs="Times New Roman"/>
          <w:lang w:val="es-DO"/>
        </w:rPr>
        <w:t xml:space="preserve"> lenguas nativas, </w:t>
      </w:r>
      <w:r w:rsidR="00E46588" w:rsidRPr="00CF53C0">
        <w:rPr>
          <w:rFonts w:ascii="Times New Roman" w:hAnsi="Times New Roman" w:cs="Times New Roman"/>
          <w:lang w:val="es-DO"/>
        </w:rPr>
        <w:t>dos</w:t>
      </w:r>
      <w:r w:rsidR="00F030F1" w:rsidRPr="00CF53C0">
        <w:rPr>
          <w:rFonts w:ascii="Times New Roman" w:hAnsi="Times New Roman" w:cs="Times New Roman"/>
          <w:lang w:val="es-DO"/>
        </w:rPr>
        <w:t xml:space="preserve"> lenguas criollas y </w:t>
      </w:r>
      <w:r w:rsidR="00E46588" w:rsidRPr="00CF53C0">
        <w:rPr>
          <w:rFonts w:ascii="Times New Roman" w:hAnsi="Times New Roman" w:cs="Times New Roman"/>
          <w:lang w:val="es-DO"/>
        </w:rPr>
        <w:t>una</w:t>
      </w:r>
      <w:r w:rsidR="00F030F1" w:rsidRPr="00CF53C0">
        <w:rPr>
          <w:rFonts w:ascii="Times New Roman" w:hAnsi="Times New Roman" w:cs="Times New Roman"/>
          <w:lang w:val="es-DO"/>
        </w:rPr>
        <w:t xml:space="preserve"> lengua de señas. </w:t>
      </w:r>
      <w:r w:rsidR="00F64EBF" w:rsidRPr="00CF53C0">
        <w:rPr>
          <w:rFonts w:ascii="Times New Roman" w:hAnsi="Times New Roman" w:cs="Times New Roman"/>
          <w:lang w:val="es-DO"/>
        </w:rPr>
        <w:t>En ese sentido,</w:t>
      </w:r>
      <w:r w:rsidR="00F030F1" w:rsidRPr="00CF53C0">
        <w:rPr>
          <w:rFonts w:ascii="Times New Roman" w:hAnsi="Times New Roman" w:cs="Times New Roman"/>
          <w:lang w:val="es-DO"/>
        </w:rPr>
        <w:t xml:space="preserve"> el Ministerio de Educación junto con el Ministerio de Cultura han realizado acciones de </w:t>
      </w:r>
      <w:r w:rsidR="00F64EBF" w:rsidRPr="00CF53C0">
        <w:rPr>
          <w:rFonts w:ascii="Times New Roman" w:hAnsi="Times New Roman" w:cs="Times New Roman"/>
          <w:lang w:val="es-DO"/>
        </w:rPr>
        <w:t>n</w:t>
      </w:r>
      <w:r w:rsidR="00F030F1" w:rsidRPr="00CF53C0">
        <w:rPr>
          <w:rFonts w:ascii="Times New Roman" w:hAnsi="Times New Roman" w:cs="Times New Roman"/>
          <w:lang w:val="es-DO"/>
        </w:rPr>
        <w:t>ormalización de lenguas nativas, es decir, se trabaja con las distintas comunidades étnicas en el fortalecimiento de la lengua, la producción de obras literarias, integración en el currículum y la capacitación docente en el uso de estas lenguas dentro del sistema educativo</w:t>
      </w:r>
      <w:r w:rsidR="001B4015" w:rsidRPr="00CF53C0">
        <w:rPr>
          <w:rFonts w:ascii="Times New Roman" w:hAnsi="Times New Roman" w:cs="Times New Roman"/>
          <w:lang w:val="es-DO"/>
        </w:rPr>
        <w:t xml:space="preserve">, además de ser consideradas </w:t>
      </w:r>
      <w:r w:rsidR="00F030F1" w:rsidRPr="00CF53C0">
        <w:rPr>
          <w:rFonts w:ascii="Times New Roman" w:hAnsi="Times New Roman" w:cs="Times New Roman"/>
          <w:lang w:val="es-DO"/>
        </w:rPr>
        <w:t xml:space="preserve">patrimonio cultural de Colombia. </w:t>
      </w:r>
    </w:p>
    <w:p w14:paraId="0DB6E5BE" w14:textId="77777777" w:rsidR="00A22BDE" w:rsidRDefault="00F030F1" w:rsidP="00A22BD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Por otro lado, </w:t>
      </w:r>
      <w:r w:rsidR="00054369" w:rsidRPr="00CF53C0">
        <w:rPr>
          <w:rFonts w:ascii="Times New Roman" w:hAnsi="Times New Roman" w:cs="Times New Roman"/>
          <w:lang w:val="es-DO"/>
        </w:rPr>
        <w:t xml:space="preserve">también </w:t>
      </w:r>
      <w:r w:rsidRPr="00CF53C0">
        <w:rPr>
          <w:rFonts w:ascii="Times New Roman" w:hAnsi="Times New Roman" w:cs="Times New Roman"/>
          <w:lang w:val="es-DO"/>
        </w:rPr>
        <w:t>se realiza</w:t>
      </w:r>
      <w:r w:rsidR="00054369" w:rsidRPr="00CF53C0">
        <w:rPr>
          <w:rFonts w:ascii="Times New Roman" w:hAnsi="Times New Roman" w:cs="Times New Roman"/>
          <w:lang w:val="es-DO"/>
        </w:rPr>
        <w:t>n acciones</w:t>
      </w:r>
      <w:r w:rsidRPr="00CF53C0">
        <w:rPr>
          <w:rFonts w:ascii="Times New Roman" w:hAnsi="Times New Roman" w:cs="Times New Roman"/>
          <w:lang w:val="es-DO"/>
        </w:rPr>
        <w:t xml:space="preserve"> en cuanto a lenguas extranjeras; en 2013 la Presidencia de la República publicó la ley general de bilingüismo que </w:t>
      </w:r>
      <w:r w:rsidR="008F0243" w:rsidRPr="00CF53C0">
        <w:rPr>
          <w:rFonts w:ascii="Times New Roman" w:hAnsi="Times New Roman" w:cs="Times New Roman"/>
          <w:lang w:val="es-DO"/>
        </w:rPr>
        <w:t>confirmó</w:t>
      </w:r>
      <w:r w:rsidRPr="00CF53C0">
        <w:rPr>
          <w:rFonts w:ascii="Times New Roman" w:hAnsi="Times New Roman" w:cs="Times New Roman"/>
          <w:lang w:val="es-DO"/>
        </w:rPr>
        <w:t xml:space="preserve"> la obligatoriedad de aprender al menos </w:t>
      </w:r>
      <w:r w:rsidRPr="00CF53C0">
        <w:rPr>
          <w:rFonts w:ascii="Times New Roman" w:hAnsi="Times New Roman" w:cs="Times New Roman"/>
          <w:lang w:val="es-DO"/>
        </w:rPr>
        <w:lastRenderedPageBreak/>
        <w:t xml:space="preserve">una lengua extranjera en el sistema educativo. La meta es principalmente el inglés y se espera que los estudiantes que egresan de Educación Media alcancel el nivel B1 del marco común europeo de referencia. </w:t>
      </w:r>
    </w:p>
    <w:p w14:paraId="2232000D" w14:textId="77777777" w:rsidR="00A22BDE" w:rsidRDefault="006F217D" w:rsidP="00A22BD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En conjunto con esta </w:t>
      </w:r>
      <w:r w:rsidR="00F030F1" w:rsidRPr="00CF53C0">
        <w:rPr>
          <w:rFonts w:ascii="Times New Roman" w:hAnsi="Times New Roman" w:cs="Times New Roman"/>
          <w:lang w:val="es-DO"/>
        </w:rPr>
        <w:t>ley</w:t>
      </w:r>
      <w:r w:rsidRPr="00CF53C0">
        <w:rPr>
          <w:rFonts w:ascii="Times New Roman" w:hAnsi="Times New Roman" w:cs="Times New Roman"/>
          <w:lang w:val="es-DO"/>
        </w:rPr>
        <w:t>,</w:t>
      </w:r>
      <w:r w:rsidR="00F030F1" w:rsidRPr="00CF53C0">
        <w:rPr>
          <w:rFonts w:ascii="Times New Roman" w:hAnsi="Times New Roman" w:cs="Times New Roman"/>
          <w:lang w:val="es-DO"/>
        </w:rPr>
        <w:t xml:space="preserve"> también se publicaron los Estándares básicos de competencias</w:t>
      </w:r>
      <w:r w:rsidR="001C1853" w:rsidRPr="00CF53C0">
        <w:rPr>
          <w:rFonts w:ascii="Times New Roman" w:hAnsi="Times New Roman" w:cs="Times New Roman"/>
          <w:lang w:val="es-DO"/>
        </w:rPr>
        <w:t xml:space="preserve"> en Lenguas Extranjeras: inglés en 2006. Estos se articulan con los referentes del Marco Común Europeo de Referencia para las Lenguas</w:t>
      </w:r>
      <w:r w:rsidR="00F030F1" w:rsidRPr="00CF53C0">
        <w:rPr>
          <w:rFonts w:ascii="Times New Roman" w:hAnsi="Times New Roman" w:cs="Times New Roman"/>
          <w:lang w:val="es-DO"/>
        </w:rPr>
        <w:t xml:space="preserve">. </w:t>
      </w:r>
      <w:r w:rsidR="00F7718C" w:rsidRPr="00CF53C0">
        <w:rPr>
          <w:rFonts w:ascii="Times New Roman" w:hAnsi="Times New Roman" w:cs="Times New Roman"/>
          <w:lang w:val="es-DO"/>
        </w:rPr>
        <w:t>Una</w:t>
      </w:r>
      <w:r w:rsidR="00F030F1" w:rsidRPr="00CF53C0">
        <w:rPr>
          <w:rFonts w:ascii="Times New Roman" w:hAnsi="Times New Roman" w:cs="Times New Roman"/>
          <w:lang w:val="es-DO"/>
        </w:rPr>
        <w:t xml:space="preserve"> particularidad </w:t>
      </w:r>
      <w:r w:rsidR="00F7718C" w:rsidRPr="00CF53C0">
        <w:rPr>
          <w:rFonts w:ascii="Times New Roman" w:hAnsi="Times New Roman" w:cs="Times New Roman"/>
          <w:lang w:val="es-DO"/>
        </w:rPr>
        <w:t>d</w:t>
      </w:r>
      <w:r w:rsidR="00F030F1" w:rsidRPr="00CF53C0">
        <w:rPr>
          <w:rFonts w:ascii="Times New Roman" w:hAnsi="Times New Roman" w:cs="Times New Roman"/>
          <w:lang w:val="es-DO"/>
        </w:rPr>
        <w:t>el sistema educativo colombiano es que no está centralizado, es decir</w:t>
      </w:r>
      <w:r w:rsidR="00F7718C" w:rsidRPr="00CF53C0">
        <w:rPr>
          <w:rFonts w:ascii="Times New Roman" w:hAnsi="Times New Roman" w:cs="Times New Roman"/>
          <w:lang w:val="es-DO"/>
        </w:rPr>
        <w:t xml:space="preserve">, </w:t>
      </w:r>
      <w:r w:rsidR="00F030F1" w:rsidRPr="00CF53C0">
        <w:rPr>
          <w:rFonts w:ascii="Times New Roman" w:hAnsi="Times New Roman" w:cs="Times New Roman"/>
          <w:lang w:val="es-DO"/>
        </w:rPr>
        <w:t xml:space="preserve">cada institución educativa decide política y curricularmente </w:t>
      </w:r>
      <w:r w:rsidR="00CF55BE" w:rsidRPr="00CF53C0">
        <w:rPr>
          <w:rFonts w:ascii="Times New Roman" w:hAnsi="Times New Roman" w:cs="Times New Roman"/>
          <w:lang w:val="es-DO"/>
        </w:rPr>
        <w:t>su plan de estudios</w:t>
      </w:r>
      <w:r w:rsidR="00F030F1" w:rsidRPr="00CF53C0">
        <w:rPr>
          <w:rFonts w:ascii="Times New Roman" w:hAnsi="Times New Roman" w:cs="Times New Roman"/>
          <w:lang w:val="es-DO"/>
        </w:rPr>
        <w:t xml:space="preserve"> a partir del proyecto educativo institucional. Eso creó un fenómeno dentro del país y es que el Ministerio no puede evaluar ni </w:t>
      </w:r>
      <w:r w:rsidR="001D5C51" w:rsidRPr="00CF53C0">
        <w:rPr>
          <w:rFonts w:ascii="Times New Roman" w:hAnsi="Times New Roman" w:cs="Times New Roman"/>
          <w:lang w:val="es-DO"/>
        </w:rPr>
        <w:t>determinar</w:t>
      </w:r>
      <w:r w:rsidR="00F030F1" w:rsidRPr="00CF53C0">
        <w:rPr>
          <w:rFonts w:ascii="Times New Roman" w:hAnsi="Times New Roman" w:cs="Times New Roman"/>
          <w:lang w:val="es-DO"/>
        </w:rPr>
        <w:t xml:space="preserve"> el currículo a nivel nacional</w:t>
      </w:r>
      <w:r w:rsidR="001D5C51" w:rsidRPr="00CF53C0">
        <w:rPr>
          <w:rFonts w:ascii="Times New Roman" w:hAnsi="Times New Roman" w:cs="Times New Roman"/>
          <w:lang w:val="es-DO"/>
        </w:rPr>
        <w:t>,</w:t>
      </w:r>
      <w:r w:rsidR="00F030F1" w:rsidRPr="00CF53C0">
        <w:rPr>
          <w:rFonts w:ascii="Times New Roman" w:hAnsi="Times New Roman" w:cs="Times New Roman"/>
          <w:lang w:val="es-DO"/>
        </w:rPr>
        <w:t xml:space="preserve"> con lo </w:t>
      </w:r>
      <w:r w:rsidR="001D5C51" w:rsidRPr="00CF53C0">
        <w:rPr>
          <w:rFonts w:ascii="Times New Roman" w:hAnsi="Times New Roman" w:cs="Times New Roman"/>
          <w:lang w:val="es-DO"/>
        </w:rPr>
        <w:t>cual</w:t>
      </w:r>
      <w:r w:rsidR="00F030F1" w:rsidRPr="00CF53C0">
        <w:rPr>
          <w:rFonts w:ascii="Times New Roman" w:hAnsi="Times New Roman" w:cs="Times New Roman"/>
          <w:lang w:val="es-DO"/>
        </w:rPr>
        <w:t xml:space="preserve"> surge la necesidad de trabajar de forma cercana con los directivos docentes, rectores, coordinadores, docentes, secretarías de educación</w:t>
      </w:r>
      <w:r w:rsidR="00240E76" w:rsidRPr="00CF53C0">
        <w:rPr>
          <w:rFonts w:ascii="Times New Roman" w:hAnsi="Times New Roman" w:cs="Times New Roman"/>
          <w:lang w:val="es-DO"/>
        </w:rPr>
        <w:t>, etc. E</w:t>
      </w:r>
      <w:r w:rsidR="00F030F1" w:rsidRPr="00CF53C0">
        <w:rPr>
          <w:rFonts w:ascii="Times New Roman" w:hAnsi="Times New Roman" w:cs="Times New Roman"/>
          <w:lang w:val="es-DO"/>
        </w:rPr>
        <w:t xml:space="preserve">sa autonomía </w:t>
      </w:r>
      <w:r w:rsidR="00240E76" w:rsidRPr="00CF53C0">
        <w:rPr>
          <w:rFonts w:ascii="Times New Roman" w:hAnsi="Times New Roman" w:cs="Times New Roman"/>
          <w:lang w:val="es-DO"/>
        </w:rPr>
        <w:t xml:space="preserve">en cierta forma </w:t>
      </w:r>
      <w:r w:rsidR="00F030F1" w:rsidRPr="00CF53C0">
        <w:rPr>
          <w:rFonts w:ascii="Times New Roman" w:hAnsi="Times New Roman" w:cs="Times New Roman"/>
          <w:lang w:val="es-DO"/>
        </w:rPr>
        <w:t>ha gener</w:t>
      </w:r>
      <w:r w:rsidR="00240E76" w:rsidRPr="00CF53C0">
        <w:rPr>
          <w:rFonts w:ascii="Times New Roman" w:hAnsi="Times New Roman" w:cs="Times New Roman"/>
          <w:lang w:val="es-DO"/>
        </w:rPr>
        <w:t>ado</w:t>
      </w:r>
      <w:r w:rsidR="00F030F1" w:rsidRPr="00CF53C0">
        <w:rPr>
          <w:rFonts w:ascii="Times New Roman" w:hAnsi="Times New Roman" w:cs="Times New Roman"/>
          <w:lang w:val="es-DO"/>
        </w:rPr>
        <w:t xml:space="preserve"> brechas importantes en el país pues hay instituciones educativas que han dado un mayor énfasis a la enseñanza de lenguas extranjeras mientras que otras</w:t>
      </w:r>
      <w:r w:rsidR="00FD70A1" w:rsidRPr="00CF53C0">
        <w:rPr>
          <w:rFonts w:ascii="Times New Roman" w:hAnsi="Times New Roman" w:cs="Times New Roman"/>
          <w:lang w:val="es-DO"/>
        </w:rPr>
        <w:t xml:space="preserve"> en diferentes regiones</w:t>
      </w:r>
      <w:r w:rsidR="00F030F1" w:rsidRPr="00CF53C0">
        <w:rPr>
          <w:rFonts w:ascii="Times New Roman" w:hAnsi="Times New Roman" w:cs="Times New Roman"/>
          <w:lang w:val="es-DO"/>
        </w:rPr>
        <w:t xml:space="preserve">, por factores de recursos o del mismo perfil docente, </w:t>
      </w:r>
      <w:r w:rsidR="00FD70A1" w:rsidRPr="00CF53C0">
        <w:rPr>
          <w:rFonts w:ascii="Times New Roman" w:hAnsi="Times New Roman" w:cs="Times New Roman"/>
          <w:lang w:val="es-DO"/>
        </w:rPr>
        <w:t>no han podido avanzar al mismo ritmo</w:t>
      </w:r>
      <w:r w:rsidR="00F030F1" w:rsidRPr="00CF53C0">
        <w:rPr>
          <w:rFonts w:ascii="Times New Roman" w:hAnsi="Times New Roman" w:cs="Times New Roman"/>
          <w:lang w:val="es-DO"/>
        </w:rPr>
        <w:t xml:space="preserve"> en temas de bilingüismo. </w:t>
      </w:r>
    </w:p>
    <w:p w14:paraId="75C66DC4" w14:textId="77777777" w:rsidR="00A22BDE" w:rsidRDefault="00E33082" w:rsidP="00A22BD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Se comenta que </w:t>
      </w:r>
      <w:r w:rsidR="00F030F1" w:rsidRPr="00CF53C0">
        <w:rPr>
          <w:rFonts w:ascii="Times New Roman" w:hAnsi="Times New Roman" w:cs="Times New Roman"/>
          <w:lang w:val="es-DO"/>
        </w:rPr>
        <w:t>las políticas de bilingüismo pueden variar según la región en tan</w:t>
      </w:r>
      <w:r w:rsidR="00A5767C" w:rsidRPr="00CF53C0">
        <w:rPr>
          <w:rFonts w:ascii="Times New Roman" w:hAnsi="Times New Roman" w:cs="Times New Roman"/>
          <w:lang w:val="es-DO"/>
        </w:rPr>
        <w:t xml:space="preserve">to </w:t>
      </w:r>
      <w:r w:rsidR="00F030F1" w:rsidRPr="00CF53C0">
        <w:rPr>
          <w:rFonts w:ascii="Times New Roman" w:hAnsi="Times New Roman" w:cs="Times New Roman"/>
          <w:lang w:val="es-DO"/>
        </w:rPr>
        <w:t xml:space="preserve">que hay zonas </w:t>
      </w:r>
      <w:r w:rsidR="00A5767C" w:rsidRPr="00CF53C0">
        <w:rPr>
          <w:rFonts w:ascii="Times New Roman" w:hAnsi="Times New Roman" w:cs="Times New Roman"/>
          <w:lang w:val="es-DO"/>
        </w:rPr>
        <w:t>con</w:t>
      </w:r>
      <w:r w:rsidR="00F030F1" w:rsidRPr="00CF53C0">
        <w:rPr>
          <w:rFonts w:ascii="Times New Roman" w:hAnsi="Times New Roman" w:cs="Times New Roman"/>
          <w:lang w:val="es-DO"/>
        </w:rPr>
        <w:t xml:space="preserve"> mayor población indígena lo cual hace diferencia en el enfoque de enseñanza de </w:t>
      </w:r>
      <w:r w:rsidR="00A5767C" w:rsidRPr="00CF53C0">
        <w:rPr>
          <w:rFonts w:ascii="Times New Roman" w:hAnsi="Times New Roman" w:cs="Times New Roman"/>
          <w:lang w:val="es-DO"/>
        </w:rPr>
        <w:t xml:space="preserve">las </w:t>
      </w:r>
      <w:r w:rsidR="00F030F1" w:rsidRPr="00CF53C0">
        <w:rPr>
          <w:rFonts w:ascii="Times New Roman" w:hAnsi="Times New Roman" w:cs="Times New Roman"/>
          <w:lang w:val="es-DO"/>
        </w:rPr>
        <w:t>lenguas. Sin embargo, en términos de avances se ha logrado instaurar la enseñanza del inglés dentro del sistema educativo</w:t>
      </w:r>
      <w:r w:rsidR="00A5767C" w:rsidRPr="00CF53C0">
        <w:rPr>
          <w:rFonts w:ascii="Times New Roman" w:hAnsi="Times New Roman" w:cs="Times New Roman"/>
          <w:lang w:val="es-DO"/>
        </w:rPr>
        <w:t xml:space="preserve"> y</w:t>
      </w:r>
      <w:r w:rsidR="00F030F1" w:rsidRPr="00CF53C0">
        <w:rPr>
          <w:rFonts w:ascii="Times New Roman" w:hAnsi="Times New Roman" w:cs="Times New Roman"/>
          <w:lang w:val="es-DO"/>
        </w:rPr>
        <w:t xml:space="preserve"> también se han abierto puertas para la enseñanza del francés y el portugués en algunas instituciones educativas en las que su proyecto educativo institucional </w:t>
      </w:r>
      <w:r w:rsidR="009F4719" w:rsidRPr="00CF53C0">
        <w:rPr>
          <w:rFonts w:ascii="Times New Roman" w:hAnsi="Times New Roman" w:cs="Times New Roman"/>
          <w:lang w:val="es-DO"/>
        </w:rPr>
        <w:t>establece que estos idiomas pueden ser</w:t>
      </w:r>
      <w:r w:rsidR="00F030F1" w:rsidRPr="00CF53C0">
        <w:rPr>
          <w:rFonts w:ascii="Times New Roman" w:hAnsi="Times New Roman" w:cs="Times New Roman"/>
          <w:lang w:val="es-DO"/>
        </w:rPr>
        <w:t xml:space="preserve"> una plataforma de oportunidades </w:t>
      </w:r>
      <w:r w:rsidR="0006174A" w:rsidRPr="00CF53C0">
        <w:rPr>
          <w:rFonts w:ascii="Times New Roman" w:hAnsi="Times New Roman" w:cs="Times New Roman"/>
          <w:lang w:val="es-DO"/>
        </w:rPr>
        <w:t>en los sectores productivos, académicos y sociales</w:t>
      </w:r>
      <w:r w:rsidR="00F030F1" w:rsidRPr="00CF53C0">
        <w:rPr>
          <w:rFonts w:ascii="Times New Roman" w:hAnsi="Times New Roman" w:cs="Times New Roman"/>
          <w:lang w:val="es-DO"/>
        </w:rPr>
        <w:t>.</w:t>
      </w:r>
    </w:p>
    <w:p w14:paraId="2EA15512" w14:textId="77777777" w:rsidR="00A22BDE" w:rsidRDefault="00A73ABD" w:rsidP="00A22BD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El Programa Nacional de Bilingüismo adelanta 4 líneas estratégicas: a) Inspiring Teachers: un esquema de desarrollo profesional que incluye formación, capacitaciones, acompañamiento en el aula, clubes de innovación, cursos de inglés con objetivos específicos, entre otros. b) contenidos educativos transmedia que incluye una aplicación gamificada para fomentar la cultura de mejoramiento en la enseñanza del inglés, (Be The 1 Challenge) una estrategia de inglés por radio ECO Radio, English For Colombia y la entrega de más de 1.6 millones de textos escolares en todo el país. C) Conectando culturas: el cual promueve el intercambio cultural y la práctica intercultural del inglés. D) Ecosistemas de bilingüismo: estrategias de articulación intersectorial para fomentar programas de bilingüismo regionales que se integren con los sectores de turismo, tecnología y servicios donde hay oportunidades para los estudiantes bilingües.</w:t>
      </w:r>
    </w:p>
    <w:p w14:paraId="59A4E2FB" w14:textId="6351989B" w:rsidR="00490B8E" w:rsidRDefault="00484D42"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Como uno de los principales r</w:t>
      </w:r>
      <w:r w:rsidR="00F030F1" w:rsidRPr="00CF53C0">
        <w:rPr>
          <w:rFonts w:ascii="Times New Roman" w:hAnsi="Times New Roman" w:cs="Times New Roman"/>
          <w:lang w:val="es-DO"/>
        </w:rPr>
        <w:t>etos</w:t>
      </w:r>
      <w:r w:rsidRPr="00CF53C0">
        <w:rPr>
          <w:rFonts w:ascii="Times New Roman" w:hAnsi="Times New Roman" w:cs="Times New Roman"/>
          <w:lang w:val="es-DO"/>
        </w:rPr>
        <w:t xml:space="preserve"> se señala</w:t>
      </w:r>
      <w:r w:rsidR="00E45E22" w:rsidRPr="00CF53C0">
        <w:rPr>
          <w:rFonts w:ascii="Times New Roman" w:hAnsi="Times New Roman" w:cs="Times New Roman"/>
          <w:lang w:val="es-DO"/>
        </w:rPr>
        <w:t xml:space="preserve"> el logro de</w:t>
      </w:r>
      <w:r w:rsidR="00F030F1" w:rsidRPr="00CF53C0">
        <w:rPr>
          <w:rFonts w:ascii="Times New Roman" w:hAnsi="Times New Roman" w:cs="Times New Roman"/>
          <w:lang w:val="es-DO"/>
        </w:rPr>
        <w:t xml:space="preserve"> estándares de calidad</w:t>
      </w:r>
      <w:r w:rsidR="00E45E22" w:rsidRPr="00CF53C0">
        <w:rPr>
          <w:rFonts w:ascii="Times New Roman" w:hAnsi="Times New Roman" w:cs="Times New Roman"/>
          <w:lang w:val="es-DO"/>
        </w:rPr>
        <w:t xml:space="preserve"> respetando la autonomía institucional;</w:t>
      </w:r>
      <w:r w:rsidR="00F030F1" w:rsidRPr="00CF53C0">
        <w:rPr>
          <w:rFonts w:ascii="Times New Roman" w:hAnsi="Times New Roman" w:cs="Times New Roman"/>
          <w:lang w:val="es-DO"/>
        </w:rPr>
        <w:t xml:space="preserve"> eso implica formar a los docentes no sólo lingüísticamente sino también pedagógicamente</w:t>
      </w:r>
      <w:r w:rsidR="00E45E22" w:rsidRPr="00CF53C0">
        <w:rPr>
          <w:rFonts w:ascii="Times New Roman" w:hAnsi="Times New Roman" w:cs="Times New Roman"/>
          <w:lang w:val="es-DO"/>
        </w:rPr>
        <w:t xml:space="preserve"> </w:t>
      </w:r>
      <w:r w:rsidR="00F030F1" w:rsidRPr="00CF53C0">
        <w:rPr>
          <w:rFonts w:ascii="Times New Roman" w:hAnsi="Times New Roman" w:cs="Times New Roman"/>
          <w:lang w:val="es-DO"/>
        </w:rPr>
        <w:t xml:space="preserve">y construir políticas integrales, que no se basen solamente en la elaboración de materiales, sino que también impliquen formación, acompañamiento, evaluación, la participación de la comunidad educativa y generación de cultura de mejoramiento. Como ejemplo de ello se menciona una aplicación digital llamada “Be (the) 1 Challenge” que es una herramienta de gamificación para el aprendizaje del inglés que tiene como trasfondo una estrategia integral en la que participan rectores y secretarías de educación con el objetivo de </w:t>
      </w:r>
      <w:r w:rsidR="00F030F1" w:rsidRPr="0085123D">
        <w:rPr>
          <w:rFonts w:ascii="Times New Roman" w:hAnsi="Times New Roman" w:cs="Times New Roman"/>
          <w:i/>
          <w:iCs/>
          <w:lang w:val="es-DO"/>
        </w:rPr>
        <w:t>gamificar</w:t>
      </w:r>
      <w:r w:rsidR="00F030F1" w:rsidRPr="00CF53C0">
        <w:rPr>
          <w:rFonts w:ascii="Times New Roman" w:hAnsi="Times New Roman" w:cs="Times New Roman"/>
          <w:lang w:val="es-DO"/>
        </w:rPr>
        <w:t xml:space="preserve"> la evaluación del inglés en Colombia</w:t>
      </w:r>
      <w:r w:rsidR="00A97D4D" w:rsidRPr="00CF53C0">
        <w:rPr>
          <w:rFonts w:ascii="Times New Roman" w:hAnsi="Times New Roman" w:cs="Times New Roman"/>
          <w:lang w:val="es-DO"/>
        </w:rPr>
        <w:t>; ésta</w:t>
      </w:r>
      <w:r w:rsidR="00F030F1" w:rsidRPr="00CF53C0">
        <w:rPr>
          <w:rFonts w:ascii="Times New Roman" w:hAnsi="Times New Roman" w:cs="Times New Roman"/>
          <w:lang w:val="es-DO"/>
        </w:rPr>
        <w:t xml:space="preserve"> recoge datos que están alineados con el marco común europeo de dominio lingüístico</w:t>
      </w:r>
      <w:r w:rsidR="00A97D4D" w:rsidRPr="00CF53C0">
        <w:rPr>
          <w:rFonts w:ascii="Times New Roman" w:hAnsi="Times New Roman" w:cs="Times New Roman"/>
          <w:lang w:val="es-DO"/>
        </w:rPr>
        <w:t xml:space="preserve"> y </w:t>
      </w:r>
      <w:r w:rsidR="00F030F1" w:rsidRPr="00CF53C0">
        <w:rPr>
          <w:rFonts w:ascii="Times New Roman" w:hAnsi="Times New Roman" w:cs="Times New Roman"/>
          <w:lang w:val="es-DO"/>
        </w:rPr>
        <w:t xml:space="preserve">estos datos pueden ser analizados por docentes y directivos docentes para identificar los niveles de entrada y de salida de los estudiantes </w:t>
      </w:r>
      <w:r w:rsidR="00FF0058" w:rsidRPr="00CF53C0">
        <w:rPr>
          <w:rFonts w:ascii="Times New Roman" w:hAnsi="Times New Roman" w:cs="Times New Roman"/>
          <w:lang w:val="es-DO"/>
        </w:rPr>
        <w:t xml:space="preserve">lo cual </w:t>
      </w:r>
      <w:r w:rsidR="00F030F1" w:rsidRPr="00CF53C0">
        <w:rPr>
          <w:rFonts w:ascii="Times New Roman" w:hAnsi="Times New Roman" w:cs="Times New Roman"/>
          <w:lang w:val="es-DO"/>
        </w:rPr>
        <w:t>se complementa con procesos de capacitación y acompañamiento en el aula para que</w:t>
      </w:r>
      <w:r w:rsidR="00777AB3" w:rsidRPr="00CF53C0">
        <w:rPr>
          <w:rFonts w:ascii="Times New Roman" w:hAnsi="Times New Roman" w:cs="Times New Roman"/>
          <w:lang w:val="es-DO"/>
        </w:rPr>
        <w:t>,</w:t>
      </w:r>
      <w:r w:rsidR="00F030F1" w:rsidRPr="00CF53C0">
        <w:rPr>
          <w:rFonts w:ascii="Times New Roman" w:hAnsi="Times New Roman" w:cs="Times New Roman"/>
          <w:lang w:val="es-DO"/>
        </w:rPr>
        <w:t xml:space="preserve"> a partir de esos datos</w:t>
      </w:r>
      <w:r w:rsidR="00777AB3" w:rsidRPr="00CF53C0">
        <w:rPr>
          <w:rFonts w:ascii="Times New Roman" w:hAnsi="Times New Roman" w:cs="Times New Roman"/>
          <w:lang w:val="es-DO"/>
        </w:rPr>
        <w:t>,</w:t>
      </w:r>
      <w:r w:rsidR="00F030F1" w:rsidRPr="00CF53C0">
        <w:rPr>
          <w:rFonts w:ascii="Times New Roman" w:hAnsi="Times New Roman" w:cs="Times New Roman"/>
          <w:lang w:val="es-DO"/>
        </w:rPr>
        <w:t xml:space="preserve"> los docentes tomen decisiones informadas sobre los planes pedagógicos y su alineación con los estándares básicos de competencias sin </w:t>
      </w:r>
      <w:r w:rsidR="0087193C" w:rsidRPr="00CF53C0">
        <w:rPr>
          <w:rFonts w:ascii="Times New Roman" w:hAnsi="Times New Roman" w:cs="Times New Roman"/>
          <w:lang w:val="es-DO"/>
        </w:rPr>
        <w:t>transgredir la autonomía curricular de las instituciones</w:t>
      </w:r>
      <w:r w:rsidR="00F030F1" w:rsidRPr="00CF53C0">
        <w:rPr>
          <w:rFonts w:ascii="Times New Roman" w:hAnsi="Times New Roman" w:cs="Times New Roman"/>
          <w:lang w:val="es-DO"/>
        </w:rPr>
        <w:t>, pero sí con la perspectiva de que a través de ese acompañamiento y del uso de nuevas herramientas se den poco a poco los procesos de mejoramiento.</w:t>
      </w:r>
    </w:p>
    <w:p w14:paraId="5BBAA8B1" w14:textId="77777777" w:rsidR="00490B8E" w:rsidRDefault="00F030F1"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Además, durante la pandemia se evidenció el reto de la conectividad y el acceso a tecnologías para garantizar la interacción de los docentes con los estudiantes </w:t>
      </w:r>
      <w:r w:rsidR="00EB7ABE" w:rsidRPr="00CF53C0">
        <w:rPr>
          <w:rFonts w:ascii="Times New Roman" w:hAnsi="Times New Roman" w:cs="Times New Roman"/>
          <w:lang w:val="es-DO"/>
        </w:rPr>
        <w:t xml:space="preserve">que es sumamente </w:t>
      </w:r>
      <w:r w:rsidRPr="00CF53C0">
        <w:rPr>
          <w:rFonts w:ascii="Times New Roman" w:hAnsi="Times New Roman" w:cs="Times New Roman"/>
          <w:lang w:val="es-DO"/>
        </w:rPr>
        <w:t>necesaria para la enseñanza de otras lenguas</w:t>
      </w:r>
      <w:r w:rsidR="006D7337" w:rsidRPr="00CF53C0">
        <w:rPr>
          <w:rFonts w:ascii="Times New Roman" w:hAnsi="Times New Roman" w:cs="Times New Roman"/>
          <w:lang w:val="es-DO"/>
        </w:rPr>
        <w:t>, a</w:t>
      </w:r>
      <w:r w:rsidRPr="00CF53C0">
        <w:rPr>
          <w:rFonts w:ascii="Times New Roman" w:hAnsi="Times New Roman" w:cs="Times New Roman"/>
          <w:lang w:val="es-DO"/>
        </w:rPr>
        <w:t xml:space="preserve"> lo cual se aúna el reto del retorno a la presencialidad que implica una flexibilización de metodologías híbridas.</w:t>
      </w:r>
    </w:p>
    <w:p w14:paraId="5D99ED00" w14:textId="77777777" w:rsidR="00490B8E" w:rsidRDefault="008513C4"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lastRenderedPageBreak/>
        <w:t>Costa Rica:</w:t>
      </w:r>
      <w:r w:rsidR="00907C3F" w:rsidRPr="00CF53C0">
        <w:rPr>
          <w:rFonts w:ascii="Times New Roman" w:hAnsi="Times New Roman" w:cs="Times New Roman"/>
          <w:b/>
          <w:lang w:val="es-DO"/>
        </w:rPr>
        <w:t xml:space="preserve"> </w:t>
      </w:r>
      <w:r w:rsidR="00907C3F" w:rsidRPr="00CF53C0">
        <w:rPr>
          <w:rFonts w:ascii="Times New Roman" w:hAnsi="Times New Roman" w:cs="Times New Roman"/>
          <w:lang w:val="es-DO"/>
        </w:rPr>
        <w:t>en complemento a lo acotado en el panel inicial, se añade que el ente rector de la política educativa en el país es el Consejo Superior de Educación, y el ente rector de la política pública es el MIDEPLAN.</w:t>
      </w:r>
    </w:p>
    <w:p w14:paraId="0543E613" w14:textId="77777777" w:rsidR="00490B8E" w:rsidRDefault="00907C3F"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Con relación a la </w:t>
      </w:r>
      <w:r w:rsidR="00587C6B" w:rsidRPr="00CF53C0">
        <w:rPr>
          <w:rFonts w:ascii="Times New Roman" w:hAnsi="Times New Roman" w:cs="Times New Roman"/>
          <w:lang w:val="es-DO"/>
        </w:rPr>
        <w:t>lengua de señas costarricense (</w:t>
      </w:r>
      <w:r w:rsidRPr="00CF53C0">
        <w:rPr>
          <w:rFonts w:ascii="Times New Roman" w:hAnsi="Times New Roman" w:cs="Times New Roman"/>
          <w:lang w:val="es-DO"/>
        </w:rPr>
        <w:t>LESCO</w:t>
      </w:r>
      <w:r w:rsidR="00587C6B" w:rsidRPr="00CF53C0">
        <w:rPr>
          <w:rFonts w:ascii="Times New Roman" w:hAnsi="Times New Roman" w:cs="Times New Roman"/>
          <w:lang w:val="es-DO"/>
        </w:rPr>
        <w:t>)</w:t>
      </w:r>
      <w:r w:rsidRPr="00CF53C0">
        <w:rPr>
          <w:rFonts w:ascii="Times New Roman" w:hAnsi="Times New Roman" w:cs="Times New Roman"/>
          <w:lang w:val="es-DO"/>
        </w:rPr>
        <w:t xml:space="preserve">, su implementación se refleja en el plan de acción de la política </w:t>
      </w:r>
      <w:r w:rsidR="00587C6B" w:rsidRPr="00CF53C0">
        <w:rPr>
          <w:rFonts w:ascii="Times New Roman" w:hAnsi="Times New Roman" w:cs="Times New Roman"/>
          <w:lang w:val="es-DO"/>
        </w:rPr>
        <w:t xml:space="preserve">expuesta y </w:t>
      </w:r>
      <w:r w:rsidRPr="00CF53C0">
        <w:rPr>
          <w:rFonts w:ascii="Times New Roman" w:hAnsi="Times New Roman" w:cs="Times New Roman"/>
          <w:lang w:val="es-DO"/>
        </w:rPr>
        <w:t>que establece una serie de orientaciones; por ejemplo</w:t>
      </w:r>
      <w:r w:rsidR="00E803BF" w:rsidRPr="00CF53C0">
        <w:rPr>
          <w:rFonts w:ascii="Times New Roman" w:hAnsi="Times New Roman" w:cs="Times New Roman"/>
          <w:lang w:val="es-DO"/>
        </w:rPr>
        <w:t>,</w:t>
      </w:r>
      <w:r w:rsidRPr="00CF53C0">
        <w:rPr>
          <w:rFonts w:ascii="Times New Roman" w:hAnsi="Times New Roman" w:cs="Times New Roman"/>
          <w:lang w:val="es-DO"/>
        </w:rPr>
        <w:t xml:space="preserve"> en el eje universalización, el objetivo es lograr que cada vez en más centros educativos no sólo se use lengua de señas con los estudiantes sordos, sino </w:t>
      </w:r>
      <w:r w:rsidR="00E803BF" w:rsidRPr="00CF53C0">
        <w:rPr>
          <w:rFonts w:ascii="Times New Roman" w:hAnsi="Times New Roman" w:cs="Times New Roman"/>
          <w:lang w:val="es-DO"/>
        </w:rPr>
        <w:t xml:space="preserve">que </w:t>
      </w:r>
      <w:r w:rsidRPr="00CF53C0">
        <w:rPr>
          <w:rFonts w:ascii="Times New Roman" w:hAnsi="Times New Roman" w:cs="Times New Roman"/>
          <w:lang w:val="es-DO"/>
        </w:rPr>
        <w:t>el foco de atención s</w:t>
      </w:r>
      <w:r w:rsidR="00E803BF" w:rsidRPr="00CF53C0">
        <w:rPr>
          <w:rFonts w:ascii="Times New Roman" w:hAnsi="Times New Roman" w:cs="Times New Roman"/>
          <w:lang w:val="es-DO"/>
        </w:rPr>
        <w:t>ea</w:t>
      </w:r>
      <w:r w:rsidRPr="00CF53C0">
        <w:rPr>
          <w:rFonts w:ascii="Times New Roman" w:hAnsi="Times New Roman" w:cs="Times New Roman"/>
          <w:lang w:val="es-DO"/>
        </w:rPr>
        <w:t>n las personas oyentes para que así se generen posibilidades de interacción entre ambos grupos</w:t>
      </w:r>
      <w:r w:rsidR="00E803BF" w:rsidRPr="00CF53C0">
        <w:rPr>
          <w:rFonts w:ascii="Times New Roman" w:hAnsi="Times New Roman" w:cs="Times New Roman"/>
          <w:lang w:val="es-DO"/>
        </w:rPr>
        <w:t xml:space="preserve"> poblacionales.</w:t>
      </w:r>
    </w:p>
    <w:p w14:paraId="1B2B3279" w14:textId="77777777" w:rsidR="00490B8E" w:rsidRDefault="00490B8E" w:rsidP="00490B8E">
      <w:pPr>
        <w:spacing w:before="240" w:line="240" w:lineRule="auto"/>
        <w:ind w:firstLine="709"/>
        <w:jc w:val="both"/>
        <w:rPr>
          <w:rFonts w:ascii="Times New Roman" w:hAnsi="Times New Roman" w:cs="Times New Roman"/>
          <w:lang w:val="es-DO"/>
        </w:rPr>
      </w:pPr>
    </w:p>
    <w:p w14:paraId="62DB2513" w14:textId="77777777" w:rsidR="00490B8E" w:rsidRDefault="008513C4"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Ecuador:</w:t>
      </w:r>
      <w:r w:rsidR="00503160" w:rsidRPr="00CF53C0">
        <w:rPr>
          <w:rFonts w:ascii="Times New Roman" w:hAnsi="Times New Roman" w:cs="Times New Roman"/>
          <w:b/>
          <w:lang w:val="es-DO"/>
        </w:rPr>
        <w:t xml:space="preserve"> </w:t>
      </w:r>
      <w:r w:rsidR="00503160" w:rsidRPr="00CF53C0">
        <w:rPr>
          <w:rFonts w:ascii="Times New Roman" w:hAnsi="Times New Roman" w:cs="Times New Roman"/>
          <w:lang w:val="es-DO"/>
        </w:rPr>
        <w:t xml:space="preserve">el marco legal del bilingüismo en Ecuador es la Constitución </w:t>
      </w:r>
      <w:r w:rsidR="009B22B4" w:rsidRPr="00CF53C0">
        <w:rPr>
          <w:rFonts w:ascii="Times New Roman" w:hAnsi="Times New Roman" w:cs="Times New Roman"/>
          <w:lang w:val="es-DO"/>
        </w:rPr>
        <w:t xml:space="preserve">Política </w:t>
      </w:r>
      <w:r w:rsidR="00503160" w:rsidRPr="00CF53C0">
        <w:rPr>
          <w:rFonts w:ascii="Times New Roman" w:hAnsi="Times New Roman" w:cs="Times New Roman"/>
          <w:lang w:val="es-DO"/>
        </w:rPr>
        <w:t xml:space="preserve">que declara el castellano como lengua oficial del país, además del Kichwa y el Shuar como dos idiomas oficiales de relación intercultural. </w:t>
      </w:r>
    </w:p>
    <w:p w14:paraId="161E5DBB" w14:textId="69B01906" w:rsidR="00490B8E" w:rsidRDefault="00503160"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Alrededor de 1988 se logró la creación de la Dirección Nacional de Educación Intercultural Bilingüe donde han sido partícipes todas las nacionalidades que existen en el país, específicamente las 14 nacionalidades y los 18 pueblos de Ecuador. Esta institución </w:t>
      </w:r>
      <w:r w:rsidR="00045ECB" w:rsidRPr="00CF53C0">
        <w:rPr>
          <w:rFonts w:ascii="Times New Roman" w:hAnsi="Times New Roman" w:cs="Times New Roman"/>
          <w:lang w:val="es-DO"/>
        </w:rPr>
        <w:t>contaba con total</w:t>
      </w:r>
      <w:r w:rsidRPr="00CF53C0">
        <w:rPr>
          <w:rFonts w:ascii="Times New Roman" w:hAnsi="Times New Roman" w:cs="Times New Roman"/>
          <w:lang w:val="es-DO"/>
        </w:rPr>
        <w:t xml:space="preserve"> autonomía (administrativa, financiera y técnico-pedagógica)</w:t>
      </w:r>
      <w:r w:rsidR="00045ECB" w:rsidRPr="00CF53C0">
        <w:rPr>
          <w:rFonts w:ascii="Times New Roman" w:hAnsi="Times New Roman" w:cs="Times New Roman"/>
          <w:lang w:val="es-DO"/>
        </w:rPr>
        <w:t>; no obstante, e</w:t>
      </w:r>
      <w:r w:rsidRPr="00CF53C0">
        <w:rPr>
          <w:rFonts w:ascii="Times New Roman" w:hAnsi="Times New Roman" w:cs="Times New Roman"/>
          <w:lang w:val="es-DO"/>
        </w:rPr>
        <w:t xml:space="preserve">n la constitución del 2008 se </w:t>
      </w:r>
      <w:r w:rsidR="006241FA" w:rsidRPr="00CF53C0">
        <w:rPr>
          <w:rFonts w:ascii="Times New Roman" w:hAnsi="Times New Roman" w:cs="Times New Roman"/>
          <w:lang w:val="es-DO"/>
        </w:rPr>
        <w:t>declara</w:t>
      </w:r>
      <w:r w:rsidR="00C56DAB" w:rsidRPr="00CF53C0">
        <w:rPr>
          <w:rFonts w:ascii="Times New Roman" w:hAnsi="Times New Roman" w:cs="Times New Roman"/>
          <w:lang w:val="es-DO"/>
        </w:rPr>
        <w:t xml:space="preserve"> </w:t>
      </w:r>
      <w:r w:rsidRPr="00CF53C0">
        <w:rPr>
          <w:rFonts w:ascii="Times New Roman" w:hAnsi="Times New Roman" w:cs="Times New Roman"/>
          <w:lang w:val="es-DO"/>
        </w:rPr>
        <w:t xml:space="preserve">único ente rector de la educación en el país al Ministerio de Educación con lo cual esta Dirección pasa a </w:t>
      </w:r>
      <w:r w:rsidR="00872C87" w:rsidRPr="00CF53C0">
        <w:rPr>
          <w:rFonts w:ascii="Times New Roman" w:hAnsi="Times New Roman" w:cs="Times New Roman"/>
          <w:lang w:val="es-DO"/>
        </w:rPr>
        <w:t>estar adscrita al</w:t>
      </w:r>
      <w:r w:rsidRPr="00CF53C0">
        <w:rPr>
          <w:rFonts w:ascii="Times New Roman" w:hAnsi="Times New Roman" w:cs="Times New Roman"/>
          <w:lang w:val="es-DO"/>
        </w:rPr>
        <w:t xml:space="preserve"> Ministerio de Educación Nacional. </w:t>
      </w:r>
    </w:p>
    <w:p w14:paraId="264F01ED" w14:textId="77777777" w:rsidR="00490B8E" w:rsidRDefault="00872C87"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Se comenta que históricamente </w:t>
      </w:r>
      <w:r w:rsidR="00503160" w:rsidRPr="00CF53C0">
        <w:rPr>
          <w:rFonts w:ascii="Times New Roman" w:hAnsi="Times New Roman" w:cs="Times New Roman"/>
          <w:lang w:val="es-DO"/>
        </w:rPr>
        <w:t>las nacionalidades y pueblos han reclamado sus derechos, entre esos</w:t>
      </w:r>
      <w:r w:rsidR="00065EAF" w:rsidRPr="00CF53C0">
        <w:rPr>
          <w:rFonts w:ascii="Times New Roman" w:hAnsi="Times New Roman" w:cs="Times New Roman"/>
          <w:lang w:val="es-DO"/>
        </w:rPr>
        <w:t xml:space="preserve"> el derecho a</w:t>
      </w:r>
      <w:r w:rsidR="00503160" w:rsidRPr="00CF53C0">
        <w:rPr>
          <w:rFonts w:ascii="Times New Roman" w:hAnsi="Times New Roman" w:cs="Times New Roman"/>
          <w:lang w:val="es-DO"/>
        </w:rPr>
        <w:t xml:space="preserve"> la educación; por eso en 2018</w:t>
      </w:r>
      <w:r w:rsidR="00065EAF" w:rsidRPr="00CF53C0">
        <w:rPr>
          <w:rFonts w:ascii="Times New Roman" w:hAnsi="Times New Roman" w:cs="Times New Roman"/>
          <w:lang w:val="es-DO"/>
        </w:rPr>
        <w:t>,</w:t>
      </w:r>
      <w:r w:rsidR="00503160" w:rsidRPr="00CF53C0">
        <w:rPr>
          <w:rFonts w:ascii="Times New Roman" w:hAnsi="Times New Roman" w:cs="Times New Roman"/>
          <w:lang w:val="es-DO"/>
        </w:rPr>
        <w:t xml:space="preserve"> mediante decreto</w:t>
      </w:r>
      <w:r w:rsidR="00065EAF" w:rsidRPr="00CF53C0">
        <w:rPr>
          <w:rFonts w:ascii="Times New Roman" w:hAnsi="Times New Roman" w:cs="Times New Roman"/>
          <w:lang w:val="es-DO"/>
        </w:rPr>
        <w:t>,</w:t>
      </w:r>
      <w:r w:rsidR="00503160" w:rsidRPr="00CF53C0">
        <w:rPr>
          <w:rFonts w:ascii="Times New Roman" w:hAnsi="Times New Roman" w:cs="Times New Roman"/>
          <w:lang w:val="es-DO"/>
        </w:rPr>
        <w:t xml:space="preserve"> se conforma nuevamente la secretaría del sistema de educación intercultural bilingüe. El actual gobierno ha manifestado la importancia de fortalecer la educación intercultural bilingüe, mientras que el Ministerio de Educación, en sus </w:t>
      </w:r>
      <w:r w:rsidR="003E30E2" w:rsidRPr="00CF53C0">
        <w:rPr>
          <w:rFonts w:ascii="Times New Roman" w:hAnsi="Times New Roman" w:cs="Times New Roman"/>
          <w:lang w:val="es-DO"/>
        </w:rPr>
        <w:t>cinco</w:t>
      </w:r>
      <w:r w:rsidR="00503160" w:rsidRPr="00CF53C0">
        <w:rPr>
          <w:rFonts w:ascii="Times New Roman" w:hAnsi="Times New Roman" w:cs="Times New Roman"/>
          <w:lang w:val="es-DO"/>
        </w:rPr>
        <w:t xml:space="preserve"> líneas temáticas también la está impulsando</w:t>
      </w:r>
      <w:r w:rsidR="00004568" w:rsidRPr="00CF53C0">
        <w:rPr>
          <w:rFonts w:ascii="Times New Roman" w:hAnsi="Times New Roman" w:cs="Times New Roman"/>
          <w:lang w:val="es-DO"/>
        </w:rPr>
        <w:t xml:space="preserve"> y s</w:t>
      </w:r>
      <w:r w:rsidR="00503160" w:rsidRPr="00CF53C0">
        <w:rPr>
          <w:rFonts w:ascii="Times New Roman" w:hAnsi="Times New Roman" w:cs="Times New Roman"/>
          <w:lang w:val="es-DO"/>
        </w:rPr>
        <w:t xml:space="preserve">e aspira a </w:t>
      </w:r>
      <w:r w:rsidR="00004568" w:rsidRPr="00CF53C0">
        <w:rPr>
          <w:rFonts w:ascii="Times New Roman" w:hAnsi="Times New Roman" w:cs="Times New Roman"/>
          <w:lang w:val="es-DO"/>
        </w:rPr>
        <w:t>que pase a s</w:t>
      </w:r>
      <w:r w:rsidR="00503160" w:rsidRPr="00CF53C0">
        <w:rPr>
          <w:rFonts w:ascii="Times New Roman" w:hAnsi="Times New Roman" w:cs="Times New Roman"/>
          <w:lang w:val="es-DO"/>
        </w:rPr>
        <w:t>er parte de la malla curricular del país.</w:t>
      </w:r>
      <w:r w:rsidR="00850A0A" w:rsidRPr="00CF53C0">
        <w:rPr>
          <w:rFonts w:ascii="Times New Roman" w:hAnsi="Times New Roman" w:cs="Times New Roman"/>
          <w:lang w:val="es-DO"/>
        </w:rPr>
        <w:t xml:space="preserve"> Se está coordinando con el Ministerio de Educación para transmitir todo ese conocimiento ancestral y la lengua e integrarlo como parte del currículo. También se va a llevar a cabo una campaña para promover que estas lenguas se enseñen y se usen en el hogar para rescatarlas y así eliminar estereotipos que existen alrededor de las lenguas originarias.</w:t>
      </w:r>
    </w:p>
    <w:p w14:paraId="72942AE1" w14:textId="77777777" w:rsidR="00490B8E" w:rsidRDefault="00004568"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Como p</w:t>
      </w:r>
      <w:r w:rsidR="00503160" w:rsidRPr="00CF53C0">
        <w:rPr>
          <w:rFonts w:ascii="Times New Roman" w:hAnsi="Times New Roman" w:cs="Times New Roman"/>
          <w:lang w:val="es-DO"/>
        </w:rPr>
        <w:t xml:space="preserve">arte de </w:t>
      </w:r>
      <w:r w:rsidRPr="00CF53C0">
        <w:rPr>
          <w:rFonts w:ascii="Times New Roman" w:hAnsi="Times New Roman" w:cs="Times New Roman"/>
          <w:lang w:val="es-DO"/>
        </w:rPr>
        <w:t>l</w:t>
      </w:r>
      <w:r w:rsidR="00503160" w:rsidRPr="00CF53C0">
        <w:rPr>
          <w:rFonts w:ascii="Times New Roman" w:hAnsi="Times New Roman" w:cs="Times New Roman"/>
          <w:lang w:val="es-DO"/>
        </w:rPr>
        <w:t xml:space="preserve">as experiencias </w:t>
      </w:r>
      <w:r w:rsidRPr="00CF53C0">
        <w:rPr>
          <w:rFonts w:ascii="Times New Roman" w:hAnsi="Times New Roman" w:cs="Times New Roman"/>
          <w:lang w:val="es-DO"/>
        </w:rPr>
        <w:t xml:space="preserve">compartidas se menciona </w:t>
      </w:r>
      <w:r w:rsidR="00503160" w:rsidRPr="00CF53C0">
        <w:rPr>
          <w:rFonts w:ascii="Times New Roman" w:hAnsi="Times New Roman" w:cs="Times New Roman"/>
          <w:lang w:val="es-DO"/>
        </w:rPr>
        <w:t>un modelo pedagógico</w:t>
      </w:r>
      <w:r w:rsidR="00873C26" w:rsidRPr="00CF53C0">
        <w:rPr>
          <w:rFonts w:ascii="Times New Roman" w:hAnsi="Times New Roman" w:cs="Times New Roman"/>
          <w:lang w:val="es-DO"/>
        </w:rPr>
        <w:t xml:space="preserve"> llamado </w:t>
      </w:r>
      <w:r w:rsidR="00503160" w:rsidRPr="00CF53C0">
        <w:rPr>
          <w:rFonts w:ascii="Times New Roman" w:hAnsi="Times New Roman" w:cs="Times New Roman"/>
          <w:lang w:val="es-DO"/>
        </w:rPr>
        <w:t xml:space="preserve">Modelo del Sistema de Educación Intercultural Bilingüe que es aplicado en los centros educativos considerados interculturales y bilingües que se encuentran en las comunidades de las diferentes nacionalidades y pueblos del país. Los contenidos se basan en conocimiento universal y con esto lo que se </w:t>
      </w:r>
      <w:r w:rsidR="00955F86" w:rsidRPr="00CF53C0">
        <w:rPr>
          <w:rFonts w:ascii="Times New Roman" w:hAnsi="Times New Roman" w:cs="Times New Roman"/>
          <w:lang w:val="es-DO"/>
        </w:rPr>
        <w:t>procura</w:t>
      </w:r>
      <w:r w:rsidR="00503160" w:rsidRPr="00CF53C0">
        <w:rPr>
          <w:rFonts w:ascii="Times New Roman" w:hAnsi="Times New Roman" w:cs="Times New Roman"/>
          <w:lang w:val="es-DO"/>
        </w:rPr>
        <w:t xml:space="preserve"> es alcanzar una educación de calidad con pertinencia cultural que involucre las 14 cosmovisiones y las 14 lenguas.</w:t>
      </w:r>
    </w:p>
    <w:p w14:paraId="11A3387D" w14:textId="77777777" w:rsidR="00490B8E" w:rsidRDefault="00955F86"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Además, se comenta que d</w:t>
      </w:r>
      <w:r w:rsidR="00503160" w:rsidRPr="00CF53C0">
        <w:rPr>
          <w:rFonts w:ascii="Times New Roman" w:hAnsi="Times New Roman" w:cs="Times New Roman"/>
          <w:lang w:val="es-DO"/>
        </w:rPr>
        <w:t xml:space="preserve">urante la pandemia la educación se dio principalmente de forma virtual, sin embargo, </w:t>
      </w:r>
      <w:r w:rsidRPr="00CF53C0">
        <w:rPr>
          <w:rFonts w:ascii="Times New Roman" w:hAnsi="Times New Roman" w:cs="Times New Roman"/>
          <w:lang w:val="es-DO"/>
        </w:rPr>
        <w:t xml:space="preserve">esto </w:t>
      </w:r>
      <w:r w:rsidR="00503160" w:rsidRPr="00CF53C0">
        <w:rPr>
          <w:rFonts w:ascii="Times New Roman" w:hAnsi="Times New Roman" w:cs="Times New Roman"/>
          <w:lang w:val="es-DO"/>
        </w:rPr>
        <w:t xml:space="preserve">no es factible para regiones como la amazónica en donde no hay señal de internet; en ese sentido, a partir de este modelo pedagógico se implementaron guías de autoaprendizaje en las regiones en las que por su contexto no se pudo llevar a cabo la educación virtual. </w:t>
      </w:r>
    </w:p>
    <w:p w14:paraId="411C47C2" w14:textId="77777777" w:rsidR="00490B8E" w:rsidRDefault="00490B8E" w:rsidP="00490B8E">
      <w:pPr>
        <w:spacing w:before="240" w:line="240" w:lineRule="auto"/>
        <w:ind w:firstLine="709"/>
        <w:jc w:val="both"/>
        <w:rPr>
          <w:rFonts w:ascii="Times New Roman" w:hAnsi="Times New Roman" w:cs="Times New Roman"/>
          <w:lang w:val="es-DO"/>
        </w:rPr>
      </w:pPr>
    </w:p>
    <w:p w14:paraId="3652E017" w14:textId="77777777" w:rsidR="00490B8E" w:rsidRDefault="008513C4"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El Salvador:</w:t>
      </w:r>
      <w:r w:rsidR="00CB7829" w:rsidRPr="00CF53C0">
        <w:rPr>
          <w:rFonts w:ascii="Times New Roman" w:hAnsi="Times New Roman" w:cs="Times New Roman"/>
          <w:b/>
          <w:lang w:val="es-DO"/>
        </w:rPr>
        <w:t xml:space="preserve"> </w:t>
      </w:r>
      <w:r w:rsidR="0081091A" w:rsidRPr="00CF53C0">
        <w:rPr>
          <w:rFonts w:ascii="Times New Roman" w:hAnsi="Times New Roman" w:cs="Times New Roman"/>
          <w:lang w:val="es-DO"/>
        </w:rPr>
        <w:t xml:space="preserve">destaca como </w:t>
      </w:r>
      <w:r w:rsidR="00DC1A93" w:rsidRPr="00CF53C0">
        <w:rPr>
          <w:rFonts w:ascii="Times New Roman" w:hAnsi="Times New Roman" w:cs="Times New Roman"/>
          <w:lang w:val="es-DO"/>
        </w:rPr>
        <w:t xml:space="preserve">elemento principal de su estado de situación que </w:t>
      </w:r>
      <w:r w:rsidR="00CB7829" w:rsidRPr="00CF53C0">
        <w:rPr>
          <w:rFonts w:ascii="Times New Roman" w:hAnsi="Times New Roman" w:cs="Times New Roman"/>
          <w:lang w:val="es-DO"/>
        </w:rPr>
        <w:t>dentro del ministerio no se maneja el concepto de bilingüismo</w:t>
      </w:r>
      <w:r w:rsidR="00A03ED0" w:rsidRPr="00CF53C0">
        <w:rPr>
          <w:rFonts w:ascii="Times New Roman" w:hAnsi="Times New Roman" w:cs="Times New Roman"/>
          <w:lang w:val="es-DO"/>
        </w:rPr>
        <w:t>, no existe como tal una política de bilingüismo</w:t>
      </w:r>
      <w:r w:rsidR="00257287" w:rsidRPr="00CF53C0">
        <w:rPr>
          <w:rFonts w:ascii="Times New Roman" w:hAnsi="Times New Roman" w:cs="Times New Roman"/>
          <w:lang w:val="es-DO"/>
        </w:rPr>
        <w:t>.</w:t>
      </w:r>
      <w:r w:rsidR="00A03ED0" w:rsidRPr="00CF53C0">
        <w:rPr>
          <w:rFonts w:ascii="Times New Roman" w:hAnsi="Times New Roman" w:cs="Times New Roman"/>
          <w:lang w:val="es-DO"/>
        </w:rPr>
        <w:t xml:space="preserve"> </w:t>
      </w:r>
      <w:r w:rsidR="00257287" w:rsidRPr="00CF53C0">
        <w:rPr>
          <w:rFonts w:ascii="Times New Roman" w:hAnsi="Times New Roman" w:cs="Times New Roman"/>
          <w:lang w:val="es-DO"/>
        </w:rPr>
        <w:t>F</w:t>
      </w:r>
      <w:r w:rsidR="00A03ED0" w:rsidRPr="00CF53C0">
        <w:rPr>
          <w:rFonts w:ascii="Times New Roman" w:hAnsi="Times New Roman" w:cs="Times New Roman"/>
          <w:lang w:val="es-DO"/>
        </w:rPr>
        <w:t xml:space="preserve">ue hasta </w:t>
      </w:r>
      <w:r w:rsidR="00257287" w:rsidRPr="00CF53C0">
        <w:rPr>
          <w:rFonts w:ascii="Times New Roman" w:hAnsi="Times New Roman" w:cs="Times New Roman"/>
          <w:lang w:val="es-DO"/>
        </w:rPr>
        <w:t xml:space="preserve">muy </w:t>
      </w:r>
      <w:r w:rsidR="00A03ED0" w:rsidRPr="00CF53C0">
        <w:rPr>
          <w:rFonts w:ascii="Times New Roman" w:hAnsi="Times New Roman" w:cs="Times New Roman"/>
          <w:lang w:val="es-DO"/>
        </w:rPr>
        <w:t>poco que se reconoció una lengua indígena para la cual se está haciendo difusión por teleclases</w:t>
      </w:r>
      <w:r w:rsidR="003D7E6A" w:rsidRPr="00CF53C0">
        <w:rPr>
          <w:rFonts w:ascii="Times New Roman" w:hAnsi="Times New Roman" w:cs="Times New Roman"/>
          <w:lang w:val="es-DO"/>
        </w:rPr>
        <w:t xml:space="preserve"> y e</w:t>
      </w:r>
      <w:r w:rsidR="00257287" w:rsidRPr="00CF53C0">
        <w:rPr>
          <w:rFonts w:ascii="Times New Roman" w:hAnsi="Times New Roman" w:cs="Times New Roman"/>
          <w:lang w:val="es-DO"/>
        </w:rPr>
        <w:t>n cuanto a la enseñanza de lengua extranjera</w:t>
      </w:r>
      <w:r w:rsidR="00A03ED0" w:rsidRPr="00CF53C0">
        <w:rPr>
          <w:rFonts w:ascii="Times New Roman" w:hAnsi="Times New Roman" w:cs="Times New Roman"/>
          <w:lang w:val="es-DO"/>
        </w:rPr>
        <w:t>, desde el 2006-2007 no hay una formación intensiva</w:t>
      </w:r>
      <w:r w:rsidR="00257287" w:rsidRPr="00CF53C0">
        <w:rPr>
          <w:rFonts w:ascii="Times New Roman" w:hAnsi="Times New Roman" w:cs="Times New Roman"/>
          <w:lang w:val="es-DO"/>
        </w:rPr>
        <w:t xml:space="preserve"> en idioma inglés</w:t>
      </w:r>
      <w:r w:rsidR="008B2326" w:rsidRPr="00CF53C0">
        <w:rPr>
          <w:rFonts w:ascii="Times New Roman" w:hAnsi="Times New Roman" w:cs="Times New Roman"/>
          <w:lang w:val="es-DO"/>
        </w:rPr>
        <w:t xml:space="preserve"> </w:t>
      </w:r>
      <w:r w:rsidR="008B2326" w:rsidRPr="00CF53C0">
        <w:rPr>
          <w:rFonts w:ascii="Times New Roman" w:hAnsi="Times New Roman" w:cs="Times New Roman"/>
          <w:lang w:val="es-DO"/>
        </w:rPr>
        <w:lastRenderedPageBreak/>
        <w:t>y de hecho h</w:t>
      </w:r>
      <w:r w:rsidR="00CB7829" w:rsidRPr="00CF53C0">
        <w:rPr>
          <w:rFonts w:ascii="Times New Roman" w:hAnsi="Times New Roman" w:cs="Times New Roman"/>
          <w:lang w:val="es-DO"/>
        </w:rPr>
        <w:t xml:space="preserve">asta muy recientemente, el Ministerio de Educación no había contado nunca con un departamento curricular de inglés. </w:t>
      </w:r>
    </w:p>
    <w:p w14:paraId="2F685647" w14:textId="77777777" w:rsidR="00490B8E" w:rsidRDefault="00CB7829"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Con la reforma educativa de 1968 se hizo un primer esfuerzo para implementar la enseñanza del idioma inglés a través de teleclases (trasmitidas por televisión nacional)</w:t>
      </w:r>
      <w:r w:rsidR="00C20555" w:rsidRPr="00CF53C0">
        <w:rPr>
          <w:rFonts w:ascii="Times New Roman" w:hAnsi="Times New Roman" w:cs="Times New Roman"/>
          <w:lang w:val="es-DO"/>
        </w:rPr>
        <w:t xml:space="preserve">; sin embargo, </w:t>
      </w:r>
      <w:r w:rsidR="001D54F8" w:rsidRPr="00CF53C0">
        <w:rPr>
          <w:rFonts w:ascii="Times New Roman" w:hAnsi="Times New Roman" w:cs="Times New Roman"/>
          <w:lang w:val="es-DO"/>
        </w:rPr>
        <w:t>se explica que dados los hechos histórico-políticos que sobrevinieron en esa época, se</w:t>
      </w:r>
      <w:r w:rsidRPr="00CF53C0">
        <w:rPr>
          <w:rFonts w:ascii="Times New Roman" w:hAnsi="Times New Roman" w:cs="Times New Roman"/>
          <w:lang w:val="es-DO"/>
        </w:rPr>
        <w:t xml:space="preserve"> generó un retroceso en muchos aspectos incluida la educación. En 2004 se cre</w:t>
      </w:r>
      <w:r w:rsidR="00247AAC" w:rsidRPr="00CF53C0">
        <w:rPr>
          <w:rFonts w:ascii="Times New Roman" w:hAnsi="Times New Roman" w:cs="Times New Roman"/>
          <w:lang w:val="es-DO"/>
        </w:rPr>
        <w:t>ó</w:t>
      </w:r>
      <w:r w:rsidRPr="00CF53C0">
        <w:rPr>
          <w:rFonts w:ascii="Times New Roman" w:hAnsi="Times New Roman" w:cs="Times New Roman"/>
          <w:lang w:val="es-DO"/>
        </w:rPr>
        <w:t xml:space="preserve"> un programa complementario llamado “Compite” en el que se crearon los programas de estudio vigentes hasta ahora. En el año 2008 se lanz</w:t>
      </w:r>
      <w:r w:rsidR="00247AAC" w:rsidRPr="00CF53C0">
        <w:rPr>
          <w:rFonts w:ascii="Times New Roman" w:hAnsi="Times New Roman" w:cs="Times New Roman"/>
          <w:lang w:val="es-DO"/>
        </w:rPr>
        <w:t>ó</w:t>
      </w:r>
      <w:r w:rsidRPr="00CF53C0">
        <w:rPr>
          <w:rFonts w:ascii="Times New Roman" w:hAnsi="Times New Roman" w:cs="Times New Roman"/>
          <w:lang w:val="es-DO"/>
        </w:rPr>
        <w:t xml:space="preserve"> el programa de estudios de 3° ciclo y educación media.</w:t>
      </w:r>
      <w:r w:rsidR="00247AAC" w:rsidRPr="00CF53C0">
        <w:rPr>
          <w:rFonts w:ascii="Times New Roman" w:hAnsi="Times New Roman" w:cs="Times New Roman"/>
          <w:lang w:val="es-DO"/>
        </w:rPr>
        <w:t xml:space="preserve"> Se hace la aclaración de que e</w:t>
      </w:r>
      <w:r w:rsidRPr="00CF53C0">
        <w:rPr>
          <w:rFonts w:ascii="Times New Roman" w:hAnsi="Times New Roman" w:cs="Times New Roman"/>
          <w:lang w:val="es-DO"/>
        </w:rPr>
        <w:t>n El Salvador la enseñanza del inglés no es obligatoria en I y II ciclo de educación básica</w:t>
      </w:r>
      <w:r w:rsidR="00247AAC" w:rsidRPr="00CF53C0">
        <w:rPr>
          <w:rFonts w:ascii="Times New Roman" w:hAnsi="Times New Roman" w:cs="Times New Roman"/>
          <w:lang w:val="es-DO"/>
        </w:rPr>
        <w:t xml:space="preserve">, </w:t>
      </w:r>
      <w:r w:rsidRPr="00CF53C0">
        <w:rPr>
          <w:rFonts w:ascii="Times New Roman" w:hAnsi="Times New Roman" w:cs="Times New Roman"/>
          <w:lang w:val="es-DO"/>
        </w:rPr>
        <w:t>por lo tanto, la educación oficial y formal en inglés comienza a partir del III ciclo.</w:t>
      </w:r>
    </w:p>
    <w:p w14:paraId="7B5EAF34" w14:textId="77777777" w:rsidR="00490B8E" w:rsidRDefault="00240DB8"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L</w:t>
      </w:r>
      <w:r w:rsidR="00CB7829" w:rsidRPr="00CF53C0">
        <w:rPr>
          <w:rFonts w:ascii="Times New Roman" w:hAnsi="Times New Roman" w:cs="Times New Roman"/>
          <w:lang w:val="es-DO"/>
        </w:rPr>
        <w:t xml:space="preserve">os programas actuales datan de 2008 </w:t>
      </w:r>
      <w:r w:rsidR="0064441F" w:rsidRPr="00CF53C0">
        <w:rPr>
          <w:rFonts w:ascii="Times New Roman" w:hAnsi="Times New Roman" w:cs="Times New Roman"/>
          <w:lang w:val="es-DO"/>
        </w:rPr>
        <w:t>pero</w:t>
      </w:r>
      <w:r w:rsidR="00CB7829" w:rsidRPr="00CF53C0">
        <w:rPr>
          <w:rFonts w:ascii="Times New Roman" w:hAnsi="Times New Roman" w:cs="Times New Roman"/>
          <w:lang w:val="es-DO"/>
        </w:rPr>
        <w:t xml:space="preserve"> no están basados en el marco común europeo. Con </w:t>
      </w:r>
      <w:r w:rsidR="0064441F" w:rsidRPr="00CF53C0">
        <w:rPr>
          <w:rFonts w:ascii="Times New Roman" w:hAnsi="Times New Roman" w:cs="Times New Roman"/>
          <w:lang w:val="es-DO"/>
        </w:rPr>
        <w:t>l</w:t>
      </w:r>
      <w:r w:rsidR="00CB7829" w:rsidRPr="00CF53C0">
        <w:rPr>
          <w:rFonts w:ascii="Times New Roman" w:hAnsi="Times New Roman" w:cs="Times New Roman"/>
          <w:lang w:val="es-DO"/>
        </w:rPr>
        <w:t xml:space="preserve">a nueva administración se vio la necesidad de crear nuevos programas de estudio cuyas competencias estén basadas en el marco común europeo de referencia para la enseñanza de las lenguas; </w:t>
      </w:r>
      <w:r w:rsidR="00477122" w:rsidRPr="00CF53C0">
        <w:rPr>
          <w:rFonts w:ascii="Times New Roman" w:hAnsi="Times New Roman" w:cs="Times New Roman"/>
          <w:lang w:val="es-DO"/>
        </w:rPr>
        <w:t xml:space="preserve">en </w:t>
      </w:r>
      <w:r w:rsidR="00CB7829" w:rsidRPr="00CF53C0">
        <w:rPr>
          <w:rFonts w:ascii="Times New Roman" w:hAnsi="Times New Roman" w:cs="Times New Roman"/>
          <w:lang w:val="es-DO"/>
        </w:rPr>
        <w:t>eso se está trabajando y ya hay un primer prototipo de programas de inglés para estos niveles</w:t>
      </w:r>
      <w:r w:rsidR="00B066D3" w:rsidRPr="00CF53C0">
        <w:rPr>
          <w:rFonts w:ascii="Times New Roman" w:hAnsi="Times New Roman" w:cs="Times New Roman"/>
          <w:lang w:val="es-DO"/>
        </w:rPr>
        <w:t>.</w:t>
      </w:r>
    </w:p>
    <w:p w14:paraId="6A5B0A30" w14:textId="77777777" w:rsidR="00490B8E" w:rsidRDefault="00CB7829"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A</w:t>
      </w:r>
      <w:r w:rsidR="00477122" w:rsidRPr="00CF53C0">
        <w:rPr>
          <w:rFonts w:ascii="Times New Roman" w:hAnsi="Times New Roman" w:cs="Times New Roman"/>
          <w:lang w:val="es-DO"/>
        </w:rPr>
        <w:t>unado a lo anterior, se menciona que desde la nueva</w:t>
      </w:r>
      <w:r w:rsidRPr="00CF53C0">
        <w:rPr>
          <w:rFonts w:ascii="Times New Roman" w:hAnsi="Times New Roman" w:cs="Times New Roman"/>
          <w:lang w:val="es-DO"/>
        </w:rPr>
        <w:t xml:space="preserve"> administración también se están haciendo esfuerzos para el rescate de la lengua Náhuatl, </w:t>
      </w:r>
      <w:r w:rsidR="00BC7707" w:rsidRPr="00CF53C0">
        <w:rPr>
          <w:rFonts w:ascii="Times New Roman" w:hAnsi="Times New Roman" w:cs="Times New Roman"/>
          <w:lang w:val="es-DO"/>
        </w:rPr>
        <w:t>para lo cual</w:t>
      </w:r>
      <w:r w:rsidRPr="00CF53C0">
        <w:rPr>
          <w:rFonts w:ascii="Times New Roman" w:hAnsi="Times New Roman" w:cs="Times New Roman"/>
          <w:lang w:val="es-DO"/>
        </w:rPr>
        <w:t xml:space="preserve"> se está recopilando toda la información posible; al igual que con el inglés, nunca ha existido un departamento como tal y por eso es que se está trabajando en el diseño y promulgación de políticas y programas</w:t>
      </w:r>
      <w:r w:rsidR="00EC6383" w:rsidRPr="00CF53C0">
        <w:rPr>
          <w:rFonts w:ascii="Times New Roman" w:hAnsi="Times New Roman" w:cs="Times New Roman"/>
          <w:lang w:val="es-DO"/>
        </w:rPr>
        <w:t>;</w:t>
      </w:r>
      <w:r w:rsidR="00212F42" w:rsidRPr="00CF53C0">
        <w:rPr>
          <w:rFonts w:ascii="Times New Roman" w:hAnsi="Times New Roman" w:cs="Times New Roman"/>
          <w:lang w:val="es-DO"/>
        </w:rPr>
        <w:t xml:space="preserve"> por ejemplo, con la gestión del nuevo gobierno se ha </w:t>
      </w:r>
      <w:r w:rsidR="00384E86" w:rsidRPr="00CF53C0">
        <w:rPr>
          <w:rFonts w:ascii="Times New Roman" w:hAnsi="Times New Roman" w:cs="Times New Roman"/>
          <w:lang w:val="es-DO"/>
        </w:rPr>
        <w:t>establecido</w:t>
      </w:r>
      <w:r w:rsidR="00212F42" w:rsidRPr="00CF53C0">
        <w:rPr>
          <w:rFonts w:ascii="Times New Roman" w:hAnsi="Times New Roman" w:cs="Times New Roman"/>
          <w:lang w:val="es-DO"/>
        </w:rPr>
        <w:t xml:space="preserve"> como política de casa presidencial que el inglés se instale en todos los niveles de educación desde parvulario hasta el bachillerato.</w:t>
      </w:r>
      <w:r w:rsidR="00B30AEE" w:rsidRPr="00CF53C0">
        <w:rPr>
          <w:rFonts w:ascii="Times New Roman" w:hAnsi="Times New Roman" w:cs="Times New Roman"/>
          <w:lang w:val="es-DO"/>
        </w:rPr>
        <w:t xml:space="preserve"> Hay 5300 escuelas en todo el país, de las cuales 300 </w:t>
      </w:r>
      <w:r w:rsidR="00751E35" w:rsidRPr="00CF53C0">
        <w:rPr>
          <w:rFonts w:ascii="Times New Roman" w:hAnsi="Times New Roman" w:cs="Times New Roman"/>
          <w:lang w:val="es-DO"/>
        </w:rPr>
        <w:t xml:space="preserve">están </w:t>
      </w:r>
      <w:r w:rsidR="00B30AEE" w:rsidRPr="00CF53C0">
        <w:rPr>
          <w:rFonts w:ascii="Times New Roman" w:hAnsi="Times New Roman" w:cs="Times New Roman"/>
          <w:lang w:val="es-DO"/>
        </w:rPr>
        <w:t>tratando de desarrollar la enseñanza del inglés en todos los niveles. En el nivel parvulario y básico ya se están dando los primeros pasos; se está en un proceso de cambio curricular intenso y desafiante.</w:t>
      </w:r>
    </w:p>
    <w:p w14:paraId="72C70DDF" w14:textId="77777777" w:rsidR="00490B8E" w:rsidRDefault="00A929E4"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Con respecto a las acciones realizadas e</w:t>
      </w:r>
      <w:r w:rsidR="00CB7829" w:rsidRPr="00CF53C0">
        <w:rPr>
          <w:rFonts w:ascii="Times New Roman" w:hAnsi="Times New Roman" w:cs="Times New Roman"/>
          <w:lang w:val="es-DO"/>
        </w:rPr>
        <w:t xml:space="preserve">n contexto de pandemia </w:t>
      </w:r>
      <w:r w:rsidRPr="00CF53C0">
        <w:rPr>
          <w:rFonts w:ascii="Times New Roman" w:hAnsi="Times New Roman" w:cs="Times New Roman"/>
          <w:lang w:val="es-DO"/>
        </w:rPr>
        <w:t xml:space="preserve">se menciona que </w:t>
      </w:r>
      <w:r w:rsidR="00CB7829" w:rsidRPr="00CF53C0">
        <w:rPr>
          <w:rFonts w:ascii="Times New Roman" w:hAnsi="Times New Roman" w:cs="Times New Roman"/>
          <w:lang w:val="es-DO"/>
        </w:rPr>
        <w:t>se crearon guías de autoaprendizaje para garantizar la continuidad educativa.</w:t>
      </w:r>
      <w:r w:rsidR="00384E86" w:rsidRPr="00CF53C0">
        <w:rPr>
          <w:rFonts w:ascii="Times New Roman" w:hAnsi="Times New Roman" w:cs="Times New Roman"/>
          <w:lang w:val="es-DO"/>
        </w:rPr>
        <w:t xml:space="preserve"> Se han entregado computadoras con conectividad a los 50.000 docentes del país y a los estudiantes de último año de bachillerato</w:t>
      </w:r>
      <w:r w:rsidR="006774A1" w:rsidRPr="00CF53C0">
        <w:rPr>
          <w:rFonts w:ascii="Times New Roman" w:hAnsi="Times New Roman" w:cs="Times New Roman"/>
          <w:lang w:val="es-DO"/>
        </w:rPr>
        <w:t xml:space="preserve"> que reciben clases de inglés gracias a una alian</w:t>
      </w:r>
      <w:r w:rsidR="00384E86" w:rsidRPr="00CF53C0">
        <w:rPr>
          <w:rFonts w:ascii="Times New Roman" w:hAnsi="Times New Roman" w:cs="Times New Roman"/>
          <w:lang w:val="es-DO"/>
        </w:rPr>
        <w:t xml:space="preserve">za con una </w:t>
      </w:r>
      <w:r w:rsidR="004C6026" w:rsidRPr="00CF53C0">
        <w:rPr>
          <w:rFonts w:ascii="Times New Roman" w:hAnsi="Times New Roman" w:cs="Times New Roman"/>
          <w:lang w:val="es-DO"/>
        </w:rPr>
        <w:t>entidad estadounidense</w:t>
      </w:r>
      <w:r w:rsidR="006774A1" w:rsidRPr="00CF53C0">
        <w:rPr>
          <w:rFonts w:ascii="Times New Roman" w:hAnsi="Times New Roman" w:cs="Times New Roman"/>
          <w:lang w:val="es-DO"/>
        </w:rPr>
        <w:t>.</w:t>
      </w:r>
    </w:p>
    <w:p w14:paraId="2301FB22" w14:textId="77777777" w:rsidR="00490B8E" w:rsidRDefault="00B30AEE"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Como p</w:t>
      </w:r>
      <w:r w:rsidR="00CB7829" w:rsidRPr="00CF53C0">
        <w:rPr>
          <w:rFonts w:ascii="Times New Roman" w:hAnsi="Times New Roman" w:cs="Times New Roman"/>
          <w:lang w:val="es-DO"/>
        </w:rPr>
        <w:t>rincipales retos</w:t>
      </w:r>
      <w:r w:rsidRPr="00CF53C0">
        <w:rPr>
          <w:rFonts w:ascii="Times New Roman" w:hAnsi="Times New Roman" w:cs="Times New Roman"/>
          <w:lang w:val="es-DO"/>
        </w:rPr>
        <w:t xml:space="preserve"> se menciona que </w:t>
      </w:r>
      <w:r w:rsidR="00CB7829" w:rsidRPr="00CF53C0">
        <w:rPr>
          <w:rFonts w:ascii="Times New Roman" w:hAnsi="Times New Roman" w:cs="Times New Roman"/>
          <w:lang w:val="es-DO"/>
        </w:rPr>
        <w:t>hay muy pocos docentes de inglés</w:t>
      </w:r>
      <w:r w:rsidRPr="00CF53C0">
        <w:rPr>
          <w:rFonts w:ascii="Times New Roman" w:hAnsi="Times New Roman" w:cs="Times New Roman"/>
          <w:lang w:val="es-DO"/>
        </w:rPr>
        <w:t xml:space="preserve"> y que a</w:t>
      </w:r>
      <w:r w:rsidR="00CB7829" w:rsidRPr="00CF53C0">
        <w:rPr>
          <w:rFonts w:ascii="Times New Roman" w:hAnsi="Times New Roman" w:cs="Times New Roman"/>
          <w:lang w:val="es-DO"/>
        </w:rPr>
        <w:t xml:space="preserve">demás de eso, </w:t>
      </w:r>
      <w:r w:rsidR="008B79DB" w:rsidRPr="00CF53C0">
        <w:rPr>
          <w:rFonts w:ascii="Times New Roman" w:hAnsi="Times New Roman" w:cs="Times New Roman"/>
          <w:lang w:val="es-DO"/>
        </w:rPr>
        <w:t>se identificó mediante un proceso de evaluación en el 2008</w:t>
      </w:r>
      <w:r w:rsidR="004671E2" w:rsidRPr="00CF53C0">
        <w:rPr>
          <w:rFonts w:ascii="Times New Roman" w:hAnsi="Times New Roman" w:cs="Times New Roman"/>
          <w:lang w:val="es-DO"/>
        </w:rPr>
        <w:t xml:space="preserve"> que en</w:t>
      </w:r>
      <w:r w:rsidR="00CB7829" w:rsidRPr="00CF53C0">
        <w:rPr>
          <w:rFonts w:ascii="Times New Roman" w:hAnsi="Times New Roman" w:cs="Times New Roman"/>
          <w:lang w:val="es-DO"/>
        </w:rPr>
        <w:t xml:space="preserve"> promedio</w:t>
      </w:r>
      <w:r w:rsidR="004671E2" w:rsidRPr="00CF53C0">
        <w:rPr>
          <w:rFonts w:ascii="Times New Roman" w:hAnsi="Times New Roman" w:cs="Times New Roman"/>
          <w:lang w:val="es-DO"/>
        </w:rPr>
        <w:t xml:space="preserve"> los docentes de inglés presentan un dominio del idioma en</w:t>
      </w:r>
      <w:r w:rsidR="00CB7829" w:rsidRPr="00CF53C0">
        <w:rPr>
          <w:rFonts w:ascii="Times New Roman" w:hAnsi="Times New Roman" w:cs="Times New Roman"/>
          <w:lang w:val="es-DO"/>
        </w:rPr>
        <w:t xml:space="preserve"> un nivel básico</w:t>
      </w:r>
      <w:r w:rsidR="00AE7009" w:rsidRPr="00CF53C0">
        <w:rPr>
          <w:rFonts w:ascii="Times New Roman" w:hAnsi="Times New Roman" w:cs="Times New Roman"/>
          <w:lang w:val="es-DO"/>
        </w:rPr>
        <w:t xml:space="preserve">, por lo cual es de suma importancia mejorar las competencias lingüísticas en estos profesionales, así como subsanar </w:t>
      </w:r>
      <w:r w:rsidR="00FF45C4" w:rsidRPr="00CF53C0">
        <w:rPr>
          <w:rFonts w:ascii="Times New Roman" w:hAnsi="Times New Roman" w:cs="Times New Roman"/>
          <w:lang w:val="es-DO"/>
        </w:rPr>
        <w:t>algunos vacíos que se</w:t>
      </w:r>
      <w:r w:rsidR="00CB7829" w:rsidRPr="00CF53C0">
        <w:rPr>
          <w:rFonts w:ascii="Times New Roman" w:hAnsi="Times New Roman" w:cs="Times New Roman"/>
          <w:lang w:val="es-DO"/>
        </w:rPr>
        <w:t xml:space="preserve"> arrastran desde </w:t>
      </w:r>
      <w:r w:rsidR="00FF45C4" w:rsidRPr="00CF53C0">
        <w:rPr>
          <w:rFonts w:ascii="Times New Roman" w:hAnsi="Times New Roman" w:cs="Times New Roman"/>
          <w:lang w:val="es-DO"/>
        </w:rPr>
        <w:t>la</w:t>
      </w:r>
      <w:r w:rsidR="00CB7829" w:rsidRPr="00CF53C0">
        <w:rPr>
          <w:rFonts w:ascii="Times New Roman" w:hAnsi="Times New Roman" w:cs="Times New Roman"/>
          <w:lang w:val="es-DO"/>
        </w:rPr>
        <w:t xml:space="preserve"> formación académica en las universidades.</w:t>
      </w:r>
    </w:p>
    <w:p w14:paraId="4F48CA2A" w14:textId="77777777" w:rsidR="00490B8E" w:rsidRDefault="00490B8E" w:rsidP="00490B8E">
      <w:pPr>
        <w:spacing w:before="240" w:line="240" w:lineRule="auto"/>
        <w:ind w:firstLine="709"/>
        <w:jc w:val="both"/>
        <w:rPr>
          <w:rFonts w:ascii="Times New Roman" w:hAnsi="Times New Roman" w:cs="Times New Roman"/>
          <w:lang w:val="es-DO"/>
        </w:rPr>
      </w:pPr>
    </w:p>
    <w:p w14:paraId="0E12CB46" w14:textId="77777777" w:rsidR="00490B8E" w:rsidRDefault="008513C4"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Guatemala:</w:t>
      </w:r>
      <w:r w:rsidR="00174636" w:rsidRPr="00CF53C0">
        <w:rPr>
          <w:rFonts w:ascii="Times New Roman" w:hAnsi="Times New Roman" w:cs="Times New Roman"/>
          <w:b/>
          <w:lang w:val="es-DO"/>
        </w:rPr>
        <w:t xml:space="preserve"> </w:t>
      </w:r>
      <w:r w:rsidR="00174636" w:rsidRPr="00CF53C0">
        <w:rPr>
          <w:rFonts w:ascii="Times New Roman" w:hAnsi="Times New Roman" w:cs="Times New Roman"/>
          <w:lang w:val="es-DO"/>
        </w:rPr>
        <w:t xml:space="preserve">es un país multilingüe y multicultural en el que conviven </w:t>
      </w:r>
      <w:r w:rsidR="003E30E2" w:rsidRPr="00CF53C0">
        <w:rPr>
          <w:rFonts w:ascii="Times New Roman" w:hAnsi="Times New Roman" w:cs="Times New Roman"/>
          <w:lang w:val="es-DO"/>
        </w:rPr>
        <w:t>cuatro</w:t>
      </w:r>
      <w:r w:rsidR="00174636" w:rsidRPr="00CF53C0">
        <w:rPr>
          <w:rFonts w:ascii="Times New Roman" w:hAnsi="Times New Roman" w:cs="Times New Roman"/>
          <w:lang w:val="es-DO"/>
        </w:rPr>
        <w:t xml:space="preserve"> pueblos originarios con 24 lenguas </w:t>
      </w:r>
      <w:r w:rsidR="00420D8F" w:rsidRPr="00CF53C0">
        <w:rPr>
          <w:rFonts w:ascii="Times New Roman" w:hAnsi="Times New Roman" w:cs="Times New Roman"/>
          <w:lang w:val="es-DO"/>
        </w:rPr>
        <w:t xml:space="preserve">indígenas </w:t>
      </w:r>
      <w:r w:rsidR="00174636" w:rsidRPr="00CF53C0">
        <w:rPr>
          <w:rFonts w:ascii="Times New Roman" w:hAnsi="Times New Roman" w:cs="Times New Roman"/>
          <w:lang w:val="es-DO"/>
        </w:rPr>
        <w:t xml:space="preserve">además del español. La </w:t>
      </w:r>
      <w:r w:rsidR="00C64B31" w:rsidRPr="00CF53C0">
        <w:rPr>
          <w:rFonts w:ascii="Times New Roman" w:hAnsi="Times New Roman" w:cs="Times New Roman"/>
          <w:lang w:val="es-DO"/>
        </w:rPr>
        <w:t>C</w:t>
      </w:r>
      <w:r w:rsidR="00174636" w:rsidRPr="00CF53C0">
        <w:rPr>
          <w:rFonts w:ascii="Times New Roman" w:hAnsi="Times New Roman" w:cs="Times New Roman"/>
          <w:lang w:val="es-DO"/>
        </w:rPr>
        <w:t xml:space="preserve">onstitución </w:t>
      </w:r>
      <w:r w:rsidR="00C64B31" w:rsidRPr="00CF53C0">
        <w:rPr>
          <w:rFonts w:ascii="Times New Roman" w:hAnsi="Times New Roman" w:cs="Times New Roman"/>
          <w:lang w:val="es-DO"/>
        </w:rPr>
        <w:t xml:space="preserve">Política </w:t>
      </w:r>
      <w:r w:rsidR="00174636" w:rsidRPr="00CF53C0">
        <w:rPr>
          <w:rFonts w:ascii="Times New Roman" w:hAnsi="Times New Roman" w:cs="Times New Roman"/>
          <w:lang w:val="es-DO"/>
        </w:rPr>
        <w:t>establece el español como idioma oficial</w:t>
      </w:r>
      <w:r w:rsidR="00C64B31" w:rsidRPr="00CF53C0">
        <w:rPr>
          <w:rFonts w:ascii="Times New Roman" w:hAnsi="Times New Roman" w:cs="Times New Roman"/>
          <w:lang w:val="es-DO"/>
        </w:rPr>
        <w:t>, s</w:t>
      </w:r>
      <w:r w:rsidR="00174636" w:rsidRPr="00CF53C0">
        <w:rPr>
          <w:rFonts w:ascii="Times New Roman" w:hAnsi="Times New Roman" w:cs="Times New Roman"/>
          <w:lang w:val="es-DO"/>
        </w:rPr>
        <w:t>in embargo, en la constitución vigente que data de 1985, por primera vez se reconoce a los pueblos indígenas de Guatemala</w:t>
      </w:r>
      <w:r w:rsidR="00E24447" w:rsidRPr="00CF53C0">
        <w:rPr>
          <w:rFonts w:ascii="Times New Roman" w:hAnsi="Times New Roman" w:cs="Times New Roman"/>
          <w:lang w:val="es-DO"/>
        </w:rPr>
        <w:t>.</w:t>
      </w:r>
      <w:r w:rsidR="00174636" w:rsidRPr="00CF53C0">
        <w:rPr>
          <w:rFonts w:ascii="Times New Roman" w:hAnsi="Times New Roman" w:cs="Times New Roman"/>
          <w:lang w:val="es-DO"/>
        </w:rPr>
        <w:t xml:space="preserve"> </w:t>
      </w:r>
      <w:r w:rsidR="00E24447" w:rsidRPr="00CF53C0">
        <w:rPr>
          <w:rFonts w:ascii="Times New Roman" w:hAnsi="Times New Roman" w:cs="Times New Roman"/>
          <w:lang w:val="es-DO"/>
        </w:rPr>
        <w:t>A</w:t>
      </w:r>
      <w:r w:rsidR="00174636" w:rsidRPr="00CF53C0">
        <w:rPr>
          <w:rFonts w:ascii="Times New Roman" w:hAnsi="Times New Roman" w:cs="Times New Roman"/>
          <w:lang w:val="es-DO"/>
        </w:rPr>
        <w:t xml:space="preserve">demás, el Estado reconoce la necesidad de promover políticas para la preservación de las lenguas indígenas que se hablan en </w:t>
      </w:r>
      <w:r w:rsidR="00ED11C1" w:rsidRPr="00CF53C0">
        <w:rPr>
          <w:rFonts w:ascii="Times New Roman" w:hAnsi="Times New Roman" w:cs="Times New Roman"/>
          <w:lang w:val="es-DO"/>
        </w:rPr>
        <w:t>el país</w:t>
      </w:r>
      <w:r w:rsidR="00174636" w:rsidRPr="00CF53C0">
        <w:rPr>
          <w:rFonts w:ascii="Times New Roman" w:hAnsi="Times New Roman" w:cs="Times New Roman"/>
          <w:lang w:val="es-DO"/>
        </w:rPr>
        <w:t xml:space="preserve">. Así mismo, el convenio 169 </w:t>
      </w:r>
      <w:r w:rsidR="00C030ED" w:rsidRPr="00CF53C0">
        <w:rPr>
          <w:rFonts w:ascii="Times New Roman" w:hAnsi="Times New Roman" w:cs="Times New Roman"/>
          <w:lang w:val="es-DO"/>
        </w:rPr>
        <w:t xml:space="preserve">de la OIT </w:t>
      </w:r>
      <w:r w:rsidR="00174636" w:rsidRPr="00CF53C0">
        <w:rPr>
          <w:rFonts w:ascii="Times New Roman" w:hAnsi="Times New Roman" w:cs="Times New Roman"/>
          <w:lang w:val="es-DO"/>
        </w:rPr>
        <w:t xml:space="preserve">es el marco para implementar políticas educativas bilingües. El </w:t>
      </w:r>
      <w:r w:rsidR="00517E3F" w:rsidRPr="00CF53C0">
        <w:rPr>
          <w:rFonts w:ascii="Times New Roman" w:hAnsi="Times New Roman" w:cs="Times New Roman"/>
          <w:lang w:val="es-DO"/>
        </w:rPr>
        <w:t>A</w:t>
      </w:r>
      <w:r w:rsidR="00174636" w:rsidRPr="00CF53C0">
        <w:rPr>
          <w:rFonts w:ascii="Times New Roman" w:hAnsi="Times New Roman" w:cs="Times New Roman"/>
          <w:lang w:val="es-DO"/>
        </w:rPr>
        <w:t xml:space="preserve">cuerdo </w:t>
      </w:r>
      <w:r w:rsidR="00517E3F" w:rsidRPr="00CF53C0">
        <w:rPr>
          <w:rFonts w:ascii="Times New Roman" w:hAnsi="Times New Roman" w:cs="Times New Roman"/>
          <w:lang w:val="es-DO"/>
        </w:rPr>
        <w:t xml:space="preserve">Gubernativo </w:t>
      </w:r>
      <w:r w:rsidR="00174636" w:rsidRPr="00CF53C0">
        <w:rPr>
          <w:rFonts w:ascii="Times New Roman" w:hAnsi="Times New Roman" w:cs="Times New Roman"/>
          <w:lang w:val="es-DO"/>
        </w:rPr>
        <w:t>22</w:t>
      </w:r>
      <w:r w:rsidR="00094A0E" w:rsidRPr="00CF53C0">
        <w:rPr>
          <w:rFonts w:ascii="Times New Roman" w:hAnsi="Times New Roman" w:cs="Times New Roman"/>
          <w:lang w:val="es-DO"/>
        </w:rPr>
        <w:t>-</w:t>
      </w:r>
      <w:r w:rsidR="00174636" w:rsidRPr="00CF53C0">
        <w:rPr>
          <w:rFonts w:ascii="Times New Roman" w:hAnsi="Times New Roman" w:cs="Times New Roman"/>
          <w:lang w:val="es-DO"/>
        </w:rPr>
        <w:t>2004 garantiza y apoya la generalización de la educación bilingüe intercultural.</w:t>
      </w:r>
      <w:r w:rsidR="00ED11C1" w:rsidRPr="00CF53C0">
        <w:rPr>
          <w:rFonts w:ascii="Times New Roman" w:hAnsi="Times New Roman" w:cs="Times New Roman"/>
          <w:lang w:val="es-DO"/>
        </w:rPr>
        <w:t xml:space="preserve"> </w:t>
      </w:r>
      <w:r w:rsidR="00174636" w:rsidRPr="00CF53C0">
        <w:rPr>
          <w:rFonts w:ascii="Times New Roman" w:hAnsi="Times New Roman" w:cs="Times New Roman"/>
          <w:lang w:val="es-DO"/>
        </w:rPr>
        <w:t xml:space="preserve">Previo al </w:t>
      </w:r>
      <w:r w:rsidR="002D5649" w:rsidRPr="00CF53C0">
        <w:rPr>
          <w:rFonts w:ascii="Times New Roman" w:hAnsi="Times New Roman" w:cs="Times New Roman"/>
          <w:lang w:val="es-DO"/>
        </w:rPr>
        <w:t>A</w:t>
      </w:r>
      <w:r w:rsidR="00174636" w:rsidRPr="00CF53C0">
        <w:rPr>
          <w:rFonts w:ascii="Times New Roman" w:hAnsi="Times New Roman" w:cs="Times New Roman"/>
          <w:lang w:val="es-DO"/>
        </w:rPr>
        <w:t xml:space="preserve">cuerdo </w:t>
      </w:r>
      <w:r w:rsidR="002D5649" w:rsidRPr="00CF53C0">
        <w:rPr>
          <w:rFonts w:ascii="Times New Roman" w:hAnsi="Times New Roman" w:cs="Times New Roman"/>
          <w:lang w:val="es-DO"/>
        </w:rPr>
        <w:t>22-2004</w:t>
      </w:r>
      <w:r w:rsidR="0007456F" w:rsidRPr="00CF53C0">
        <w:rPr>
          <w:rFonts w:ascii="Times New Roman" w:hAnsi="Times New Roman" w:cs="Times New Roman"/>
          <w:lang w:val="es-DO"/>
        </w:rPr>
        <w:t xml:space="preserve">, </w:t>
      </w:r>
      <w:r w:rsidR="00174636" w:rsidRPr="00CF53C0">
        <w:rPr>
          <w:rFonts w:ascii="Times New Roman" w:hAnsi="Times New Roman" w:cs="Times New Roman"/>
          <w:lang w:val="es-DO"/>
        </w:rPr>
        <w:t xml:space="preserve">se crea también el </w:t>
      </w:r>
      <w:r w:rsidR="00244BC0" w:rsidRPr="00CF53C0">
        <w:rPr>
          <w:rFonts w:ascii="Times New Roman" w:hAnsi="Times New Roman" w:cs="Times New Roman"/>
          <w:lang w:val="es-DO"/>
        </w:rPr>
        <w:t>Vice despacho</w:t>
      </w:r>
      <w:r w:rsidR="00174636" w:rsidRPr="00CF53C0">
        <w:rPr>
          <w:rFonts w:ascii="Times New Roman" w:hAnsi="Times New Roman" w:cs="Times New Roman"/>
          <w:lang w:val="es-DO"/>
        </w:rPr>
        <w:t xml:space="preserve"> de </w:t>
      </w:r>
      <w:r w:rsidR="0007456F" w:rsidRPr="00CF53C0">
        <w:rPr>
          <w:rFonts w:ascii="Times New Roman" w:hAnsi="Times New Roman" w:cs="Times New Roman"/>
          <w:lang w:val="es-DO"/>
        </w:rPr>
        <w:t>E</w:t>
      </w:r>
      <w:r w:rsidR="00174636" w:rsidRPr="00CF53C0">
        <w:rPr>
          <w:rFonts w:ascii="Times New Roman" w:hAnsi="Times New Roman" w:cs="Times New Roman"/>
          <w:lang w:val="es-DO"/>
        </w:rPr>
        <w:t xml:space="preserve">ducación </w:t>
      </w:r>
      <w:r w:rsidR="0007456F" w:rsidRPr="00CF53C0">
        <w:rPr>
          <w:rFonts w:ascii="Times New Roman" w:hAnsi="Times New Roman" w:cs="Times New Roman"/>
          <w:lang w:val="es-DO"/>
        </w:rPr>
        <w:t>B</w:t>
      </w:r>
      <w:r w:rsidR="00174636" w:rsidRPr="00CF53C0">
        <w:rPr>
          <w:rFonts w:ascii="Times New Roman" w:hAnsi="Times New Roman" w:cs="Times New Roman"/>
          <w:lang w:val="es-DO"/>
        </w:rPr>
        <w:t>ilingüe</w:t>
      </w:r>
      <w:r w:rsidR="00D634A9" w:rsidRPr="00CF53C0">
        <w:rPr>
          <w:rFonts w:ascii="Times New Roman" w:hAnsi="Times New Roman" w:cs="Times New Roman"/>
          <w:lang w:val="es-DO"/>
        </w:rPr>
        <w:t xml:space="preserve"> e Intercultural</w:t>
      </w:r>
      <w:r w:rsidR="00174636" w:rsidRPr="00CF53C0">
        <w:rPr>
          <w:rFonts w:ascii="Times New Roman" w:hAnsi="Times New Roman" w:cs="Times New Roman"/>
          <w:lang w:val="es-DO"/>
        </w:rPr>
        <w:t xml:space="preserve"> (</w:t>
      </w:r>
      <w:r w:rsidR="003C0A59" w:rsidRPr="00CF53C0">
        <w:rPr>
          <w:rFonts w:ascii="Times New Roman" w:hAnsi="Times New Roman" w:cs="Times New Roman"/>
          <w:lang w:val="es-DO"/>
        </w:rPr>
        <w:t xml:space="preserve">en </w:t>
      </w:r>
      <w:r w:rsidR="00174636" w:rsidRPr="00CF53C0">
        <w:rPr>
          <w:rFonts w:ascii="Times New Roman" w:hAnsi="Times New Roman" w:cs="Times New Roman"/>
          <w:lang w:val="es-DO"/>
        </w:rPr>
        <w:t xml:space="preserve">2003). De manera conjunta, la Dirección </w:t>
      </w:r>
      <w:r w:rsidR="00937C9F" w:rsidRPr="00CF53C0">
        <w:rPr>
          <w:rFonts w:ascii="Times New Roman" w:hAnsi="Times New Roman" w:cs="Times New Roman"/>
          <w:lang w:val="es-DO"/>
        </w:rPr>
        <w:t xml:space="preserve">General </w:t>
      </w:r>
      <w:r w:rsidR="00174636" w:rsidRPr="00CF53C0">
        <w:rPr>
          <w:rFonts w:ascii="Times New Roman" w:hAnsi="Times New Roman" w:cs="Times New Roman"/>
          <w:lang w:val="es-DO"/>
        </w:rPr>
        <w:t xml:space="preserve">de </w:t>
      </w:r>
      <w:r w:rsidR="00937C9F" w:rsidRPr="00CF53C0">
        <w:rPr>
          <w:rFonts w:ascii="Times New Roman" w:hAnsi="Times New Roman" w:cs="Times New Roman"/>
          <w:lang w:val="es-DO"/>
        </w:rPr>
        <w:t>E</w:t>
      </w:r>
      <w:r w:rsidR="00174636" w:rsidRPr="00CF53C0">
        <w:rPr>
          <w:rFonts w:ascii="Times New Roman" w:hAnsi="Times New Roman" w:cs="Times New Roman"/>
          <w:lang w:val="es-DO"/>
        </w:rPr>
        <w:t xml:space="preserve">ducación </w:t>
      </w:r>
      <w:r w:rsidR="00937C9F" w:rsidRPr="00CF53C0">
        <w:rPr>
          <w:rFonts w:ascii="Times New Roman" w:hAnsi="Times New Roman" w:cs="Times New Roman"/>
          <w:lang w:val="es-DO"/>
        </w:rPr>
        <w:t>B</w:t>
      </w:r>
      <w:r w:rsidR="00174636" w:rsidRPr="00CF53C0">
        <w:rPr>
          <w:rFonts w:ascii="Times New Roman" w:hAnsi="Times New Roman" w:cs="Times New Roman"/>
          <w:lang w:val="es-DO"/>
        </w:rPr>
        <w:t xml:space="preserve">ilingüe </w:t>
      </w:r>
      <w:r w:rsidR="00937C9F" w:rsidRPr="00CF53C0">
        <w:rPr>
          <w:rFonts w:ascii="Times New Roman" w:hAnsi="Times New Roman" w:cs="Times New Roman"/>
          <w:lang w:val="es-DO"/>
        </w:rPr>
        <w:t>I</w:t>
      </w:r>
      <w:r w:rsidR="00174636" w:rsidRPr="00CF53C0">
        <w:rPr>
          <w:rFonts w:ascii="Times New Roman" w:hAnsi="Times New Roman" w:cs="Times New Roman"/>
          <w:lang w:val="es-DO"/>
        </w:rPr>
        <w:t xml:space="preserve">ntercultural del Ministerio de Educación es la encargada de </w:t>
      </w:r>
      <w:r w:rsidR="007C54E2" w:rsidRPr="00CF53C0">
        <w:rPr>
          <w:rFonts w:ascii="Times New Roman" w:hAnsi="Times New Roman" w:cs="Times New Roman"/>
          <w:lang w:val="es-DO"/>
        </w:rPr>
        <w:t>ejecutar</w:t>
      </w:r>
      <w:r w:rsidR="00174636" w:rsidRPr="00CF53C0">
        <w:rPr>
          <w:rFonts w:ascii="Times New Roman" w:hAnsi="Times New Roman" w:cs="Times New Roman"/>
          <w:lang w:val="es-DO"/>
        </w:rPr>
        <w:t xml:space="preserve"> todas estas políticas educativas. </w:t>
      </w:r>
    </w:p>
    <w:p w14:paraId="7557BF51" w14:textId="77777777" w:rsidR="00490B8E" w:rsidRDefault="00174636"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lastRenderedPageBreak/>
        <w:t xml:space="preserve">Actualmente </w:t>
      </w:r>
      <w:r w:rsidR="003C0A59" w:rsidRPr="00CF53C0">
        <w:rPr>
          <w:rFonts w:ascii="Times New Roman" w:hAnsi="Times New Roman" w:cs="Times New Roman"/>
          <w:lang w:val="es-DO"/>
        </w:rPr>
        <w:t>se han enfocado los esfuerzos</w:t>
      </w:r>
      <w:r w:rsidR="000455C0" w:rsidRPr="00CF53C0">
        <w:rPr>
          <w:rFonts w:ascii="Times New Roman" w:hAnsi="Times New Roman" w:cs="Times New Roman"/>
          <w:lang w:val="es-DO"/>
        </w:rPr>
        <w:t xml:space="preserve"> en</w:t>
      </w:r>
      <w:r w:rsidRPr="00CF53C0">
        <w:rPr>
          <w:rFonts w:ascii="Times New Roman" w:hAnsi="Times New Roman" w:cs="Times New Roman"/>
          <w:lang w:val="es-DO"/>
        </w:rPr>
        <w:t xml:space="preserve"> identificar el idioma materno del estudiante (ya sea español o una lengua indígena) y brindar la educación primeramente en ese idioma y </w:t>
      </w:r>
      <w:r w:rsidR="00CA6289" w:rsidRPr="00CF53C0">
        <w:rPr>
          <w:rFonts w:ascii="Times New Roman" w:hAnsi="Times New Roman" w:cs="Times New Roman"/>
          <w:lang w:val="es-DO"/>
        </w:rPr>
        <w:t>adicionalmente</w:t>
      </w:r>
      <w:r w:rsidRPr="00CF53C0">
        <w:rPr>
          <w:rFonts w:ascii="Times New Roman" w:hAnsi="Times New Roman" w:cs="Times New Roman"/>
          <w:lang w:val="es-DO"/>
        </w:rPr>
        <w:t xml:space="preserve"> se enseña </w:t>
      </w:r>
      <w:r w:rsidR="00F13AA3" w:rsidRPr="00CF53C0">
        <w:rPr>
          <w:rFonts w:ascii="Times New Roman" w:hAnsi="Times New Roman" w:cs="Times New Roman"/>
          <w:lang w:val="es-DO"/>
        </w:rPr>
        <w:t>una</w:t>
      </w:r>
      <w:r w:rsidRPr="00CF53C0">
        <w:rPr>
          <w:rFonts w:ascii="Times New Roman" w:hAnsi="Times New Roman" w:cs="Times New Roman"/>
          <w:lang w:val="es-DO"/>
        </w:rPr>
        <w:t xml:space="preserve"> segund</w:t>
      </w:r>
      <w:r w:rsidR="000455C0" w:rsidRPr="00CF53C0">
        <w:rPr>
          <w:rFonts w:ascii="Times New Roman" w:hAnsi="Times New Roman" w:cs="Times New Roman"/>
          <w:lang w:val="es-DO"/>
        </w:rPr>
        <w:t>a</w:t>
      </w:r>
      <w:r w:rsidRPr="00CF53C0">
        <w:rPr>
          <w:rFonts w:ascii="Times New Roman" w:hAnsi="Times New Roman" w:cs="Times New Roman"/>
          <w:lang w:val="es-DO"/>
        </w:rPr>
        <w:t xml:space="preserve"> </w:t>
      </w:r>
      <w:r w:rsidR="000455C0" w:rsidRPr="00CF53C0">
        <w:rPr>
          <w:rFonts w:ascii="Times New Roman" w:hAnsi="Times New Roman" w:cs="Times New Roman"/>
          <w:lang w:val="es-DO"/>
        </w:rPr>
        <w:t>lengua</w:t>
      </w:r>
      <w:r w:rsidRPr="00CF53C0">
        <w:rPr>
          <w:rFonts w:ascii="Times New Roman" w:hAnsi="Times New Roman" w:cs="Times New Roman"/>
          <w:lang w:val="es-DO"/>
        </w:rPr>
        <w:t xml:space="preserve"> según sea el caso. Simultáneamente se está implementando la enseñanza del idioma inglés como L3 en los centros educativos. El </w:t>
      </w:r>
      <w:r w:rsidR="00AE79DC" w:rsidRPr="00CF53C0">
        <w:rPr>
          <w:rFonts w:ascii="Times New Roman" w:hAnsi="Times New Roman" w:cs="Times New Roman"/>
          <w:lang w:val="es-DO"/>
        </w:rPr>
        <w:t>C</w:t>
      </w:r>
      <w:r w:rsidRPr="00CF53C0">
        <w:rPr>
          <w:rFonts w:ascii="Times New Roman" w:hAnsi="Times New Roman" w:cs="Times New Roman"/>
          <w:lang w:val="es-DO"/>
        </w:rPr>
        <w:t xml:space="preserve">urrículo </w:t>
      </w:r>
      <w:r w:rsidR="00AE79DC" w:rsidRPr="00CF53C0">
        <w:rPr>
          <w:rFonts w:ascii="Times New Roman" w:hAnsi="Times New Roman" w:cs="Times New Roman"/>
          <w:lang w:val="es-DO"/>
        </w:rPr>
        <w:t>N</w:t>
      </w:r>
      <w:r w:rsidRPr="00CF53C0">
        <w:rPr>
          <w:rFonts w:ascii="Times New Roman" w:hAnsi="Times New Roman" w:cs="Times New Roman"/>
          <w:lang w:val="es-DO"/>
        </w:rPr>
        <w:t xml:space="preserve">acional </w:t>
      </w:r>
      <w:r w:rsidR="00AE79DC" w:rsidRPr="00CF53C0">
        <w:rPr>
          <w:rFonts w:ascii="Times New Roman" w:hAnsi="Times New Roman" w:cs="Times New Roman"/>
          <w:lang w:val="es-DO"/>
        </w:rPr>
        <w:t>B</w:t>
      </w:r>
      <w:r w:rsidRPr="00CF53C0">
        <w:rPr>
          <w:rFonts w:ascii="Times New Roman" w:hAnsi="Times New Roman" w:cs="Times New Roman"/>
          <w:lang w:val="es-DO"/>
        </w:rPr>
        <w:t>ase establece los periodos de enseñanza de cada una de las lenguas (L1, L2 y L3)</w:t>
      </w:r>
      <w:r w:rsidR="000455C0" w:rsidRPr="00CF53C0">
        <w:rPr>
          <w:rFonts w:ascii="Times New Roman" w:hAnsi="Times New Roman" w:cs="Times New Roman"/>
          <w:lang w:val="es-DO"/>
        </w:rPr>
        <w:t>.</w:t>
      </w:r>
    </w:p>
    <w:p w14:paraId="77A34A1E" w14:textId="77777777" w:rsidR="00490B8E" w:rsidRDefault="000455C0"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Se d</w:t>
      </w:r>
      <w:r w:rsidR="00174636" w:rsidRPr="00CF53C0">
        <w:rPr>
          <w:rFonts w:ascii="Times New Roman" w:hAnsi="Times New Roman" w:cs="Times New Roman"/>
          <w:lang w:val="es-DO"/>
        </w:rPr>
        <w:t>estaca que los docentes</w:t>
      </w:r>
      <w:r w:rsidRPr="00CF53C0">
        <w:rPr>
          <w:rFonts w:ascii="Times New Roman" w:hAnsi="Times New Roman" w:cs="Times New Roman"/>
          <w:lang w:val="es-DO"/>
        </w:rPr>
        <w:t xml:space="preserve"> </w:t>
      </w:r>
      <w:r w:rsidR="00174636" w:rsidRPr="00CF53C0">
        <w:rPr>
          <w:rFonts w:ascii="Times New Roman" w:hAnsi="Times New Roman" w:cs="Times New Roman"/>
          <w:lang w:val="es-DO"/>
        </w:rPr>
        <w:t>necesitan ser capacitados en metodologías para la enseñanza de idiomas indígenas ya sea como L1 o L2 y eso se hace de manera conjunta con el Ministerio de Educación y la Academia de Lenguas Mayas, además del apoyo de las direcciones departamentales</w:t>
      </w:r>
      <w:r w:rsidR="00603A2A" w:rsidRPr="00CF53C0">
        <w:rPr>
          <w:rFonts w:ascii="Times New Roman" w:hAnsi="Times New Roman" w:cs="Times New Roman"/>
          <w:lang w:val="es-DO"/>
        </w:rPr>
        <w:t xml:space="preserve"> de educación</w:t>
      </w:r>
      <w:r w:rsidR="00174636" w:rsidRPr="00CF53C0">
        <w:rPr>
          <w:rFonts w:ascii="Times New Roman" w:hAnsi="Times New Roman" w:cs="Times New Roman"/>
          <w:lang w:val="es-DO"/>
        </w:rPr>
        <w:t>. Esta tarea también implica la elaboración y dotación de materiales bilingües</w:t>
      </w:r>
      <w:r w:rsidR="00044B80" w:rsidRPr="00CF53C0">
        <w:rPr>
          <w:rFonts w:ascii="Times New Roman" w:hAnsi="Times New Roman" w:cs="Times New Roman"/>
          <w:lang w:val="es-DO"/>
        </w:rPr>
        <w:t xml:space="preserve">. El </w:t>
      </w:r>
      <w:r w:rsidR="00174636" w:rsidRPr="00CF53C0">
        <w:rPr>
          <w:rFonts w:ascii="Times New Roman" w:hAnsi="Times New Roman" w:cs="Times New Roman"/>
          <w:lang w:val="es-DO"/>
        </w:rPr>
        <w:t xml:space="preserve">Ministerio de Educación </w:t>
      </w:r>
      <w:r w:rsidR="00C31A50" w:rsidRPr="00CF53C0">
        <w:rPr>
          <w:rFonts w:ascii="Times New Roman" w:hAnsi="Times New Roman" w:cs="Times New Roman"/>
          <w:lang w:val="es-DO"/>
        </w:rPr>
        <w:t>implementa</w:t>
      </w:r>
      <w:r w:rsidR="00174636" w:rsidRPr="00CF53C0">
        <w:rPr>
          <w:rFonts w:ascii="Times New Roman" w:hAnsi="Times New Roman" w:cs="Times New Roman"/>
          <w:lang w:val="es-DO"/>
        </w:rPr>
        <w:t xml:space="preserve"> la política de inclusión “una educación para todos” </w:t>
      </w:r>
      <w:r w:rsidR="0065784A" w:rsidRPr="00CF53C0">
        <w:rPr>
          <w:rFonts w:ascii="Times New Roman" w:hAnsi="Times New Roman" w:cs="Times New Roman"/>
          <w:lang w:val="es-DO"/>
        </w:rPr>
        <w:t>que implica tener</w:t>
      </w:r>
      <w:r w:rsidR="00174636" w:rsidRPr="00CF53C0">
        <w:rPr>
          <w:rFonts w:ascii="Times New Roman" w:hAnsi="Times New Roman" w:cs="Times New Roman"/>
          <w:lang w:val="es-DO"/>
        </w:rPr>
        <w:t xml:space="preserve"> materiales para una educación bilingüe para ser distribuidos en todos los establecimientos educativos; es decir, que los estudiantes reciben los materiales en idioma español </w:t>
      </w:r>
      <w:r w:rsidR="000E74EF" w:rsidRPr="00CF53C0">
        <w:rPr>
          <w:rFonts w:ascii="Times New Roman" w:hAnsi="Times New Roman" w:cs="Times New Roman"/>
          <w:lang w:val="es-DO"/>
        </w:rPr>
        <w:t>o en lengua</w:t>
      </w:r>
      <w:r w:rsidR="00174636" w:rsidRPr="00CF53C0">
        <w:rPr>
          <w:rFonts w:ascii="Times New Roman" w:hAnsi="Times New Roman" w:cs="Times New Roman"/>
          <w:lang w:val="es-DO"/>
        </w:rPr>
        <w:t xml:space="preserve"> indígena</w:t>
      </w:r>
      <w:r w:rsidR="000E74EF" w:rsidRPr="00CF53C0">
        <w:rPr>
          <w:rFonts w:ascii="Times New Roman" w:hAnsi="Times New Roman" w:cs="Times New Roman"/>
          <w:lang w:val="es-DO"/>
        </w:rPr>
        <w:t xml:space="preserve"> según sea su</w:t>
      </w:r>
      <w:r w:rsidR="00174636" w:rsidRPr="00CF53C0">
        <w:rPr>
          <w:rFonts w:ascii="Times New Roman" w:hAnsi="Times New Roman" w:cs="Times New Roman"/>
          <w:lang w:val="es-DO"/>
        </w:rPr>
        <w:t xml:space="preserve"> lengua materna.</w:t>
      </w:r>
    </w:p>
    <w:p w14:paraId="69067291" w14:textId="77777777" w:rsidR="00490B8E" w:rsidRDefault="00174636"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Con el programa de inglés se están trabajando </w:t>
      </w:r>
      <w:r w:rsidR="0033685D" w:rsidRPr="00CF53C0">
        <w:rPr>
          <w:rFonts w:ascii="Times New Roman" w:hAnsi="Times New Roman" w:cs="Times New Roman"/>
          <w:lang w:val="es-DO"/>
        </w:rPr>
        <w:t>tres</w:t>
      </w:r>
      <w:r w:rsidRPr="00CF53C0">
        <w:rPr>
          <w:rFonts w:ascii="Times New Roman" w:hAnsi="Times New Roman" w:cs="Times New Roman"/>
          <w:lang w:val="es-DO"/>
        </w:rPr>
        <w:t xml:space="preserve"> proyectos: uno está dirigido principalmente a estudiantes de secretariado bilingüe con proyección a la inserción laboral, otro dirigido a docentes para que puedan mejorar sus competencias en el idioma y puedan enseñarlo en el aula y uno más dirigido a estudiantes con formación en turismo u otras carreras relacionadas con competencias lingüísticas.</w:t>
      </w:r>
    </w:p>
    <w:p w14:paraId="58436212" w14:textId="77777777" w:rsidR="00490B8E" w:rsidRDefault="006E03ED"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Como desafío se señala el</w:t>
      </w:r>
      <w:r w:rsidR="00174636" w:rsidRPr="00CF53C0">
        <w:rPr>
          <w:rFonts w:ascii="Times New Roman" w:hAnsi="Times New Roman" w:cs="Times New Roman"/>
          <w:lang w:val="es-DO"/>
        </w:rPr>
        <w:t xml:space="preserve"> mejorar las capacidades tecnológicas para dar acompañamiento a los docentes; la pandemia evidenció brechas importantes, en algunas comunidades hace falta infraestructura; es necesario </w:t>
      </w:r>
      <w:r w:rsidR="00E92A92" w:rsidRPr="00CF53C0">
        <w:rPr>
          <w:rFonts w:ascii="Times New Roman" w:hAnsi="Times New Roman" w:cs="Times New Roman"/>
          <w:lang w:val="es-DO"/>
        </w:rPr>
        <w:t xml:space="preserve">contar con el apoyo de las universidades para </w:t>
      </w:r>
      <w:r w:rsidR="00174636" w:rsidRPr="00CF53C0">
        <w:rPr>
          <w:rFonts w:ascii="Times New Roman" w:hAnsi="Times New Roman" w:cs="Times New Roman"/>
          <w:lang w:val="es-DO"/>
        </w:rPr>
        <w:t>aumentar las competencias lingüísticas de los docentes en idioma inglés, principalmente en las comunidades indígenas rurales y lograr la producción de materiales en todos los 24 idiomas</w:t>
      </w:r>
      <w:r w:rsidR="00045956" w:rsidRPr="00CF53C0">
        <w:rPr>
          <w:rFonts w:ascii="Times New Roman" w:hAnsi="Times New Roman" w:cs="Times New Roman"/>
          <w:lang w:val="es-DO"/>
        </w:rPr>
        <w:t xml:space="preserve"> que </w:t>
      </w:r>
      <w:r w:rsidR="00244BC0" w:rsidRPr="00CF53C0">
        <w:rPr>
          <w:rFonts w:ascii="Times New Roman" w:hAnsi="Times New Roman" w:cs="Times New Roman"/>
          <w:lang w:val="es-DO"/>
        </w:rPr>
        <w:t>coexisten</w:t>
      </w:r>
      <w:r w:rsidR="00045956" w:rsidRPr="00CF53C0">
        <w:rPr>
          <w:rFonts w:ascii="Times New Roman" w:hAnsi="Times New Roman" w:cs="Times New Roman"/>
          <w:lang w:val="es-DO"/>
        </w:rPr>
        <w:t xml:space="preserve"> en el país</w:t>
      </w:r>
      <w:r w:rsidR="00174636" w:rsidRPr="00CF53C0">
        <w:rPr>
          <w:rFonts w:ascii="Times New Roman" w:hAnsi="Times New Roman" w:cs="Times New Roman"/>
          <w:lang w:val="es-DO"/>
        </w:rPr>
        <w:t xml:space="preserve">. </w:t>
      </w:r>
    </w:p>
    <w:p w14:paraId="68F646F8" w14:textId="77777777" w:rsidR="00490B8E" w:rsidRDefault="00490B8E" w:rsidP="00490B8E">
      <w:pPr>
        <w:spacing w:before="240" w:line="240" w:lineRule="auto"/>
        <w:ind w:firstLine="709"/>
        <w:jc w:val="both"/>
        <w:rPr>
          <w:rFonts w:ascii="Times New Roman" w:hAnsi="Times New Roman" w:cs="Times New Roman"/>
          <w:lang w:val="es-DO"/>
        </w:rPr>
      </w:pPr>
    </w:p>
    <w:p w14:paraId="6BC7DA1C" w14:textId="77777777" w:rsidR="00490B8E" w:rsidRDefault="008513C4"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Honduras:</w:t>
      </w:r>
      <w:r w:rsidR="003C58FD" w:rsidRPr="00CF53C0">
        <w:rPr>
          <w:rFonts w:ascii="Times New Roman" w:hAnsi="Times New Roman" w:cs="Times New Roman"/>
          <w:b/>
          <w:lang w:val="es-DO"/>
        </w:rPr>
        <w:t xml:space="preserve"> </w:t>
      </w:r>
      <w:r w:rsidR="003C58FD" w:rsidRPr="00CF53C0">
        <w:rPr>
          <w:rFonts w:ascii="Times New Roman" w:hAnsi="Times New Roman" w:cs="Times New Roman"/>
          <w:lang w:val="es-DO"/>
        </w:rPr>
        <w:t xml:space="preserve">destaca que en el país </w:t>
      </w:r>
      <w:r w:rsidR="008B07AD" w:rsidRPr="00CF53C0">
        <w:rPr>
          <w:rFonts w:ascii="Times New Roman" w:hAnsi="Times New Roman" w:cs="Times New Roman"/>
          <w:lang w:val="es-DO"/>
        </w:rPr>
        <w:t>h</w:t>
      </w:r>
      <w:r w:rsidR="003C58FD" w:rsidRPr="00CF53C0">
        <w:rPr>
          <w:rFonts w:ascii="Times New Roman" w:hAnsi="Times New Roman" w:cs="Times New Roman"/>
          <w:lang w:val="es-DO"/>
        </w:rPr>
        <w:t>a habido un progreso importante en la legislación para la enseñanza del inglés.</w:t>
      </w:r>
      <w:r w:rsidR="009E6CA1" w:rsidRPr="00CF53C0">
        <w:rPr>
          <w:rFonts w:ascii="Times New Roman" w:hAnsi="Times New Roman" w:cs="Times New Roman"/>
          <w:b/>
          <w:lang w:val="es-DO"/>
        </w:rPr>
        <w:t xml:space="preserve"> </w:t>
      </w:r>
      <w:r w:rsidR="003C58FD" w:rsidRPr="00CF53C0">
        <w:rPr>
          <w:rFonts w:ascii="Times New Roman" w:hAnsi="Times New Roman" w:cs="Times New Roman"/>
          <w:lang w:val="es-DO"/>
        </w:rPr>
        <w:t>En cuanto a los indicadores establecidos para el ámbito de la educación, se han identificado brechas importantes entre la educación básica, el tercer ciclo y el 11° grado. Parte del análisis de ese comportamiento indica que la no enseñanza en la lengua materna desde el nivel prebásico tiene una incidencia significativa.</w:t>
      </w:r>
      <w:r w:rsidR="00626495" w:rsidRPr="00CF53C0">
        <w:rPr>
          <w:rFonts w:ascii="Times New Roman" w:hAnsi="Times New Roman" w:cs="Times New Roman"/>
          <w:lang w:val="es-DO"/>
        </w:rPr>
        <w:t xml:space="preserve"> Por ello, aunque </w:t>
      </w:r>
      <w:r w:rsidR="003C58FD" w:rsidRPr="00CF53C0">
        <w:rPr>
          <w:rFonts w:ascii="Times New Roman" w:hAnsi="Times New Roman" w:cs="Times New Roman"/>
          <w:lang w:val="es-DO"/>
        </w:rPr>
        <w:t>no se ha</w:t>
      </w:r>
      <w:r w:rsidR="00626495" w:rsidRPr="00CF53C0">
        <w:rPr>
          <w:rFonts w:ascii="Times New Roman" w:hAnsi="Times New Roman" w:cs="Times New Roman"/>
          <w:lang w:val="es-DO"/>
        </w:rPr>
        <w:t>n</w:t>
      </w:r>
      <w:r w:rsidR="003C58FD" w:rsidRPr="00CF53C0">
        <w:rPr>
          <w:rFonts w:ascii="Times New Roman" w:hAnsi="Times New Roman" w:cs="Times New Roman"/>
          <w:lang w:val="es-DO"/>
        </w:rPr>
        <w:t xml:space="preserve"> detenido </w:t>
      </w:r>
      <w:r w:rsidR="00626495" w:rsidRPr="00CF53C0">
        <w:rPr>
          <w:rFonts w:ascii="Times New Roman" w:hAnsi="Times New Roman" w:cs="Times New Roman"/>
          <w:lang w:val="es-DO"/>
        </w:rPr>
        <w:t xml:space="preserve">los avances en </w:t>
      </w:r>
      <w:r w:rsidR="003C58FD" w:rsidRPr="00CF53C0">
        <w:rPr>
          <w:rFonts w:ascii="Times New Roman" w:hAnsi="Times New Roman" w:cs="Times New Roman"/>
          <w:lang w:val="es-DO"/>
        </w:rPr>
        <w:t xml:space="preserve">la enseñanza del inglés, en los últimos años se ha privilegiado la atención de los </w:t>
      </w:r>
      <w:r w:rsidR="00F7061A" w:rsidRPr="00CF53C0">
        <w:rPr>
          <w:rFonts w:ascii="Times New Roman" w:hAnsi="Times New Roman" w:cs="Times New Roman"/>
          <w:lang w:val="es-DO"/>
        </w:rPr>
        <w:t>nueve</w:t>
      </w:r>
      <w:r w:rsidR="003C58FD" w:rsidRPr="00CF53C0">
        <w:rPr>
          <w:rFonts w:ascii="Times New Roman" w:hAnsi="Times New Roman" w:cs="Times New Roman"/>
          <w:lang w:val="es-DO"/>
        </w:rPr>
        <w:t xml:space="preserve"> pueblos indígenas para fortalecer los procesos de enseñanza en su lengua materna. </w:t>
      </w:r>
    </w:p>
    <w:p w14:paraId="1E3BB2EE" w14:textId="77777777" w:rsidR="00490B8E" w:rsidRDefault="003C58FD"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En la gestión del actual ministro se ha propuesto un modelo intercultural bilingüe con </w:t>
      </w:r>
      <w:r w:rsidR="00B00AB8" w:rsidRPr="00CF53C0">
        <w:rPr>
          <w:rFonts w:ascii="Times New Roman" w:hAnsi="Times New Roman" w:cs="Times New Roman"/>
          <w:lang w:val="es-DO"/>
        </w:rPr>
        <w:t>seis</w:t>
      </w:r>
      <w:r w:rsidRPr="00CF53C0">
        <w:rPr>
          <w:rFonts w:ascii="Times New Roman" w:hAnsi="Times New Roman" w:cs="Times New Roman"/>
          <w:lang w:val="es-DO"/>
        </w:rPr>
        <w:t xml:space="preserve"> grandes componentes, que ha permitido incorporar una gran cantidad de centros en Honduras para una mejor atención en todos los idiomas. Un paso importante que ha dado Honduras es la elaboración de herramientas técnico-pedagógicas en </w:t>
      </w:r>
      <w:r w:rsidR="004B4DFF" w:rsidRPr="00CF53C0">
        <w:rPr>
          <w:rFonts w:ascii="Times New Roman" w:hAnsi="Times New Roman" w:cs="Times New Roman"/>
          <w:lang w:val="es-DO"/>
        </w:rPr>
        <w:t>cuatro</w:t>
      </w:r>
      <w:r w:rsidRPr="00CF53C0">
        <w:rPr>
          <w:rFonts w:ascii="Times New Roman" w:hAnsi="Times New Roman" w:cs="Times New Roman"/>
          <w:lang w:val="es-DO"/>
        </w:rPr>
        <w:t xml:space="preserve"> lenguas autóctonas</w:t>
      </w:r>
      <w:r w:rsidR="004B4DFF" w:rsidRPr="00CF53C0">
        <w:rPr>
          <w:rFonts w:ascii="Times New Roman" w:hAnsi="Times New Roman" w:cs="Times New Roman"/>
          <w:lang w:val="es-DO"/>
        </w:rPr>
        <w:t>,</w:t>
      </w:r>
      <w:r w:rsidRPr="00CF53C0">
        <w:rPr>
          <w:rFonts w:ascii="Times New Roman" w:hAnsi="Times New Roman" w:cs="Times New Roman"/>
          <w:lang w:val="es-DO"/>
        </w:rPr>
        <w:t xml:space="preserve"> además de</w:t>
      </w:r>
      <w:r w:rsidR="004B4DFF" w:rsidRPr="00CF53C0">
        <w:rPr>
          <w:rFonts w:ascii="Times New Roman" w:hAnsi="Times New Roman" w:cs="Times New Roman"/>
          <w:lang w:val="es-DO"/>
        </w:rPr>
        <w:t>l</w:t>
      </w:r>
      <w:r w:rsidRPr="00CF53C0">
        <w:rPr>
          <w:rFonts w:ascii="Times New Roman" w:hAnsi="Times New Roman" w:cs="Times New Roman"/>
          <w:lang w:val="es-DO"/>
        </w:rPr>
        <w:t xml:space="preserve"> diseño de instrumentos pedagógicos en idioma inglés</w:t>
      </w:r>
      <w:r w:rsidR="00B12CC6" w:rsidRPr="00CF53C0">
        <w:rPr>
          <w:rFonts w:ascii="Times New Roman" w:hAnsi="Times New Roman" w:cs="Times New Roman"/>
          <w:lang w:val="es-DO"/>
        </w:rPr>
        <w:t>;</w:t>
      </w:r>
      <w:r w:rsidRPr="00CF53C0">
        <w:rPr>
          <w:rFonts w:ascii="Times New Roman" w:hAnsi="Times New Roman" w:cs="Times New Roman"/>
          <w:lang w:val="es-DO"/>
        </w:rPr>
        <w:t xml:space="preserve"> pero </w:t>
      </w:r>
      <w:r w:rsidR="00B12CC6" w:rsidRPr="00CF53C0">
        <w:rPr>
          <w:rFonts w:ascii="Times New Roman" w:hAnsi="Times New Roman" w:cs="Times New Roman"/>
          <w:lang w:val="es-DO"/>
        </w:rPr>
        <w:t xml:space="preserve">se reitera que </w:t>
      </w:r>
      <w:r w:rsidRPr="00CF53C0">
        <w:rPr>
          <w:rFonts w:ascii="Times New Roman" w:hAnsi="Times New Roman" w:cs="Times New Roman"/>
          <w:lang w:val="es-DO"/>
        </w:rPr>
        <w:t>lo que se ha posicionado más fuertemente es facilitar las herramientas de comprensión curricular en lengua materna.</w:t>
      </w:r>
    </w:p>
    <w:p w14:paraId="1264FD8D" w14:textId="77777777" w:rsidR="00490B8E" w:rsidRDefault="00B12CC6"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Honduras se encuentra en </w:t>
      </w:r>
      <w:r w:rsidR="003C58FD" w:rsidRPr="00CF53C0">
        <w:rPr>
          <w:rFonts w:ascii="Times New Roman" w:hAnsi="Times New Roman" w:cs="Times New Roman"/>
          <w:lang w:val="es-DO"/>
        </w:rPr>
        <w:t>un proceso de fortalecimiento institucional, especialmente de la Dirección de Desarrollo Profesional para la formación docente, de tal manera que todos los centros educativos con presencia en territorios indígenas puedan contar con las competencias para facilitar los procesos.</w:t>
      </w:r>
    </w:p>
    <w:p w14:paraId="60262B1A" w14:textId="77777777" w:rsidR="00490B8E" w:rsidRDefault="003C58FD"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Se reconoce la necesidad de hacer mayores progresos en fortalecimiento de las diferentes lenguas en los distintos niveles y la inclusión de</w:t>
      </w:r>
      <w:r w:rsidR="00791780" w:rsidRPr="00CF53C0">
        <w:rPr>
          <w:rFonts w:ascii="Times New Roman" w:hAnsi="Times New Roman" w:cs="Times New Roman"/>
          <w:lang w:val="es-DO"/>
        </w:rPr>
        <w:t xml:space="preserve"> l</w:t>
      </w:r>
      <w:r w:rsidRPr="00CF53C0">
        <w:rPr>
          <w:rFonts w:ascii="Times New Roman" w:hAnsi="Times New Roman" w:cs="Times New Roman"/>
          <w:lang w:val="es-DO"/>
        </w:rPr>
        <w:t>as poblaciones indígenas</w:t>
      </w:r>
      <w:r w:rsidR="00791780" w:rsidRPr="00CF53C0">
        <w:rPr>
          <w:rFonts w:ascii="Times New Roman" w:hAnsi="Times New Roman" w:cs="Times New Roman"/>
          <w:lang w:val="es-DO"/>
        </w:rPr>
        <w:t xml:space="preserve">, </w:t>
      </w:r>
      <w:r w:rsidRPr="00CF53C0">
        <w:rPr>
          <w:rFonts w:ascii="Times New Roman" w:hAnsi="Times New Roman" w:cs="Times New Roman"/>
          <w:lang w:val="es-DO"/>
        </w:rPr>
        <w:t xml:space="preserve">de manera que no sólo se fortalezca su lengua materna, sino que también puedan vincularse gradualmente con el aprendizaje de otros idiomas, </w:t>
      </w:r>
      <w:r w:rsidRPr="00CF53C0">
        <w:rPr>
          <w:rFonts w:ascii="Times New Roman" w:hAnsi="Times New Roman" w:cs="Times New Roman"/>
          <w:lang w:val="es-DO"/>
        </w:rPr>
        <w:lastRenderedPageBreak/>
        <w:t xml:space="preserve">especialmente en el sector Atlántico de Honduras que tiene una comunicación bastante </w:t>
      </w:r>
      <w:r w:rsidR="00791780" w:rsidRPr="00CF53C0">
        <w:rPr>
          <w:rFonts w:ascii="Times New Roman" w:hAnsi="Times New Roman" w:cs="Times New Roman"/>
          <w:lang w:val="es-DO"/>
        </w:rPr>
        <w:t>estrecha</w:t>
      </w:r>
      <w:r w:rsidRPr="00CF53C0">
        <w:rPr>
          <w:rFonts w:ascii="Times New Roman" w:hAnsi="Times New Roman" w:cs="Times New Roman"/>
          <w:lang w:val="es-DO"/>
        </w:rPr>
        <w:t xml:space="preserve"> con otros países.</w:t>
      </w:r>
    </w:p>
    <w:p w14:paraId="4E28E918" w14:textId="77777777" w:rsidR="00490B8E" w:rsidRDefault="008513C4"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México:</w:t>
      </w:r>
      <w:r w:rsidR="009D1E1E" w:rsidRPr="00CF53C0">
        <w:rPr>
          <w:rFonts w:ascii="Times New Roman" w:hAnsi="Times New Roman" w:cs="Times New Roman"/>
          <w:b/>
          <w:lang w:val="es-DO"/>
        </w:rPr>
        <w:t xml:space="preserve"> </w:t>
      </w:r>
      <w:r w:rsidR="009D1E1E" w:rsidRPr="00CF53C0">
        <w:rPr>
          <w:rFonts w:ascii="Times New Roman" w:hAnsi="Times New Roman" w:cs="Times New Roman"/>
          <w:lang w:val="es-DO"/>
        </w:rPr>
        <w:t xml:space="preserve">rescata que una de las características que nos une como países latinoamericanos es </w:t>
      </w:r>
      <w:r w:rsidR="007E0B93" w:rsidRPr="00CF53C0">
        <w:rPr>
          <w:rFonts w:ascii="Times New Roman" w:hAnsi="Times New Roman" w:cs="Times New Roman"/>
          <w:lang w:val="es-DO"/>
        </w:rPr>
        <w:t>el plurilingüismo</w:t>
      </w:r>
      <w:r w:rsidR="009D1E1E" w:rsidRPr="00CF53C0">
        <w:rPr>
          <w:rFonts w:ascii="Times New Roman" w:hAnsi="Times New Roman" w:cs="Times New Roman"/>
          <w:lang w:val="es-DO"/>
        </w:rPr>
        <w:t xml:space="preserve">. De acuerdo con el catálogo de lenguas indígenas nacionales, elaborado por el Instituto Nacional de lenguas indígenas en el 2008, en México se hablan 68 lenguas que tienen 364 variantes lingüísticas pertenecientes a 11 familias. México cuenta con una política de educación bilingüe para las lenguas indígenas con sus respectivos materiales. </w:t>
      </w:r>
    </w:p>
    <w:p w14:paraId="7CF27566" w14:textId="77777777" w:rsidR="00490B8E" w:rsidRDefault="009D1E1E"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Específicamente </w:t>
      </w:r>
      <w:r w:rsidR="000D77D7" w:rsidRPr="00CF53C0">
        <w:rPr>
          <w:rFonts w:ascii="Times New Roman" w:hAnsi="Times New Roman" w:cs="Times New Roman"/>
          <w:lang w:val="es-DO"/>
        </w:rPr>
        <w:t xml:space="preserve">en cuanto a </w:t>
      </w:r>
      <w:r w:rsidRPr="00CF53C0">
        <w:rPr>
          <w:rFonts w:ascii="Times New Roman" w:hAnsi="Times New Roman" w:cs="Times New Roman"/>
          <w:lang w:val="es-DO"/>
        </w:rPr>
        <w:t xml:space="preserve">la lengua de señas mexicana, a partir del 2005 se considera como parte de este catálogo de las 364 variantes lingüísticas como patrimonio lingüístico de la nación. </w:t>
      </w:r>
      <w:r w:rsidR="000D77D7" w:rsidRPr="00CF53C0">
        <w:rPr>
          <w:rFonts w:ascii="Times New Roman" w:hAnsi="Times New Roman" w:cs="Times New Roman"/>
          <w:lang w:val="es-DO"/>
        </w:rPr>
        <w:t>No obstante, si bien</w:t>
      </w:r>
      <w:r w:rsidRPr="00CF53C0">
        <w:rPr>
          <w:rFonts w:ascii="Times New Roman" w:hAnsi="Times New Roman" w:cs="Times New Roman"/>
          <w:lang w:val="es-DO"/>
        </w:rPr>
        <w:t xml:space="preserve"> ya se considera como una lengua más</w:t>
      </w:r>
      <w:r w:rsidR="000D77D7" w:rsidRPr="00CF53C0">
        <w:rPr>
          <w:rFonts w:ascii="Times New Roman" w:hAnsi="Times New Roman" w:cs="Times New Roman"/>
          <w:lang w:val="es-DO"/>
        </w:rPr>
        <w:t xml:space="preserve">, </w:t>
      </w:r>
      <w:r w:rsidR="00B841A6" w:rsidRPr="00CF53C0">
        <w:rPr>
          <w:rFonts w:ascii="Times New Roman" w:hAnsi="Times New Roman" w:cs="Times New Roman"/>
          <w:lang w:val="es-DO"/>
        </w:rPr>
        <w:t xml:space="preserve">se requiere </w:t>
      </w:r>
      <w:r w:rsidR="000D51E6" w:rsidRPr="00CF53C0">
        <w:rPr>
          <w:rFonts w:ascii="Times New Roman" w:hAnsi="Times New Roman" w:cs="Times New Roman"/>
          <w:lang w:val="es-DO"/>
        </w:rPr>
        <w:t xml:space="preserve">hacer mayores progresos </w:t>
      </w:r>
      <w:r w:rsidRPr="00CF53C0">
        <w:rPr>
          <w:rFonts w:ascii="Times New Roman" w:hAnsi="Times New Roman" w:cs="Times New Roman"/>
          <w:lang w:val="es-DO"/>
        </w:rPr>
        <w:t>en cuanto a su enseñanza y profesionalización. Sigue habiendo muchas acciones de capacitación, pero no desde un ámbito formal</w:t>
      </w:r>
      <w:r w:rsidR="00251F8E" w:rsidRPr="00CF53C0">
        <w:rPr>
          <w:rFonts w:ascii="Times New Roman" w:hAnsi="Times New Roman" w:cs="Times New Roman"/>
          <w:lang w:val="es-DO"/>
        </w:rPr>
        <w:t xml:space="preserve"> y son necesarias</w:t>
      </w:r>
      <w:r w:rsidRPr="00CF53C0">
        <w:rPr>
          <w:rFonts w:ascii="Times New Roman" w:hAnsi="Times New Roman" w:cs="Times New Roman"/>
          <w:lang w:val="es-DO"/>
        </w:rPr>
        <w:t xml:space="preserve"> acciones concretas o sistemáticas de cómo hacerlo.</w:t>
      </w:r>
    </w:p>
    <w:p w14:paraId="1163205E" w14:textId="77777777" w:rsidR="00490B8E" w:rsidRDefault="009D1E1E"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Específicamente hablando de Educación Especial, se han impulsado modelos de educación bilingüe para persona sordas, con los que se busca conformar salones específicamente para estudiantes sordos para que puedan trabajar el español como segunda lengua y la lengua de señas como su lengua primaria. Para ello, se busca la incorporación de sordos nativos </w:t>
      </w:r>
      <w:r w:rsidR="00142B68" w:rsidRPr="00CF53C0">
        <w:rPr>
          <w:rFonts w:ascii="Times New Roman" w:hAnsi="Times New Roman" w:cs="Times New Roman"/>
          <w:lang w:val="es-DO"/>
        </w:rPr>
        <w:t>que funjan como</w:t>
      </w:r>
      <w:r w:rsidRPr="00CF53C0">
        <w:rPr>
          <w:rFonts w:ascii="Times New Roman" w:hAnsi="Times New Roman" w:cs="Times New Roman"/>
          <w:lang w:val="es-DO"/>
        </w:rPr>
        <w:t xml:space="preserve"> modelos lingüísticos en las aulas, así como la incorporación de intérpretes de lengua de señas mexicana. Sin embargo, aunque estos modelos de educación bilingüe ya existen en diversas entidades de la República Mexicana, no es algo que haya podido </w:t>
      </w:r>
      <w:r w:rsidR="008371F8" w:rsidRPr="00CF53C0">
        <w:rPr>
          <w:rFonts w:ascii="Times New Roman" w:hAnsi="Times New Roman" w:cs="Times New Roman"/>
          <w:lang w:val="es-DO"/>
        </w:rPr>
        <w:t>consolidarse</w:t>
      </w:r>
      <w:r w:rsidRPr="00CF53C0">
        <w:rPr>
          <w:rFonts w:ascii="Times New Roman" w:hAnsi="Times New Roman" w:cs="Times New Roman"/>
          <w:lang w:val="es-DO"/>
        </w:rPr>
        <w:t xml:space="preserve"> en los 32 Estados de la República ni en todas las escuelas de Educación Especial </w:t>
      </w:r>
      <w:r w:rsidR="0050451B" w:rsidRPr="00CF53C0">
        <w:rPr>
          <w:rFonts w:ascii="Times New Roman" w:hAnsi="Times New Roman" w:cs="Times New Roman"/>
          <w:lang w:val="es-DO"/>
        </w:rPr>
        <w:t xml:space="preserve">(ya que </w:t>
      </w:r>
      <w:r w:rsidRPr="00CF53C0">
        <w:rPr>
          <w:rFonts w:ascii="Times New Roman" w:hAnsi="Times New Roman" w:cs="Times New Roman"/>
          <w:lang w:val="es-DO"/>
        </w:rPr>
        <w:t xml:space="preserve">se sigue implementando desde la Educación Especial y no </w:t>
      </w:r>
      <w:r w:rsidR="0050451B" w:rsidRPr="00CF53C0">
        <w:rPr>
          <w:rFonts w:ascii="Times New Roman" w:hAnsi="Times New Roman" w:cs="Times New Roman"/>
          <w:lang w:val="es-DO"/>
        </w:rPr>
        <w:t>desde la</w:t>
      </w:r>
      <w:r w:rsidRPr="00CF53C0">
        <w:rPr>
          <w:rFonts w:ascii="Times New Roman" w:hAnsi="Times New Roman" w:cs="Times New Roman"/>
          <w:lang w:val="es-DO"/>
        </w:rPr>
        <w:t xml:space="preserve"> educación regular</w:t>
      </w:r>
      <w:r w:rsidR="0050451B" w:rsidRPr="00CF53C0">
        <w:rPr>
          <w:rFonts w:ascii="Times New Roman" w:hAnsi="Times New Roman" w:cs="Times New Roman"/>
          <w:lang w:val="es-DO"/>
        </w:rPr>
        <w:t>)</w:t>
      </w:r>
      <w:r w:rsidRPr="00CF53C0">
        <w:rPr>
          <w:rFonts w:ascii="Times New Roman" w:hAnsi="Times New Roman" w:cs="Times New Roman"/>
          <w:lang w:val="es-DO"/>
        </w:rPr>
        <w:t>.</w:t>
      </w:r>
    </w:p>
    <w:p w14:paraId="2646D661" w14:textId="77777777" w:rsidR="00490B8E" w:rsidRDefault="009D1E1E"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Uno de los retos que se enfrentan actualmente es la formación de docentes. La lengua de señas ya está presente en los salones, pero no hay una formación profesional para el maestro que utiliza la lengua de señas o para que el instructor sordo formalice el uso de la lengua de señas, para que se capacite en la enseñanza de su propia lengua. Sucede lo mismo con los intérpretes; en México</w:t>
      </w:r>
      <w:r w:rsidR="00D01BDE" w:rsidRPr="00CF53C0">
        <w:rPr>
          <w:rFonts w:ascii="Times New Roman" w:hAnsi="Times New Roman" w:cs="Times New Roman"/>
          <w:lang w:val="es-DO"/>
        </w:rPr>
        <w:t xml:space="preserve">, aunque </w:t>
      </w:r>
      <w:r w:rsidRPr="00CF53C0">
        <w:rPr>
          <w:rFonts w:ascii="Times New Roman" w:hAnsi="Times New Roman" w:cs="Times New Roman"/>
          <w:lang w:val="es-DO"/>
        </w:rPr>
        <w:t xml:space="preserve">se tiene una certificación </w:t>
      </w:r>
      <w:r w:rsidR="003D56DA" w:rsidRPr="00CF53C0">
        <w:rPr>
          <w:rFonts w:ascii="Times New Roman" w:hAnsi="Times New Roman" w:cs="Times New Roman"/>
          <w:lang w:val="es-DO"/>
        </w:rPr>
        <w:t>en interpretación</w:t>
      </w:r>
      <w:r w:rsidRPr="00CF53C0">
        <w:rPr>
          <w:rFonts w:ascii="Times New Roman" w:hAnsi="Times New Roman" w:cs="Times New Roman"/>
          <w:lang w:val="es-DO"/>
        </w:rPr>
        <w:t xml:space="preserve">, los que fungen como intérpretes en las escuelas son docentes que han aprendido la lengua de señas, pero no formalmente. Y por otra parte están los docentes de Educación Especial que deben </w:t>
      </w:r>
      <w:r w:rsidR="00041E1B" w:rsidRPr="00CF53C0">
        <w:rPr>
          <w:rFonts w:ascii="Times New Roman" w:hAnsi="Times New Roman" w:cs="Times New Roman"/>
          <w:lang w:val="es-DO"/>
        </w:rPr>
        <w:t>enseñar</w:t>
      </w:r>
      <w:r w:rsidRPr="00CF53C0">
        <w:rPr>
          <w:rFonts w:ascii="Times New Roman" w:hAnsi="Times New Roman" w:cs="Times New Roman"/>
          <w:lang w:val="es-DO"/>
        </w:rPr>
        <w:t xml:space="preserve"> el español como segunda lengua, pero no han sido formados para ello.</w:t>
      </w:r>
    </w:p>
    <w:p w14:paraId="5B62C8F7" w14:textId="77777777" w:rsidR="00490B8E" w:rsidRDefault="00041E1B"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Un desafío adicional es</w:t>
      </w:r>
      <w:r w:rsidR="009D1E1E" w:rsidRPr="00CF53C0">
        <w:rPr>
          <w:rFonts w:ascii="Times New Roman" w:hAnsi="Times New Roman" w:cs="Times New Roman"/>
          <w:lang w:val="es-DO"/>
        </w:rPr>
        <w:t xml:space="preserve"> identificar cómo llevar las políticas a la práctica. Sistematizar las estrategias e iniciativas que ya existen a nivel nacional para con</w:t>
      </w:r>
      <w:r w:rsidR="000D1616" w:rsidRPr="00CF53C0">
        <w:rPr>
          <w:rFonts w:ascii="Times New Roman" w:hAnsi="Times New Roman" w:cs="Times New Roman"/>
          <w:lang w:val="es-DO"/>
        </w:rPr>
        <w:t>solida</w:t>
      </w:r>
      <w:r w:rsidR="009D1E1E" w:rsidRPr="00CF53C0">
        <w:rPr>
          <w:rFonts w:ascii="Times New Roman" w:hAnsi="Times New Roman" w:cs="Times New Roman"/>
          <w:lang w:val="es-DO"/>
        </w:rPr>
        <w:t>r no sólo en la política, sino en la práctica, una educación bilingüe.</w:t>
      </w:r>
    </w:p>
    <w:p w14:paraId="4930E49E" w14:textId="77777777" w:rsidR="00490B8E" w:rsidRDefault="00490B8E" w:rsidP="00490B8E">
      <w:pPr>
        <w:spacing w:before="240" w:line="240" w:lineRule="auto"/>
        <w:ind w:firstLine="709"/>
        <w:jc w:val="both"/>
        <w:rPr>
          <w:rFonts w:ascii="Times New Roman" w:hAnsi="Times New Roman" w:cs="Times New Roman"/>
          <w:lang w:val="es-DO"/>
        </w:rPr>
      </w:pPr>
    </w:p>
    <w:p w14:paraId="4D011D92" w14:textId="77777777" w:rsidR="00490B8E" w:rsidRDefault="008513C4" w:rsidP="00490B8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Perú:</w:t>
      </w:r>
      <w:r w:rsidR="009875D1" w:rsidRPr="00CF53C0">
        <w:rPr>
          <w:rFonts w:ascii="Times New Roman" w:hAnsi="Times New Roman" w:cs="Times New Roman"/>
          <w:b/>
          <w:lang w:val="es-DO"/>
        </w:rPr>
        <w:t xml:space="preserve"> </w:t>
      </w:r>
      <w:r w:rsidR="009875D1" w:rsidRPr="00CF53C0">
        <w:rPr>
          <w:rFonts w:ascii="Times New Roman" w:hAnsi="Times New Roman" w:cs="Times New Roman"/>
          <w:lang w:val="es-DO"/>
        </w:rPr>
        <w:t xml:space="preserve">en el país existe una política nacional de lenguas originarias; </w:t>
      </w:r>
      <w:r w:rsidR="00531CF8" w:rsidRPr="00CF53C0">
        <w:rPr>
          <w:rFonts w:ascii="Times New Roman" w:hAnsi="Times New Roman" w:cs="Times New Roman"/>
          <w:lang w:val="es-DO"/>
        </w:rPr>
        <w:t>en</w:t>
      </w:r>
      <w:r w:rsidR="009858AE" w:rsidRPr="00CF53C0">
        <w:rPr>
          <w:rFonts w:ascii="Times New Roman" w:hAnsi="Times New Roman" w:cs="Times New Roman"/>
          <w:lang w:val="es-DO"/>
        </w:rPr>
        <w:t xml:space="preserve"> el Per</w:t>
      </w:r>
      <w:r w:rsidR="00250CD6" w:rsidRPr="00CF53C0">
        <w:rPr>
          <w:rFonts w:ascii="Times New Roman" w:hAnsi="Times New Roman" w:cs="Times New Roman"/>
          <w:lang w:val="es-DO"/>
        </w:rPr>
        <w:t>ú</w:t>
      </w:r>
      <w:r w:rsidR="009875D1" w:rsidRPr="00CF53C0">
        <w:rPr>
          <w:rFonts w:ascii="Times New Roman" w:hAnsi="Times New Roman" w:cs="Times New Roman"/>
          <w:lang w:val="es-DO"/>
        </w:rPr>
        <w:t xml:space="preserve"> hay 55 pueblos y se hablan 48 lenguas</w:t>
      </w:r>
      <w:r w:rsidR="001C0002" w:rsidRPr="00CF53C0">
        <w:rPr>
          <w:rFonts w:ascii="Times New Roman" w:hAnsi="Times New Roman" w:cs="Times New Roman"/>
          <w:lang w:val="es-DO"/>
        </w:rPr>
        <w:t>.</w:t>
      </w:r>
      <w:r w:rsidR="009875D1" w:rsidRPr="00CF53C0">
        <w:rPr>
          <w:rFonts w:ascii="Times New Roman" w:hAnsi="Times New Roman" w:cs="Times New Roman"/>
          <w:lang w:val="es-DO"/>
        </w:rPr>
        <w:t xml:space="preserve"> </w:t>
      </w:r>
      <w:r w:rsidR="001C0002" w:rsidRPr="00CF53C0">
        <w:rPr>
          <w:rFonts w:ascii="Times New Roman" w:hAnsi="Times New Roman" w:cs="Times New Roman"/>
          <w:lang w:val="es-DO"/>
        </w:rPr>
        <w:t>E</w:t>
      </w:r>
      <w:r w:rsidR="009875D1" w:rsidRPr="00CF53C0">
        <w:rPr>
          <w:rFonts w:ascii="Times New Roman" w:hAnsi="Times New Roman" w:cs="Times New Roman"/>
          <w:lang w:val="es-DO"/>
        </w:rPr>
        <w:t xml:space="preserve">n este caso el Ministerio de Cultura es el encargado del desarrollo de las lenguas, pero es desde el Ministerio de Educación que se está promoviendo su uso educativo, y eso ha permitido que se pueda contar con un modelo de educación intercultural que desarrolla diferentes formas de intervención </w:t>
      </w:r>
      <w:r w:rsidR="00250CD6" w:rsidRPr="00CF53C0">
        <w:rPr>
          <w:rFonts w:ascii="Times New Roman" w:hAnsi="Times New Roman" w:cs="Times New Roman"/>
          <w:lang w:val="es-DO"/>
        </w:rPr>
        <w:t xml:space="preserve">en escenarios tan distintos como </w:t>
      </w:r>
      <w:r w:rsidR="00662C9E" w:rsidRPr="00CF53C0">
        <w:rPr>
          <w:rFonts w:ascii="Times New Roman" w:hAnsi="Times New Roman" w:cs="Times New Roman"/>
          <w:lang w:val="es-DO"/>
        </w:rPr>
        <w:t>aquellos</w:t>
      </w:r>
      <w:r w:rsidR="009875D1" w:rsidRPr="00CF53C0">
        <w:rPr>
          <w:rFonts w:ascii="Times New Roman" w:hAnsi="Times New Roman" w:cs="Times New Roman"/>
          <w:lang w:val="es-DO"/>
        </w:rPr>
        <w:t xml:space="preserve"> en los que los estudiantes tienen su lengua </w:t>
      </w:r>
      <w:r w:rsidR="002577D9" w:rsidRPr="00CF53C0">
        <w:rPr>
          <w:rFonts w:ascii="Times New Roman" w:hAnsi="Times New Roman" w:cs="Times New Roman"/>
          <w:lang w:val="es-DO"/>
        </w:rPr>
        <w:t xml:space="preserve">materna </w:t>
      </w:r>
      <w:r w:rsidR="009875D1" w:rsidRPr="00CF53C0">
        <w:rPr>
          <w:rFonts w:ascii="Times New Roman" w:hAnsi="Times New Roman" w:cs="Times New Roman"/>
          <w:lang w:val="es-DO"/>
        </w:rPr>
        <w:t>fortalecida mientras que otros la han ido perdiendo y es necesario recuperar</w:t>
      </w:r>
      <w:r w:rsidR="00662C9E" w:rsidRPr="00CF53C0">
        <w:rPr>
          <w:rFonts w:ascii="Times New Roman" w:hAnsi="Times New Roman" w:cs="Times New Roman"/>
          <w:lang w:val="es-DO"/>
        </w:rPr>
        <w:t>la</w:t>
      </w:r>
      <w:r w:rsidR="009875D1" w:rsidRPr="00CF53C0">
        <w:rPr>
          <w:rFonts w:ascii="Times New Roman" w:hAnsi="Times New Roman" w:cs="Times New Roman"/>
          <w:lang w:val="es-DO"/>
        </w:rPr>
        <w:t xml:space="preserve"> </w:t>
      </w:r>
      <w:r w:rsidR="00951091" w:rsidRPr="00CF53C0">
        <w:rPr>
          <w:rFonts w:ascii="Times New Roman" w:hAnsi="Times New Roman" w:cs="Times New Roman"/>
          <w:lang w:val="es-DO"/>
        </w:rPr>
        <w:t>al considerar que</w:t>
      </w:r>
      <w:r w:rsidR="009875D1" w:rsidRPr="00CF53C0">
        <w:rPr>
          <w:rFonts w:ascii="Times New Roman" w:hAnsi="Times New Roman" w:cs="Times New Roman"/>
          <w:lang w:val="es-DO"/>
        </w:rPr>
        <w:t xml:space="preserve"> es a través de la lengua que se transmite la cultura de los pueblos;</w:t>
      </w:r>
      <w:r w:rsidR="005C73E3" w:rsidRPr="00CF53C0">
        <w:rPr>
          <w:rFonts w:ascii="Times New Roman" w:hAnsi="Times New Roman" w:cs="Times New Roman"/>
          <w:lang w:val="es-DO"/>
        </w:rPr>
        <w:t xml:space="preserve"> en ese sentido, e</w:t>
      </w:r>
      <w:r w:rsidR="009875D1" w:rsidRPr="00CF53C0">
        <w:rPr>
          <w:rFonts w:ascii="Times New Roman" w:hAnsi="Times New Roman" w:cs="Times New Roman"/>
          <w:lang w:val="es-DO"/>
        </w:rPr>
        <w:t>sa es una de las principales acciones que se han desarrollado</w:t>
      </w:r>
      <w:r w:rsidR="005C73E3" w:rsidRPr="00CF53C0">
        <w:rPr>
          <w:rFonts w:ascii="Times New Roman" w:hAnsi="Times New Roman" w:cs="Times New Roman"/>
          <w:lang w:val="es-DO"/>
        </w:rPr>
        <w:t>.</w:t>
      </w:r>
    </w:p>
    <w:p w14:paraId="53AA520B" w14:textId="77777777" w:rsidR="0077480E" w:rsidRDefault="005C73E3"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Asimismo, </w:t>
      </w:r>
      <w:r w:rsidR="009875D1" w:rsidRPr="00CF53C0">
        <w:rPr>
          <w:rFonts w:ascii="Times New Roman" w:hAnsi="Times New Roman" w:cs="Times New Roman"/>
          <w:lang w:val="es-DO"/>
        </w:rPr>
        <w:t>se evalúa a los docentes y se les está capacitando de forma sostenida para que puedan desarrollar sus competencias lingüísticas</w:t>
      </w:r>
      <w:r w:rsidR="00522D2C" w:rsidRPr="00CF53C0">
        <w:rPr>
          <w:rFonts w:ascii="Times New Roman" w:hAnsi="Times New Roman" w:cs="Times New Roman"/>
          <w:lang w:val="es-DO"/>
        </w:rPr>
        <w:t>,</w:t>
      </w:r>
      <w:r w:rsidR="009875D1" w:rsidRPr="00CF53C0">
        <w:rPr>
          <w:rFonts w:ascii="Times New Roman" w:hAnsi="Times New Roman" w:cs="Times New Roman"/>
          <w:lang w:val="es-DO"/>
        </w:rPr>
        <w:t xml:space="preserve"> pero también para que puedan hacer el tratamiento pedagógico de las lenguas en las aulas.</w:t>
      </w:r>
    </w:p>
    <w:p w14:paraId="7DE5A3F2" w14:textId="77777777" w:rsidR="0077480E" w:rsidRDefault="009875D1"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lastRenderedPageBreak/>
        <w:t>En el Ministerio de Educación de Perú, ya desde 1972 ha habido un primer reconocimiento de la diversidad pluricultural y multilingüe del país. Para 1991 se aprobó la política de educación bilingüe intercultural. En 2007, con el proyecto educativo nacional se afianza no sólo el fortalecimiento de las lenguas sino también de las culturas originarias con lo cual se busca respetar el marco internacional como lo es el convenio 169 de la OIT que promueve brindar educación a los pueblos originarios según su lengua y cultura; por eso desde el Ministerio de Educación se ha</w:t>
      </w:r>
      <w:r w:rsidR="000B55B9" w:rsidRPr="00CF53C0">
        <w:rPr>
          <w:rFonts w:ascii="Times New Roman" w:hAnsi="Times New Roman" w:cs="Times New Roman"/>
          <w:lang w:val="es-DO"/>
        </w:rPr>
        <w:t>n</w:t>
      </w:r>
      <w:r w:rsidRPr="00CF53C0">
        <w:rPr>
          <w:rFonts w:ascii="Times New Roman" w:hAnsi="Times New Roman" w:cs="Times New Roman"/>
          <w:lang w:val="es-DO"/>
        </w:rPr>
        <w:t xml:space="preserve"> emprendido acciones en el marco de estas políticas y </w:t>
      </w:r>
      <w:r w:rsidR="000B55B9" w:rsidRPr="00CF53C0">
        <w:rPr>
          <w:rFonts w:ascii="Times New Roman" w:hAnsi="Times New Roman" w:cs="Times New Roman"/>
          <w:lang w:val="es-DO"/>
        </w:rPr>
        <w:t>de</w:t>
      </w:r>
      <w:r w:rsidRPr="00CF53C0">
        <w:rPr>
          <w:rFonts w:ascii="Times New Roman" w:hAnsi="Times New Roman" w:cs="Times New Roman"/>
          <w:lang w:val="es-DO"/>
        </w:rPr>
        <w:t xml:space="preserve"> un decreto supremo que se aprobó en el 2016</w:t>
      </w:r>
      <w:r w:rsidR="000B55B9" w:rsidRPr="00CF53C0">
        <w:rPr>
          <w:rFonts w:ascii="Times New Roman" w:hAnsi="Times New Roman" w:cs="Times New Roman"/>
          <w:lang w:val="es-DO"/>
        </w:rPr>
        <w:t xml:space="preserve">; </w:t>
      </w:r>
      <w:r w:rsidRPr="00CF53C0">
        <w:rPr>
          <w:rFonts w:ascii="Times New Roman" w:hAnsi="Times New Roman" w:cs="Times New Roman"/>
          <w:lang w:val="es-DO"/>
        </w:rPr>
        <w:t xml:space="preserve">de esa forma, se ha logrado el desarrollo de competencias comunicativas en lenguas originarias para la población indígena del país. La política de bilingüismo está orientada a fortalecer el tema de la lengua y la cultura, evitando toda forma de discriminación, de exclusión o estigmas que se tienen </w:t>
      </w:r>
      <w:r w:rsidR="00D04AA2" w:rsidRPr="00CF53C0">
        <w:rPr>
          <w:rFonts w:ascii="Times New Roman" w:hAnsi="Times New Roman" w:cs="Times New Roman"/>
          <w:lang w:val="es-DO"/>
        </w:rPr>
        <w:t xml:space="preserve">hacia </w:t>
      </w:r>
      <w:r w:rsidRPr="00CF53C0">
        <w:rPr>
          <w:rFonts w:ascii="Times New Roman" w:hAnsi="Times New Roman" w:cs="Times New Roman"/>
          <w:lang w:val="es-DO"/>
        </w:rPr>
        <w:t>esta población.</w:t>
      </w:r>
    </w:p>
    <w:p w14:paraId="78D20F74" w14:textId="77777777" w:rsidR="0077480E" w:rsidRDefault="00D04AA2"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Se destaca</w:t>
      </w:r>
      <w:r w:rsidR="009875D1" w:rsidRPr="00CF53C0">
        <w:rPr>
          <w:rFonts w:ascii="Times New Roman" w:hAnsi="Times New Roman" w:cs="Times New Roman"/>
          <w:lang w:val="es-DO"/>
        </w:rPr>
        <w:t xml:space="preserve"> que </w:t>
      </w:r>
      <w:r w:rsidR="00CD125D" w:rsidRPr="00CF53C0">
        <w:rPr>
          <w:rFonts w:ascii="Times New Roman" w:hAnsi="Times New Roman" w:cs="Times New Roman"/>
          <w:lang w:val="es-DO"/>
        </w:rPr>
        <w:t>l</w:t>
      </w:r>
      <w:r w:rsidR="009875D1" w:rsidRPr="00CF53C0">
        <w:rPr>
          <w:rFonts w:ascii="Times New Roman" w:hAnsi="Times New Roman" w:cs="Times New Roman"/>
          <w:lang w:val="es-DO"/>
        </w:rPr>
        <w:t>os marcos</w:t>
      </w:r>
      <w:r w:rsidRPr="00CF53C0">
        <w:rPr>
          <w:rFonts w:ascii="Times New Roman" w:hAnsi="Times New Roman" w:cs="Times New Roman"/>
          <w:lang w:val="es-DO"/>
        </w:rPr>
        <w:t xml:space="preserve"> </w:t>
      </w:r>
      <w:r w:rsidR="009875D1" w:rsidRPr="00CF53C0">
        <w:rPr>
          <w:rFonts w:ascii="Times New Roman" w:hAnsi="Times New Roman" w:cs="Times New Roman"/>
          <w:lang w:val="es-DO"/>
        </w:rPr>
        <w:t xml:space="preserve">internacionales </w:t>
      </w:r>
      <w:r w:rsidRPr="00CF53C0">
        <w:rPr>
          <w:rFonts w:ascii="Times New Roman" w:hAnsi="Times New Roman" w:cs="Times New Roman"/>
          <w:lang w:val="es-DO"/>
        </w:rPr>
        <w:t>son</w:t>
      </w:r>
      <w:r w:rsidR="009875D1" w:rsidRPr="00CF53C0">
        <w:rPr>
          <w:rFonts w:ascii="Times New Roman" w:hAnsi="Times New Roman" w:cs="Times New Roman"/>
          <w:lang w:val="es-DO"/>
        </w:rPr>
        <w:t xml:space="preserve"> un habilitante importante para que en el país se promueva el desarrollo y mantenimiento de las lenguas originarias, y por otro lado el marco legislativo nacional que permite desarrollar procesos de evaluación de las competencias comunicativas de los docentes en cuanto a las lenguas originarias. </w:t>
      </w:r>
      <w:r w:rsidR="00B028CA" w:rsidRPr="00CF53C0">
        <w:rPr>
          <w:rFonts w:ascii="Times New Roman" w:hAnsi="Times New Roman" w:cs="Times New Roman"/>
          <w:lang w:val="es-DO"/>
        </w:rPr>
        <w:t>Estas normativas han contribuido a que las políticas tengan mayor continuidad al ser diseñadas bajo esos marcos nacionales e internacionales</w:t>
      </w:r>
      <w:r w:rsidR="0027356A" w:rsidRPr="00CF53C0">
        <w:rPr>
          <w:rFonts w:ascii="Times New Roman" w:hAnsi="Times New Roman" w:cs="Times New Roman"/>
          <w:lang w:val="es-DO"/>
        </w:rPr>
        <w:t xml:space="preserve"> y al haber contado con la participación de los pueblos, lo cual ha permitido darle un soporte social que ha hecho que esta política se mantenga en los últimos dos gobiernos y haya sido actualizada. </w:t>
      </w:r>
      <w:r w:rsidR="00FF42C6" w:rsidRPr="00CF53C0">
        <w:rPr>
          <w:rFonts w:ascii="Times New Roman" w:hAnsi="Times New Roman" w:cs="Times New Roman"/>
          <w:lang w:val="es-DO"/>
        </w:rPr>
        <w:t xml:space="preserve">Con ello, </w:t>
      </w:r>
      <w:r w:rsidR="0027356A" w:rsidRPr="00CF53C0">
        <w:rPr>
          <w:rFonts w:ascii="Times New Roman" w:hAnsi="Times New Roman" w:cs="Times New Roman"/>
          <w:lang w:val="es-DO"/>
        </w:rPr>
        <w:t>se ha avanzado en la oficialización de casi las 48 lenguas</w:t>
      </w:r>
      <w:r w:rsidR="00FF42C6" w:rsidRPr="00CF53C0">
        <w:rPr>
          <w:rFonts w:ascii="Times New Roman" w:hAnsi="Times New Roman" w:cs="Times New Roman"/>
          <w:lang w:val="es-DO"/>
        </w:rPr>
        <w:t xml:space="preserve"> y</w:t>
      </w:r>
      <w:r w:rsidR="0027356A" w:rsidRPr="00CF53C0">
        <w:rPr>
          <w:rFonts w:ascii="Times New Roman" w:hAnsi="Times New Roman" w:cs="Times New Roman"/>
          <w:lang w:val="es-DO"/>
        </w:rPr>
        <w:t xml:space="preserve"> se ha producido material educativo en más de 40</w:t>
      </w:r>
      <w:r w:rsidR="00FF42C6" w:rsidRPr="00CF53C0">
        <w:rPr>
          <w:rFonts w:ascii="Times New Roman" w:hAnsi="Times New Roman" w:cs="Times New Roman"/>
          <w:lang w:val="es-DO"/>
        </w:rPr>
        <w:t xml:space="preserve"> de ellas</w:t>
      </w:r>
      <w:r w:rsidR="0027356A" w:rsidRPr="00CF53C0">
        <w:rPr>
          <w:rFonts w:ascii="Times New Roman" w:hAnsi="Times New Roman" w:cs="Times New Roman"/>
          <w:lang w:val="es-DO"/>
        </w:rPr>
        <w:t>.</w:t>
      </w:r>
    </w:p>
    <w:p w14:paraId="241D743D" w14:textId="77777777" w:rsidR="0077480E" w:rsidRDefault="00E934BA"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Es así </w:t>
      </w:r>
      <w:r w:rsidR="000377B3" w:rsidRPr="00CF53C0">
        <w:rPr>
          <w:rFonts w:ascii="Times New Roman" w:hAnsi="Times New Roman" w:cs="Times New Roman"/>
          <w:lang w:val="es-DO"/>
        </w:rPr>
        <w:t>como</w:t>
      </w:r>
      <w:r w:rsidRPr="00CF53C0">
        <w:rPr>
          <w:rFonts w:ascii="Times New Roman" w:hAnsi="Times New Roman" w:cs="Times New Roman"/>
          <w:lang w:val="es-DO"/>
        </w:rPr>
        <w:t xml:space="preserve"> s</w:t>
      </w:r>
      <w:r w:rsidR="00D17DD1" w:rsidRPr="00CF53C0">
        <w:rPr>
          <w:rFonts w:ascii="Times New Roman" w:hAnsi="Times New Roman" w:cs="Times New Roman"/>
          <w:lang w:val="es-DO"/>
        </w:rPr>
        <w:t xml:space="preserve">e han generado modelos de atención </w:t>
      </w:r>
      <w:r w:rsidR="000B3EF8" w:rsidRPr="00CF53C0">
        <w:rPr>
          <w:rFonts w:ascii="Times New Roman" w:hAnsi="Times New Roman" w:cs="Times New Roman"/>
          <w:lang w:val="es-DO"/>
        </w:rPr>
        <w:t>partiendo</w:t>
      </w:r>
      <w:r w:rsidR="00D17DD1" w:rsidRPr="00CF53C0">
        <w:rPr>
          <w:rFonts w:ascii="Times New Roman" w:hAnsi="Times New Roman" w:cs="Times New Roman"/>
          <w:lang w:val="es-DO"/>
        </w:rPr>
        <w:t xml:space="preserve"> de </w:t>
      </w:r>
      <w:r w:rsidR="008706DA" w:rsidRPr="00CF53C0">
        <w:rPr>
          <w:rFonts w:ascii="Times New Roman" w:hAnsi="Times New Roman" w:cs="Times New Roman"/>
          <w:lang w:val="es-DO"/>
        </w:rPr>
        <w:t>dichas</w:t>
      </w:r>
      <w:r w:rsidR="00D17DD1" w:rsidRPr="00CF53C0">
        <w:rPr>
          <w:rFonts w:ascii="Times New Roman" w:hAnsi="Times New Roman" w:cs="Times New Roman"/>
          <w:lang w:val="es-DO"/>
        </w:rPr>
        <w:t xml:space="preserve"> políticas y se ha logrado hacer un mapa lingüístico muy actualizado a partir de estudios de campo del Instituto Nacional de Estadística que permitió determinar que más del 50% de la población habla alguna lengua originaria, </w:t>
      </w:r>
      <w:r w:rsidR="006E3C64" w:rsidRPr="00CF53C0">
        <w:rPr>
          <w:rFonts w:ascii="Times New Roman" w:hAnsi="Times New Roman" w:cs="Times New Roman"/>
          <w:lang w:val="es-DO"/>
        </w:rPr>
        <w:t xml:space="preserve">pudiendo </w:t>
      </w:r>
      <w:r w:rsidR="00CA4785" w:rsidRPr="00CF53C0">
        <w:rPr>
          <w:rFonts w:ascii="Times New Roman" w:hAnsi="Times New Roman" w:cs="Times New Roman"/>
          <w:lang w:val="es-DO"/>
        </w:rPr>
        <w:t>ade</w:t>
      </w:r>
      <w:r w:rsidR="00DF0F8D" w:rsidRPr="00CF53C0">
        <w:rPr>
          <w:rFonts w:ascii="Times New Roman" w:hAnsi="Times New Roman" w:cs="Times New Roman"/>
          <w:lang w:val="es-DO"/>
        </w:rPr>
        <w:t xml:space="preserve">más </w:t>
      </w:r>
      <w:r w:rsidR="006E3C64" w:rsidRPr="00CF53C0">
        <w:rPr>
          <w:rFonts w:ascii="Times New Roman" w:hAnsi="Times New Roman" w:cs="Times New Roman"/>
          <w:lang w:val="es-DO"/>
        </w:rPr>
        <w:t>determinar si</w:t>
      </w:r>
      <w:r w:rsidR="00D17DD1" w:rsidRPr="00CF53C0">
        <w:rPr>
          <w:rFonts w:ascii="Times New Roman" w:hAnsi="Times New Roman" w:cs="Times New Roman"/>
          <w:lang w:val="es-DO"/>
        </w:rPr>
        <w:t xml:space="preserve"> una escuela puede ser considerada EIB (educación intercultural bilingüe). A</w:t>
      </w:r>
      <w:r w:rsidR="00DF0F8D" w:rsidRPr="00CF53C0">
        <w:rPr>
          <w:rFonts w:ascii="Times New Roman" w:hAnsi="Times New Roman" w:cs="Times New Roman"/>
          <w:lang w:val="es-DO"/>
        </w:rPr>
        <w:t>dicionalmente</w:t>
      </w:r>
      <w:r w:rsidR="00D17DD1" w:rsidRPr="00CF53C0">
        <w:rPr>
          <w:rFonts w:ascii="Times New Roman" w:hAnsi="Times New Roman" w:cs="Times New Roman"/>
          <w:lang w:val="es-DO"/>
        </w:rPr>
        <w:t>, con este censo se ha considerado la variable de la autodeterminación en la que la población se autoidentifica como indígena, andina, afro</w:t>
      </w:r>
      <w:r w:rsidR="00DF0F8D" w:rsidRPr="00CF53C0">
        <w:rPr>
          <w:rFonts w:ascii="Times New Roman" w:hAnsi="Times New Roman" w:cs="Times New Roman"/>
          <w:lang w:val="es-DO"/>
        </w:rPr>
        <w:t>descendiente</w:t>
      </w:r>
      <w:r w:rsidR="00D17DD1" w:rsidRPr="00CF53C0">
        <w:rPr>
          <w:rFonts w:ascii="Times New Roman" w:hAnsi="Times New Roman" w:cs="Times New Roman"/>
          <w:lang w:val="es-DO"/>
        </w:rPr>
        <w:t>… y esto ha permitido posicionar más la política local en términos de EIB.</w:t>
      </w:r>
    </w:p>
    <w:p w14:paraId="0D979253" w14:textId="77777777" w:rsidR="0077480E" w:rsidRDefault="00B3360D"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Se han </w:t>
      </w:r>
      <w:r w:rsidR="00D17DD1" w:rsidRPr="00CF53C0">
        <w:rPr>
          <w:rFonts w:ascii="Times New Roman" w:hAnsi="Times New Roman" w:cs="Times New Roman"/>
          <w:lang w:val="es-DO"/>
        </w:rPr>
        <w:t>genera</w:t>
      </w:r>
      <w:r w:rsidRPr="00CF53C0">
        <w:rPr>
          <w:rFonts w:ascii="Times New Roman" w:hAnsi="Times New Roman" w:cs="Times New Roman"/>
          <w:lang w:val="es-DO"/>
        </w:rPr>
        <w:t>do</w:t>
      </w:r>
      <w:r w:rsidR="00D17DD1" w:rsidRPr="00CF53C0">
        <w:rPr>
          <w:rFonts w:ascii="Times New Roman" w:hAnsi="Times New Roman" w:cs="Times New Roman"/>
          <w:lang w:val="es-DO"/>
        </w:rPr>
        <w:t xml:space="preserve"> procesos de formación docente, pero persiste la limitación en cuanto a lenguas de la Amazonía</w:t>
      </w:r>
      <w:r w:rsidRPr="00CF53C0">
        <w:rPr>
          <w:rFonts w:ascii="Times New Roman" w:hAnsi="Times New Roman" w:cs="Times New Roman"/>
          <w:lang w:val="es-DO"/>
        </w:rPr>
        <w:t>;</w:t>
      </w:r>
      <w:r w:rsidR="00D17DD1" w:rsidRPr="00CF53C0">
        <w:rPr>
          <w:rFonts w:ascii="Times New Roman" w:hAnsi="Times New Roman" w:cs="Times New Roman"/>
          <w:lang w:val="es-DO"/>
        </w:rPr>
        <w:t xml:space="preserve"> suelen ser los estudiantes que están por concluir la secundaria quienes asumen la función de </w:t>
      </w:r>
      <w:r w:rsidR="007B5D7C" w:rsidRPr="00CF53C0">
        <w:rPr>
          <w:rFonts w:ascii="Times New Roman" w:hAnsi="Times New Roman" w:cs="Times New Roman"/>
          <w:lang w:val="es-DO"/>
        </w:rPr>
        <w:t>docencia</w:t>
      </w:r>
      <w:r w:rsidR="00D17DD1" w:rsidRPr="00CF53C0">
        <w:rPr>
          <w:rFonts w:ascii="Times New Roman" w:hAnsi="Times New Roman" w:cs="Times New Roman"/>
          <w:lang w:val="es-DO"/>
        </w:rPr>
        <w:t xml:space="preserve">. Aunado a eso, </w:t>
      </w:r>
      <w:r w:rsidR="00B712F4" w:rsidRPr="00CF53C0">
        <w:rPr>
          <w:rFonts w:ascii="Times New Roman" w:hAnsi="Times New Roman" w:cs="Times New Roman"/>
          <w:lang w:val="es-DO"/>
        </w:rPr>
        <w:t>en contexto de</w:t>
      </w:r>
      <w:r w:rsidR="00D17DD1" w:rsidRPr="00CF53C0">
        <w:rPr>
          <w:rFonts w:ascii="Times New Roman" w:hAnsi="Times New Roman" w:cs="Times New Roman"/>
          <w:lang w:val="es-DO"/>
        </w:rPr>
        <w:t xml:space="preserve"> pandemia ésta ha sido una de las poblaciones más vulnerables debido a la</w:t>
      </w:r>
      <w:r w:rsidR="00CD79A2" w:rsidRPr="00CF53C0">
        <w:rPr>
          <w:rFonts w:ascii="Times New Roman" w:hAnsi="Times New Roman" w:cs="Times New Roman"/>
          <w:lang w:val="es-DO"/>
        </w:rPr>
        <w:t xml:space="preserve">s limitaciones en la </w:t>
      </w:r>
      <w:r w:rsidR="00D17DD1" w:rsidRPr="00CF53C0">
        <w:rPr>
          <w:rFonts w:ascii="Times New Roman" w:hAnsi="Times New Roman" w:cs="Times New Roman"/>
          <w:lang w:val="es-DO"/>
        </w:rPr>
        <w:t xml:space="preserve">conectividad, </w:t>
      </w:r>
      <w:r w:rsidR="00B712F4" w:rsidRPr="00CF53C0">
        <w:rPr>
          <w:rFonts w:ascii="Times New Roman" w:hAnsi="Times New Roman" w:cs="Times New Roman"/>
          <w:lang w:val="es-DO"/>
        </w:rPr>
        <w:t>por lo que</w:t>
      </w:r>
      <w:r w:rsidR="00D17DD1" w:rsidRPr="00CF53C0">
        <w:rPr>
          <w:rFonts w:ascii="Times New Roman" w:hAnsi="Times New Roman" w:cs="Times New Roman"/>
          <w:lang w:val="es-DO"/>
        </w:rPr>
        <w:t xml:space="preserve"> ya se han iniciado procesos de semipresencialidad en las comunidades de pueblos originarios.</w:t>
      </w:r>
    </w:p>
    <w:p w14:paraId="23A502BE" w14:textId="77777777" w:rsidR="0077480E" w:rsidRDefault="00B83C95"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En cuanto a las lenguas extranjeras, </w:t>
      </w:r>
      <w:r w:rsidR="00C60ED7" w:rsidRPr="00CF53C0">
        <w:rPr>
          <w:rFonts w:ascii="Times New Roman" w:hAnsi="Times New Roman" w:cs="Times New Roman"/>
          <w:lang w:val="es-DO"/>
        </w:rPr>
        <w:t>s</w:t>
      </w:r>
      <w:r w:rsidRPr="00CF53C0">
        <w:rPr>
          <w:rFonts w:ascii="Times New Roman" w:hAnsi="Times New Roman" w:cs="Times New Roman"/>
          <w:lang w:val="es-DO"/>
        </w:rPr>
        <w:t xml:space="preserve">e destaca que se debe </w:t>
      </w:r>
      <w:r w:rsidR="00C60ED7" w:rsidRPr="00CF53C0">
        <w:rPr>
          <w:rFonts w:ascii="Times New Roman" w:hAnsi="Times New Roman" w:cs="Times New Roman"/>
          <w:lang w:val="es-DO"/>
        </w:rPr>
        <w:t>abordar</w:t>
      </w:r>
      <w:r w:rsidRPr="00CF53C0">
        <w:rPr>
          <w:rFonts w:ascii="Times New Roman" w:hAnsi="Times New Roman" w:cs="Times New Roman"/>
          <w:lang w:val="es-DO"/>
        </w:rPr>
        <w:t xml:space="preserve"> el prestigio social de las lenguas debido a que </w:t>
      </w:r>
      <w:r w:rsidR="00942ED7" w:rsidRPr="00CF53C0">
        <w:rPr>
          <w:rFonts w:ascii="Times New Roman" w:hAnsi="Times New Roman" w:cs="Times New Roman"/>
          <w:lang w:val="es-DO"/>
        </w:rPr>
        <w:t>las</w:t>
      </w:r>
      <w:r w:rsidRPr="00CF53C0">
        <w:rPr>
          <w:rFonts w:ascii="Times New Roman" w:hAnsi="Times New Roman" w:cs="Times New Roman"/>
          <w:lang w:val="es-DO"/>
        </w:rPr>
        <w:t xml:space="preserve"> lenguas extranjeras y del castellano</w:t>
      </w:r>
      <w:r w:rsidR="00942ED7" w:rsidRPr="00CF53C0">
        <w:rPr>
          <w:rFonts w:ascii="Times New Roman" w:hAnsi="Times New Roman" w:cs="Times New Roman"/>
          <w:lang w:val="es-DO"/>
        </w:rPr>
        <w:t xml:space="preserve"> </w:t>
      </w:r>
      <w:r w:rsidR="001241E9" w:rsidRPr="00CF53C0">
        <w:rPr>
          <w:rFonts w:ascii="Times New Roman" w:hAnsi="Times New Roman" w:cs="Times New Roman"/>
          <w:lang w:val="es-DO"/>
        </w:rPr>
        <w:t>son valoradas socialmente</w:t>
      </w:r>
      <w:r w:rsidRPr="00CF53C0">
        <w:rPr>
          <w:rFonts w:ascii="Times New Roman" w:hAnsi="Times New Roman" w:cs="Times New Roman"/>
          <w:lang w:val="es-DO"/>
        </w:rPr>
        <w:t xml:space="preserve">, mientras que </w:t>
      </w:r>
      <w:r w:rsidR="001241E9" w:rsidRPr="00CF53C0">
        <w:rPr>
          <w:rFonts w:ascii="Times New Roman" w:hAnsi="Times New Roman" w:cs="Times New Roman"/>
          <w:lang w:val="es-DO"/>
        </w:rPr>
        <w:t>hacia las</w:t>
      </w:r>
      <w:r w:rsidRPr="00CF53C0">
        <w:rPr>
          <w:rFonts w:ascii="Times New Roman" w:hAnsi="Times New Roman" w:cs="Times New Roman"/>
          <w:lang w:val="es-DO"/>
        </w:rPr>
        <w:t xml:space="preserve"> lenguas originarias </w:t>
      </w:r>
      <w:r w:rsidR="001241E9" w:rsidRPr="00CF53C0">
        <w:rPr>
          <w:rFonts w:ascii="Times New Roman" w:hAnsi="Times New Roman" w:cs="Times New Roman"/>
          <w:lang w:val="es-DO"/>
        </w:rPr>
        <w:t>persiste</w:t>
      </w:r>
      <w:r w:rsidRPr="00CF53C0">
        <w:rPr>
          <w:rFonts w:ascii="Times New Roman" w:hAnsi="Times New Roman" w:cs="Times New Roman"/>
          <w:lang w:val="es-DO"/>
        </w:rPr>
        <w:t xml:space="preserve"> cierto rechazo, lo cual también se relaciona con temas de discriminación.</w:t>
      </w:r>
      <w:r w:rsidR="00942ED7" w:rsidRPr="00CF53C0">
        <w:rPr>
          <w:rFonts w:ascii="Times New Roman" w:hAnsi="Times New Roman" w:cs="Times New Roman"/>
          <w:lang w:val="es-DO"/>
        </w:rPr>
        <w:t xml:space="preserve"> </w:t>
      </w:r>
      <w:r w:rsidR="001241E9" w:rsidRPr="00CF53C0">
        <w:rPr>
          <w:rFonts w:ascii="Times New Roman" w:hAnsi="Times New Roman" w:cs="Times New Roman"/>
          <w:lang w:val="es-DO"/>
        </w:rPr>
        <w:t>E</w:t>
      </w:r>
      <w:r w:rsidR="00D17DD1" w:rsidRPr="00CF53C0">
        <w:rPr>
          <w:rFonts w:ascii="Times New Roman" w:hAnsi="Times New Roman" w:cs="Times New Roman"/>
          <w:lang w:val="es-DO"/>
        </w:rPr>
        <w:t xml:space="preserve">n el currículo se han aumentado las horas de enseñanza de </w:t>
      </w:r>
      <w:r w:rsidR="00CD79A2" w:rsidRPr="00CF53C0">
        <w:rPr>
          <w:rFonts w:ascii="Times New Roman" w:hAnsi="Times New Roman" w:cs="Times New Roman"/>
          <w:lang w:val="es-DO"/>
        </w:rPr>
        <w:t>lenguas extranjeras</w:t>
      </w:r>
      <w:r w:rsidR="00D17DD1" w:rsidRPr="00CF53C0">
        <w:rPr>
          <w:rFonts w:ascii="Times New Roman" w:hAnsi="Times New Roman" w:cs="Times New Roman"/>
          <w:lang w:val="es-DO"/>
        </w:rPr>
        <w:t>. No existe una política nacional, sin embargo, el currículo lo contempla y se ha</w:t>
      </w:r>
      <w:r w:rsidR="008A79BD" w:rsidRPr="00CF53C0">
        <w:rPr>
          <w:rFonts w:ascii="Times New Roman" w:hAnsi="Times New Roman" w:cs="Times New Roman"/>
          <w:lang w:val="es-DO"/>
        </w:rPr>
        <w:t>n</w:t>
      </w:r>
      <w:r w:rsidR="00D17DD1" w:rsidRPr="00CF53C0">
        <w:rPr>
          <w:rFonts w:ascii="Times New Roman" w:hAnsi="Times New Roman" w:cs="Times New Roman"/>
          <w:lang w:val="es-DO"/>
        </w:rPr>
        <w:t xml:space="preserve"> venido </w:t>
      </w:r>
      <w:r w:rsidR="008A79BD" w:rsidRPr="00CF53C0">
        <w:rPr>
          <w:rFonts w:ascii="Times New Roman" w:hAnsi="Times New Roman" w:cs="Times New Roman"/>
          <w:lang w:val="es-DO"/>
        </w:rPr>
        <w:t xml:space="preserve">diseñando y </w:t>
      </w:r>
      <w:r w:rsidR="00D17DD1" w:rsidRPr="00CF53C0">
        <w:rPr>
          <w:rFonts w:ascii="Times New Roman" w:hAnsi="Times New Roman" w:cs="Times New Roman"/>
          <w:lang w:val="es-DO"/>
        </w:rPr>
        <w:t>desarrollando</w:t>
      </w:r>
      <w:r w:rsidR="008A79BD" w:rsidRPr="00CF53C0">
        <w:rPr>
          <w:rFonts w:ascii="Times New Roman" w:hAnsi="Times New Roman" w:cs="Times New Roman"/>
          <w:lang w:val="es-DO"/>
        </w:rPr>
        <w:t xml:space="preserve"> </w:t>
      </w:r>
      <w:r w:rsidR="000377B3" w:rsidRPr="00CF53C0">
        <w:rPr>
          <w:rFonts w:ascii="Times New Roman" w:hAnsi="Times New Roman" w:cs="Times New Roman"/>
          <w:lang w:val="es-DO"/>
        </w:rPr>
        <w:t xml:space="preserve">las competencias en lenguas extranjeras como el inglés, el francés, el portugués y otras, aspirando a que los egresados de secundaria logren las </w:t>
      </w:r>
      <w:r w:rsidR="008A79BD" w:rsidRPr="00CF53C0">
        <w:rPr>
          <w:rFonts w:ascii="Times New Roman" w:hAnsi="Times New Roman" w:cs="Times New Roman"/>
          <w:lang w:val="es-DO"/>
        </w:rPr>
        <w:t>destrezas</w:t>
      </w:r>
      <w:r w:rsidR="000377B3" w:rsidRPr="00CF53C0">
        <w:rPr>
          <w:rFonts w:ascii="Times New Roman" w:hAnsi="Times New Roman" w:cs="Times New Roman"/>
          <w:lang w:val="es-DO"/>
        </w:rPr>
        <w:t xml:space="preserve"> lingüísticas necesarias para su inserción en el mundo laboral.</w:t>
      </w:r>
    </w:p>
    <w:p w14:paraId="2BA9D6E3" w14:textId="77777777" w:rsidR="0077480E" w:rsidRDefault="0077480E" w:rsidP="0077480E">
      <w:pPr>
        <w:spacing w:before="240" w:line="240" w:lineRule="auto"/>
        <w:ind w:firstLine="709"/>
        <w:jc w:val="both"/>
        <w:rPr>
          <w:rFonts w:ascii="Times New Roman" w:hAnsi="Times New Roman" w:cs="Times New Roman"/>
          <w:lang w:val="es-DO"/>
        </w:rPr>
      </w:pPr>
    </w:p>
    <w:p w14:paraId="444F2244" w14:textId="77777777" w:rsidR="0077480E" w:rsidRDefault="008513C4"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b/>
          <w:lang w:val="es-DO"/>
        </w:rPr>
        <w:t>República Dominicana:</w:t>
      </w:r>
      <w:r w:rsidR="00984FFD" w:rsidRPr="00CF53C0">
        <w:rPr>
          <w:rFonts w:ascii="Times New Roman" w:hAnsi="Times New Roman" w:cs="Times New Roman"/>
          <w:b/>
          <w:lang w:val="es-DO"/>
        </w:rPr>
        <w:t xml:space="preserve"> </w:t>
      </w:r>
      <w:r w:rsidR="00984FFD" w:rsidRPr="00CF53C0">
        <w:rPr>
          <w:rFonts w:ascii="Times New Roman" w:hAnsi="Times New Roman" w:cs="Times New Roman"/>
          <w:lang w:val="es-DO"/>
        </w:rPr>
        <w:t>el país no tiene lenguas indígenas, por ende, el único idioma oficial es el español. El currículo cuenta con un área curricular de lenguas extranjeras en las que se incluye el inglés desde 3° grado de primaria y el francés en educación secundaria.</w:t>
      </w:r>
    </w:p>
    <w:p w14:paraId="4DF3D788" w14:textId="77777777" w:rsidR="0077480E" w:rsidRDefault="00984FFD"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A pesar de que está en el currículo como materia obligatoria, hay escasez de docentes con formación y dominio de los idiomas, lo que afecta el dominio de la lengua por parte de los estudiantes.</w:t>
      </w:r>
    </w:p>
    <w:p w14:paraId="3EEC04FC" w14:textId="476377B3" w:rsidR="008513C4" w:rsidRPr="00CF53C0" w:rsidRDefault="00984FFD"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lastRenderedPageBreak/>
        <w:t xml:space="preserve">El nuevo gobierno ha anunciado </w:t>
      </w:r>
      <w:r w:rsidR="008926AF" w:rsidRPr="00CF53C0">
        <w:rPr>
          <w:rFonts w:ascii="Times New Roman" w:hAnsi="Times New Roman" w:cs="Times New Roman"/>
          <w:lang w:val="es-DO"/>
        </w:rPr>
        <w:t>que enfatizará las acciones</w:t>
      </w:r>
      <w:r w:rsidRPr="00CF53C0">
        <w:rPr>
          <w:rFonts w:ascii="Times New Roman" w:hAnsi="Times New Roman" w:cs="Times New Roman"/>
          <w:lang w:val="es-DO"/>
        </w:rPr>
        <w:t xml:space="preserve"> en estas áreas y </w:t>
      </w:r>
      <w:r w:rsidR="008926AF" w:rsidRPr="00CF53C0">
        <w:rPr>
          <w:rFonts w:ascii="Times New Roman" w:hAnsi="Times New Roman" w:cs="Times New Roman"/>
          <w:lang w:val="es-DO"/>
        </w:rPr>
        <w:t>recientemente</w:t>
      </w:r>
      <w:r w:rsidRPr="00CF53C0">
        <w:rPr>
          <w:rFonts w:ascii="Times New Roman" w:hAnsi="Times New Roman" w:cs="Times New Roman"/>
          <w:lang w:val="es-DO"/>
        </w:rPr>
        <w:t xml:space="preserve"> se anunció un programa de bilingüismo para el próximo año escolar </w:t>
      </w:r>
      <w:r w:rsidR="00C038F3" w:rsidRPr="00CF53C0">
        <w:rPr>
          <w:rFonts w:ascii="Times New Roman" w:hAnsi="Times New Roman" w:cs="Times New Roman"/>
          <w:lang w:val="es-DO"/>
        </w:rPr>
        <w:t>enfocado en el fortalecimiento de la enseñanza del</w:t>
      </w:r>
      <w:r w:rsidRPr="00CF53C0">
        <w:rPr>
          <w:rFonts w:ascii="Times New Roman" w:hAnsi="Times New Roman" w:cs="Times New Roman"/>
          <w:lang w:val="es-DO"/>
        </w:rPr>
        <w:t xml:space="preserve"> inglés</w:t>
      </w:r>
      <w:r w:rsidR="00C038F3" w:rsidRPr="00CF53C0">
        <w:rPr>
          <w:rFonts w:ascii="Times New Roman" w:hAnsi="Times New Roman" w:cs="Times New Roman"/>
          <w:lang w:val="es-DO"/>
        </w:rPr>
        <w:t>,</w:t>
      </w:r>
      <w:r w:rsidRPr="00CF53C0">
        <w:rPr>
          <w:rFonts w:ascii="Times New Roman" w:hAnsi="Times New Roman" w:cs="Times New Roman"/>
          <w:lang w:val="es-DO"/>
        </w:rPr>
        <w:t xml:space="preserve"> no solo en la formación académica sino también con miras a ampliar las posibilidades de empleabilidad. </w:t>
      </w:r>
    </w:p>
    <w:p w14:paraId="3B975E98" w14:textId="77777777" w:rsidR="00D775F6" w:rsidRPr="00CF53C0" w:rsidRDefault="00D775F6" w:rsidP="00447E87">
      <w:pPr>
        <w:spacing w:before="240" w:line="240" w:lineRule="auto"/>
        <w:jc w:val="both"/>
        <w:rPr>
          <w:rFonts w:ascii="Times New Roman" w:hAnsi="Times New Roman" w:cs="Times New Roman"/>
          <w:b/>
          <w:lang w:val="es-DO"/>
        </w:rPr>
      </w:pPr>
    </w:p>
    <w:p w14:paraId="6A2FECA5" w14:textId="1F55D516" w:rsidR="00144A0C" w:rsidRPr="00CF53C0" w:rsidRDefault="00144A0C" w:rsidP="00447E87">
      <w:pPr>
        <w:spacing w:before="240" w:line="240" w:lineRule="auto"/>
        <w:jc w:val="both"/>
        <w:rPr>
          <w:rFonts w:ascii="Times New Roman" w:hAnsi="Times New Roman" w:cs="Times New Roman"/>
          <w:b/>
          <w:lang w:val="es-DO"/>
        </w:rPr>
      </w:pPr>
      <w:r w:rsidRPr="00CF53C0">
        <w:rPr>
          <w:rFonts w:ascii="Times New Roman" w:hAnsi="Times New Roman" w:cs="Times New Roman"/>
          <w:b/>
          <w:lang w:val="es-DO"/>
        </w:rPr>
        <w:t>Conclusion</w:t>
      </w:r>
      <w:r w:rsidR="00755D88" w:rsidRPr="00CF53C0">
        <w:rPr>
          <w:rFonts w:ascii="Times New Roman" w:hAnsi="Times New Roman" w:cs="Times New Roman"/>
          <w:b/>
          <w:lang w:val="es-DO"/>
        </w:rPr>
        <w:t>es</w:t>
      </w:r>
      <w:r w:rsidR="00C41542" w:rsidRPr="00CF53C0">
        <w:rPr>
          <w:rFonts w:ascii="Times New Roman" w:hAnsi="Times New Roman" w:cs="Times New Roman"/>
          <w:b/>
          <w:lang w:val="es-DO"/>
        </w:rPr>
        <w:t xml:space="preserve"> </w:t>
      </w:r>
    </w:p>
    <w:p w14:paraId="691A631C" w14:textId="77777777" w:rsidR="0077480E" w:rsidRDefault="007A2889"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Como resultado de</w:t>
      </w:r>
      <w:r w:rsidR="00DF7485" w:rsidRPr="00CF53C0">
        <w:rPr>
          <w:rFonts w:ascii="Times New Roman" w:hAnsi="Times New Roman" w:cs="Times New Roman"/>
          <w:lang w:val="es-DO"/>
        </w:rPr>
        <w:t xml:space="preserve"> esta mesa de trabajo sobre la promoción del bilingüismo y multilingüismo en los entornos escolares, se logró un intercambio </w:t>
      </w:r>
      <w:r w:rsidR="002C16A8" w:rsidRPr="00CF53C0">
        <w:rPr>
          <w:rFonts w:ascii="Times New Roman" w:hAnsi="Times New Roman" w:cs="Times New Roman"/>
          <w:lang w:val="es-DO"/>
        </w:rPr>
        <w:t>fructífero</w:t>
      </w:r>
      <w:r w:rsidR="00DF7485" w:rsidRPr="00CF53C0">
        <w:rPr>
          <w:rFonts w:ascii="Times New Roman" w:hAnsi="Times New Roman" w:cs="Times New Roman"/>
          <w:lang w:val="es-DO"/>
        </w:rPr>
        <w:t xml:space="preserve"> </w:t>
      </w:r>
      <w:r w:rsidR="006C0434" w:rsidRPr="00CF53C0">
        <w:rPr>
          <w:rFonts w:ascii="Times New Roman" w:hAnsi="Times New Roman" w:cs="Times New Roman"/>
          <w:lang w:val="es-DO"/>
        </w:rPr>
        <w:t>debido a la riqueza de los aportes relacionados a las</w:t>
      </w:r>
      <w:r w:rsidR="00DF7485" w:rsidRPr="00CF53C0">
        <w:rPr>
          <w:rFonts w:ascii="Times New Roman" w:hAnsi="Times New Roman" w:cs="Times New Roman"/>
          <w:lang w:val="es-DO"/>
        </w:rPr>
        <w:t xml:space="preserve"> políticas </w:t>
      </w:r>
      <w:r w:rsidR="002C16A8" w:rsidRPr="00CF53C0">
        <w:rPr>
          <w:rFonts w:ascii="Times New Roman" w:hAnsi="Times New Roman" w:cs="Times New Roman"/>
          <w:lang w:val="es-DO"/>
        </w:rPr>
        <w:t xml:space="preserve">públicas y </w:t>
      </w:r>
      <w:r w:rsidR="00F031F5" w:rsidRPr="00CF53C0">
        <w:rPr>
          <w:rFonts w:ascii="Times New Roman" w:hAnsi="Times New Roman" w:cs="Times New Roman"/>
          <w:lang w:val="es-DO"/>
        </w:rPr>
        <w:t>programas,</w:t>
      </w:r>
      <w:r w:rsidR="00970FC4" w:rsidRPr="00CF53C0">
        <w:rPr>
          <w:rFonts w:ascii="Times New Roman" w:hAnsi="Times New Roman" w:cs="Times New Roman"/>
          <w:lang w:val="es-DO"/>
        </w:rPr>
        <w:t xml:space="preserve"> así como las lecciones aprendidas y retos enfrentados</w:t>
      </w:r>
      <w:r w:rsidR="00134D3E" w:rsidRPr="00CF53C0">
        <w:rPr>
          <w:rFonts w:ascii="Times New Roman" w:hAnsi="Times New Roman" w:cs="Times New Roman"/>
          <w:lang w:val="es-DO"/>
        </w:rPr>
        <w:t xml:space="preserve"> desde una perspectiva multicultural y diversa</w:t>
      </w:r>
      <w:r w:rsidR="00970FC4" w:rsidRPr="00CF53C0">
        <w:rPr>
          <w:rFonts w:ascii="Times New Roman" w:hAnsi="Times New Roman" w:cs="Times New Roman"/>
          <w:lang w:val="es-DO"/>
        </w:rPr>
        <w:t>.</w:t>
      </w:r>
    </w:p>
    <w:p w14:paraId="3F843677" w14:textId="77777777" w:rsidR="0077480E" w:rsidRDefault="001D4483"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 xml:space="preserve">Dentro de los temas tratados, </w:t>
      </w:r>
      <w:r w:rsidR="00BB7A70" w:rsidRPr="00CF53C0">
        <w:rPr>
          <w:rFonts w:ascii="Times New Roman" w:hAnsi="Times New Roman" w:cs="Times New Roman"/>
          <w:lang w:val="es-DO"/>
        </w:rPr>
        <w:t>se pudo</w:t>
      </w:r>
      <w:r w:rsidRPr="00CF53C0">
        <w:rPr>
          <w:rFonts w:ascii="Times New Roman" w:hAnsi="Times New Roman" w:cs="Times New Roman"/>
          <w:lang w:val="es-DO"/>
        </w:rPr>
        <w:t xml:space="preserve"> corroborar </w:t>
      </w:r>
      <w:r w:rsidR="00F031F5" w:rsidRPr="00CF53C0">
        <w:rPr>
          <w:rFonts w:ascii="Times New Roman" w:hAnsi="Times New Roman" w:cs="Times New Roman"/>
          <w:lang w:val="es-DO"/>
        </w:rPr>
        <w:t>los</w:t>
      </w:r>
      <w:r w:rsidR="005A399C" w:rsidRPr="00CF53C0">
        <w:rPr>
          <w:rFonts w:ascii="Times New Roman" w:hAnsi="Times New Roman" w:cs="Times New Roman"/>
          <w:lang w:val="es-DO"/>
        </w:rPr>
        <w:t xml:space="preserve"> diferentes estados de situación a nivel de políticas y legislación en el tema, no sólo de educación bilingüe sino también intercultural bilingüe y la inclusión en este aspecto de las lenguas de señas.</w:t>
      </w:r>
      <w:r w:rsidR="00F031F5" w:rsidRPr="00CF53C0">
        <w:rPr>
          <w:rFonts w:ascii="Times New Roman" w:hAnsi="Times New Roman" w:cs="Times New Roman"/>
          <w:lang w:val="es-DO"/>
        </w:rPr>
        <w:t xml:space="preserve"> Se </w:t>
      </w:r>
      <w:r w:rsidR="00BB7A70" w:rsidRPr="00CF53C0">
        <w:rPr>
          <w:rFonts w:ascii="Times New Roman" w:hAnsi="Times New Roman" w:cs="Times New Roman"/>
          <w:lang w:val="es-DO"/>
        </w:rPr>
        <w:t>enfatiz</w:t>
      </w:r>
      <w:r w:rsidR="0017695B" w:rsidRPr="00CF53C0">
        <w:rPr>
          <w:rFonts w:ascii="Times New Roman" w:hAnsi="Times New Roman" w:cs="Times New Roman"/>
          <w:lang w:val="es-DO"/>
        </w:rPr>
        <w:t>ó</w:t>
      </w:r>
      <w:r w:rsidR="00BB7A70" w:rsidRPr="00CF53C0">
        <w:rPr>
          <w:rFonts w:ascii="Times New Roman" w:hAnsi="Times New Roman" w:cs="Times New Roman"/>
          <w:lang w:val="es-DO"/>
        </w:rPr>
        <w:t xml:space="preserve"> como uno de los</w:t>
      </w:r>
      <w:r w:rsidR="00F031F5" w:rsidRPr="00CF53C0">
        <w:rPr>
          <w:rFonts w:ascii="Times New Roman" w:hAnsi="Times New Roman" w:cs="Times New Roman"/>
          <w:lang w:val="es-DO"/>
        </w:rPr>
        <w:t xml:space="preserve"> </w:t>
      </w:r>
      <w:r w:rsidR="00BB7A70" w:rsidRPr="00CF53C0">
        <w:rPr>
          <w:rFonts w:ascii="Times New Roman" w:hAnsi="Times New Roman" w:cs="Times New Roman"/>
          <w:lang w:val="es-DO"/>
        </w:rPr>
        <w:t>puntos</w:t>
      </w:r>
      <w:r w:rsidR="005A399C" w:rsidRPr="00CF53C0">
        <w:rPr>
          <w:rFonts w:ascii="Times New Roman" w:hAnsi="Times New Roman" w:cs="Times New Roman"/>
          <w:lang w:val="es-DO"/>
        </w:rPr>
        <w:t xml:space="preserve"> central</w:t>
      </w:r>
      <w:r w:rsidR="00BB7A70" w:rsidRPr="00CF53C0">
        <w:rPr>
          <w:rFonts w:ascii="Times New Roman" w:hAnsi="Times New Roman" w:cs="Times New Roman"/>
          <w:lang w:val="es-DO"/>
        </w:rPr>
        <w:t>es</w:t>
      </w:r>
      <w:r w:rsidR="005A399C" w:rsidRPr="00CF53C0">
        <w:rPr>
          <w:rFonts w:ascii="Times New Roman" w:hAnsi="Times New Roman" w:cs="Times New Roman"/>
          <w:lang w:val="es-DO"/>
        </w:rPr>
        <w:t xml:space="preserve"> la importancia de formación de los docentes; contar con docentes calificados para que estas estrategias y programas sean sólidos y adecuados a nivel de implementación.</w:t>
      </w:r>
      <w:r w:rsidR="00F031F5" w:rsidRPr="00CF53C0">
        <w:rPr>
          <w:rFonts w:ascii="Times New Roman" w:hAnsi="Times New Roman" w:cs="Times New Roman"/>
          <w:lang w:val="es-DO"/>
        </w:rPr>
        <w:t xml:space="preserve"> Asimismo, se </w:t>
      </w:r>
      <w:r w:rsidR="00BB7A70" w:rsidRPr="00CF53C0">
        <w:rPr>
          <w:rFonts w:ascii="Times New Roman" w:hAnsi="Times New Roman" w:cs="Times New Roman"/>
          <w:lang w:val="es-DO"/>
        </w:rPr>
        <w:t>destacó</w:t>
      </w:r>
      <w:r w:rsidR="00F031F5" w:rsidRPr="00CF53C0">
        <w:rPr>
          <w:rFonts w:ascii="Times New Roman" w:hAnsi="Times New Roman" w:cs="Times New Roman"/>
          <w:lang w:val="es-DO"/>
        </w:rPr>
        <w:t xml:space="preserve"> l</w:t>
      </w:r>
      <w:r w:rsidR="005A399C" w:rsidRPr="00CF53C0">
        <w:rPr>
          <w:rFonts w:ascii="Times New Roman" w:hAnsi="Times New Roman" w:cs="Times New Roman"/>
          <w:lang w:val="es-DO"/>
        </w:rPr>
        <w:t>a relevancia de contar con un mapa lingüístico de nuestros países p</w:t>
      </w:r>
      <w:r w:rsidR="00D53D20" w:rsidRPr="00CF53C0">
        <w:rPr>
          <w:rFonts w:ascii="Times New Roman" w:hAnsi="Times New Roman" w:cs="Times New Roman"/>
          <w:lang w:val="es-DO"/>
        </w:rPr>
        <w:t>ara</w:t>
      </w:r>
      <w:r w:rsidR="005A399C" w:rsidRPr="00CF53C0">
        <w:rPr>
          <w:rFonts w:ascii="Times New Roman" w:hAnsi="Times New Roman" w:cs="Times New Roman"/>
          <w:lang w:val="es-DO"/>
        </w:rPr>
        <w:t xml:space="preserve"> visualizar de mejor forma cómo atender esa diversidad cultural y lingüística de la región.</w:t>
      </w:r>
    </w:p>
    <w:p w14:paraId="2C98DD5B" w14:textId="77777777" w:rsidR="0077480E" w:rsidRDefault="005A399C" w:rsidP="0077480E">
      <w:pPr>
        <w:spacing w:before="240" w:line="240" w:lineRule="auto"/>
        <w:ind w:firstLine="709"/>
        <w:jc w:val="both"/>
        <w:rPr>
          <w:rFonts w:ascii="Times New Roman" w:hAnsi="Times New Roman" w:cs="Times New Roman"/>
          <w:lang w:val="es-DO"/>
        </w:rPr>
      </w:pPr>
      <w:r w:rsidRPr="00CF53C0">
        <w:rPr>
          <w:rFonts w:ascii="Times New Roman" w:hAnsi="Times New Roman" w:cs="Times New Roman"/>
          <w:lang w:val="es-DO"/>
        </w:rPr>
        <w:t>Se ha hecho una diferenciación entre la enseñanza de idiomas extranjeros y lenguas originarias a nivel de políticas y currículos, que incide en las reformas curriculares y en la elaboración de herramientas y materiales pedagógicos para la promoción tanto de lenguas extranjeras como nativas.</w:t>
      </w:r>
      <w:r w:rsidR="004E2DFB" w:rsidRPr="00CF53C0">
        <w:rPr>
          <w:rFonts w:ascii="Times New Roman" w:hAnsi="Times New Roman" w:cs="Times New Roman"/>
          <w:lang w:val="es-DO"/>
        </w:rPr>
        <w:t xml:space="preserve"> </w:t>
      </w:r>
      <w:r w:rsidRPr="00CF53C0">
        <w:rPr>
          <w:rFonts w:ascii="Times New Roman" w:hAnsi="Times New Roman" w:cs="Times New Roman"/>
          <w:lang w:val="es-DO"/>
        </w:rPr>
        <w:t>Se evidencian esfuerzos para hacer una transición entre la oferta de cursos o programas específicos a contar con una estrategia integral y multidimensional que aborde el tema del bilingüismo, el multilingüismo y la interculturalidad.</w:t>
      </w:r>
    </w:p>
    <w:p w14:paraId="6FADDD2B" w14:textId="7F70B5A2" w:rsidR="004E2DFB" w:rsidRPr="00CF53C0" w:rsidRDefault="00671829" w:rsidP="0077480E">
      <w:pPr>
        <w:spacing w:before="240" w:line="240" w:lineRule="auto"/>
        <w:ind w:firstLine="709"/>
        <w:jc w:val="both"/>
        <w:rPr>
          <w:rFonts w:ascii="Times New Roman" w:hAnsi="Times New Roman" w:cs="Times New Roman"/>
          <w:lang w:val="es-DO"/>
        </w:rPr>
      </w:pPr>
      <w:r w:rsidRPr="00CF53C0">
        <w:rPr>
          <w:rStyle w:val="normaltextrun"/>
          <w:rFonts w:ascii="Times New Roman" w:hAnsi="Times New Roman" w:cs="Times New Roman"/>
          <w:color w:val="000000"/>
          <w:bdr w:val="none" w:sz="0" w:space="0" w:color="auto" w:frame="1"/>
          <w:lang w:val="es-DO"/>
        </w:rPr>
        <w:t xml:space="preserve">Además, los demás países participantes </w:t>
      </w:r>
      <w:r w:rsidR="00BB7A70" w:rsidRPr="00CF53C0">
        <w:rPr>
          <w:rStyle w:val="normaltextrun"/>
          <w:rFonts w:ascii="Times New Roman" w:hAnsi="Times New Roman" w:cs="Times New Roman"/>
          <w:color w:val="000000"/>
          <w:bdr w:val="none" w:sz="0" w:space="0" w:color="auto" w:frame="1"/>
          <w:lang w:val="es-DO"/>
        </w:rPr>
        <w:t xml:space="preserve">pudieron compartir sus experiencias </w:t>
      </w:r>
      <w:r w:rsidRPr="00CF53C0">
        <w:rPr>
          <w:rStyle w:val="normaltextrun"/>
          <w:rFonts w:ascii="Times New Roman" w:hAnsi="Times New Roman" w:cs="Times New Roman"/>
          <w:color w:val="000000"/>
          <w:bdr w:val="none" w:sz="0" w:space="0" w:color="auto" w:frame="1"/>
          <w:lang w:val="es-DO"/>
        </w:rPr>
        <w:t xml:space="preserve">y los desafíos que han enfrentado. </w:t>
      </w:r>
      <w:r w:rsidR="004E2DFB" w:rsidRPr="00CF53C0">
        <w:rPr>
          <w:rStyle w:val="normaltextrun"/>
          <w:rFonts w:ascii="Times New Roman" w:hAnsi="Times New Roman" w:cs="Times New Roman"/>
          <w:color w:val="000000"/>
          <w:shd w:val="clear" w:color="auto" w:fill="FFFFFF"/>
          <w:lang w:val="es-DO"/>
        </w:rPr>
        <w:t xml:space="preserve">Estas experiencias </w:t>
      </w:r>
      <w:r w:rsidR="003D7D06" w:rsidRPr="00CF53C0">
        <w:rPr>
          <w:rStyle w:val="normaltextrun"/>
          <w:rFonts w:ascii="Times New Roman" w:hAnsi="Times New Roman" w:cs="Times New Roman"/>
          <w:color w:val="000000"/>
          <w:shd w:val="clear" w:color="auto" w:fill="FFFFFF"/>
          <w:lang w:val="es-DO"/>
        </w:rPr>
        <w:t>constituirán la base de un proceso de</w:t>
      </w:r>
      <w:r w:rsidR="004E2DFB" w:rsidRPr="00CF53C0">
        <w:rPr>
          <w:rStyle w:val="normaltextrun"/>
          <w:rFonts w:ascii="Times New Roman" w:hAnsi="Times New Roman" w:cs="Times New Roman"/>
          <w:color w:val="000000"/>
          <w:shd w:val="clear" w:color="auto" w:fill="FFFFFF"/>
          <w:lang w:val="es-DO"/>
        </w:rPr>
        <w:t xml:space="preserve"> co</w:t>
      </w:r>
      <w:r w:rsidR="003D7D06" w:rsidRPr="00CF53C0">
        <w:rPr>
          <w:rStyle w:val="normaltextrun"/>
          <w:rFonts w:ascii="Times New Roman" w:hAnsi="Times New Roman" w:cs="Times New Roman"/>
          <w:color w:val="000000"/>
          <w:shd w:val="clear" w:color="auto" w:fill="FFFFFF"/>
          <w:lang w:val="es-DO"/>
        </w:rPr>
        <w:t>creación de</w:t>
      </w:r>
      <w:r w:rsidR="004E2DFB" w:rsidRPr="00CF53C0">
        <w:rPr>
          <w:rStyle w:val="normaltextrun"/>
          <w:rFonts w:ascii="Times New Roman" w:hAnsi="Times New Roman" w:cs="Times New Roman"/>
          <w:color w:val="000000"/>
          <w:shd w:val="clear" w:color="auto" w:fill="FFFFFF"/>
          <w:lang w:val="es-DO"/>
        </w:rPr>
        <w:t xml:space="preserve"> conocimientos y saberes para mejorar los entornos escolares y promover </w:t>
      </w:r>
      <w:r w:rsidR="00727F10" w:rsidRPr="00CF53C0">
        <w:rPr>
          <w:rStyle w:val="normaltextrun"/>
          <w:rFonts w:ascii="Times New Roman" w:hAnsi="Times New Roman" w:cs="Times New Roman"/>
          <w:color w:val="000000"/>
          <w:shd w:val="clear" w:color="auto" w:fill="FFFFFF"/>
          <w:lang w:val="es-DO"/>
        </w:rPr>
        <w:t xml:space="preserve">el desarrollo de competencias multilingüísticas </w:t>
      </w:r>
      <w:r w:rsidR="004E2DFB" w:rsidRPr="00CF53C0">
        <w:rPr>
          <w:rStyle w:val="normaltextrun"/>
          <w:rFonts w:ascii="Times New Roman" w:hAnsi="Times New Roman" w:cs="Times New Roman"/>
          <w:color w:val="000000"/>
          <w:shd w:val="clear" w:color="auto" w:fill="FFFFFF"/>
          <w:lang w:val="es-DO"/>
        </w:rPr>
        <w:t>en los procesos educativos.</w:t>
      </w:r>
      <w:r w:rsidR="004E2DFB" w:rsidRPr="00CF53C0">
        <w:rPr>
          <w:rStyle w:val="eop"/>
          <w:rFonts w:ascii="Times New Roman" w:hAnsi="Times New Roman" w:cs="Times New Roman"/>
          <w:color w:val="000000"/>
          <w:shd w:val="clear" w:color="auto" w:fill="FFFFFF"/>
          <w:lang w:val="es-DO"/>
        </w:rPr>
        <w:t> </w:t>
      </w:r>
    </w:p>
    <w:p w14:paraId="027D1092" w14:textId="77777777" w:rsidR="00323C14" w:rsidRDefault="00323C14" w:rsidP="00447E87">
      <w:pPr>
        <w:spacing w:before="240" w:line="240" w:lineRule="auto"/>
        <w:jc w:val="both"/>
        <w:rPr>
          <w:rFonts w:ascii="Times New Roman" w:hAnsi="Times New Roman" w:cs="Times New Roman"/>
          <w:b/>
          <w:lang w:val="es-DO"/>
        </w:rPr>
      </w:pPr>
    </w:p>
    <w:p w14:paraId="6780518A" w14:textId="19739738" w:rsidR="00144A0C" w:rsidRPr="00CF53C0" w:rsidRDefault="00A87F08" w:rsidP="00447E87">
      <w:pPr>
        <w:spacing w:before="240" w:line="240" w:lineRule="auto"/>
        <w:jc w:val="both"/>
        <w:rPr>
          <w:rFonts w:ascii="Times New Roman" w:hAnsi="Times New Roman" w:cs="Times New Roman"/>
          <w:lang w:val="es-DO"/>
        </w:rPr>
      </w:pPr>
      <w:r w:rsidRPr="00CF53C0">
        <w:rPr>
          <w:rFonts w:ascii="Times New Roman" w:hAnsi="Times New Roman" w:cs="Times New Roman"/>
          <w:b/>
          <w:lang w:val="es-DO"/>
        </w:rPr>
        <w:t>Siguientes pasos</w:t>
      </w:r>
    </w:p>
    <w:p w14:paraId="6710BE38" w14:textId="77777777" w:rsidR="0077480E" w:rsidRDefault="00090785" w:rsidP="0077480E">
      <w:pPr>
        <w:pStyle w:val="CommentText"/>
        <w:ind w:firstLine="709"/>
        <w:jc w:val="both"/>
        <w:rPr>
          <w:rFonts w:ascii="Times New Roman" w:hAnsi="Times New Roman" w:cs="Times New Roman"/>
          <w:sz w:val="22"/>
          <w:szCs w:val="22"/>
          <w:lang w:val="es-DO"/>
        </w:rPr>
      </w:pPr>
      <w:r w:rsidRPr="00CF53C0">
        <w:rPr>
          <w:rFonts w:ascii="Times New Roman" w:hAnsi="Times New Roman" w:cs="Times New Roman"/>
          <w:sz w:val="22"/>
          <w:szCs w:val="22"/>
          <w:lang w:val="es-DO"/>
        </w:rPr>
        <w:t>Como parte del proceso ministerial, la Secretaría Técnica de la CIE ha apoy</w:t>
      </w:r>
      <w:r w:rsidR="006817C7" w:rsidRPr="00CF53C0">
        <w:rPr>
          <w:rFonts w:ascii="Times New Roman" w:hAnsi="Times New Roman" w:cs="Times New Roman"/>
          <w:sz w:val="22"/>
          <w:szCs w:val="22"/>
          <w:lang w:val="es-DO"/>
        </w:rPr>
        <w:t>ado</w:t>
      </w:r>
      <w:r w:rsidRPr="00CF53C0">
        <w:rPr>
          <w:rFonts w:ascii="Times New Roman" w:hAnsi="Times New Roman" w:cs="Times New Roman"/>
          <w:sz w:val="22"/>
          <w:szCs w:val="22"/>
          <w:lang w:val="es-DO"/>
        </w:rPr>
        <w:t xml:space="preserve"> a los Estados Miembros en la sistematización de las</w:t>
      </w:r>
      <w:r w:rsidR="001D5856" w:rsidRPr="00CF53C0">
        <w:rPr>
          <w:rFonts w:ascii="Times New Roman" w:hAnsi="Times New Roman" w:cs="Times New Roman"/>
          <w:sz w:val="22"/>
          <w:szCs w:val="22"/>
          <w:lang w:val="es-DO"/>
        </w:rPr>
        <w:t xml:space="preserve"> contribuciones e intercambio de experiencias sobre</w:t>
      </w:r>
      <w:r w:rsidRPr="00CF53C0">
        <w:rPr>
          <w:rFonts w:ascii="Times New Roman" w:hAnsi="Times New Roman" w:cs="Times New Roman"/>
          <w:sz w:val="22"/>
          <w:szCs w:val="22"/>
          <w:lang w:val="es-DO"/>
        </w:rPr>
        <w:t xml:space="preserve"> </w:t>
      </w:r>
      <w:r w:rsidR="00360918" w:rsidRPr="00CF53C0">
        <w:rPr>
          <w:rFonts w:ascii="Times New Roman" w:hAnsi="Times New Roman" w:cs="Times New Roman"/>
          <w:sz w:val="22"/>
          <w:szCs w:val="22"/>
          <w:lang w:val="es-DO"/>
        </w:rPr>
        <w:t>lecciones aprendidas,</w:t>
      </w:r>
      <w:r w:rsidRPr="00CF53C0">
        <w:rPr>
          <w:rFonts w:ascii="Times New Roman" w:hAnsi="Times New Roman" w:cs="Times New Roman"/>
          <w:sz w:val="22"/>
          <w:szCs w:val="22"/>
          <w:lang w:val="es-DO"/>
        </w:rPr>
        <w:t xml:space="preserve"> </w:t>
      </w:r>
      <w:r w:rsidR="001D5856" w:rsidRPr="00CF53C0">
        <w:rPr>
          <w:rFonts w:ascii="Times New Roman" w:hAnsi="Times New Roman" w:cs="Times New Roman"/>
          <w:sz w:val="22"/>
          <w:szCs w:val="22"/>
          <w:lang w:val="es-DO"/>
        </w:rPr>
        <w:t xml:space="preserve">retos enfrentados, </w:t>
      </w:r>
      <w:r w:rsidR="00306E45" w:rsidRPr="00CF53C0">
        <w:rPr>
          <w:rFonts w:ascii="Times New Roman" w:hAnsi="Times New Roman" w:cs="Times New Roman"/>
          <w:sz w:val="22"/>
          <w:szCs w:val="22"/>
          <w:lang w:val="es-DO"/>
        </w:rPr>
        <w:t>acciones y programas implementados en las distintas temáticas, especialmente en el marco del COVID-19</w:t>
      </w:r>
      <w:r w:rsidR="0052407A" w:rsidRPr="00CF53C0">
        <w:rPr>
          <w:rFonts w:ascii="Times New Roman" w:hAnsi="Times New Roman" w:cs="Times New Roman"/>
          <w:sz w:val="22"/>
          <w:szCs w:val="22"/>
          <w:lang w:val="es-DO"/>
        </w:rPr>
        <w:t xml:space="preserve">. </w:t>
      </w:r>
    </w:p>
    <w:p w14:paraId="2C008327" w14:textId="6D67CDCB" w:rsidR="006639B3" w:rsidRDefault="001B5D93" w:rsidP="0077480E">
      <w:pPr>
        <w:pStyle w:val="CommentText"/>
        <w:ind w:firstLine="709"/>
        <w:jc w:val="both"/>
        <w:rPr>
          <w:rFonts w:ascii="Times New Roman" w:hAnsi="Times New Roman" w:cs="Times New Roman"/>
          <w:sz w:val="22"/>
          <w:szCs w:val="22"/>
          <w:lang w:val="es-DO"/>
        </w:rPr>
      </w:pPr>
      <w:r w:rsidRPr="00CF53C0">
        <w:rPr>
          <w:rFonts w:ascii="Times New Roman" w:hAnsi="Times New Roman" w:cs="Times New Roman"/>
          <w:sz w:val="22"/>
          <w:szCs w:val="22"/>
          <w:lang w:val="es-DO"/>
        </w:rPr>
        <w:t xml:space="preserve">Como resultado de este encuentro en el tema de </w:t>
      </w:r>
      <w:r w:rsidR="00DB01FC" w:rsidRPr="00CF53C0">
        <w:rPr>
          <w:rFonts w:ascii="Times New Roman" w:hAnsi="Times New Roman" w:cs="Times New Roman"/>
          <w:sz w:val="22"/>
          <w:szCs w:val="22"/>
          <w:lang w:val="es-DO"/>
        </w:rPr>
        <w:t>bilingüismo</w:t>
      </w:r>
      <w:r w:rsidRPr="00CF53C0">
        <w:rPr>
          <w:rFonts w:ascii="Times New Roman" w:hAnsi="Times New Roman" w:cs="Times New Roman"/>
          <w:sz w:val="22"/>
          <w:szCs w:val="22"/>
          <w:lang w:val="es-DO"/>
        </w:rPr>
        <w:t xml:space="preserve">, se </w:t>
      </w:r>
      <w:r w:rsidR="00DB01FC" w:rsidRPr="00CF53C0">
        <w:rPr>
          <w:rFonts w:ascii="Times New Roman" w:hAnsi="Times New Roman" w:cs="Times New Roman"/>
          <w:sz w:val="22"/>
          <w:szCs w:val="22"/>
          <w:lang w:val="es-DO"/>
        </w:rPr>
        <w:t>reconoció</w:t>
      </w:r>
      <w:r w:rsidRPr="00CF53C0">
        <w:rPr>
          <w:rFonts w:ascii="Times New Roman" w:hAnsi="Times New Roman" w:cs="Times New Roman"/>
          <w:sz w:val="22"/>
          <w:szCs w:val="22"/>
          <w:lang w:val="es-DO"/>
        </w:rPr>
        <w:t xml:space="preserve"> el valor de este tipo de intercambio</w:t>
      </w:r>
      <w:r w:rsidR="00D003B4" w:rsidRPr="00CF53C0">
        <w:rPr>
          <w:rFonts w:ascii="Times New Roman" w:hAnsi="Times New Roman" w:cs="Times New Roman"/>
          <w:sz w:val="22"/>
          <w:szCs w:val="22"/>
          <w:lang w:val="es-DO"/>
        </w:rPr>
        <w:t xml:space="preserve"> por lo que, con el apoyo de la Secretaría Técnica </w:t>
      </w:r>
      <w:r w:rsidR="0052407A" w:rsidRPr="00CF53C0">
        <w:rPr>
          <w:rFonts w:ascii="Times New Roman" w:hAnsi="Times New Roman" w:cs="Times New Roman"/>
          <w:sz w:val="22"/>
          <w:szCs w:val="22"/>
          <w:lang w:val="es-DO"/>
        </w:rPr>
        <w:t xml:space="preserve">de la CIE, </w:t>
      </w:r>
      <w:r w:rsidR="00DB01FC" w:rsidRPr="00CF53C0">
        <w:rPr>
          <w:rFonts w:ascii="Times New Roman" w:hAnsi="Times New Roman" w:cs="Times New Roman"/>
          <w:sz w:val="22"/>
          <w:szCs w:val="22"/>
          <w:lang w:val="es-DO"/>
        </w:rPr>
        <w:t xml:space="preserve">la sistematización e intercambio de documentación de modo de facilitar el fortalecimiento de las políticas públicas en la región. Asimismo, </w:t>
      </w:r>
      <w:r w:rsidR="00690721" w:rsidRPr="00CF53C0">
        <w:rPr>
          <w:rFonts w:ascii="Times New Roman" w:hAnsi="Times New Roman" w:cs="Times New Roman"/>
          <w:sz w:val="22"/>
          <w:szCs w:val="22"/>
          <w:lang w:val="es-DO"/>
        </w:rPr>
        <w:t xml:space="preserve">se resaltó que </w:t>
      </w:r>
      <w:r w:rsidR="006639B3" w:rsidRPr="00CF53C0">
        <w:rPr>
          <w:rFonts w:ascii="Times New Roman" w:hAnsi="Times New Roman" w:cs="Times New Roman"/>
          <w:sz w:val="22"/>
          <w:szCs w:val="22"/>
          <w:lang w:val="es-DO"/>
        </w:rPr>
        <w:t>este evento es un primer paso y se espera</w:t>
      </w:r>
      <w:r w:rsidR="00DB01FC" w:rsidRPr="00CF53C0">
        <w:rPr>
          <w:rFonts w:ascii="Times New Roman" w:hAnsi="Times New Roman" w:cs="Times New Roman"/>
          <w:sz w:val="22"/>
          <w:szCs w:val="22"/>
          <w:lang w:val="es-DO"/>
        </w:rPr>
        <w:t xml:space="preserve"> realizar otros intercambios en esta temática </w:t>
      </w:r>
      <w:r w:rsidR="005F728B" w:rsidRPr="00CF53C0">
        <w:rPr>
          <w:rFonts w:ascii="Times New Roman" w:hAnsi="Times New Roman" w:cs="Times New Roman"/>
          <w:sz w:val="22"/>
          <w:szCs w:val="22"/>
          <w:lang w:val="es-DO"/>
        </w:rPr>
        <w:t xml:space="preserve">con el propósito de dar continuidad al trabajo colaborativo y coconstrucción de conocimiento entre los países de las Américas. </w:t>
      </w:r>
    </w:p>
    <w:p w14:paraId="26C8E9F3" w14:textId="77777777" w:rsidR="0077480E" w:rsidRPr="00CF53C0" w:rsidRDefault="0077480E" w:rsidP="0077480E">
      <w:pPr>
        <w:pStyle w:val="CommentText"/>
        <w:ind w:firstLine="709"/>
        <w:jc w:val="both"/>
        <w:rPr>
          <w:rFonts w:ascii="Times New Roman" w:hAnsi="Times New Roman" w:cs="Times New Roman"/>
          <w:sz w:val="22"/>
          <w:szCs w:val="22"/>
          <w:lang w:val="es-DO"/>
        </w:rPr>
      </w:pPr>
    </w:p>
    <w:p w14:paraId="3A8B9C69" w14:textId="22B04CDE" w:rsidR="00144A0C" w:rsidRPr="00CF53C0" w:rsidRDefault="00144A0C" w:rsidP="00447E87">
      <w:pPr>
        <w:spacing w:before="240" w:line="240" w:lineRule="auto"/>
        <w:jc w:val="both"/>
        <w:rPr>
          <w:rFonts w:ascii="Times New Roman" w:hAnsi="Times New Roman" w:cs="Times New Roman"/>
          <w:b/>
          <w:lang w:val="es-DO"/>
        </w:rPr>
      </w:pPr>
      <w:r w:rsidRPr="00CF53C0">
        <w:rPr>
          <w:rFonts w:ascii="Times New Roman" w:hAnsi="Times New Roman" w:cs="Times New Roman"/>
          <w:b/>
          <w:lang w:val="es-DO"/>
        </w:rPr>
        <w:lastRenderedPageBreak/>
        <w:t>Participant</w:t>
      </w:r>
      <w:r w:rsidR="00D6638E" w:rsidRPr="00CF53C0">
        <w:rPr>
          <w:rFonts w:ascii="Times New Roman" w:hAnsi="Times New Roman" w:cs="Times New Roman"/>
          <w:b/>
          <w:lang w:val="es-DO"/>
        </w:rPr>
        <w:t>e</w:t>
      </w:r>
      <w:r w:rsidRPr="00CF53C0">
        <w:rPr>
          <w:rFonts w:ascii="Times New Roman" w:hAnsi="Times New Roman" w:cs="Times New Roman"/>
          <w:b/>
          <w:lang w:val="es-DO"/>
        </w:rPr>
        <w:t>s</w:t>
      </w:r>
      <w:r w:rsidR="007C6774" w:rsidRPr="00CF53C0">
        <w:rPr>
          <w:rFonts w:ascii="Times New Roman" w:hAnsi="Times New Roman" w:cs="Times New Roman"/>
          <w:b/>
          <w:lang w:val="es-DO"/>
        </w:rPr>
        <w:t xml:space="preserve"> p</w:t>
      </w:r>
      <w:r w:rsidR="00D6638E" w:rsidRPr="00CF53C0">
        <w:rPr>
          <w:rFonts w:ascii="Times New Roman" w:hAnsi="Times New Roman" w:cs="Times New Roman"/>
          <w:b/>
          <w:lang w:val="es-DO"/>
        </w:rPr>
        <w:t>o</w:t>
      </w:r>
      <w:r w:rsidR="007C6774" w:rsidRPr="00CF53C0">
        <w:rPr>
          <w:rFonts w:ascii="Times New Roman" w:hAnsi="Times New Roman" w:cs="Times New Roman"/>
          <w:b/>
          <w:lang w:val="es-DO"/>
        </w:rPr>
        <w:t xml:space="preserve">r </w:t>
      </w:r>
      <w:r w:rsidR="00D6638E" w:rsidRPr="00CF53C0">
        <w:rPr>
          <w:rFonts w:ascii="Times New Roman" w:hAnsi="Times New Roman" w:cs="Times New Roman"/>
          <w:b/>
          <w:lang w:val="es-DO"/>
        </w:rPr>
        <w:t>grupo de discusión</w:t>
      </w:r>
    </w:p>
    <w:tbl>
      <w:tblPr>
        <w:tblStyle w:val="TableGrid"/>
        <w:tblW w:w="0" w:type="auto"/>
        <w:tblLook w:val="04A0" w:firstRow="1" w:lastRow="0" w:firstColumn="1" w:lastColumn="0" w:noHBand="0" w:noVBand="1"/>
      </w:tblPr>
      <w:tblGrid>
        <w:gridCol w:w="3116"/>
        <w:gridCol w:w="3117"/>
        <w:gridCol w:w="3117"/>
      </w:tblGrid>
      <w:tr w:rsidR="00B200C1" w:rsidRPr="00CF53C0" w14:paraId="5324D503" w14:textId="77777777" w:rsidTr="00974BEA">
        <w:trPr>
          <w:trHeight w:val="305"/>
        </w:trPr>
        <w:tc>
          <w:tcPr>
            <w:tcW w:w="3116" w:type="dxa"/>
          </w:tcPr>
          <w:p w14:paraId="0F2F225F" w14:textId="60E4F946" w:rsidR="00B200C1" w:rsidRPr="00CF53C0" w:rsidRDefault="00B200C1" w:rsidP="00447E87">
            <w:pPr>
              <w:jc w:val="center"/>
              <w:rPr>
                <w:rFonts w:ascii="Times New Roman" w:hAnsi="Times New Roman" w:cs="Times New Roman"/>
                <w:b/>
                <w:lang w:val="es-DO"/>
              </w:rPr>
            </w:pPr>
            <w:r w:rsidRPr="00CF53C0">
              <w:rPr>
                <w:rFonts w:ascii="Times New Roman" w:hAnsi="Times New Roman" w:cs="Times New Roman"/>
                <w:b/>
                <w:lang w:val="es-DO"/>
              </w:rPr>
              <w:t>Grup</w:t>
            </w:r>
            <w:r w:rsidR="00D6638E" w:rsidRPr="00CF53C0">
              <w:rPr>
                <w:rFonts w:ascii="Times New Roman" w:hAnsi="Times New Roman" w:cs="Times New Roman"/>
                <w:b/>
                <w:lang w:val="es-DO"/>
              </w:rPr>
              <w:t>o</w:t>
            </w:r>
          </w:p>
        </w:tc>
        <w:tc>
          <w:tcPr>
            <w:tcW w:w="3117" w:type="dxa"/>
          </w:tcPr>
          <w:p w14:paraId="1E465EE5" w14:textId="4B3BD4A9" w:rsidR="00B200C1" w:rsidRPr="00CF53C0" w:rsidRDefault="00B200C1" w:rsidP="00447E87">
            <w:pPr>
              <w:jc w:val="center"/>
              <w:rPr>
                <w:rFonts w:ascii="Times New Roman" w:hAnsi="Times New Roman" w:cs="Times New Roman"/>
                <w:b/>
                <w:lang w:val="es-DO"/>
              </w:rPr>
            </w:pPr>
            <w:r w:rsidRPr="00CF53C0">
              <w:rPr>
                <w:rFonts w:ascii="Times New Roman" w:hAnsi="Times New Roman" w:cs="Times New Roman"/>
                <w:b/>
                <w:lang w:val="es-DO"/>
              </w:rPr>
              <w:t>Participant</w:t>
            </w:r>
            <w:r w:rsidR="00D6638E" w:rsidRPr="00CF53C0">
              <w:rPr>
                <w:rFonts w:ascii="Times New Roman" w:hAnsi="Times New Roman" w:cs="Times New Roman"/>
                <w:b/>
                <w:lang w:val="es-DO"/>
              </w:rPr>
              <w:t>e</w:t>
            </w:r>
            <w:r w:rsidRPr="00CF53C0">
              <w:rPr>
                <w:rFonts w:ascii="Times New Roman" w:hAnsi="Times New Roman" w:cs="Times New Roman"/>
                <w:b/>
                <w:lang w:val="es-DO"/>
              </w:rPr>
              <w:t>s</w:t>
            </w:r>
          </w:p>
        </w:tc>
        <w:tc>
          <w:tcPr>
            <w:tcW w:w="3117" w:type="dxa"/>
          </w:tcPr>
          <w:p w14:paraId="0CB33C81" w14:textId="003CE188" w:rsidR="00B200C1" w:rsidRPr="00CF53C0" w:rsidRDefault="00D6638E" w:rsidP="00447E87">
            <w:pPr>
              <w:jc w:val="center"/>
              <w:rPr>
                <w:rFonts w:ascii="Times New Roman" w:hAnsi="Times New Roman" w:cs="Times New Roman"/>
                <w:b/>
                <w:lang w:val="es-DO"/>
              </w:rPr>
            </w:pPr>
            <w:r w:rsidRPr="00CF53C0">
              <w:rPr>
                <w:rFonts w:ascii="Times New Roman" w:hAnsi="Times New Roman" w:cs="Times New Roman"/>
                <w:b/>
                <w:lang w:val="es-DO"/>
              </w:rPr>
              <w:t>Países</w:t>
            </w:r>
          </w:p>
        </w:tc>
      </w:tr>
      <w:tr w:rsidR="00B200C1" w:rsidRPr="00054C74" w14:paraId="6CDC3D0B" w14:textId="77777777" w:rsidTr="00974BEA">
        <w:tc>
          <w:tcPr>
            <w:tcW w:w="3116" w:type="dxa"/>
          </w:tcPr>
          <w:p w14:paraId="470CBE1D" w14:textId="5C051830" w:rsidR="00B200C1" w:rsidRPr="00CF53C0" w:rsidRDefault="002368E2" w:rsidP="00447E87">
            <w:pPr>
              <w:jc w:val="both"/>
              <w:rPr>
                <w:rFonts w:ascii="Times New Roman" w:hAnsi="Times New Roman" w:cs="Times New Roman"/>
                <w:lang w:val="es-DO"/>
              </w:rPr>
            </w:pPr>
            <w:r w:rsidRPr="00CF53C0">
              <w:rPr>
                <w:rFonts w:ascii="Times New Roman" w:hAnsi="Times New Roman" w:cs="Times New Roman"/>
                <w:lang w:val="es-DO"/>
              </w:rPr>
              <w:t>1</w:t>
            </w:r>
          </w:p>
        </w:tc>
        <w:tc>
          <w:tcPr>
            <w:tcW w:w="3117" w:type="dxa"/>
          </w:tcPr>
          <w:p w14:paraId="4B45871F" w14:textId="77777777" w:rsidR="00584310" w:rsidRPr="00CF53C0" w:rsidRDefault="00584310"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Carlos Amaya</w:t>
            </w:r>
          </w:p>
          <w:p w14:paraId="455D7CFD" w14:textId="77777777" w:rsidR="000D743B" w:rsidRPr="00CF53C0" w:rsidRDefault="000D743B"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Carmelina Espantzay</w:t>
            </w:r>
          </w:p>
          <w:p w14:paraId="2E90CFC0" w14:textId="77777777" w:rsidR="00584310" w:rsidRPr="00CF53C0" w:rsidRDefault="00584310"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Francisco Roña</w:t>
            </w:r>
          </w:p>
          <w:p w14:paraId="047ECA6D" w14:textId="77777777" w:rsidR="000D743B" w:rsidRPr="00CF53C0" w:rsidRDefault="000D743B"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Juan Ramón Joya</w:t>
            </w:r>
          </w:p>
          <w:p w14:paraId="0F286AA1" w14:textId="77777777" w:rsidR="000D743B" w:rsidRPr="00CF53C0" w:rsidRDefault="000D743B"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Karla Fischbach</w:t>
            </w:r>
          </w:p>
          <w:p w14:paraId="1C8F4A5A" w14:textId="77777777" w:rsidR="00584310" w:rsidRPr="00CF53C0" w:rsidRDefault="00584310" w:rsidP="006031E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Katary Parada</w:t>
            </w:r>
          </w:p>
          <w:p w14:paraId="40242A73" w14:textId="77777777" w:rsidR="00584310" w:rsidRPr="00CF53C0" w:rsidRDefault="00584310"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Laura Pizarro</w:t>
            </w:r>
          </w:p>
          <w:p w14:paraId="467D49C1" w14:textId="77777777" w:rsidR="000D743B" w:rsidRPr="00CF53C0" w:rsidRDefault="000D743B"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Lidia Morán</w:t>
            </w:r>
          </w:p>
          <w:p w14:paraId="4F8351FF" w14:textId="77777777" w:rsidR="00584310" w:rsidRPr="00CF53C0" w:rsidRDefault="00584310"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Nair Burga</w:t>
            </w:r>
          </w:p>
          <w:p w14:paraId="7BED7827" w14:textId="77777777" w:rsidR="000D743B" w:rsidRPr="00CF53C0" w:rsidRDefault="000D743B"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Néstor Suarez</w:t>
            </w:r>
          </w:p>
          <w:p w14:paraId="60276C2C" w14:textId="77777777" w:rsidR="00584310" w:rsidRPr="00CF53C0" w:rsidRDefault="00584310" w:rsidP="000D743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Rómulo Antún</w:t>
            </w:r>
          </w:p>
          <w:p w14:paraId="4EE63933" w14:textId="636DC580" w:rsidR="008E7602" w:rsidRPr="00CF53C0" w:rsidRDefault="000D743B" w:rsidP="006031EB">
            <w:pPr>
              <w:pStyle w:val="ListParagraph"/>
              <w:numPr>
                <w:ilvl w:val="0"/>
                <w:numId w:val="36"/>
              </w:numPr>
              <w:rPr>
                <w:rFonts w:ascii="Times New Roman" w:hAnsi="Times New Roman" w:cs="Times New Roman"/>
                <w:lang w:val="es-DO"/>
              </w:rPr>
            </w:pPr>
            <w:r w:rsidRPr="00CF53C0">
              <w:rPr>
                <w:rFonts w:ascii="Times New Roman" w:hAnsi="Times New Roman" w:cs="Times New Roman"/>
                <w:lang w:val="es-DO"/>
              </w:rPr>
              <w:t>Zulma Morales</w:t>
            </w:r>
          </w:p>
        </w:tc>
        <w:tc>
          <w:tcPr>
            <w:tcW w:w="3117" w:type="dxa"/>
          </w:tcPr>
          <w:p w14:paraId="712D2B1F" w14:textId="634FDFF8" w:rsidR="00B200C1" w:rsidRPr="00CF53C0" w:rsidRDefault="000D743B" w:rsidP="00447E87">
            <w:pPr>
              <w:jc w:val="both"/>
              <w:rPr>
                <w:rFonts w:ascii="Times New Roman" w:hAnsi="Times New Roman" w:cs="Times New Roman"/>
                <w:lang w:val="es-DO"/>
              </w:rPr>
            </w:pPr>
            <w:r w:rsidRPr="00CF53C0">
              <w:rPr>
                <w:rFonts w:ascii="Times New Roman" w:hAnsi="Times New Roman" w:cs="Times New Roman"/>
                <w:lang w:val="es-DO"/>
              </w:rPr>
              <w:t>Guatemala, El Salvador, Ecuador, Panamá, Colombia, Perú, Costa Rica.</w:t>
            </w:r>
          </w:p>
        </w:tc>
      </w:tr>
      <w:tr w:rsidR="00B200C1" w:rsidRPr="000D32A0" w14:paraId="70273535" w14:textId="77777777" w:rsidTr="00974BEA">
        <w:tc>
          <w:tcPr>
            <w:tcW w:w="3116" w:type="dxa"/>
          </w:tcPr>
          <w:p w14:paraId="581EC7B4" w14:textId="4A7DC526" w:rsidR="00B200C1" w:rsidRPr="00CF53C0" w:rsidRDefault="002368E2" w:rsidP="00447E87">
            <w:pPr>
              <w:jc w:val="both"/>
              <w:rPr>
                <w:rFonts w:ascii="Times New Roman" w:hAnsi="Times New Roman" w:cs="Times New Roman"/>
                <w:lang w:val="es-DO"/>
              </w:rPr>
            </w:pPr>
            <w:r w:rsidRPr="00CF53C0">
              <w:rPr>
                <w:rFonts w:ascii="Times New Roman" w:hAnsi="Times New Roman" w:cs="Times New Roman"/>
                <w:lang w:val="es-DO"/>
              </w:rPr>
              <w:t>2</w:t>
            </w:r>
          </w:p>
        </w:tc>
        <w:tc>
          <w:tcPr>
            <w:tcW w:w="3117" w:type="dxa"/>
          </w:tcPr>
          <w:p w14:paraId="38CA69D9" w14:textId="4778F7C1" w:rsidR="00584310" w:rsidRPr="00CF53C0" w:rsidRDefault="00584310" w:rsidP="00447E87">
            <w:pPr>
              <w:pStyle w:val="ListParagraph"/>
              <w:numPr>
                <w:ilvl w:val="0"/>
                <w:numId w:val="40"/>
              </w:numPr>
              <w:jc w:val="both"/>
              <w:rPr>
                <w:rFonts w:ascii="Times New Roman" w:hAnsi="Times New Roman" w:cs="Times New Roman"/>
                <w:lang w:val="es-DO"/>
              </w:rPr>
            </w:pPr>
            <w:r w:rsidRPr="00CF53C0">
              <w:rPr>
                <w:rFonts w:ascii="Times New Roman" w:hAnsi="Times New Roman" w:cs="Times New Roman"/>
                <w:lang w:val="es-DO"/>
              </w:rPr>
              <w:t>Adriana Serrudo</w:t>
            </w:r>
          </w:p>
          <w:p w14:paraId="484B7EF3" w14:textId="77777777" w:rsidR="00584310" w:rsidRPr="00CF53C0" w:rsidRDefault="00584310" w:rsidP="00447E87">
            <w:pPr>
              <w:pStyle w:val="ListParagraph"/>
              <w:numPr>
                <w:ilvl w:val="0"/>
                <w:numId w:val="40"/>
              </w:numPr>
              <w:spacing w:after="160"/>
              <w:jc w:val="both"/>
              <w:rPr>
                <w:rFonts w:ascii="Times New Roman" w:hAnsi="Times New Roman" w:cs="Times New Roman"/>
                <w:b/>
                <w:lang w:val="es-DO"/>
              </w:rPr>
            </w:pPr>
            <w:r w:rsidRPr="00CF53C0">
              <w:rPr>
                <w:rFonts w:ascii="Times New Roman" w:hAnsi="Times New Roman" w:cs="Times New Roman"/>
                <w:lang w:val="es-DO"/>
              </w:rPr>
              <w:t>Ancell Scheker</w:t>
            </w:r>
          </w:p>
          <w:p w14:paraId="1352174F" w14:textId="77777777" w:rsidR="00584310" w:rsidRPr="00CF53C0" w:rsidRDefault="00584310" w:rsidP="00447E87">
            <w:pPr>
              <w:pStyle w:val="ListParagraph"/>
              <w:numPr>
                <w:ilvl w:val="0"/>
                <w:numId w:val="40"/>
              </w:numPr>
              <w:jc w:val="both"/>
              <w:rPr>
                <w:rFonts w:ascii="Times New Roman" w:hAnsi="Times New Roman" w:cs="Times New Roman"/>
                <w:lang w:val="es-DO"/>
              </w:rPr>
            </w:pPr>
            <w:r w:rsidRPr="00CF53C0">
              <w:rPr>
                <w:rFonts w:ascii="Times New Roman" w:hAnsi="Times New Roman" w:cs="Times New Roman"/>
                <w:lang w:val="es-DO"/>
              </w:rPr>
              <w:t>Gustavo Cerros Urrutia</w:t>
            </w:r>
          </w:p>
          <w:p w14:paraId="4F54DBCF" w14:textId="77777777" w:rsidR="00584310" w:rsidRPr="00CF53C0" w:rsidRDefault="00584310" w:rsidP="00447E87">
            <w:pPr>
              <w:pStyle w:val="ListParagraph"/>
              <w:numPr>
                <w:ilvl w:val="0"/>
                <w:numId w:val="40"/>
              </w:numPr>
              <w:jc w:val="both"/>
              <w:rPr>
                <w:rFonts w:ascii="Times New Roman" w:hAnsi="Times New Roman" w:cs="Times New Roman"/>
                <w:lang w:val="es-DO"/>
              </w:rPr>
            </w:pPr>
            <w:r w:rsidRPr="00CF53C0">
              <w:rPr>
                <w:rFonts w:ascii="Times New Roman" w:hAnsi="Times New Roman" w:cs="Times New Roman"/>
                <w:lang w:val="es-DO"/>
              </w:rPr>
              <w:t xml:space="preserve">Manuel Rojas </w:t>
            </w:r>
          </w:p>
          <w:p w14:paraId="05817130" w14:textId="77777777" w:rsidR="00584310" w:rsidRPr="00CF53C0" w:rsidRDefault="00584310" w:rsidP="00447E87">
            <w:pPr>
              <w:pStyle w:val="ListParagraph"/>
              <w:numPr>
                <w:ilvl w:val="0"/>
                <w:numId w:val="40"/>
              </w:numPr>
              <w:jc w:val="both"/>
              <w:rPr>
                <w:rFonts w:ascii="Times New Roman" w:hAnsi="Times New Roman" w:cs="Times New Roman"/>
                <w:lang w:val="es-DO"/>
              </w:rPr>
            </w:pPr>
            <w:r w:rsidRPr="00CF53C0">
              <w:rPr>
                <w:rFonts w:ascii="Times New Roman" w:hAnsi="Times New Roman" w:cs="Times New Roman"/>
                <w:lang w:val="es-DO"/>
              </w:rPr>
              <w:t>María Gloria Pereira</w:t>
            </w:r>
          </w:p>
          <w:p w14:paraId="51E001DF" w14:textId="77777777" w:rsidR="00584310" w:rsidRPr="00CF53C0" w:rsidRDefault="00584310" w:rsidP="00447E87">
            <w:pPr>
              <w:pStyle w:val="ListParagraph"/>
              <w:numPr>
                <w:ilvl w:val="0"/>
                <w:numId w:val="40"/>
              </w:numPr>
              <w:jc w:val="both"/>
              <w:rPr>
                <w:rFonts w:ascii="Times New Roman" w:hAnsi="Times New Roman" w:cs="Times New Roman"/>
                <w:lang w:val="es-DO"/>
              </w:rPr>
            </w:pPr>
            <w:r w:rsidRPr="00CF53C0">
              <w:rPr>
                <w:rFonts w:ascii="Times New Roman" w:hAnsi="Times New Roman" w:cs="Times New Roman"/>
                <w:lang w:val="es-DO"/>
              </w:rPr>
              <w:t>Maristela De Carvalho</w:t>
            </w:r>
          </w:p>
          <w:p w14:paraId="19B4B423" w14:textId="60F4520B" w:rsidR="00584310" w:rsidRPr="00CF53C0" w:rsidRDefault="00584310" w:rsidP="00447E87">
            <w:pPr>
              <w:pStyle w:val="ListParagraph"/>
              <w:numPr>
                <w:ilvl w:val="0"/>
                <w:numId w:val="40"/>
              </w:numPr>
              <w:jc w:val="both"/>
              <w:rPr>
                <w:rFonts w:ascii="Times New Roman" w:hAnsi="Times New Roman" w:cs="Times New Roman"/>
                <w:lang w:val="es-DO"/>
              </w:rPr>
            </w:pPr>
            <w:r w:rsidRPr="00CF53C0">
              <w:rPr>
                <w:rFonts w:ascii="Times New Roman" w:hAnsi="Times New Roman" w:cs="Times New Roman"/>
                <w:lang w:val="es-DO"/>
              </w:rPr>
              <w:t xml:space="preserve">Natalia </w:t>
            </w:r>
            <w:r w:rsidR="00244BC0" w:rsidRPr="00CF53C0">
              <w:rPr>
                <w:rFonts w:ascii="Times New Roman" w:hAnsi="Times New Roman" w:cs="Times New Roman"/>
                <w:lang w:val="es-DO"/>
              </w:rPr>
              <w:t>Solís</w:t>
            </w:r>
          </w:p>
          <w:p w14:paraId="446F5A50" w14:textId="77777777" w:rsidR="00584310" w:rsidRPr="00CF53C0" w:rsidRDefault="00584310" w:rsidP="00447E87">
            <w:pPr>
              <w:pStyle w:val="ListParagraph"/>
              <w:numPr>
                <w:ilvl w:val="0"/>
                <w:numId w:val="40"/>
              </w:numPr>
              <w:jc w:val="both"/>
              <w:rPr>
                <w:rFonts w:ascii="Times New Roman" w:hAnsi="Times New Roman" w:cs="Times New Roman"/>
                <w:lang w:val="es-DO"/>
              </w:rPr>
            </w:pPr>
            <w:r w:rsidRPr="00CF53C0">
              <w:rPr>
                <w:rFonts w:ascii="Times New Roman" w:hAnsi="Times New Roman" w:cs="Times New Roman"/>
                <w:lang w:val="es-DO"/>
              </w:rPr>
              <w:t>Oscar Badillo</w:t>
            </w:r>
          </w:p>
          <w:p w14:paraId="7EE8805B" w14:textId="77777777" w:rsidR="00584310" w:rsidRPr="00CF53C0" w:rsidRDefault="00584310" w:rsidP="00447E87">
            <w:pPr>
              <w:pStyle w:val="ListParagraph"/>
              <w:numPr>
                <w:ilvl w:val="0"/>
                <w:numId w:val="40"/>
              </w:numPr>
              <w:jc w:val="both"/>
              <w:rPr>
                <w:rFonts w:ascii="Times New Roman" w:hAnsi="Times New Roman" w:cs="Times New Roman"/>
                <w:lang w:val="es-DO"/>
              </w:rPr>
            </w:pPr>
            <w:r w:rsidRPr="00CF53C0">
              <w:rPr>
                <w:rFonts w:ascii="Times New Roman" w:hAnsi="Times New Roman" w:cs="Times New Roman"/>
                <w:lang w:val="es-DO"/>
              </w:rPr>
              <w:t>Ovilso Zuniga</w:t>
            </w:r>
          </w:p>
          <w:p w14:paraId="38912655" w14:textId="497D70CE" w:rsidR="00584310" w:rsidRPr="00CF53C0" w:rsidRDefault="00584310" w:rsidP="00447E87">
            <w:pPr>
              <w:pStyle w:val="ListParagraph"/>
              <w:numPr>
                <w:ilvl w:val="0"/>
                <w:numId w:val="40"/>
              </w:numPr>
              <w:jc w:val="both"/>
              <w:rPr>
                <w:rFonts w:ascii="Times New Roman" w:hAnsi="Times New Roman" w:cs="Times New Roman"/>
                <w:lang w:val="es-DO"/>
              </w:rPr>
            </w:pPr>
            <w:r w:rsidRPr="00CF53C0">
              <w:rPr>
                <w:rFonts w:ascii="Times New Roman" w:hAnsi="Times New Roman" w:cs="Times New Roman"/>
                <w:lang w:val="es-DO"/>
              </w:rPr>
              <w:t xml:space="preserve">Raquel </w:t>
            </w:r>
            <w:r w:rsidR="00244BC0" w:rsidRPr="00CF53C0">
              <w:rPr>
                <w:rFonts w:ascii="Times New Roman" w:hAnsi="Times New Roman" w:cs="Times New Roman"/>
                <w:lang w:val="es-DO"/>
              </w:rPr>
              <w:t>Martínez</w:t>
            </w:r>
          </w:p>
          <w:p w14:paraId="2FE03635" w14:textId="796399A1" w:rsidR="00B200C1" w:rsidRPr="00CF53C0" w:rsidRDefault="00244BC0" w:rsidP="00447E87">
            <w:pPr>
              <w:pStyle w:val="ListParagraph"/>
              <w:numPr>
                <w:ilvl w:val="0"/>
                <w:numId w:val="40"/>
              </w:numPr>
              <w:jc w:val="both"/>
              <w:rPr>
                <w:rFonts w:ascii="Times New Roman" w:hAnsi="Times New Roman" w:cs="Times New Roman"/>
                <w:b/>
                <w:lang w:val="es-DO"/>
              </w:rPr>
            </w:pPr>
            <w:r w:rsidRPr="00CF53C0">
              <w:rPr>
                <w:rFonts w:ascii="Times New Roman" w:hAnsi="Times New Roman" w:cs="Times New Roman"/>
                <w:lang w:val="es-DO"/>
              </w:rPr>
              <w:t>Rocío</w:t>
            </w:r>
            <w:r w:rsidR="00584310" w:rsidRPr="00CF53C0">
              <w:rPr>
                <w:rFonts w:ascii="Times New Roman" w:hAnsi="Times New Roman" w:cs="Times New Roman"/>
                <w:lang w:val="es-DO"/>
              </w:rPr>
              <w:t xml:space="preserve"> </w:t>
            </w:r>
            <w:r w:rsidRPr="00CF53C0">
              <w:rPr>
                <w:rFonts w:ascii="Times New Roman" w:hAnsi="Times New Roman" w:cs="Times New Roman"/>
                <w:lang w:val="es-DO"/>
              </w:rPr>
              <w:t>Jiménez</w:t>
            </w:r>
          </w:p>
        </w:tc>
        <w:tc>
          <w:tcPr>
            <w:tcW w:w="3117" w:type="dxa"/>
          </w:tcPr>
          <w:p w14:paraId="478C65B9" w14:textId="54F8EFB5" w:rsidR="00B200C1" w:rsidRPr="00CF53C0" w:rsidRDefault="00FA0387" w:rsidP="00447E87">
            <w:pPr>
              <w:jc w:val="both"/>
              <w:rPr>
                <w:rFonts w:ascii="Times New Roman" w:hAnsi="Times New Roman" w:cs="Times New Roman"/>
                <w:lang w:val="es-DO"/>
              </w:rPr>
            </w:pPr>
            <w:r w:rsidRPr="00CF53C0">
              <w:rPr>
                <w:rFonts w:ascii="Times New Roman" w:hAnsi="Times New Roman" w:cs="Times New Roman"/>
                <w:lang w:val="es-DO"/>
              </w:rPr>
              <w:t>Argentina, Brasil, Costa Rica, El Salvador, México, Honduras, Perú, República Dominicana</w:t>
            </w:r>
          </w:p>
        </w:tc>
      </w:tr>
      <w:tr w:rsidR="008821A4" w:rsidRPr="00CF53C0" w14:paraId="46BEE76A" w14:textId="77777777" w:rsidTr="00974BEA">
        <w:tc>
          <w:tcPr>
            <w:tcW w:w="3116" w:type="dxa"/>
          </w:tcPr>
          <w:p w14:paraId="1E684C8A" w14:textId="33FD5117" w:rsidR="008821A4" w:rsidRPr="00CF53C0" w:rsidRDefault="008821A4" w:rsidP="00447E87">
            <w:pPr>
              <w:spacing w:before="240"/>
              <w:jc w:val="both"/>
              <w:rPr>
                <w:rFonts w:ascii="Times New Roman" w:hAnsi="Times New Roman" w:cs="Times New Roman"/>
                <w:b/>
                <w:lang w:val="es-DO"/>
              </w:rPr>
            </w:pPr>
            <w:r w:rsidRPr="00CF53C0">
              <w:rPr>
                <w:rFonts w:ascii="Times New Roman" w:hAnsi="Times New Roman" w:cs="Times New Roman"/>
                <w:b/>
                <w:lang w:val="es-DO"/>
              </w:rPr>
              <w:t>Facilita</w:t>
            </w:r>
            <w:r w:rsidR="00D6638E" w:rsidRPr="00CF53C0">
              <w:rPr>
                <w:rFonts w:ascii="Times New Roman" w:hAnsi="Times New Roman" w:cs="Times New Roman"/>
                <w:b/>
                <w:lang w:val="es-DO"/>
              </w:rPr>
              <w:t>do</w:t>
            </w:r>
            <w:r w:rsidRPr="00CF53C0">
              <w:rPr>
                <w:rFonts w:ascii="Times New Roman" w:hAnsi="Times New Roman" w:cs="Times New Roman"/>
                <w:b/>
                <w:lang w:val="es-DO"/>
              </w:rPr>
              <w:t>r</w:t>
            </w:r>
            <w:r w:rsidR="00D6638E" w:rsidRPr="00CF53C0">
              <w:rPr>
                <w:rFonts w:ascii="Times New Roman" w:hAnsi="Times New Roman" w:cs="Times New Roman"/>
                <w:b/>
                <w:lang w:val="es-DO"/>
              </w:rPr>
              <w:t>e</w:t>
            </w:r>
            <w:r w:rsidRPr="00CF53C0">
              <w:rPr>
                <w:rFonts w:ascii="Times New Roman" w:hAnsi="Times New Roman" w:cs="Times New Roman"/>
                <w:b/>
                <w:lang w:val="es-DO"/>
              </w:rPr>
              <w:t xml:space="preserve">s </w:t>
            </w:r>
          </w:p>
        </w:tc>
        <w:tc>
          <w:tcPr>
            <w:tcW w:w="6234" w:type="dxa"/>
            <w:gridSpan w:val="2"/>
          </w:tcPr>
          <w:p w14:paraId="20157EAC" w14:textId="4F2D1258" w:rsidR="008821A4" w:rsidRPr="00CF53C0" w:rsidRDefault="00CB6A81" w:rsidP="00447E87">
            <w:pPr>
              <w:jc w:val="both"/>
              <w:rPr>
                <w:rFonts w:ascii="Times New Roman" w:hAnsi="Times New Roman" w:cs="Times New Roman"/>
                <w:lang w:val="es-DO"/>
              </w:rPr>
            </w:pPr>
            <w:r w:rsidRPr="00CF53C0">
              <w:rPr>
                <w:rFonts w:ascii="Times New Roman" w:hAnsi="Times New Roman" w:cs="Times New Roman"/>
                <w:lang w:val="es-DO"/>
              </w:rPr>
              <w:t>-</w:t>
            </w:r>
            <w:r w:rsidR="0023753E" w:rsidRPr="00CF53C0">
              <w:rPr>
                <w:rFonts w:ascii="Times New Roman" w:hAnsi="Times New Roman" w:cs="Times New Roman"/>
                <w:lang w:val="es-DO"/>
              </w:rPr>
              <w:t>Viviana Esquivel</w:t>
            </w:r>
          </w:p>
          <w:p w14:paraId="01D796C0" w14:textId="15A48B87" w:rsidR="001F5E3D" w:rsidRPr="00CF53C0" w:rsidRDefault="00DC4A3F" w:rsidP="00447E87">
            <w:pPr>
              <w:jc w:val="both"/>
              <w:rPr>
                <w:rFonts w:ascii="Times New Roman" w:hAnsi="Times New Roman" w:cs="Times New Roman"/>
                <w:color w:val="000000"/>
                <w:lang w:val="es-DO"/>
              </w:rPr>
            </w:pPr>
            <w:r w:rsidRPr="00CF53C0">
              <w:rPr>
                <w:rFonts w:ascii="Times New Roman" w:hAnsi="Times New Roman" w:cs="Times New Roman"/>
                <w:color w:val="000000"/>
                <w:lang w:val="es-DO"/>
              </w:rPr>
              <w:t>-Cecilia Martins</w:t>
            </w:r>
          </w:p>
        </w:tc>
      </w:tr>
      <w:tr w:rsidR="00974BEA" w:rsidRPr="00054C74" w14:paraId="1F264AA8" w14:textId="77777777" w:rsidTr="00974BEA">
        <w:tc>
          <w:tcPr>
            <w:tcW w:w="3116" w:type="dxa"/>
            <w:hideMark/>
          </w:tcPr>
          <w:p w14:paraId="41880E8A" w14:textId="77777777" w:rsidR="00974BEA" w:rsidRPr="00CF53C0" w:rsidRDefault="00974BEA" w:rsidP="00447E87">
            <w:pPr>
              <w:textAlignment w:val="baseline"/>
              <w:rPr>
                <w:rFonts w:ascii="Times New Roman" w:eastAsia="Times New Roman" w:hAnsi="Times New Roman" w:cs="Times New Roman"/>
                <w:lang w:val="es-DO"/>
              </w:rPr>
            </w:pPr>
            <w:r w:rsidRPr="00CF53C0">
              <w:rPr>
                <w:rFonts w:ascii="Times New Roman" w:eastAsia="Times New Roman" w:hAnsi="Times New Roman" w:cs="Times New Roman"/>
                <w:lang w:val="es-DO"/>
              </w:rPr>
              <w:t>OEA. DHDEE</w:t>
            </w:r>
          </w:p>
          <w:p w14:paraId="1BA29F79" w14:textId="71B241A1" w:rsidR="00974BEA" w:rsidRPr="00CF53C0" w:rsidRDefault="00974BEA" w:rsidP="00447E87">
            <w:pPr>
              <w:textAlignment w:val="baseline"/>
              <w:rPr>
                <w:rFonts w:ascii="Times New Roman" w:eastAsia="Times New Roman" w:hAnsi="Times New Roman" w:cs="Times New Roman"/>
                <w:lang w:val="es-DO"/>
              </w:rPr>
            </w:pPr>
            <w:r w:rsidRPr="00CF53C0">
              <w:rPr>
                <w:rFonts w:ascii="Times New Roman" w:eastAsia="Times New Roman" w:hAnsi="Times New Roman" w:cs="Times New Roman"/>
                <w:lang w:val="es-DO"/>
              </w:rPr>
              <w:t xml:space="preserve">Sección </w:t>
            </w:r>
            <w:r w:rsidR="009F2775" w:rsidRPr="00CF53C0">
              <w:rPr>
                <w:rFonts w:ascii="Times New Roman" w:eastAsia="Times New Roman" w:hAnsi="Times New Roman" w:cs="Times New Roman"/>
                <w:lang w:val="es-DO"/>
              </w:rPr>
              <w:t>Educación</w:t>
            </w:r>
            <w:r w:rsidRPr="00CF53C0">
              <w:rPr>
                <w:rFonts w:ascii="Times New Roman" w:eastAsia="Times New Roman" w:hAnsi="Times New Roman" w:cs="Times New Roman"/>
                <w:lang w:val="es-DO"/>
              </w:rPr>
              <w:t xml:space="preserve"> Secretaría Técnica de la CIE</w:t>
            </w:r>
          </w:p>
        </w:tc>
        <w:tc>
          <w:tcPr>
            <w:tcW w:w="6234" w:type="dxa"/>
            <w:gridSpan w:val="2"/>
            <w:hideMark/>
          </w:tcPr>
          <w:p w14:paraId="48CCA88B" w14:textId="77777777" w:rsidR="00974BEA" w:rsidRPr="00CF53C0" w:rsidRDefault="00974BEA" w:rsidP="00447E87">
            <w:pPr>
              <w:textAlignment w:val="baseline"/>
              <w:rPr>
                <w:rFonts w:ascii="Times New Roman" w:eastAsia="Times New Roman" w:hAnsi="Times New Roman" w:cs="Times New Roman"/>
                <w:color w:val="000000"/>
                <w:lang w:val="pt-BR"/>
              </w:rPr>
            </w:pPr>
            <w:r w:rsidRPr="00CF53C0">
              <w:rPr>
                <w:rFonts w:ascii="Times New Roman" w:eastAsia="Times New Roman" w:hAnsi="Times New Roman" w:cs="Times New Roman"/>
                <w:color w:val="000000"/>
                <w:lang w:val="pt-BR"/>
              </w:rPr>
              <w:t>Jesus Schucry Giacoman Zapata. Director</w:t>
            </w:r>
          </w:p>
          <w:p w14:paraId="6E6AB030" w14:textId="52396B01" w:rsidR="00974BEA" w:rsidRPr="00CF53C0" w:rsidRDefault="00974BEA" w:rsidP="00447E87">
            <w:pPr>
              <w:textAlignment w:val="baseline"/>
              <w:rPr>
                <w:rFonts w:ascii="Times New Roman" w:eastAsia="Times New Roman" w:hAnsi="Times New Roman" w:cs="Times New Roman"/>
                <w:color w:val="000000"/>
                <w:lang w:val="es-DO"/>
              </w:rPr>
            </w:pPr>
            <w:r w:rsidRPr="00CF53C0">
              <w:rPr>
                <w:rFonts w:ascii="Times New Roman" w:eastAsia="Times New Roman" w:hAnsi="Times New Roman" w:cs="Times New Roman"/>
                <w:color w:val="000000"/>
                <w:lang w:val="pt-BR"/>
              </w:rPr>
              <w:t xml:space="preserve">Cecilia Martins. </w:t>
            </w:r>
            <w:r w:rsidRPr="00CF53C0">
              <w:rPr>
                <w:rFonts w:ascii="Times New Roman" w:eastAsia="Times New Roman" w:hAnsi="Times New Roman" w:cs="Times New Roman"/>
                <w:color w:val="000000"/>
                <w:lang w:val="es-DO"/>
              </w:rPr>
              <w:t>Especialista en Educaci</w:t>
            </w:r>
            <w:r w:rsidR="00F80984" w:rsidRPr="00CF53C0">
              <w:rPr>
                <w:rFonts w:ascii="Times New Roman" w:hAnsi="Times New Roman" w:cs="Times New Roman"/>
                <w:color w:val="000000"/>
                <w:lang w:val="es-DO"/>
              </w:rPr>
              <w:t>ó</w:t>
            </w:r>
            <w:r w:rsidRPr="00CF53C0">
              <w:rPr>
                <w:rFonts w:ascii="Times New Roman" w:eastAsia="Times New Roman" w:hAnsi="Times New Roman" w:cs="Times New Roman"/>
                <w:color w:val="000000"/>
                <w:lang w:val="es-DO"/>
              </w:rPr>
              <w:t>n</w:t>
            </w:r>
          </w:p>
          <w:p w14:paraId="0DF61D86" w14:textId="77777777" w:rsidR="00974BEA" w:rsidRPr="00CF53C0" w:rsidRDefault="00974BEA" w:rsidP="00447E87">
            <w:pPr>
              <w:textAlignment w:val="baseline"/>
              <w:rPr>
                <w:rFonts w:ascii="Times New Roman" w:eastAsia="Times New Roman" w:hAnsi="Times New Roman" w:cs="Times New Roman"/>
                <w:color w:val="000000"/>
                <w:lang w:val="es-DO"/>
              </w:rPr>
            </w:pPr>
            <w:r w:rsidRPr="00CF53C0">
              <w:rPr>
                <w:rFonts w:ascii="Times New Roman" w:eastAsia="Times New Roman" w:hAnsi="Times New Roman" w:cs="Times New Roman"/>
                <w:color w:val="000000"/>
                <w:lang w:val="es-DO"/>
              </w:rPr>
              <w:t>Raquel Bautista</w:t>
            </w:r>
          </w:p>
          <w:p w14:paraId="35D7495D" w14:textId="7E6D29FA" w:rsidR="00974BEA" w:rsidRPr="00CF53C0" w:rsidRDefault="00974BEA" w:rsidP="00447E87">
            <w:pPr>
              <w:textAlignment w:val="baseline"/>
              <w:rPr>
                <w:rFonts w:ascii="Times New Roman" w:eastAsia="Times New Roman" w:hAnsi="Times New Roman" w:cs="Times New Roman"/>
                <w:color w:val="000000"/>
                <w:lang w:val="es-DO"/>
              </w:rPr>
            </w:pPr>
            <w:r w:rsidRPr="00CF53C0">
              <w:rPr>
                <w:rFonts w:ascii="Times New Roman" w:eastAsia="Times New Roman" w:hAnsi="Times New Roman" w:cs="Times New Roman"/>
                <w:color w:val="000000"/>
                <w:lang w:val="es-DO"/>
              </w:rPr>
              <w:t>Veronica Cabrera</w:t>
            </w:r>
          </w:p>
        </w:tc>
      </w:tr>
    </w:tbl>
    <w:p w14:paraId="3A657006" w14:textId="7130F661" w:rsidR="005E5D50" w:rsidRPr="00CF53C0" w:rsidRDefault="00E96C5A" w:rsidP="00447E87">
      <w:pPr>
        <w:spacing w:line="240" w:lineRule="auto"/>
        <w:jc w:val="both"/>
        <w:rPr>
          <w:rFonts w:ascii="Times New Roman" w:hAnsi="Times New Roman" w:cs="Times New Roman"/>
          <w:lang w:val="es-ES"/>
        </w:rPr>
      </w:pPr>
      <w:r w:rsidRPr="00CF53C0">
        <w:rPr>
          <w:rFonts w:ascii="Times New Roman" w:hAnsi="Times New Roman" w:cs="Times New Roman"/>
          <w:noProof/>
          <w:lang w:val="es-DO"/>
        </w:rPr>
        <w:drawing>
          <wp:anchor distT="0" distB="0" distL="114300" distR="114300" simplePos="0" relativeHeight="251658240" behindDoc="0" locked="0" layoutInCell="1" allowOverlap="1" wp14:anchorId="523A7EFC" wp14:editId="7E68DAED">
            <wp:simplePos x="0" y="0"/>
            <wp:positionH relativeFrom="margin">
              <wp:align>center</wp:align>
            </wp:positionH>
            <wp:positionV relativeFrom="paragraph">
              <wp:posOffset>217170</wp:posOffset>
            </wp:positionV>
            <wp:extent cx="4743450" cy="2745380"/>
            <wp:effectExtent l="0" t="0" r="0" b="0"/>
            <wp:wrapNone/>
            <wp:docPr id="1" name="Picture 1"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25" t="8889" r="11667" b="11567"/>
                    <a:stretch/>
                  </pic:blipFill>
                  <pic:spPr bwMode="auto">
                    <a:xfrm>
                      <a:off x="0" y="0"/>
                      <a:ext cx="4743450" cy="274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CE9F0" w14:textId="77A8BBB0" w:rsidR="005E5D50" w:rsidRPr="00CF53C0" w:rsidRDefault="00054C74" w:rsidP="00447E87">
      <w:pPr>
        <w:spacing w:line="240" w:lineRule="auto"/>
        <w:jc w:val="both"/>
        <w:rPr>
          <w:rFonts w:ascii="Times New Roman" w:hAnsi="Times New Roman" w:cs="Times New Roman"/>
          <w:lang w:val="es-DO"/>
        </w:rPr>
      </w:pPr>
      <w:r>
        <w:rPr>
          <w:rFonts w:ascii="Times New Roman" w:hAnsi="Times New Roman" w:cs="Times New Roman"/>
          <w:noProof/>
          <w:lang w:val="es-DO"/>
        </w:rPr>
        <mc:AlternateContent>
          <mc:Choice Requires="wps">
            <w:drawing>
              <wp:anchor distT="0" distB="0" distL="114300" distR="114300" simplePos="0" relativeHeight="251660288" behindDoc="0" locked="1" layoutInCell="1" allowOverlap="1" wp14:anchorId="1F354686" wp14:editId="236F2859">
                <wp:simplePos x="0" y="0"/>
                <wp:positionH relativeFrom="column">
                  <wp:posOffset>-91440</wp:posOffset>
                </wp:positionH>
                <wp:positionV relativeFrom="page">
                  <wp:posOffset>9144000</wp:posOffset>
                </wp:positionV>
                <wp:extent cx="3383280" cy="228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69F0A7A7" w14:textId="1AED3756" w:rsidR="00054C74" w:rsidRPr="00054C74" w:rsidRDefault="00054C74">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CIDED00222S01</w:t>
                            </w:r>
                            <w:r>
                              <w:rPr>
                                <w:rFonts w:ascii="Times New Roman" w:hAnsi="Times New Roman" w:cs="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354686" id="_x0000_t202" coordsize="21600,21600" o:spt="202" path="m,l,21600r21600,l21600,xe">
                <v:stroke joinstyle="miter"/>
                <v:path gradientshapeok="t" o:connecttype="rect"/>
              </v:shapetype>
              <v:shape id="Text Box 6" o:spid="_x0000_s1026" type="#_x0000_t202" style="position:absolute;left:0;text-align:left;margin-left:-7.2pt;margin-top:10in;width:266.4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" filled="f" stroked="f">
                <v:stroke joinstyle="round"/>
                <v:textbox>
                  <w:txbxContent>
                    <w:p w14:paraId="69F0A7A7" w14:textId="1AED3756" w:rsidR="00054C74" w:rsidRPr="00054C74" w:rsidRDefault="00054C74">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CIDED00222S01</w:t>
                      </w:r>
                      <w:r>
                        <w:rPr>
                          <w:rFonts w:ascii="Times New Roman" w:hAnsi="Times New Roman" w:cs="Times New Roman"/>
                          <w:sz w:val="18"/>
                        </w:rPr>
                        <w:fldChar w:fldCharType="end"/>
                      </w:r>
                    </w:p>
                  </w:txbxContent>
                </v:textbox>
                <w10:wrap anchory="page"/>
                <w10:anchorlock/>
              </v:shape>
            </w:pict>
          </mc:Fallback>
        </mc:AlternateContent>
      </w:r>
    </w:p>
    <w:sectPr w:rsidR="005E5D50" w:rsidRPr="00CF53C0" w:rsidSect="002703DB">
      <w:headerReference w:type="default" r:id="rId12"/>
      <w:headerReference w:type="first" r:id="rId1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EEF79" w14:textId="77777777" w:rsidR="00231E2B" w:rsidRDefault="00231E2B" w:rsidP="006E6DBB">
      <w:pPr>
        <w:spacing w:after="0" w:line="240" w:lineRule="auto"/>
      </w:pPr>
      <w:r>
        <w:separator/>
      </w:r>
    </w:p>
  </w:endnote>
  <w:endnote w:type="continuationSeparator" w:id="0">
    <w:p w14:paraId="5B41508B" w14:textId="77777777" w:rsidR="00231E2B" w:rsidRDefault="00231E2B" w:rsidP="006E6DBB">
      <w:pPr>
        <w:spacing w:after="0" w:line="240" w:lineRule="auto"/>
      </w:pPr>
      <w:r>
        <w:continuationSeparator/>
      </w:r>
    </w:p>
  </w:endnote>
  <w:endnote w:type="continuationNotice" w:id="1">
    <w:p w14:paraId="03EC41A5" w14:textId="77777777" w:rsidR="00231E2B" w:rsidRDefault="00231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3A18C" w14:textId="77777777" w:rsidR="00231E2B" w:rsidRDefault="00231E2B" w:rsidP="006E6DBB">
      <w:pPr>
        <w:spacing w:after="0" w:line="240" w:lineRule="auto"/>
      </w:pPr>
      <w:r>
        <w:separator/>
      </w:r>
    </w:p>
  </w:footnote>
  <w:footnote w:type="continuationSeparator" w:id="0">
    <w:p w14:paraId="0ACDFAD4" w14:textId="77777777" w:rsidR="00231E2B" w:rsidRDefault="00231E2B" w:rsidP="006E6DBB">
      <w:pPr>
        <w:spacing w:after="0" w:line="240" w:lineRule="auto"/>
      </w:pPr>
      <w:r>
        <w:continuationSeparator/>
      </w:r>
    </w:p>
  </w:footnote>
  <w:footnote w:type="continuationNotice" w:id="1">
    <w:p w14:paraId="283D0B9E" w14:textId="77777777" w:rsidR="00231E2B" w:rsidRDefault="00231E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148E" w14:textId="40DA9601" w:rsidR="002703DB" w:rsidRPr="000D32A0" w:rsidRDefault="002703DB">
    <w:pPr>
      <w:pStyle w:val="Header"/>
      <w:jc w:val="center"/>
      <w:rPr>
        <w:rFonts w:ascii="Times New Roman" w:hAnsi="Times New Roman" w:cs="Times New Roman"/>
      </w:rPr>
    </w:pPr>
    <w:r w:rsidRPr="000D32A0">
      <w:rPr>
        <w:rFonts w:ascii="Times New Roman" w:hAnsi="Times New Roman" w:cs="Times New Roman"/>
      </w:rPr>
      <w:t>-</w:t>
    </w:r>
    <w:sdt>
      <w:sdtPr>
        <w:rPr>
          <w:rFonts w:ascii="Times New Roman" w:hAnsi="Times New Roman" w:cs="Times New Roman"/>
        </w:rPr>
        <w:id w:val="1593131196"/>
        <w:docPartObj>
          <w:docPartGallery w:val="Page Numbers (Top of Page)"/>
          <w:docPartUnique/>
        </w:docPartObj>
      </w:sdtPr>
      <w:sdtEndPr/>
      <w:sdtContent>
        <w:r w:rsidRPr="000D32A0">
          <w:rPr>
            <w:rFonts w:ascii="Times New Roman" w:hAnsi="Times New Roman" w:cs="Times New Roman"/>
          </w:rPr>
          <w:fldChar w:fldCharType="begin"/>
        </w:r>
        <w:r w:rsidRPr="000D32A0">
          <w:rPr>
            <w:rFonts w:ascii="Times New Roman" w:hAnsi="Times New Roman" w:cs="Times New Roman"/>
          </w:rPr>
          <w:instrText>PAGE   \* MERGEFORMAT</w:instrText>
        </w:r>
        <w:r w:rsidRPr="000D32A0">
          <w:rPr>
            <w:rFonts w:ascii="Times New Roman" w:hAnsi="Times New Roman" w:cs="Times New Roman"/>
          </w:rPr>
          <w:fldChar w:fldCharType="separate"/>
        </w:r>
        <w:r w:rsidRPr="000D32A0">
          <w:rPr>
            <w:rFonts w:ascii="Times New Roman" w:hAnsi="Times New Roman" w:cs="Times New Roman"/>
            <w:lang w:val="es-ES"/>
          </w:rPr>
          <w:t>2</w:t>
        </w:r>
        <w:r w:rsidRPr="000D32A0">
          <w:rPr>
            <w:rFonts w:ascii="Times New Roman" w:hAnsi="Times New Roman" w:cs="Times New Roman"/>
          </w:rPr>
          <w:fldChar w:fldCharType="end"/>
        </w:r>
        <w:r w:rsidRPr="000D32A0">
          <w:rPr>
            <w:rFonts w:ascii="Times New Roman" w:hAnsi="Times New Roman" w:cs="Times New Roman"/>
          </w:rPr>
          <w:t>-</w:t>
        </w:r>
      </w:sdtContent>
    </w:sdt>
  </w:p>
  <w:p w14:paraId="1ADA1399" w14:textId="77777777" w:rsidR="002703DB" w:rsidRDefault="002703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47B" w14:textId="77777777" w:rsidR="00DD58F0" w:rsidRDefault="00DD58F0" w:rsidP="00DD58F0">
    <w:pPr>
      <w:pStyle w:val="Header"/>
      <w:tabs>
        <w:tab w:val="left" w:pos="900"/>
      </w:tabs>
      <w:spacing w:line="0" w:lineRule="atLeast"/>
      <w:jc w:val="center"/>
      <w:rPr>
        <w:rFonts w:ascii="Garamond" w:hAnsi="Garamond"/>
        <w:b/>
        <w:sz w:val="28"/>
        <w:lang w:val="es-ES_tradnl"/>
      </w:rPr>
    </w:pPr>
    <w:r>
      <w:rPr>
        <w:rFonts w:ascii="Garamond" w:hAnsi="Garamond"/>
        <w:b/>
        <w:noProof/>
        <w:sz w:val="28"/>
        <w:lang w:val="es-ES_tradnl"/>
      </w:rPr>
      <mc:AlternateContent>
        <mc:Choice Requires="wpg">
          <w:drawing>
            <wp:anchor distT="0" distB="0" distL="114300" distR="114300" simplePos="0" relativeHeight="251659264" behindDoc="0" locked="0" layoutInCell="1" allowOverlap="1" wp14:anchorId="3DEF825E" wp14:editId="286912C3">
              <wp:simplePos x="0" y="0"/>
              <wp:positionH relativeFrom="column">
                <wp:posOffset>-428625</wp:posOffset>
              </wp:positionH>
              <wp:positionV relativeFrom="paragraph">
                <wp:posOffset>9525</wp:posOffset>
              </wp:positionV>
              <wp:extent cx="6791325" cy="824865"/>
              <wp:effectExtent l="0" t="0" r="9525" b="0"/>
              <wp:wrapNone/>
              <wp:docPr id="4" name="Grupo 4"/>
              <wp:cNvGraphicFramePr/>
              <a:graphic xmlns:a="http://schemas.openxmlformats.org/drawingml/2006/main">
                <a:graphicData uri="http://schemas.microsoft.com/office/word/2010/wordprocessingGroup">
                  <wpg:wgp>
                    <wpg:cNvGrpSpPr/>
                    <wpg:grpSpPr>
                      <a:xfrm>
                        <a:off x="0" y="0"/>
                        <a:ext cx="6791325" cy="824865"/>
                        <a:chOff x="0" y="0"/>
                        <a:chExt cx="6791325" cy="824865"/>
                      </a:xfrm>
                    </wpg:grpSpPr>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pic:spPr>
                    </pic:pic>
                    <pic:pic xmlns:pic="http://schemas.openxmlformats.org/drawingml/2006/picture">
                      <pic:nvPicPr>
                        <pic:cNvPr id="3" name="Imagen 3"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86425" y="0"/>
                          <a:ext cx="1104900" cy="771525"/>
                        </a:xfrm>
                        <a:prstGeom prst="rect">
                          <a:avLst/>
                        </a:prstGeom>
                        <a:noFill/>
                        <a:ln>
                          <a:noFill/>
                        </a:ln>
                      </pic:spPr>
                    </pic:pic>
                  </wpg:wgp>
                </a:graphicData>
              </a:graphic>
            </wp:anchor>
          </w:drawing>
        </mc:Choice>
        <mc:Fallback>
          <w:pict>
            <v:group w14:anchorId="3386BFC0" id="Grupo 4" o:spid="_x0000_s1026" style="position:absolute;margin-left:-33.75pt;margin-top:.75pt;width:534.75pt;height:64.95pt;z-index:251659264" coordsize="67913,82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8229;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">
                <v:imagedata r:id="rId3" o:title=""/>
              </v:shape>
              <v:shape id="Imagen 3" o:spid="_x0000_s1028" type="#_x0000_t75" alt="Logotipo&#10;&#10;Descripción generada automáticamente" style="position:absolute;left:56864;width:11049;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">
                <v:imagedata r:id="rId4" o:title="Logotipo&#10;&#10;Descripción generada automáticamente"/>
              </v:shape>
            </v:group>
          </w:pict>
        </mc:Fallback>
      </mc:AlternateContent>
    </w:r>
  </w:p>
  <w:p w14:paraId="72B52D30" w14:textId="77777777" w:rsidR="00DD58F0" w:rsidRPr="00957134" w:rsidRDefault="00DD58F0" w:rsidP="00DD58F0">
    <w:pPr>
      <w:pStyle w:val="Header"/>
      <w:tabs>
        <w:tab w:val="left" w:pos="900"/>
      </w:tabs>
      <w:spacing w:line="0" w:lineRule="atLeast"/>
      <w:jc w:val="center"/>
      <w:rPr>
        <w:rFonts w:ascii="Garamond" w:hAnsi="Garamond"/>
        <w:b/>
        <w:sz w:val="28"/>
        <w:lang w:val="es-ES_tradnl"/>
      </w:rPr>
    </w:pPr>
    <w:r w:rsidRPr="00957134">
      <w:rPr>
        <w:rFonts w:ascii="Garamond" w:hAnsi="Garamond"/>
        <w:b/>
        <w:sz w:val="28"/>
        <w:lang w:val="es-ES_tradnl"/>
      </w:rPr>
      <w:t>ORGANIZACIÓN DE LOS ESTADOS AMERICANOS</w:t>
    </w:r>
  </w:p>
  <w:p w14:paraId="2B9389F8" w14:textId="77777777" w:rsidR="00DD58F0" w:rsidRPr="00306408" w:rsidRDefault="00DD58F0" w:rsidP="00DD58F0">
    <w:pPr>
      <w:pStyle w:val="Header"/>
      <w:tabs>
        <w:tab w:val="left" w:pos="900"/>
      </w:tabs>
      <w:spacing w:line="0" w:lineRule="atLeast"/>
      <w:jc w:val="center"/>
      <w:rPr>
        <w:rFonts w:ascii="Garamond" w:hAnsi="Garamond"/>
        <w:b/>
        <w:sz w:val="24"/>
        <w:szCs w:val="24"/>
        <w:lang w:val="es-CR"/>
      </w:rPr>
    </w:pPr>
    <w:r w:rsidRPr="00306408">
      <w:rPr>
        <w:rFonts w:ascii="Garamond" w:hAnsi="Garamond"/>
        <w:b/>
        <w:sz w:val="24"/>
        <w:szCs w:val="24"/>
        <w:lang w:val="es-CR"/>
      </w:rPr>
      <w:t>Consejo Interamericano para el Desarrollo Integral</w:t>
    </w:r>
  </w:p>
  <w:p w14:paraId="5620A890" w14:textId="77777777" w:rsidR="00DD58F0" w:rsidRDefault="00DD58F0" w:rsidP="00DD58F0">
    <w:pPr>
      <w:pStyle w:val="Header"/>
      <w:tabs>
        <w:tab w:val="left" w:pos="900"/>
      </w:tabs>
      <w:spacing w:line="0" w:lineRule="atLeast"/>
      <w:jc w:val="center"/>
      <w:rPr>
        <w:rFonts w:ascii="Garamond" w:hAnsi="Garamond"/>
        <w:b/>
        <w:sz w:val="24"/>
        <w:szCs w:val="24"/>
      </w:rPr>
    </w:pPr>
    <w:r w:rsidRPr="00970961">
      <w:rPr>
        <w:rFonts w:ascii="Garamond" w:hAnsi="Garamond"/>
        <w:b/>
        <w:sz w:val="24"/>
        <w:szCs w:val="24"/>
      </w:rPr>
      <w:t>(CIDI)</w:t>
    </w:r>
  </w:p>
  <w:p w14:paraId="1B016FBB" w14:textId="77777777" w:rsidR="00DD58F0" w:rsidRDefault="00DD5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006"/>
    <w:multiLevelType w:val="hybridMultilevel"/>
    <w:tmpl w:val="F180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535D8"/>
    <w:multiLevelType w:val="hybridMultilevel"/>
    <w:tmpl w:val="DF380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55905"/>
    <w:multiLevelType w:val="hybridMultilevel"/>
    <w:tmpl w:val="D00CE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EF391C"/>
    <w:multiLevelType w:val="hybridMultilevel"/>
    <w:tmpl w:val="37F0769C"/>
    <w:lvl w:ilvl="0" w:tplc="A02E807E">
      <w:start w:val="1"/>
      <w:numFmt w:val="bullet"/>
      <w:lvlText w:val="-"/>
      <w:lvlJc w:val="left"/>
      <w:pPr>
        <w:ind w:left="360" w:hanging="360"/>
      </w:pPr>
      <w:rPr>
        <w:rFonts w:ascii="Calibri" w:hAnsi="Calibri" w:hint="default"/>
      </w:rPr>
    </w:lvl>
    <w:lvl w:ilvl="1" w:tplc="DE18C1FE">
      <w:start w:val="1"/>
      <w:numFmt w:val="bullet"/>
      <w:lvlText w:val="o"/>
      <w:lvlJc w:val="left"/>
      <w:pPr>
        <w:ind w:left="1080" w:hanging="360"/>
      </w:pPr>
      <w:rPr>
        <w:rFonts w:ascii="Courier New" w:hAnsi="Courier New" w:hint="default"/>
      </w:rPr>
    </w:lvl>
    <w:lvl w:ilvl="2" w:tplc="A6F241B0">
      <w:start w:val="1"/>
      <w:numFmt w:val="bullet"/>
      <w:lvlText w:val=""/>
      <w:lvlJc w:val="left"/>
      <w:pPr>
        <w:ind w:left="1800" w:hanging="360"/>
      </w:pPr>
      <w:rPr>
        <w:rFonts w:ascii="Wingdings" w:hAnsi="Wingdings" w:hint="default"/>
      </w:rPr>
    </w:lvl>
    <w:lvl w:ilvl="3" w:tplc="6BFAF01A">
      <w:start w:val="1"/>
      <w:numFmt w:val="bullet"/>
      <w:lvlText w:val=""/>
      <w:lvlJc w:val="left"/>
      <w:pPr>
        <w:ind w:left="2520" w:hanging="360"/>
      </w:pPr>
      <w:rPr>
        <w:rFonts w:ascii="Symbol" w:hAnsi="Symbol" w:hint="default"/>
      </w:rPr>
    </w:lvl>
    <w:lvl w:ilvl="4" w:tplc="9C829538">
      <w:start w:val="1"/>
      <w:numFmt w:val="bullet"/>
      <w:lvlText w:val="o"/>
      <w:lvlJc w:val="left"/>
      <w:pPr>
        <w:ind w:left="3240" w:hanging="360"/>
      </w:pPr>
      <w:rPr>
        <w:rFonts w:ascii="Courier New" w:hAnsi="Courier New" w:hint="default"/>
      </w:rPr>
    </w:lvl>
    <w:lvl w:ilvl="5" w:tplc="24449FF6">
      <w:start w:val="1"/>
      <w:numFmt w:val="bullet"/>
      <w:lvlText w:val=""/>
      <w:lvlJc w:val="left"/>
      <w:pPr>
        <w:ind w:left="3960" w:hanging="360"/>
      </w:pPr>
      <w:rPr>
        <w:rFonts w:ascii="Wingdings" w:hAnsi="Wingdings" w:hint="default"/>
      </w:rPr>
    </w:lvl>
    <w:lvl w:ilvl="6" w:tplc="0DEC6272">
      <w:start w:val="1"/>
      <w:numFmt w:val="bullet"/>
      <w:lvlText w:val=""/>
      <w:lvlJc w:val="left"/>
      <w:pPr>
        <w:ind w:left="4680" w:hanging="360"/>
      </w:pPr>
      <w:rPr>
        <w:rFonts w:ascii="Symbol" w:hAnsi="Symbol" w:hint="default"/>
      </w:rPr>
    </w:lvl>
    <w:lvl w:ilvl="7" w:tplc="0334323A">
      <w:start w:val="1"/>
      <w:numFmt w:val="bullet"/>
      <w:lvlText w:val="o"/>
      <w:lvlJc w:val="left"/>
      <w:pPr>
        <w:ind w:left="5400" w:hanging="360"/>
      </w:pPr>
      <w:rPr>
        <w:rFonts w:ascii="Courier New" w:hAnsi="Courier New" w:hint="default"/>
      </w:rPr>
    </w:lvl>
    <w:lvl w:ilvl="8" w:tplc="2D36C0C8">
      <w:start w:val="1"/>
      <w:numFmt w:val="bullet"/>
      <w:lvlText w:val=""/>
      <w:lvlJc w:val="left"/>
      <w:pPr>
        <w:ind w:left="6120" w:hanging="360"/>
      </w:pPr>
      <w:rPr>
        <w:rFonts w:ascii="Wingdings" w:hAnsi="Wingdings" w:hint="default"/>
      </w:rPr>
    </w:lvl>
  </w:abstractNum>
  <w:abstractNum w:abstractNumId="4" w15:restartNumberingAfterBreak="0">
    <w:nsid w:val="07405820"/>
    <w:multiLevelType w:val="hybridMultilevel"/>
    <w:tmpl w:val="F8C4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D5F49"/>
    <w:multiLevelType w:val="hybridMultilevel"/>
    <w:tmpl w:val="8C9A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52A37"/>
    <w:multiLevelType w:val="hybridMultilevel"/>
    <w:tmpl w:val="978E9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776B97"/>
    <w:multiLevelType w:val="hybridMultilevel"/>
    <w:tmpl w:val="855A4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7A04A6"/>
    <w:multiLevelType w:val="hybridMultilevel"/>
    <w:tmpl w:val="29868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06AC5"/>
    <w:multiLevelType w:val="hybridMultilevel"/>
    <w:tmpl w:val="846E0D26"/>
    <w:lvl w:ilvl="0" w:tplc="28687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E679EF"/>
    <w:multiLevelType w:val="hybridMultilevel"/>
    <w:tmpl w:val="0FAA58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103777"/>
    <w:multiLevelType w:val="hybridMultilevel"/>
    <w:tmpl w:val="0B78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A5F7E"/>
    <w:multiLevelType w:val="hybridMultilevel"/>
    <w:tmpl w:val="716C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564DE"/>
    <w:multiLevelType w:val="hybridMultilevel"/>
    <w:tmpl w:val="D942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011AA"/>
    <w:multiLevelType w:val="hybridMultilevel"/>
    <w:tmpl w:val="A10A9E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9B06DA"/>
    <w:multiLevelType w:val="hybridMultilevel"/>
    <w:tmpl w:val="343E97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B35755"/>
    <w:multiLevelType w:val="hybridMultilevel"/>
    <w:tmpl w:val="4D8E97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574F4"/>
    <w:multiLevelType w:val="hybridMultilevel"/>
    <w:tmpl w:val="2A40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EF52DD"/>
    <w:multiLevelType w:val="hybridMultilevel"/>
    <w:tmpl w:val="4A3A23FE"/>
    <w:lvl w:ilvl="0" w:tplc="37EE0998">
      <w:start w:val="1"/>
      <w:numFmt w:val="bullet"/>
      <w:lvlText w:val="-"/>
      <w:lvlJc w:val="left"/>
      <w:pPr>
        <w:ind w:left="360" w:hanging="360"/>
      </w:pPr>
      <w:rPr>
        <w:rFonts w:ascii="Calibri" w:hAnsi="Calibri" w:hint="default"/>
      </w:rPr>
    </w:lvl>
    <w:lvl w:ilvl="1" w:tplc="84DC85DE">
      <w:start w:val="1"/>
      <w:numFmt w:val="bullet"/>
      <w:lvlText w:val="o"/>
      <w:lvlJc w:val="left"/>
      <w:pPr>
        <w:ind w:left="1080" w:hanging="360"/>
      </w:pPr>
      <w:rPr>
        <w:rFonts w:ascii="Courier New" w:hAnsi="Courier New" w:hint="default"/>
      </w:rPr>
    </w:lvl>
    <w:lvl w:ilvl="2" w:tplc="3A32E592">
      <w:start w:val="1"/>
      <w:numFmt w:val="bullet"/>
      <w:lvlText w:val=""/>
      <w:lvlJc w:val="left"/>
      <w:pPr>
        <w:ind w:left="1800" w:hanging="360"/>
      </w:pPr>
      <w:rPr>
        <w:rFonts w:ascii="Wingdings" w:hAnsi="Wingdings" w:hint="default"/>
      </w:rPr>
    </w:lvl>
    <w:lvl w:ilvl="3" w:tplc="C5C80A6C">
      <w:start w:val="1"/>
      <w:numFmt w:val="bullet"/>
      <w:lvlText w:val=""/>
      <w:lvlJc w:val="left"/>
      <w:pPr>
        <w:ind w:left="2520" w:hanging="360"/>
      </w:pPr>
      <w:rPr>
        <w:rFonts w:ascii="Symbol" w:hAnsi="Symbol" w:hint="default"/>
      </w:rPr>
    </w:lvl>
    <w:lvl w:ilvl="4" w:tplc="224E73C0">
      <w:start w:val="1"/>
      <w:numFmt w:val="bullet"/>
      <w:lvlText w:val="o"/>
      <w:lvlJc w:val="left"/>
      <w:pPr>
        <w:ind w:left="3240" w:hanging="360"/>
      </w:pPr>
      <w:rPr>
        <w:rFonts w:ascii="Courier New" w:hAnsi="Courier New" w:hint="default"/>
      </w:rPr>
    </w:lvl>
    <w:lvl w:ilvl="5" w:tplc="0B8E9A9C">
      <w:start w:val="1"/>
      <w:numFmt w:val="bullet"/>
      <w:lvlText w:val=""/>
      <w:lvlJc w:val="left"/>
      <w:pPr>
        <w:ind w:left="3960" w:hanging="360"/>
      </w:pPr>
      <w:rPr>
        <w:rFonts w:ascii="Wingdings" w:hAnsi="Wingdings" w:hint="default"/>
      </w:rPr>
    </w:lvl>
    <w:lvl w:ilvl="6" w:tplc="E500D854">
      <w:start w:val="1"/>
      <w:numFmt w:val="bullet"/>
      <w:lvlText w:val=""/>
      <w:lvlJc w:val="left"/>
      <w:pPr>
        <w:ind w:left="4680" w:hanging="360"/>
      </w:pPr>
      <w:rPr>
        <w:rFonts w:ascii="Symbol" w:hAnsi="Symbol" w:hint="default"/>
      </w:rPr>
    </w:lvl>
    <w:lvl w:ilvl="7" w:tplc="CFEE5700">
      <w:start w:val="1"/>
      <w:numFmt w:val="bullet"/>
      <w:lvlText w:val="o"/>
      <w:lvlJc w:val="left"/>
      <w:pPr>
        <w:ind w:left="5400" w:hanging="360"/>
      </w:pPr>
      <w:rPr>
        <w:rFonts w:ascii="Courier New" w:hAnsi="Courier New" w:hint="default"/>
      </w:rPr>
    </w:lvl>
    <w:lvl w:ilvl="8" w:tplc="15F6DC86">
      <w:start w:val="1"/>
      <w:numFmt w:val="bullet"/>
      <w:lvlText w:val=""/>
      <w:lvlJc w:val="left"/>
      <w:pPr>
        <w:ind w:left="6120" w:hanging="360"/>
      </w:pPr>
      <w:rPr>
        <w:rFonts w:ascii="Wingdings" w:hAnsi="Wingdings" w:hint="default"/>
      </w:rPr>
    </w:lvl>
  </w:abstractNum>
  <w:abstractNum w:abstractNumId="19" w15:restartNumberingAfterBreak="0">
    <w:nsid w:val="40F7137C"/>
    <w:multiLevelType w:val="hybridMultilevel"/>
    <w:tmpl w:val="AB24FD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E0C21"/>
    <w:multiLevelType w:val="hybridMultilevel"/>
    <w:tmpl w:val="EF50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4E4D40"/>
    <w:multiLevelType w:val="hybridMultilevel"/>
    <w:tmpl w:val="B5C83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6C208F"/>
    <w:multiLevelType w:val="hybridMultilevel"/>
    <w:tmpl w:val="80EA2C5A"/>
    <w:lvl w:ilvl="0" w:tplc="F0A6A316">
      <w:start w:val="1"/>
      <w:numFmt w:val="bullet"/>
      <w:lvlText w:val="-"/>
      <w:lvlJc w:val="left"/>
      <w:pPr>
        <w:ind w:left="360" w:hanging="360"/>
      </w:pPr>
      <w:rPr>
        <w:rFonts w:ascii="Calibri" w:hAnsi="Calibri" w:hint="default"/>
      </w:rPr>
    </w:lvl>
    <w:lvl w:ilvl="1" w:tplc="04EC286E">
      <w:start w:val="1"/>
      <w:numFmt w:val="bullet"/>
      <w:lvlText w:val="o"/>
      <w:lvlJc w:val="left"/>
      <w:pPr>
        <w:ind w:left="1080" w:hanging="360"/>
      </w:pPr>
      <w:rPr>
        <w:rFonts w:ascii="Courier New" w:hAnsi="Courier New" w:hint="default"/>
      </w:rPr>
    </w:lvl>
    <w:lvl w:ilvl="2" w:tplc="7CBA8BFA">
      <w:start w:val="1"/>
      <w:numFmt w:val="bullet"/>
      <w:lvlText w:val=""/>
      <w:lvlJc w:val="left"/>
      <w:pPr>
        <w:ind w:left="1800" w:hanging="360"/>
      </w:pPr>
      <w:rPr>
        <w:rFonts w:ascii="Wingdings" w:hAnsi="Wingdings" w:hint="default"/>
      </w:rPr>
    </w:lvl>
    <w:lvl w:ilvl="3" w:tplc="5D469A04">
      <w:start w:val="1"/>
      <w:numFmt w:val="bullet"/>
      <w:lvlText w:val=""/>
      <w:lvlJc w:val="left"/>
      <w:pPr>
        <w:ind w:left="2520" w:hanging="360"/>
      </w:pPr>
      <w:rPr>
        <w:rFonts w:ascii="Symbol" w:hAnsi="Symbol" w:hint="default"/>
      </w:rPr>
    </w:lvl>
    <w:lvl w:ilvl="4" w:tplc="0B5E61F6">
      <w:start w:val="1"/>
      <w:numFmt w:val="bullet"/>
      <w:lvlText w:val="o"/>
      <w:lvlJc w:val="left"/>
      <w:pPr>
        <w:ind w:left="3240" w:hanging="360"/>
      </w:pPr>
      <w:rPr>
        <w:rFonts w:ascii="Courier New" w:hAnsi="Courier New" w:hint="default"/>
      </w:rPr>
    </w:lvl>
    <w:lvl w:ilvl="5" w:tplc="8BC8EBE8">
      <w:start w:val="1"/>
      <w:numFmt w:val="bullet"/>
      <w:lvlText w:val=""/>
      <w:lvlJc w:val="left"/>
      <w:pPr>
        <w:ind w:left="3960" w:hanging="360"/>
      </w:pPr>
      <w:rPr>
        <w:rFonts w:ascii="Wingdings" w:hAnsi="Wingdings" w:hint="default"/>
      </w:rPr>
    </w:lvl>
    <w:lvl w:ilvl="6" w:tplc="AC7CA340">
      <w:start w:val="1"/>
      <w:numFmt w:val="bullet"/>
      <w:lvlText w:val=""/>
      <w:lvlJc w:val="left"/>
      <w:pPr>
        <w:ind w:left="4680" w:hanging="360"/>
      </w:pPr>
      <w:rPr>
        <w:rFonts w:ascii="Symbol" w:hAnsi="Symbol" w:hint="default"/>
      </w:rPr>
    </w:lvl>
    <w:lvl w:ilvl="7" w:tplc="77B6F170">
      <w:start w:val="1"/>
      <w:numFmt w:val="bullet"/>
      <w:lvlText w:val="o"/>
      <w:lvlJc w:val="left"/>
      <w:pPr>
        <w:ind w:left="5400" w:hanging="360"/>
      </w:pPr>
      <w:rPr>
        <w:rFonts w:ascii="Courier New" w:hAnsi="Courier New" w:hint="default"/>
      </w:rPr>
    </w:lvl>
    <w:lvl w:ilvl="8" w:tplc="F5C06558">
      <w:start w:val="1"/>
      <w:numFmt w:val="bullet"/>
      <w:lvlText w:val=""/>
      <w:lvlJc w:val="left"/>
      <w:pPr>
        <w:ind w:left="6120" w:hanging="360"/>
      </w:pPr>
      <w:rPr>
        <w:rFonts w:ascii="Wingdings" w:hAnsi="Wingdings" w:hint="default"/>
      </w:rPr>
    </w:lvl>
  </w:abstractNum>
  <w:abstractNum w:abstractNumId="23" w15:restartNumberingAfterBreak="0">
    <w:nsid w:val="514B734D"/>
    <w:multiLevelType w:val="hybridMultilevel"/>
    <w:tmpl w:val="5BB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A5175"/>
    <w:multiLevelType w:val="hybridMultilevel"/>
    <w:tmpl w:val="BF44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D652B2"/>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508560F"/>
    <w:multiLevelType w:val="hybridMultilevel"/>
    <w:tmpl w:val="A1CC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C16835"/>
    <w:multiLevelType w:val="hybridMultilevel"/>
    <w:tmpl w:val="EEF4B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73E3833"/>
    <w:multiLevelType w:val="multilevel"/>
    <w:tmpl w:val="608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3723FF"/>
    <w:multiLevelType w:val="hybridMultilevel"/>
    <w:tmpl w:val="37F880D2"/>
    <w:lvl w:ilvl="0" w:tplc="9F82BB44">
      <w:start w:val="1"/>
      <w:numFmt w:val="bullet"/>
      <w:lvlText w:val="-"/>
      <w:lvlJc w:val="left"/>
      <w:pPr>
        <w:ind w:left="360" w:hanging="360"/>
      </w:pPr>
      <w:rPr>
        <w:rFonts w:ascii="Calibri" w:hAnsi="Calibri" w:hint="default"/>
      </w:rPr>
    </w:lvl>
    <w:lvl w:ilvl="1" w:tplc="B24E0316">
      <w:start w:val="1"/>
      <w:numFmt w:val="bullet"/>
      <w:lvlText w:val="o"/>
      <w:lvlJc w:val="left"/>
      <w:pPr>
        <w:ind w:left="1080" w:hanging="360"/>
      </w:pPr>
      <w:rPr>
        <w:rFonts w:ascii="Courier New" w:hAnsi="Courier New" w:hint="default"/>
      </w:rPr>
    </w:lvl>
    <w:lvl w:ilvl="2" w:tplc="DC28639A">
      <w:start w:val="1"/>
      <w:numFmt w:val="bullet"/>
      <w:lvlText w:val=""/>
      <w:lvlJc w:val="left"/>
      <w:pPr>
        <w:ind w:left="1800" w:hanging="360"/>
      </w:pPr>
      <w:rPr>
        <w:rFonts w:ascii="Wingdings" w:hAnsi="Wingdings" w:hint="default"/>
      </w:rPr>
    </w:lvl>
    <w:lvl w:ilvl="3" w:tplc="6A48CEE0">
      <w:start w:val="1"/>
      <w:numFmt w:val="bullet"/>
      <w:lvlText w:val=""/>
      <w:lvlJc w:val="left"/>
      <w:pPr>
        <w:ind w:left="2520" w:hanging="360"/>
      </w:pPr>
      <w:rPr>
        <w:rFonts w:ascii="Symbol" w:hAnsi="Symbol" w:hint="default"/>
      </w:rPr>
    </w:lvl>
    <w:lvl w:ilvl="4" w:tplc="DD9A162C">
      <w:start w:val="1"/>
      <w:numFmt w:val="bullet"/>
      <w:lvlText w:val="o"/>
      <w:lvlJc w:val="left"/>
      <w:pPr>
        <w:ind w:left="3240" w:hanging="360"/>
      </w:pPr>
      <w:rPr>
        <w:rFonts w:ascii="Courier New" w:hAnsi="Courier New" w:hint="default"/>
      </w:rPr>
    </w:lvl>
    <w:lvl w:ilvl="5" w:tplc="DAEE7638">
      <w:start w:val="1"/>
      <w:numFmt w:val="bullet"/>
      <w:lvlText w:val=""/>
      <w:lvlJc w:val="left"/>
      <w:pPr>
        <w:ind w:left="3960" w:hanging="360"/>
      </w:pPr>
      <w:rPr>
        <w:rFonts w:ascii="Wingdings" w:hAnsi="Wingdings" w:hint="default"/>
      </w:rPr>
    </w:lvl>
    <w:lvl w:ilvl="6" w:tplc="C39CF41E">
      <w:start w:val="1"/>
      <w:numFmt w:val="bullet"/>
      <w:lvlText w:val=""/>
      <w:lvlJc w:val="left"/>
      <w:pPr>
        <w:ind w:left="4680" w:hanging="360"/>
      </w:pPr>
      <w:rPr>
        <w:rFonts w:ascii="Symbol" w:hAnsi="Symbol" w:hint="default"/>
      </w:rPr>
    </w:lvl>
    <w:lvl w:ilvl="7" w:tplc="BBF07FC4">
      <w:start w:val="1"/>
      <w:numFmt w:val="bullet"/>
      <w:lvlText w:val="o"/>
      <w:lvlJc w:val="left"/>
      <w:pPr>
        <w:ind w:left="5400" w:hanging="360"/>
      </w:pPr>
      <w:rPr>
        <w:rFonts w:ascii="Courier New" w:hAnsi="Courier New" w:hint="default"/>
      </w:rPr>
    </w:lvl>
    <w:lvl w:ilvl="8" w:tplc="E7EA8DAA">
      <w:start w:val="1"/>
      <w:numFmt w:val="bullet"/>
      <w:lvlText w:val=""/>
      <w:lvlJc w:val="left"/>
      <w:pPr>
        <w:ind w:left="6120" w:hanging="360"/>
      </w:pPr>
      <w:rPr>
        <w:rFonts w:ascii="Wingdings" w:hAnsi="Wingdings" w:hint="default"/>
      </w:rPr>
    </w:lvl>
  </w:abstractNum>
  <w:abstractNum w:abstractNumId="30" w15:restartNumberingAfterBreak="0">
    <w:nsid w:val="5BE763E0"/>
    <w:multiLevelType w:val="hybridMultilevel"/>
    <w:tmpl w:val="83282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57985"/>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1C05380"/>
    <w:multiLevelType w:val="hybridMultilevel"/>
    <w:tmpl w:val="464C4B1A"/>
    <w:lvl w:ilvl="0" w:tplc="9E28FCE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422D6"/>
    <w:multiLevelType w:val="hybridMultilevel"/>
    <w:tmpl w:val="3BFA73A0"/>
    <w:lvl w:ilvl="0" w:tplc="51BAB6BA">
      <w:start w:val="1"/>
      <w:numFmt w:val="bullet"/>
      <w:lvlText w:val="-"/>
      <w:lvlJc w:val="left"/>
      <w:pPr>
        <w:ind w:left="360" w:hanging="360"/>
      </w:pPr>
      <w:rPr>
        <w:rFonts w:ascii="Calibri" w:hAnsi="Calibri" w:hint="default"/>
      </w:rPr>
    </w:lvl>
    <w:lvl w:ilvl="1" w:tplc="6E2286E0">
      <w:start w:val="1"/>
      <w:numFmt w:val="bullet"/>
      <w:lvlText w:val="o"/>
      <w:lvlJc w:val="left"/>
      <w:pPr>
        <w:ind w:left="1080" w:hanging="360"/>
      </w:pPr>
      <w:rPr>
        <w:rFonts w:ascii="Courier New" w:hAnsi="Courier New" w:hint="default"/>
      </w:rPr>
    </w:lvl>
    <w:lvl w:ilvl="2" w:tplc="E836F532">
      <w:start w:val="1"/>
      <w:numFmt w:val="bullet"/>
      <w:lvlText w:val=""/>
      <w:lvlJc w:val="left"/>
      <w:pPr>
        <w:ind w:left="1800" w:hanging="360"/>
      </w:pPr>
      <w:rPr>
        <w:rFonts w:ascii="Wingdings" w:hAnsi="Wingdings" w:hint="default"/>
      </w:rPr>
    </w:lvl>
    <w:lvl w:ilvl="3" w:tplc="14FEAC90">
      <w:start w:val="1"/>
      <w:numFmt w:val="bullet"/>
      <w:lvlText w:val=""/>
      <w:lvlJc w:val="left"/>
      <w:pPr>
        <w:ind w:left="2520" w:hanging="360"/>
      </w:pPr>
      <w:rPr>
        <w:rFonts w:ascii="Symbol" w:hAnsi="Symbol" w:hint="default"/>
      </w:rPr>
    </w:lvl>
    <w:lvl w:ilvl="4" w:tplc="7DE8CF78">
      <w:start w:val="1"/>
      <w:numFmt w:val="bullet"/>
      <w:lvlText w:val="o"/>
      <w:lvlJc w:val="left"/>
      <w:pPr>
        <w:ind w:left="3240" w:hanging="360"/>
      </w:pPr>
      <w:rPr>
        <w:rFonts w:ascii="Courier New" w:hAnsi="Courier New" w:hint="default"/>
      </w:rPr>
    </w:lvl>
    <w:lvl w:ilvl="5" w:tplc="B622D6BE">
      <w:start w:val="1"/>
      <w:numFmt w:val="bullet"/>
      <w:lvlText w:val=""/>
      <w:lvlJc w:val="left"/>
      <w:pPr>
        <w:ind w:left="3960" w:hanging="360"/>
      </w:pPr>
      <w:rPr>
        <w:rFonts w:ascii="Wingdings" w:hAnsi="Wingdings" w:hint="default"/>
      </w:rPr>
    </w:lvl>
    <w:lvl w:ilvl="6" w:tplc="F8DCD058">
      <w:start w:val="1"/>
      <w:numFmt w:val="bullet"/>
      <w:lvlText w:val=""/>
      <w:lvlJc w:val="left"/>
      <w:pPr>
        <w:ind w:left="4680" w:hanging="360"/>
      </w:pPr>
      <w:rPr>
        <w:rFonts w:ascii="Symbol" w:hAnsi="Symbol" w:hint="default"/>
      </w:rPr>
    </w:lvl>
    <w:lvl w:ilvl="7" w:tplc="673037E8">
      <w:start w:val="1"/>
      <w:numFmt w:val="bullet"/>
      <w:lvlText w:val="o"/>
      <w:lvlJc w:val="left"/>
      <w:pPr>
        <w:ind w:left="5400" w:hanging="360"/>
      </w:pPr>
      <w:rPr>
        <w:rFonts w:ascii="Courier New" w:hAnsi="Courier New" w:hint="default"/>
      </w:rPr>
    </w:lvl>
    <w:lvl w:ilvl="8" w:tplc="4D52C354">
      <w:start w:val="1"/>
      <w:numFmt w:val="bullet"/>
      <w:lvlText w:val=""/>
      <w:lvlJc w:val="left"/>
      <w:pPr>
        <w:ind w:left="6120" w:hanging="360"/>
      </w:pPr>
      <w:rPr>
        <w:rFonts w:ascii="Wingdings" w:hAnsi="Wingdings" w:hint="default"/>
      </w:rPr>
    </w:lvl>
  </w:abstractNum>
  <w:abstractNum w:abstractNumId="34" w15:restartNumberingAfterBreak="0">
    <w:nsid w:val="66A466AB"/>
    <w:multiLevelType w:val="hybridMultilevel"/>
    <w:tmpl w:val="F1E2FB7E"/>
    <w:lvl w:ilvl="0" w:tplc="B11E76A6">
      <w:start w:val="1"/>
      <w:numFmt w:val="bullet"/>
      <w:lvlText w:val="-"/>
      <w:lvlJc w:val="left"/>
      <w:pPr>
        <w:ind w:left="360" w:hanging="360"/>
      </w:pPr>
      <w:rPr>
        <w:rFonts w:ascii="Calibri" w:hAnsi="Calibri" w:hint="default"/>
      </w:rPr>
    </w:lvl>
    <w:lvl w:ilvl="1" w:tplc="287A34DE">
      <w:start w:val="1"/>
      <w:numFmt w:val="bullet"/>
      <w:lvlText w:val="o"/>
      <w:lvlJc w:val="left"/>
      <w:pPr>
        <w:ind w:left="1080" w:hanging="360"/>
      </w:pPr>
      <w:rPr>
        <w:rFonts w:ascii="Courier New" w:hAnsi="Courier New" w:hint="default"/>
      </w:rPr>
    </w:lvl>
    <w:lvl w:ilvl="2" w:tplc="801047BE">
      <w:start w:val="1"/>
      <w:numFmt w:val="bullet"/>
      <w:lvlText w:val=""/>
      <w:lvlJc w:val="left"/>
      <w:pPr>
        <w:ind w:left="1800" w:hanging="360"/>
      </w:pPr>
      <w:rPr>
        <w:rFonts w:ascii="Wingdings" w:hAnsi="Wingdings" w:hint="default"/>
      </w:rPr>
    </w:lvl>
    <w:lvl w:ilvl="3" w:tplc="9594B79C">
      <w:start w:val="1"/>
      <w:numFmt w:val="bullet"/>
      <w:lvlText w:val=""/>
      <w:lvlJc w:val="left"/>
      <w:pPr>
        <w:ind w:left="2520" w:hanging="360"/>
      </w:pPr>
      <w:rPr>
        <w:rFonts w:ascii="Symbol" w:hAnsi="Symbol" w:hint="default"/>
      </w:rPr>
    </w:lvl>
    <w:lvl w:ilvl="4" w:tplc="80EA1598">
      <w:start w:val="1"/>
      <w:numFmt w:val="bullet"/>
      <w:lvlText w:val="o"/>
      <w:lvlJc w:val="left"/>
      <w:pPr>
        <w:ind w:left="3240" w:hanging="360"/>
      </w:pPr>
      <w:rPr>
        <w:rFonts w:ascii="Courier New" w:hAnsi="Courier New" w:hint="default"/>
      </w:rPr>
    </w:lvl>
    <w:lvl w:ilvl="5" w:tplc="D5023320">
      <w:start w:val="1"/>
      <w:numFmt w:val="bullet"/>
      <w:lvlText w:val=""/>
      <w:lvlJc w:val="left"/>
      <w:pPr>
        <w:ind w:left="3960" w:hanging="360"/>
      </w:pPr>
      <w:rPr>
        <w:rFonts w:ascii="Wingdings" w:hAnsi="Wingdings" w:hint="default"/>
      </w:rPr>
    </w:lvl>
    <w:lvl w:ilvl="6" w:tplc="AE105210">
      <w:start w:val="1"/>
      <w:numFmt w:val="bullet"/>
      <w:lvlText w:val=""/>
      <w:lvlJc w:val="left"/>
      <w:pPr>
        <w:ind w:left="4680" w:hanging="360"/>
      </w:pPr>
      <w:rPr>
        <w:rFonts w:ascii="Symbol" w:hAnsi="Symbol" w:hint="default"/>
      </w:rPr>
    </w:lvl>
    <w:lvl w:ilvl="7" w:tplc="91E8D718">
      <w:start w:val="1"/>
      <w:numFmt w:val="bullet"/>
      <w:lvlText w:val="o"/>
      <w:lvlJc w:val="left"/>
      <w:pPr>
        <w:ind w:left="5400" w:hanging="360"/>
      </w:pPr>
      <w:rPr>
        <w:rFonts w:ascii="Courier New" w:hAnsi="Courier New" w:hint="default"/>
      </w:rPr>
    </w:lvl>
    <w:lvl w:ilvl="8" w:tplc="6368E744">
      <w:start w:val="1"/>
      <w:numFmt w:val="bullet"/>
      <w:lvlText w:val=""/>
      <w:lvlJc w:val="left"/>
      <w:pPr>
        <w:ind w:left="6120" w:hanging="360"/>
      </w:pPr>
      <w:rPr>
        <w:rFonts w:ascii="Wingdings" w:hAnsi="Wingdings" w:hint="default"/>
      </w:rPr>
    </w:lvl>
  </w:abstractNum>
  <w:abstractNum w:abstractNumId="35" w15:restartNumberingAfterBreak="0">
    <w:nsid w:val="705C4DC2"/>
    <w:multiLevelType w:val="hybridMultilevel"/>
    <w:tmpl w:val="9F46D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0FB119A"/>
    <w:multiLevelType w:val="hybridMultilevel"/>
    <w:tmpl w:val="D14AA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50C18C9"/>
    <w:multiLevelType w:val="hybridMultilevel"/>
    <w:tmpl w:val="F63A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563BB8"/>
    <w:multiLevelType w:val="hybridMultilevel"/>
    <w:tmpl w:val="6F0C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62AC1"/>
    <w:multiLevelType w:val="hybridMultilevel"/>
    <w:tmpl w:val="D722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37"/>
  </w:num>
  <w:num w:numId="4">
    <w:abstractNumId w:val="17"/>
  </w:num>
  <w:num w:numId="5">
    <w:abstractNumId w:val="19"/>
  </w:num>
  <w:num w:numId="6">
    <w:abstractNumId w:val="31"/>
  </w:num>
  <w:num w:numId="7">
    <w:abstractNumId w:val="28"/>
  </w:num>
  <w:num w:numId="8">
    <w:abstractNumId w:val="25"/>
  </w:num>
  <w:num w:numId="9">
    <w:abstractNumId w:val="11"/>
  </w:num>
  <w:num w:numId="10">
    <w:abstractNumId w:val="8"/>
  </w:num>
  <w:num w:numId="11">
    <w:abstractNumId w:val="13"/>
  </w:num>
  <w:num w:numId="12">
    <w:abstractNumId w:val="34"/>
  </w:num>
  <w:num w:numId="13">
    <w:abstractNumId w:val="22"/>
  </w:num>
  <w:num w:numId="14">
    <w:abstractNumId w:val="33"/>
  </w:num>
  <w:num w:numId="15">
    <w:abstractNumId w:val="3"/>
  </w:num>
  <w:num w:numId="16">
    <w:abstractNumId w:val="18"/>
  </w:num>
  <w:num w:numId="17">
    <w:abstractNumId w:val="29"/>
  </w:num>
  <w:num w:numId="18">
    <w:abstractNumId w:val="30"/>
  </w:num>
  <w:num w:numId="19">
    <w:abstractNumId w:val="5"/>
  </w:num>
  <w:num w:numId="20">
    <w:abstractNumId w:val="39"/>
  </w:num>
  <w:num w:numId="21">
    <w:abstractNumId w:val="24"/>
  </w:num>
  <w:num w:numId="22">
    <w:abstractNumId w:val="1"/>
  </w:num>
  <w:num w:numId="23">
    <w:abstractNumId w:val="38"/>
  </w:num>
  <w:num w:numId="24">
    <w:abstractNumId w:val="16"/>
  </w:num>
  <w:num w:numId="25">
    <w:abstractNumId w:val="26"/>
  </w:num>
  <w:num w:numId="26">
    <w:abstractNumId w:val="27"/>
  </w:num>
  <w:num w:numId="27">
    <w:abstractNumId w:val="15"/>
  </w:num>
  <w:num w:numId="28">
    <w:abstractNumId w:val="4"/>
  </w:num>
  <w:num w:numId="29">
    <w:abstractNumId w:val="20"/>
  </w:num>
  <w:num w:numId="30">
    <w:abstractNumId w:val="10"/>
  </w:num>
  <w:num w:numId="31">
    <w:abstractNumId w:val="35"/>
  </w:num>
  <w:num w:numId="32">
    <w:abstractNumId w:val="36"/>
  </w:num>
  <w:num w:numId="33">
    <w:abstractNumId w:val="2"/>
  </w:num>
  <w:num w:numId="34">
    <w:abstractNumId w:val="7"/>
  </w:num>
  <w:num w:numId="35">
    <w:abstractNumId w:val="6"/>
  </w:num>
  <w:num w:numId="36">
    <w:abstractNumId w:val="14"/>
  </w:num>
  <w:num w:numId="37">
    <w:abstractNumId w:val="12"/>
  </w:num>
  <w:num w:numId="38">
    <w:abstractNumId w:val="0"/>
  </w:num>
  <w:num w:numId="39">
    <w:abstractNumId w:val="9"/>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OwtDSzNDM0MTQ0NTJS0lEKTi0uzszPAykwrgUAza0mgiwAAAA="/>
  </w:docVars>
  <w:rsids>
    <w:rsidRoot w:val="004E2C77"/>
    <w:rsid w:val="00000126"/>
    <w:rsid w:val="00004568"/>
    <w:rsid w:val="000046D4"/>
    <w:rsid w:val="00004FA8"/>
    <w:rsid w:val="00005105"/>
    <w:rsid w:val="000051F3"/>
    <w:rsid w:val="00005AB9"/>
    <w:rsid w:val="0000794F"/>
    <w:rsid w:val="000133D3"/>
    <w:rsid w:val="00014710"/>
    <w:rsid w:val="0001493C"/>
    <w:rsid w:val="00014BCA"/>
    <w:rsid w:val="00015047"/>
    <w:rsid w:val="000154A2"/>
    <w:rsid w:val="000157C5"/>
    <w:rsid w:val="00016C72"/>
    <w:rsid w:val="00020EC9"/>
    <w:rsid w:val="0002144F"/>
    <w:rsid w:val="00021DE6"/>
    <w:rsid w:val="00022744"/>
    <w:rsid w:val="00022A65"/>
    <w:rsid w:val="0002423E"/>
    <w:rsid w:val="00024855"/>
    <w:rsid w:val="00024A3D"/>
    <w:rsid w:val="0002520C"/>
    <w:rsid w:val="000256BF"/>
    <w:rsid w:val="000269EF"/>
    <w:rsid w:val="000274C4"/>
    <w:rsid w:val="000302DE"/>
    <w:rsid w:val="00031755"/>
    <w:rsid w:val="00033611"/>
    <w:rsid w:val="00036AA4"/>
    <w:rsid w:val="000377B3"/>
    <w:rsid w:val="000416F0"/>
    <w:rsid w:val="00041E1B"/>
    <w:rsid w:val="000427E6"/>
    <w:rsid w:val="00043601"/>
    <w:rsid w:val="0004408D"/>
    <w:rsid w:val="00044B80"/>
    <w:rsid w:val="000455C0"/>
    <w:rsid w:val="00045956"/>
    <w:rsid w:val="00045ECB"/>
    <w:rsid w:val="00051184"/>
    <w:rsid w:val="000513DD"/>
    <w:rsid w:val="0005387F"/>
    <w:rsid w:val="00054195"/>
    <w:rsid w:val="00054369"/>
    <w:rsid w:val="00054C74"/>
    <w:rsid w:val="0005605E"/>
    <w:rsid w:val="000567A5"/>
    <w:rsid w:val="0006174A"/>
    <w:rsid w:val="00062BE7"/>
    <w:rsid w:val="00065A01"/>
    <w:rsid w:val="00065AD2"/>
    <w:rsid w:val="00065EAF"/>
    <w:rsid w:val="000666A9"/>
    <w:rsid w:val="00071E41"/>
    <w:rsid w:val="0007281D"/>
    <w:rsid w:val="00074489"/>
    <w:rsid w:val="000744DB"/>
    <w:rsid w:val="0007456F"/>
    <w:rsid w:val="00075C5C"/>
    <w:rsid w:val="000777F3"/>
    <w:rsid w:val="00077BBC"/>
    <w:rsid w:val="00081269"/>
    <w:rsid w:val="0008246C"/>
    <w:rsid w:val="0008418F"/>
    <w:rsid w:val="00084373"/>
    <w:rsid w:val="00084415"/>
    <w:rsid w:val="000867E1"/>
    <w:rsid w:val="000869B5"/>
    <w:rsid w:val="00087EAD"/>
    <w:rsid w:val="00090785"/>
    <w:rsid w:val="00091C16"/>
    <w:rsid w:val="0009284D"/>
    <w:rsid w:val="00092F1C"/>
    <w:rsid w:val="00092F69"/>
    <w:rsid w:val="00093E5D"/>
    <w:rsid w:val="00094A0E"/>
    <w:rsid w:val="00094F1F"/>
    <w:rsid w:val="00095022"/>
    <w:rsid w:val="00095C5F"/>
    <w:rsid w:val="00095DAC"/>
    <w:rsid w:val="000A0249"/>
    <w:rsid w:val="000A4515"/>
    <w:rsid w:val="000A5050"/>
    <w:rsid w:val="000A5313"/>
    <w:rsid w:val="000A5800"/>
    <w:rsid w:val="000A6CBC"/>
    <w:rsid w:val="000A706D"/>
    <w:rsid w:val="000B092C"/>
    <w:rsid w:val="000B1419"/>
    <w:rsid w:val="000B1DEB"/>
    <w:rsid w:val="000B3EF8"/>
    <w:rsid w:val="000B41CB"/>
    <w:rsid w:val="000B4851"/>
    <w:rsid w:val="000B5589"/>
    <w:rsid w:val="000B55B9"/>
    <w:rsid w:val="000B5FF1"/>
    <w:rsid w:val="000B7833"/>
    <w:rsid w:val="000C0F7F"/>
    <w:rsid w:val="000C1166"/>
    <w:rsid w:val="000C64BA"/>
    <w:rsid w:val="000D08BA"/>
    <w:rsid w:val="000D1616"/>
    <w:rsid w:val="000D2AE3"/>
    <w:rsid w:val="000D32A0"/>
    <w:rsid w:val="000D3AFF"/>
    <w:rsid w:val="000D51E6"/>
    <w:rsid w:val="000D5C9A"/>
    <w:rsid w:val="000D6BA2"/>
    <w:rsid w:val="000D743B"/>
    <w:rsid w:val="000D77D7"/>
    <w:rsid w:val="000E0AD8"/>
    <w:rsid w:val="000E1FCB"/>
    <w:rsid w:val="000E2076"/>
    <w:rsid w:val="000E37A3"/>
    <w:rsid w:val="000E3DB8"/>
    <w:rsid w:val="000E44B7"/>
    <w:rsid w:val="000E510C"/>
    <w:rsid w:val="000E70A7"/>
    <w:rsid w:val="000E74EF"/>
    <w:rsid w:val="000F12B9"/>
    <w:rsid w:val="000F1730"/>
    <w:rsid w:val="000F30DD"/>
    <w:rsid w:val="000F30F9"/>
    <w:rsid w:val="00100E34"/>
    <w:rsid w:val="0010235A"/>
    <w:rsid w:val="00105312"/>
    <w:rsid w:val="00110F56"/>
    <w:rsid w:val="00112631"/>
    <w:rsid w:val="00112DE3"/>
    <w:rsid w:val="00113263"/>
    <w:rsid w:val="00113404"/>
    <w:rsid w:val="0011531F"/>
    <w:rsid w:val="00115F56"/>
    <w:rsid w:val="001166EA"/>
    <w:rsid w:val="00116DAD"/>
    <w:rsid w:val="00117E80"/>
    <w:rsid w:val="001201A8"/>
    <w:rsid w:val="00120601"/>
    <w:rsid w:val="00121B69"/>
    <w:rsid w:val="00122E74"/>
    <w:rsid w:val="001241E9"/>
    <w:rsid w:val="001251A2"/>
    <w:rsid w:val="00125BC7"/>
    <w:rsid w:val="00127384"/>
    <w:rsid w:val="00127BA3"/>
    <w:rsid w:val="00130346"/>
    <w:rsid w:val="001324D9"/>
    <w:rsid w:val="00134D3E"/>
    <w:rsid w:val="00134E98"/>
    <w:rsid w:val="00135738"/>
    <w:rsid w:val="00136F5A"/>
    <w:rsid w:val="001371E6"/>
    <w:rsid w:val="00137CEC"/>
    <w:rsid w:val="00142862"/>
    <w:rsid w:val="00142B68"/>
    <w:rsid w:val="001442C2"/>
    <w:rsid w:val="0014483C"/>
    <w:rsid w:val="00144A0C"/>
    <w:rsid w:val="00144C93"/>
    <w:rsid w:val="00144EF3"/>
    <w:rsid w:val="00144FE8"/>
    <w:rsid w:val="00145275"/>
    <w:rsid w:val="00145AFC"/>
    <w:rsid w:val="001473B4"/>
    <w:rsid w:val="001528A7"/>
    <w:rsid w:val="00153192"/>
    <w:rsid w:val="0015337C"/>
    <w:rsid w:val="001543C0"/>
    <w:rsid w:val="0015576D"/>
    <w:rsid w:val="00155853"/>
    <w:rsid w:val="00156573"/>
    <w:rsid w:val="00156F28"/>
    <w:rsid w:val="00157227"/>
    <w:rsid w:val="001579C1"/>
    <w:rsid w:val="00160783"/>
    <w:rsid w:val="001623AF"/>
    <w:rsid w:val="00164B67"/>
    <w:rsid w:val="00164BD8"/>
    <w:rsid w:val="001720B8"/>
    <w:rsid w:val="001728A8"/>
    <w:rsid w:val="00173FE5"/>
    <w:rsid w:val="00174636"/>
    <w:rsid w:val="0017695B"/>
    <w:rsid w:val="00177314"/>
    <w:rsid w:val="00180E46"/>
    <w:rsid w:val="00181D3C"/>
    <w:rsid w:val="00184245"/>
    <w:rsid w:val="00185978"/>
    <w:rsid w:val="00186969"/>
    <w:rsid w:val="0019164A"/>
    <w:rsid w:val="00191686"/>
    <w:rsid w:val="00194288"/>
    <w:rsid w:val="00194AD5"/>
    <w:rsid w:val="00195602"/>
    <w:rsid w:val="001A2364"/>
    <w:rsid w:val="001A36EB"/>
    <w:rsid w:val="001A621B"/>
    <w:rsid w:val="001A66BB"/>
    <w:rsid w:val="001A6E5A"/>
    <w:rsid w:val="001A6F7D"/>
    <w:rsid w:val="001A7BCE"/>
    <w:rsid w:val="001B23EA"/>
    <w:rsid w:val="001B2461"/>
    <w:rsid w:val="001B2E47"/>
    <w:rsid w:val="001B4015"/>
    <w:rsid w:val="001B5D93"/>
    <w:rsid w:val="001B6949"/>
    <w:rsid w:val="001B7583"/>
    <w:rsid w:val="001C0002"/>
    <w:rsid w:val="001C13FE"/>
    <w:rsid w:val="001C1853"/>
    <w:rsid w:val="001C34AE"/>
    <w:rsid w:val="001C5770"/>
    <w:rsid w:val="001C7138"/>
    <w:rsid w:val="001C7E7E"/>
    <w:rsid w:val="001D06A7"/>
    <w:rsid w:val="001D08BD"/>
    <w:rsid w:val="001D0A04"/>
    <w:rsid w:val="001D176D"/>
    <w:rsid w:val="001D1B89"/>
    <w:rsid w:val="001D2548"/>
    <w:rsid w:val="001D3032"/>
    <w:rsid w:val="001D4094"/>
    <w:rsid w:val="001D4483"/>
    <w:rsid w:val="001D44FF"/>
    <w:rsid w:val="001D4626"/>
    <w:rsid w:val="001D4C9D"/>
    <w:rsid w:val="001D5173"/>
    <w:rsid w:val="001D54F8"/>
    <w:rsid w:val="001D5856"/>
    <w:rsid w:val="001D5C51"/>
    <w:rsid w:val="001D7B9E"/>
    <w:rsid w:val="001E1E3A"/>
    <w:rsid w:val="001E213E"/>
    <w:rsid w:val="001E275D"/>
    <w:rsid w:val="001E2835"/>
    <w:rsid w:val="001E3005"/>
    <w:rsid w:val="001E33ED"/>
    <w:rsid w:val="001E4680"/>
    <w:rsid w:val="001E4998"/>
    <w:rsid w:val="001E49C2"/>
    <w:rsid w:val="001E4BBA"/>
    <w:rsid w:val="001E4CA3"/>
    <w:rsid w:val="001E5016"/>
    <w:rsid w:val="001E5E37"/>
    <w:rsid w:val="001E5ECD"/>
    <w:rsid w:val="001F0747"/>
    <w:rsid w:val="001F1CB9"/>
    <w:rsid w:val="001F28BC"/>
    <w:rsid w:val="001F307A"/>
    <w:rsid w:val="001F3A29"/>
    <w:rsid w:val="001F52D1"/>
    <w:rsid w:val="001F596C"/>
    <w:rsid w:val="001F5E3D"/>
    <w:rsid w:val="001F67D6"/>
    <w:rsid w:val="001F796F"/>
    <w:rsid w:val="002024BB"/>
    <w:rsid w:val="00203229"/>
    <w:rsid w:val="00205DDA"/>
    <w:rsid w:val="00212F42"/>
    <w:rsid w:val="00214833"/>
    <w:rsid w:val="00215155"/>
    <w:rsid w:val="002162BF"/>
    <w:rsid w:val="00216FDD"/>
    <w:rsid w:val="002172BF"/>
    <w:rsid w:val="0022360C"/>
    <w:rsid w:val="002251FB"/>
    <w:rsid w:val="00225FE9"/>
    <w:rsid w:val="00231726"/>
    <w:rsid w:val="00231E2B"/>
    <w:rsid w:val="002330E9"/>
    <w:rsid w:val="00233D47"/>
    <w:rsid w:val="00234024"/>
    <w:rsid w:val="00234ABD"/>
    <w:rsid w:val="00235BFC"/>
    <w:rsid w:val="002362C9"/>
    <w:rsid w:val="00236378"/>
    <w:rsid w:val="002368E2"/>
    <w:rsid w:val="0023753E"/>
    <w:rsid w:val="00240DB8"/>
    <w:rsid w:val="00240E76"/>
    <w:rsid w:val="00243A46"/>
    <w:rsid w:val="0024457E"/>
    <w:rsid w:val="00244898"/>
    <w:rsid w:val="00244BC0"/>
    <w:rsid w:val="00245004"/>
    <w:rsid w:val="002450F8"/>
    <w:rsid w:val="00246761"/>
    <w:rsid w:val="002477DC"/>
    <w:rsid w:val="00247AAC"/>
    <w:rsid w:val="002502A3"/>
    <w:rsid w:val="00250CD6"/>
    <w:rsid w:val="0025145E"/>
    <w:rsid w:val="00251F8E"/>
    <w:rsid w:val="00254A16"/>
    <w:rsid w:val="00256403"/>
    <w:rsid w:val="00256981"/>
    <w:rsid w:val="00256B30"/>
    <w:rsid w:val="00256DA6"/>
    <w:rsid w:val="0025702C"/>
    <w:rsid w:val="00257287"/>
    <w:rsid w:val="002577D9"/>
    <w:rsid w:val="00260BA5"/>
    <w:rsid w:val="0026183A"/>
    <w:rsid w:val="002621EA"/>
    <w:rsid w:val="00262544"/>
    <w:rsid w:val="00262B34"/>
    <w:rsid w:val="00262D10"/>
    <w:rsid w:val="00265A3A"/>
    <w:rsid w:val="002671B4"/>
    <w:rsid w:val="002703DB"/>
    <w:rsid w:val="00271BE6"/>
    <w:rsid w:val="00271E05"/>
    <w:rsid w:val="0027356A"/>
    <w:rsid w:val="002743A9"/>
    <w:rsid w:val="00274951"/>
    <w:rsid w:val="00274CC3"/>
    <w:rsid w:val="00274FD3"/>
    <w:rsid w:val="002752C5"/>
    <w:rsid w:val="00276220"/>
    <w:rsid w:val="00276A96"/>
    <w:rsid w:val="00277280"/>
    <w:rsid w:val="00277729"/>
    <w:rsid w:val="00277D93"/>
    <w:rsid w:val="0028077F"/>
    <w:rsid w:val="00281C0D"/>
    <w:rsid w:val="00284A83"/>
    <w:rsid w:val="00284C1D"/>
    <w:rsid w:val="00285347"/>
    <w:rsid w:val="00287ADC"/>
    <w:rsid w:val="00293488"/>
    <w:rsid w:val="00294373"/>
    <w:rsid w:val="0029649C"/>
    <w:rsid w:val="00296DF6"/>
    <w:rsid w:val="002A04E1"/>
    <w:rsid w:val="002A1EE4"/>
    <w:rsid w:val="002A6408"/>
    <w:rsid w:val="002A71D6"/>
    <w:rsid w:val="002B0719"/>
    <w:rsid w:val="002B11FA"/>
    <w:rsid w:val="002B58C8"/>
    <w:rsid w:val="002C16A8"/>
    <w:rsid w:val="002C3410"/>
    <w:rsid w:val="002C44B8"/>
    <w:rsid w:val="002C44CF"/>
    <w:rsid w:val="002C62A8"/>
    <w:rsid w:val="002D22F7"/>
    <w:rsid w:val="002D2FD6"/>
    <w:rsid w:val="002D3B36"/>
    <w:rsid w:val="002D3FB6"/>
    <w:rsid w:val="002D4C9B"/>
    <w:rsid w:val="002D5649"/>
    <w:rsid w:val="002D76BF"/>
    <w:rsid w:val="002E6AAE"/>
    <w:rsid w:val="002E7BE1"/>
    <w:rsid w:val="002F569D"/>
    <w:rsid w:val="002F5785"/>
    <w:rsid w:val="002F57DB"/>
    <w:rsid w:val="002F662C"/>
    <w:rsid w:val="002F7DE6"/>
    <w:rsid w:val="00300C42"/>
    <w:rsid w:val="00301E6B"/>
    <w:rsid w:val="00302597"/>
    <w:rsid w:val="00304642"/>
    <w:rsid w:val="00305ED2"/>
    <w:rsid w:val="00306E45"/>
    <w:rsid w:val="00310A65"/>
    <w:rsid w:val="00312AB9"/>
    <w:rsid w:val="00317213"/>
    <w:rsid w:val="00317893"/>
    <w:rsid w:val="00321A60"/>
    <w:rsid w:val="003238C3"/>
    <w:rsid w:val="00323C14"/>
    <w:rsid w:val="00324FCD"/>
    <w:rsid w:val="003250AF"/>
    <w:rsid w:val="00325EE6"/>
    <w:rsid w:val="003302A6"/>
    <w:rsid w:val="00330317"/>
    <w:rsid w:val="00333D8E"/>
    <w:rsid w:val="00333FB7"/>
    <w:rsid w:val="00335378"/>
    <w:rsid w:val="003361C6"/>
    <w:rsid w:val="0033685D"/>
    <w:rsid w:val="0033746C"/>
    <w:rsid w:val="003375CE"/>
    <w:rsid w:val="00340C30"/>
    <w:rsid w:val="003416D7"/>
    <w:rsid w:val="00341F89"/>
    <w:rsid w:val="00342879"/>
    <w:rsid w:val="003433AE"/>
    <w:rsid w:val="00343C5A"/>
    <w:rsid w:val="00344E2E"/>
    <w:rsid w:val="00345244"/>
    <w:rsid w:val="00346963"/>
    <w:rsid w:val="0035027F"/>
    <w:rsid w:val="00351302"/>
    <w:rsid w:val="003556CD"/>
    <w:rsid w:val="00360918"/>
    <w:rsid w:val="003614A3"/>
    <w:rsid w:val="00361AF1"/>
    <w:rsid w:val="00367865"/>
    <w:rsid w:val="003709C5"/>
    <w:rsid w:val="0037188B"/>
    <w:rsid w:val="0037264E"/>
    <w:rsid w:val="00373596"/>
    <w:rsid w:val="003742AD"/>
    <w:rsid w:val="00374EDC"/>
    <w:rsid w:val="00375E7B"/>
    <w:rsid w:val="00376EDD"/>
    <w:rsid w:val="0038162D"/>
    <w:rsid w:val="00382646"/>
    <w:rsid w:val="00384E86"/>
    <w:rsid w:val="003865E5"/>
    <w:rsid w:val="003866DC"/>
    <w:rsid w:val="0038689B"/>
    <w:rsid w:val="003876FA"/>
    <w:rsid w:val="00390305"/>
    <w:rsid w:val="00394106"/>
    <w:rsid w:val="003951FD"/>
    <w:rsid w:val="003959AF"/>
    <w:rsid w:val="00395B83"/>
    <w:rsid w:val="00395EF3"/>
    <w:rsid w:val="0039694B"/>
    <w:rsid w:val="003972E6"/>
    <w:rsid w:val="00397B84"/>
    <w:rsid w:val="00397D4B"/>
    <w:rsid w:val="003A078F"/>
    <w:rsid w:val="003A4EB2"/>
    <w:rsid w:val="003A68FD"/>
    <w:rsid w:val="003A7E6E"/>
    <w:rsid w:val="003B0F88"/>
    <w:rsid w:val="003B169E"/>
    <w:rsid w:val="003B3B98"/>
    <w:rsid w:val="003B4F18"/>
    <w:rsid w:val="003B5C70"/>
    <w:rsid w:val="003B71AE"/>
    <w:rsid w:val="003B7B2D"/>
    <w:rsid w:val="003C0A59"/>
    <w:rsid w:val="003C0B9E"/>
    <w:rsid w:val="003C1C26"/>
    <w:rsid w:val="003C4603"/>
    <w:rsid w:val="003C58FD"/>
    <w:rsid w:val="003C5D67"/>
    <w:rsid w:val="003D1914"/>
    <w:rsid w:val="003D2116"/>
    <w:rsid w:val="003D33FD"/>
    <w:rsid w:val="003D446E"/>
    <w:rsid w:val="003D4595"/>
    <w:rsid w:val="003D488A"/>
    <w:rsid w:val="003D4BB7"/>
    <w:rsid w:val="003D56DA"/>
    <w:rsid w:val="003D5982"/>
    <w:rsid w:val="003D7D06"/>
    <w:rsid w:val="003D7E6A"/>
    <w:rsid w:val="003D7E83"/>
    <w:rsid w:val="003E1E02"/>
    <w:rsid w:val="003E30E2"/>
    <w:rsid w:val="003E4A2A"/>
    <w:rsid w:val="003E6DDE"/>
    <w:rsid w:val="003F0691"/>
    <w:rsid w:val="003F07A8"/>
    <w:rsid w:val="003F1A35"/>
    <w:rsid w:val="003F2AAC"/>
    <w:rsid w:val="003F3C59"/>
    <w:rsid w:val="003F41B3"/>
    <w:rsid w:val="003F4D4D"/>
    <w:rsid w:val="003F62E4"/>
    <w:rsid w:val="003F6C34"/>
    <w:rsid w:val="003F6E49"/>
    <w:rsid w:val="003F74A2"/>
    <w:rsid w:val="003F7603"/>
    <w:rsid w:val="003F7AFC"/>
    <w:rsid w:val="004003E2"/>
    <w:rsid w:val="00402514"/>
    <w:rsid w:val="00403FF9"/>
    <w:rsid w:val="00404811"/>
    <w:rsid w:val="00405CCE"/>
    <w:rsid w:val="0041194D"/>
    <w:rsid w:val="004123DC"/>
    <w:rsid w:val="004127BA"/>
    <w:rsid w:val="004157D3"/>
    <w:rsid w:val="00417B12"/>
    <w:rsid w:val="0042009D"/>
    <w:rsid w:val="00420D42"/>
    <w:rsid w:val="00420D8F"/>
    <w:rsid w:val="004211CA"/>
    <w:rsid w:val="00426453"/>
    <w:rsid w:val="0042652C"/>
    <w:rsid w:val="00427C97"/>
    <w:rsid w:val="004307E1"/>
    <w:rsid w:val="004308D7"/>
    <w:rsid w:val="00430F26"/>
    <w:rsid w:val="004320DD"/>
    <w:rsid w:val="00433AC7"/>
    <w:rsid w:val="00434E4D"/>
    <w:rsid w:val="004364C9"/>
    <w:rsid w:val="00436E0E"/>
    <w:rsid w:val="004374FA"/>
    <w:rsid w:val="00440AD9"/>
    <w:rsid w:val="00440CE4"/>
    <w:rsid w:val="00443C07"/>
    <w:rsid w:val="00443CDC"/>
    <w:rsid w:val="0044410B"/>
    <w:rsid w:val="00444638"/>
    <w:rsid w:val="004447BE"/>
    <w:rsid w:val="00446FE5"/>
    <w:rsid w:val="00447E87"/>
    <w:rsid w:val="0045228F"/>
    <w:rsid w:val="00452479"/>
    <w:rsid w:val="004528C9"/>
    <w:rsid w:val="00457012"/>
    <w:rsid w:val="00457F1C"/>
    <w:rsid w:val="00460020"/>
    <w:rsid w:val="004600B6"/>
    <w:rsid w:val="0046152A"/>
    <w:rsid w:val="00462D29"/>
    <w:rsid w:val="00462E99"/>
    <w:rsid w:val="0046384A"/>
    <w:rsid w:val="004642CD"/>
    <w:rsid w:val="004652BD"/>
    <w:rsid w:val="00465AC7"/>
    <w:rsid w:val="004671E2"/>
    <w:rsid w:val="004672DC"/>
    <w:rsid w:val="00467F17"/>
    <w:rsid w:val="00471663"/>
    <w:rsid w:val="0047184B"/>
    <w:rsid w:val="00477122"/>
    <w:rsid w:val="00477C4E"/>
    <w:rsid w:val="00481A9A"/>
    <w:rsid w:val="0048245F"/>
    <w:rsid w:val="00484659"/>
    <w:rsid w:val="00484A7A"/>
    <w:rsid w:val="00484D42"/>
    <w:rsid w:val="00485939"/>
    <w:rsid w:val="00490B8E"/>
    <w:rsid w:val="00491492"/>
    <w:rsid w:val="004917B6"/>
    <w:rsid w:val="004919B4"/>
    <w:rsid w:val="00491E98"/>
    <w:rsid w:val="00493225"/>
    <w:rsid w:val="00494906"/>
    <w:rsid w:val="00494A13"/>
    <w:rsid w:val="004958D7"/>
    <w:rsid w:val="00496A3B"/>
    <w:rsid w:val="00497B40"/>
    <w:rsid w:val="004A15D7"/>
    <w:rsid w:val="004A355B"/>
    <w:rsid w:val="004A3649"/>
    <w:rsid w:val="004A5299"/>
    <w:rsid w:val="004A5D1C"/>
    <w:rsid w:val="004A5DA9"/>
    <w:rsid w:val="004A6A93"/>
    <w:rsid w:val="004B0870"/>
    <w:rsid w:val="004B375C"/>
    <w:rsid w:val="004B4DFF"/>
    <w:rsid w:val="004B55AF"/>
    <w:rsid w:val="004B56BA"/>
    <w:rsid w:val="004B673D"/>
    <w:rsid w:val="004B6F56"/>
    <w:rsid w:val="004B7824"/>
    <w:rsid w:val="004B782F"/>
    <w:rsid w:val="004C0E75"/>
    <w:rsid w:val="004C27A9"/>
    <w:rsid w:val="004C3B9E"/>
    <w:rsid w:val="004C6026"/>
    <w:rsid w:val="004C6380"/>
    <w:rsid w:val="004C67E3"/>
    <w:rsid w:val="004D00B4"/>
    <w:rsid w:val="004D06EC"/>
    <w:rsid w:val="004D0FBB"/>
    <w:rsid w:val="004D2D72"/>
    <w:rsid w:val="004D4D40"/>
    <w:rsid w:val="004D5E5A"/>
    <w:rsid w:val="004E0853"/>
    <w:rsid w:val="004E1FC9"/>
    <w:rsid w:val="004E28D0"/>
    <w:rsid w:val="004E2C77"/>
    <w:rsid w:val="004E2DFB"/>
    <w:rsid w:val="004E3038"/>
    <w:rsid w:val="004E4560"/>
    <w:rsid w:val="004E55E5"/>
    <w:rsid w:val="004E6DC5"/>
    <w:rsid w:val="004E7B4E"/>
    <w:rsid w:val="004F09FB"/>
    <w:rsid w:val="004F19E0"/>
    <w:rsid w:val="004F1C12"/>
    <w:rsid w:val="004F1D03"/>
    <w:rsid w:val="004F2192"/>
    <w:rsid w:val="004F2EF4"/>
    <w:rsid w:val="004F3A4F"/>
    <w:rsid w:val="004F4995"/>
    <w:rsid w:val="004F5510"/>
    <w:rsid w:val="004F5FF8"/>
    <w:rsid w:val="004F72A9"/>
    <w:rsid w:val="0050081C"/>
    <w:rsid w:val="005015F5"/>
    <w:rsid w:val="00503160"/>
    <w:rsid w:val="0050451B"/>
    <w:rsid w:val="0051030B"/>
    <w:rsid w:val="00510A04"/>
    <w:rsid w:val="00511B11"/>
    <w:rsid w:val="00511F10"/>
    <w:rsid w:val="00512CBC"/>
    <w:rsid w:val="00516CF9"/>
    <w:rsid w:val="0051733D"/>
    <w:rsid w:val="00517E3F"/>
    <w:rsid w:val="00520FE3"/>
    <w:rsid w:val="00522D2C"/>
    <w:rsid w:val="00522E65"/>
    <w:rsid w:val="0052407A"/>
    <w:rsid w:val="0052497D"/>
    <w:rsid w:val="00524ECA"/>
    <w:rsid w:val="00525AD1"/>
    <w:rsid w:val="00526229"/>
    <w:rsid w:val="005279EF"/>
    <w:rsid w:val="00530F3E"/>
    <w:rsid w:val="00531ABA"/>
    <w:rsid w:val="00531CF8"/>
    <w:rsid w:val="00532AA6"/>
    <w:rsid w:val="005342E2"/>
    <w:rsid w:val="0054217C"/>
    <w:rsid w:val="00542A64"/>
    <w:rsid w:val="00546BFA"/>
    <w:rsid w:val="00546EAD"/>
    <w:rsid w:val="0054707E"/>
    <w:rsid w:val="00547D10"/>
    <w:rsid w:val="00551DEF"/>
    <w:rsid w:val="00552D11"/>
    <w:rsid w:val="0055326C"/>
    <w:rsid w:val="00553854"/>
    <w:rsid w:val="00554624"/>
    <w:rsid w:val="00554957"/>
    <w:rsid w:val="0055568E"/>
    <w:rsid w:val="005558D5"/>
    <w:rsid w:val="00555EA0"/>
    <w:rsid w:val="005608A6"/>
    <w:rsid w:val="00565EBD"/>
    <w:rsid w:val="00566AD9"/>
    <w:rsid w:val="00570E63"/>
    <w:rsid w:val="00570F91"/>
    <w:rsid w:val="00571BD3"/>
    <w:rsid w:val="00572229"/>
    <w:rsid w:val="005728DF"/>
    <w:rsid w:val="0057348F"/>
    <w:rsid w:val="00574412"/>
    <w:rsid w:val="00574860"/>
    <w:rsid w:val="005756CD"/>
    <w:rsid w:val="00575904"/>
    <w:rsid w:val="00575D2E"/>
    <w:rsid w:val="00576573"/>
    <w:rsid w:val="00577D99"/>
    <w:rsid w:val="005805BD"/>
    <w:rsid w:val="005809ED"/>
    <w:rsid w:val="00583D89"/>
    <w:rsid w:val="00584118"/>
    <w:rsid w:val="00584310"/>
    <w:rsid w:val="005843F1"/>
    <w:rsid w:val="0058476B"/>
    <w:rsid w:val="005869F6"/>
    <w:rsid w:val="00587C27"/>
    <w:rsid w:val="00587C6B"/>
    <w:rsid w:val="00591408"/>
    <w:rsid w:val="0059158A"/>
    <w:rsid w:val="005921BB"/>
    <w:rsid w:val="005936F4"/>
    <w:rsid w:val="005970D5"/>
    <w:rsid w:val="00597132"/>
    <w:rsid w:val="0059749B"/>
    <w:rsid w:val="0059754E"/>
    <w:rsid w:val="005A166D"/>
    <w:rsid w:val="005A1D51"/>
    <w:rsid w:val="005A399C"/>
    <w:rsid w:val="005A3A35"/>
    <w:rsid w:val="005B13FD"/>
    <w:rsid w:val="005B1C74"/>
    <w:rsid w:val="005B283C"/>
    <w:rsid w:val="005B4072"/>
    <w:rsid w:val="005B4E84"/>
    <w:rsid w:val="005B7185"/>
    <w:rsid w:val="005B7567"/>
    <w:rsid w:val="005C03AA"/>
    <w:rsid w:val="005C0D1D"/>
    <w:rsid w:val="005C11AF"/>
    <w:rsid w:val="005C1E5D"/>
    <w:rsid w:val="005C2F2B"/>
    <w:rsid w:val="005C3287"/>
    <w:rsid w:val="005C3648"/>
    <w:rsid w:val="005C3F3A"/>
    <w:rsid w:val="005C41AC"/>
    <w:rsid w:val="005C666D"/>
    <w:rsid w:val="005C73E3"/>
    <w:rsid w:val="005D04BB"/>
    <w:rsid w:val="005D0850"/>
    <w:rsid w:val="005D0C72"/>
    <w:rsid w:val="005D190B"/>
    <w:rsid w:val="005D4F4F"/>
    <w:rsid w:val="005D5251"/>
    <w:rsid w:val="005D64CA"/>
    <w:rsid w:val="005D66F2"/>
    <w:rsid w:val="005D7EC7"/>
    <w:rsid w:val="005D7FB8"/>
    <w:rsid w:val="005E06C7"/>
    <w:rsid w:val="005E0C86"/>
    <w:rsid w:val="005E10C8"/>
    <w:rsid w:val="005E24D8"/>
    <w:rsid w:val="005E2819"/>
    <w:rsid w:val="005E42CC"/>
    <w:rsid w:val="005E5D50"/>
    <w:rsid w:val="005F097D"/>
    <w:rsid w:val="005F2AB0"/>
    <w:rsid w:val="005F47DE"/>
    <w:rsid w:val="005F52C1"/>
    <w:rsid w:val="005F56ED"/>
    <w:rsid w:val="005F672D"/>
    <w:rsid w:val="005F6C2C"/>
    <w:rsid w:val="005F728B"/>
    <w:rsid w:val="005F74C5"/>
    <w:rsid w:val="006031EB"/>
    <w:rsid w:val="0060321E"/>
    <w:rsid w:val="00603A2A"/>
    <w:rsid w:val="00604BEF"/>
    <w:rsid w:val="00607172"/>
    <w:rsid w:val="00607B00"/>
    <w:rsid w:val="00610611"/>
    <w:rsid w:val="0061503A"/>
    <w:rsid w:val="00615802"/>
    <w:rsid w:val="0061583F"/>
    <w:rsid w:val="006178C2"/>
    <w:rsid w:val="00621086"/>
    <w:rsid w:val="00622B02"/>
    <w:rsid w:val="006241FA"/>
    <w:rsid w:val="00626495"/>
    <w:rsid w:val="006271E2"/>
    <w:rsid w:val="00631023"/>
    <w:rsid w:val="0063220D"/>
    <w:rsid w:val="00633A1A"/>
    <w:rsid w:val="00640096"/>
    <w:rsid w:val="006404FE"/>
    <w:rsid w:val="00640BE9"/>
    <w:rsid w:val="00640D9D"/>
    <w:rsid w:val="00640F48"/>
    <w:rsid w:val="0064133E"/>
    <w:rsid w:val="00641C77"/>
    <w:rsid w:val="00642CA8"/>
    <w:rsid w:val="00644008"/>
    <w:rsid w:val="006440CC"/>
    <w:rsid w:val="0064441F"/>
    <w:rsid w:val="00644EA7"/>
    <w:rsid w:val="00644EA9"/>
    <w:rsid w:val="006457ED"/>
    <w:rsid w:val="0064601B"/>
    <w:rsid w:val="006465D6"/>
    <w:rsid w:val="00650537"/>
    <w:rsid w:val="00651468"/>
    <w:rsid w:val="00652CC0"/>
    <w:rsid w:val="00653AEC"/>
    <w:rsid w:val="006544F4"/>
    <w:rsid w:val="00655383"/>
    <w:rsid w:val="00656FE6"/>
    <w:rsid w:val="0065784A"/>
    <w:rsid w:val="0066040E"/>
    <w:rsid w:val="006617AE"/>
    <w:rsid w:val="00661B26"/>
    <w:rsid w:val="00662C9E"/>
    <w:rsid w:val="006639B3"/>
    <w:rsid w:val="006648BB"/>
    <w:rsid w:val="00664CAB"/>
    <w:rsid w:val="006656B5"/>
    <w:rsid w:val="00666574"/>
    <w:rsid w:val="006706C3"/>
    <w:rsid w:val="006707E5"/>
    <w:rsid w:val="00671829"/>
    <w:rsid w:val="006726B5"/>
    <w:rsid w:val="006758C8"/>
    <w:rsid w:val="006774A1"/>
    <w:rsid w:val="00680393"/>
    <w:rsid w:val="006817C7"/>
    <w:rsid w:val="006835BF"/>
    <w:rsid w:val="0068471F"/>
    <w:rsid w:val="0068621E"/>
    <w:rsid w:val="00686AAE"/>
    <w:rsid w:val="0068704D"/>
    <w:rsid w:val="00687550"/>
    <w:rsid w:val="00690721"/>
    <w:rsid w:val="00690C05"/>
    <w:rsid w:val="00693033"/>
    <w:rsid w:val="006942AD"/>
    <w:rsid w:val="00694406"/>
    <w:rsid w:val="006946E8"/>
    <w:rsid w:val="00695809"/>
    <w:rsid w:val="006963F6"/>
    <w:rsid w:val="00696969"/>
    <w:rsid w:val="00696B3C"/>
    <w:rsid w:val="006973E7"/>
    <w:rsid w:val="006A121C"/>
    <w:rsid w:val="006A20C5"/>
    <w:rsid w:val="006A318D"/>
    <w:rsid w:val="006A452B"/>
    <w:rsid w:val="006B011C"/>
    <w:rsid w:val="006B29D6"/>
    <w:rsid w:val="006B2B73"/>
    <w:rsid w:val="006B3277"/>
    <w:rsid w:val="006B3556"/>
    <w:rsid w:val="006B40AF"/>
    <w:rsid w:val="006B5800"/>
    <w:rsid w:val="006B5F9D"/>
    <w:rsid w:val="006B6091"/>
    <w:rsid w:val="006B61FA"/>
    <w:rsid w:val="006C0161"/>
    <w:rsid w:val="006C0434"/>
    <w:rsid w:val="006C0ACC"/>
    <w:rsid w:val="006C1F68"/>
    <w:rsid w:val="006C34BB"/>
    <w:rsid w:val="006C3ED5"/>
    <w:rsid w:val="006C49AF"/>
    <w:rsid w:val="006C6163"/>
    <w:rsid w:val="006D03B1"/>
    <w:rsid w:val="006D090F"/>
    <w:rsid w:val="006D1B81"/>
    <w:rsid w:val="006D3967"/>
    <w:rsid w:val="006D4A78"/>
    <w:rsid w:val="006D4BE3"/>
    <w:rsid w:val="006D5574"/>
    <w:rsid w:val="006D70E0"/>
    <w:rsid w:val="006D71CF"/>
    <w:rsid w:val="006D7337"/>
    <w:rsid w:val="006D781E"/>
    <w:rsid w:val="006E03ED"/>
    <w:rsid w:val="006E087C"/>
    <w:rsid w:val="006E09CC"/>
    <w:rsid w:val="006E3C64"/>
    <w:rsid w:val="006E47BB"/>
    <w:rsid w:val="006E4F22"/>
    <w:rsid w:val="006E6CCE"/>
    <w:rsid w:val="006E6DBB"/>
    <w:rsid w:val="006E76E5"/>
    <w:rsid w:val="006F0417"/>
    <w:rsid w:val="006F217D"/>
    <w:rsid w:val="006F2339"/>
    <w:rsid w:val="006F2D09"/>
    <w:rsid w:val="006F3A61"/>
    <w:rsid w:val="006F5378"/>
    <w:rsid w:val="006F65F8"/>
    <w:rsid w:val="006F665C"/>
    <w:rsid w:val="006F74B3"/>
    <w:rsid w:val="007007F0"/>
    <w:rsid w:val="0070297D"/>
    <w:rsid w:val="00710B9E"/>
    <w:rsid w:val="00710D82"/>
    <w:rsid w:val="007110DB"/>
    <w:rsid w:val="00712C78"/>
    <w:rsid w:val="007141DC"/>
    <w:rsid w:val="007151CF"/>
    <w:rsid w:val="007156CA"/>
    <w:rsid w:val="00715CB9"/>
    <w:rsid w:val="0072012D"/>
    <w:rsid w:val="007206BA"/>
    <w:rsid w:val="00720829"/>
    <w:rsid w:val="00722A60"/>
    <w:rsid w:val="00723A74"/>
    <w:rsid w:val="0072483C"/>
    <w:rsid w:val="007269AD"/>
    <w:rsid w:val="00727F10"/>
    <w:rsid w:val="00733CE2"/>
    <w:rsid w:val="007347F4"/>
    <w:rsid w:val="007356FD"/>
    <w:rsid w:val="00735C3F"/>
    <w:rsid w:val="007368BC"/>
    <w:rsid w:val="00742148"/>
    <w:rsid w:val="00742CD0"/>
    <w:rsid w:val="00743C62"/>
    <w:rsid w:val="00745B0C"/>
    <w:rsid w:val="007504FF"/>
    <w:rsid w:val="00751702"/>
    <w:rsid w:val="00751E35"/>
    <w:rsid w:val="00753BA7"/>
    <w:rsid w:val="00753C34"/>
    <w:rsid w:val="0075427E"/>
    <w:rsid w:val="00754636"/>
    <w:rsid w:val="00754ADE"/>
    <w:rsid w:val="00755D88"/>
    <w:rsid w:val="00756495"/>
    <w:rsid w:val="00756EDE"/>
    <w:rsid w:val="00757F80"/>
    <w:rsid w:val="00760CAB"/>
    <w:rsid w:val="00760F3E"/>
    <w:rsid w:val="007617D2"/>
    <w:rsid w:val="007624A5"/>
    <w:rsid w:val="00763B3F"/>
    <w:rsid w:val="00763CCF"/>
    <w:rsid w:val="00764457"/>
    <w:rsid w:val="007673EB"/>
    <w:rsid w:val="0077024C"/>
    <w:rsid w:val="007715F5"/>
    <w:rsid w:val="0077362C"/>
    <w:rsid w:val="0077480E"/>
    <w:rsid w:val="00774EFD"/>
    <w:rsid w:val="00775C2F"/>
    <w:rsid w:val="00777AB3"/>
    <w:rsid w:val="00781730"/>
    <w:rsid w:val="00782278"/>
    <w:rsid w:val="00782791"/>
    <w:rsid w:val="00783A5A"/>
    <w:rsid w:val="00783FEB"/>
    <w:rsid w:val="00784455"/>
    <w:rsid w:val="00785AF9"/>
    <w:rsid w:val="00786233"/>
    <w:rsid w:val="007863DB"/>
    <w:rsid w:val="00786DF0"/>
    <w:rsid w:val="0078781D"/>
    <w:rsid w:val="00787A9F"/>
    <w:rsid w:val="00791780"/>
    <w:rsid w:val="00793FA9"/>
    <w:rsid w:val="00795C3B"/>
    <w:rsid w:val="00797C7D"/>
    <w:rsid w:val="007A1AC5"/>
    <w:rsid w:val="007A2889"/>
    <w:rsid w:val="007A3507"/>
    <w:rsid w:val="007A5D4F"/>
    <w:rsid w:val="007B249C"/>
    <w:rsid w:val="007B2B6E"/>
    <w:rsid w:val="007B358B"/>
    <w:rsid w:val="007B3C13"/>
    <w:rsid w:val="007B3EF0"/>
    <w:rsid w:val="007B53C0"/>
    <w:rsid w:val="007B5D7C"/>
    <w:rsid w:val="007B664C"/>
    <w:rsid w:val="007C011E"/>
    <w:rsid w:val="007C25C2"/>
    <w:rsid w:val="007C3750"/>
    <w:rsid w:val="007C54E2"/>
    <w:rsid w:val="007C6774"/>
    <w:rsid w:val="007D086E"/>
    <w:rsid w:val="007D1026"/>
    <w:rsid w:val="007D1464"/>
    <w:rsid w:val="007D1809"/>
    <w:rsid w:val="007D2441"/>
    <w:rsid w:val="007D292B"/>
    <w:rsid w:val="007D2EFA"/>
    <w:rsid w:val="007D3B9A"/>
    <w:rsid w:val="007D41C2"/>
    <w:rsid w:val="007D5A4C"/>
    <w:rsid w:val="007D6329"/>
    <w:rsid w:val="007D789F"/>
    <w:rsid w:val="007E0151"/>
    <w:rsid w:val="007E0B93"/>
    <w:rsid w:val="007E2230"/>
    <w:rsid w:val="007E3231"/>
    <w:rsid w:val="007E469D"/>
    <w:rsid w:val="007E73BF"/>
    <w:rsid w:val="007E7730"/>
    <w:rsid w:val="007E77F1"/>
    <w:rsid w:val="007F0C6F"/>
    <w:rsid w:val="007F1D69"/>
    <w:rsid w:val="007F2A99"/>
    <w:rsid w:val="007F2C85"/>
    <w:rsid w:val="007F2D59"/>
    <w:rsid w:val="007F46A8"/>
    <w:rsid w:val="007F5119"/>
    <w:rsid w:val="007F667F"/>
    <w:rsid w:val="007F6B8D"/>
    <w:rsid w:val="00800429"/>
    <w:rsid w:val="00803ABF"/>
    <w:rsid w:val="00804853"/>
    <w:rsid w:val="00805842"/>
    <w:rsid w:val="00805D96"/>
    <w:rsid w:val="0080788D"/>
    <w:rsid w:val="0081091A"/>
    <w:rsid w:val="00812060"/>
    <w:rsid w:val="008135ED"/>
    <w:rsid w:val="008141BC"/>
    <w:rsid w:val="00814381"/>
    <w:rsid w:val="00814C14"/>
    <w:rsid w:val="0081760A"/>
    <w:rsid w:val="00817896"/>
    <w:rsid w:val="008217C8"/>
    <w:rsid w:val="008234BF"/>
    <w:rsid w:val="008235EC"/>
    <w:rsid w:val="00824980"/>
    <w:rsid w:val="00824AF9"/>
    <w:rsid w:val="00825927"/>
    <w:rsid w:val="00826BF5"/>
    <w:rsid w:val="0083075F"/>
    <w:rsid w:val="0083158E"/>
    <w:rsid w:val="008331FE"/>
    <w:rsid w:val="00835F9C"/>
    <w:rsid w:val="00836D7B"/>
    <w:rsid w:val="008371F8"/>
    <w:rsid w:val="00837D77"/>
    <w:rsid w:val="008409F8"/>
    <w:rsid w:val="00843AA4"/>
    <w:rsid w:val="00845D58"/>
    <w:rsid w:val="00846695"/>
    <w:rsid w:val="00847157"/>
    <w:rsid w:val="00850A0A"/>
    <w:rsid w:val="0085123D"/>
    <w:rsid w:val="008513C4"/>
    <w:rsid w:val="0085353A"/>
    <w:rsid w:val="008549F8"/>
    <w:rsid w:val="00855A0B"/>
    <w:rsid w:val="00856614"/>
    <w:rsid w:val="00856911"/>
    <w:rsid w:val="008605DB"/>
    <w:rsid w:val="00860789"/>
    <w:rsid w:val="00863852"/>
    <w:rsid w:val="00863B52"/>
    <w:rsid w:val="00863C9F"/>
    <w:rsid w:val="00865AD1"/>
    <w:rsid w:val="008675AC"/>
    <w:rsid w:val="008706DA"/>
    <w:rsid w:val="0087166E"/>
    <w:rsid w:val="0087193C"/>
    <w:rsid w:val="00872C87"/>
    <w:rsid w:val="0087330F"/>
    <w:rsid w:val="00873A4B"/>
    <w:rsid w:val="00873BE4"/>
    <w:rsid w:val="00873C26"/>
    <w:rsid w:val="00873D7F"/>
    <w:rsid w:val="00875ADC"/>
    <w:rsid w:val="00875C27"/>
    <w:rsid w:val="008761A5"/>
    <w:rsid w:val="00881E06"/>
    <w:rsid w:val="008821A4"/>
    <w:rsid w:val="00882D09"/>
    <w:rsid w:val="00883057"/>
    <w:rsid w:val="00884ED0"/>
    <w:rsid w:val="00884F1F"/>
    <w:rsid w:val="00885B9A"/>
    <w:rsid w:val="00885E35"/>
    <w:rsid w:val="00887379"/>
    <w:rsid w:val="0089016B"/>
    <w:rsid w:val="008904D2"/>
    <w:rsid w:val="0089068A"/>
    <w:rsid w:val="008916A9"/>
    <w:rsid w:val="00891A43"/>
    <w:rsid w:val="00891E24"/>
    <w:rsid w:val="008925FC"/>
    <w:rsid w:val="008926AF"/>
    <w:rsid w:val="00892BAD"/>
    <w:rsid w:val="00893FFC"/>
    <w:rsid w:val="00894141"/>
    <w:rsid w:val="00895D95"/>
    <w:rsid w:val="0089609D"/>
    <w:rsid w:val="008961FF"/>
    <w:rsid w:val="008962BC"/>
    <w:rsid w:val="008A0FB2"/>
    <w:rsid w:val="008A1474"/>
    <w:rsid w:val="008A2643"/>
    <w:rsid w:val="008A26FF"/>
    <w:rsid w:val="008A27B8"/>
    <w:rsid w:val="008A7572"/>
    <w:rsid w:val="008A7624"/>
    <w:rsid w:val="008A79BD"/>
    <w:rsid w:val="008B07AD"/>
    <w:rsid w:val="008B08A6"/>
    <w:rsid w:val="008B2326"/>
    <w:rsid w:val="008B2F02"/>
    <w:rsid w:val="008B4074"/>
    <w:rsid w:val="008B69EE"/>
    <w:rsid w:val="008B79DB"/>
    <w:rsid w:val="008B7CB1"/>
    <w:rsid w:val="008C1C89"/>
    <w:rsid w:val="008C1CC0"/>
    <w:rsid w:val="008C2A15"/>
    <w:rsid w:val="008C2D9E"/>
    <w:rsid w:val="008C736F"/>
    <w:rsid w:val="008D04F1"/>
    <w:rsid w:val="008D143C"/>
    <w:rsid w:val="008D146F"/>
    <w:rsid w:val="008D2E97"/>
    <w:rsid w:val="008D3B23"/>
    <w:rsid w:val="008D4573"/>
    <w:rsid w:val="008D6F26"/>
    <w:rsid w:val="008D7B4A"/>
    <w:rsid w:val="008E196A"/>
    <w:rsid w:val="008E3521"/>
    <w:rsid w:val="008E3E85"/>
    <w:rsid w:val="008E40C1"/>
    <w:rsid w:val="008E75A0"/>
    <w:rsid w:val="008E7602"/>
    <w:rsid w:val="008F0243"/>
    <w:rsid w:val="008F087D"/>
    <w:rsid w:val="008F1668"/>
    <w:rsid w:val="008F4E87"/>
    <w:rsid w:val="008F56DF"/>
    <w:rsid w:val="0090019D"/>
    <w:rsid w:val="0090278B"/>
    <w:rsid w:val="00903099"/>
    <w:rsid w:val="00903CBF"/>
    <w:rsid w:val="0090743A"/>
    <w:rsid w:val="00907C3F"/>
    <w:rsid w:val="00907F77"/>
    <w:rsid w:val="00910E4D"/>
    <w:rsid w:val="00912FA1"/>
    <w:rsid w:val="009144C1"/>
    <w:rsid w:val="00914A3B"/>
    <w:rsid w:val="00916D15"/>
    <w:rsid w:val="009203B8"/>
    <w:rsid w:val="00921655"/>
    <w:rsid w:val="0092282B"/>
    <w:rsid w:val="009229BE"/>
    <w:rsid w:val="009238CF"/>
    <w:rsid w:val="00923F90"/>
    <w:rsid w:val="0092415D"/>
    <w:rsid w:val="0092572D"/>
    <w:rsid w:val="009269E1"/>
    <w:rsid w:val="00926AFA"/>
    <w:rsid w:val="009306D7"/>
    <w:rsid w:val="009307C5"/>
    <w:rsid w:val="0093681C"/>
    <w:rsid w:val="00937C9F"/>
    <w:rsid w:val="00937EC7"/>
    <w:rsid w:val="00940778"/>
    <w:rsid w:val="00940874"/>
    <w:rsid w:val="00941F71"/>
    <w:rsid w:val="00942978"/>
    <w:rsid w:val="00942ED7"/>
    <w:rsid w:val="009431A1"/>
    <w:rsid w:val="009434B8"/>
    <w:rsid w:val="00943B53"/>
    <w:rsid w:val="00944DC0"/>
    <w:rsid w:val="00945020"/>
    <w:rsid w:val="00950188"/>
    <w:rsid w:val="009503F9"/>
    <w:rsid w:val="00950911"/>
    <w:rsid w:val="00950A7F"/>
    <w:rsid w:val="00951091"/>
    <w:rsid w:val="00951DC8"/>
    <w:rsid w:val="00954DC9"/>
    <w:rsid w:val="0095577D"/>
    <w:rsid w:val="00955F86"/>
    <w:rsid w:val="00957617"/>
    <w:rsid w:val="009610A6"/>
    <w:rsid w:val="009618F1"/>
    <w:rsid w:val="00963B20"/>
    <w:rsid w:val="00964174"/>
    <w:rsid w:val="009653B3"/>
    <w:rsid w:val="00965614"/>
    <w:rsid w:val="0096581C"/>
    <w:rsid w:val="0096704F"/>
    <w:rsid w:val="009701EA"/>
    <w:rsid w:val="00970FC4"/>
    <w:rsid w:val="00971DF3"/>
    <w:rsid w:val="0097280C"/>
    <w:rsid w:val="00972B3A"/>
    <w:rsid w:val="00972C59"/>
    <w:rsid w:val="00972EE1"/>
    <w:rsid w:val="00974BEA"/>
    <w:rsid w:val="00974C18"/>
    <w:rsid w:val="00975B0C"/>
    <w:rsid w:val="0098075D"/>
    <w:rsid w:val="009810C8"/>
    <w:rsid w:val="00981594"/>
    <w:rsid w:val="009835CF"/>
    <w:rsid w:val="00983C1A"/>
    <w:rsid w:val="00984FFD"/>
    <w:rsid w:val="009858AE"/>
    <w:rsid w:val="00986A50"/>
    <w:rsid w:val="00986CC9"/>
    <w:rsid w:val="00986FD2"/>
    <w:rsid w:val="00987522"/>
    <w:rsid w:val="009875D1"/>
    <w:rsid w:val="0099133E"/>
    <w:rsid w:val="00994B11"/>
    <w:rsid w:val="00996826"/>
    <w:rsid w:val="009968E0"/>
    <w:rsid w:val="00996E1E"/>
    <w:rsid w:val="009A1B5B"/>
    <w:rsid w:val="009A1BEB"/>
    <w:rsid w:val="009A27B1"/>
    <w:rsid w:val="009A2FDA"/>
    <w:rsid w:val="009A3080"/>
    <w:rsid w:val="009A3291"/>
    <w:rsid w:val="009A3A63"/>
    <w:rsid w:val="009A47A2"/>
    <w:rsid w:val="009A4F68"/>
    <w:rsid w:val="009A5790"/>
    <w:rsid w:val="009A65E2"/>
    <w:rsid w:val="009A6C94"/>
    <w:rsid w:val="009A7692"/>
    <w:rsid w:val="009B11EB"/>
    <w:rsid w:val="009B12FE"/>
    <w:rsid w:val="009B22B4"/>
    <w:rsid w:val="009B49AB"/>
    <w:rsid w:val="009B5670"/>
    <w:rsid w:val="009B58F8"/>
    <w:rsid w:val="009B5FBD"/>
    <w:rsid w:val="009B6449"/>
    <w:rsid w:val="009B6D68"/>
    <w:rsid w:val="009B7A05"/>
    <w:rsid w:val="009C0376"/>
    <w:rsid w:val="009C10CD"/>
    <w:rsid w:val="009C208D"/>
    <w:rsid w:val="009C44AA"/>
    <w:rsid w:val="009C5028"/>
    <w:rsid w:val="009C57C7"/>
    <w:rsid w:val="009D17E6"/>
    <w:rsid w:val="009D1E1E"/>
    <w:rsid w:val="009D21F5"/>
    <w:rsid w:val="009D4799"/>
    <w:rsid w:val="009D4EFF"/>
    <w:rsid w:val="009D6A97"/>
    <w:rsid w:val="009D6CD7"/>
    <w:rsid w:val="009D6D0A"/>
    <w:rsid w:val="009D79D2"/>
    <w:rsid w:val="009E1640"/>
    <w:rsid w:val="009E1BF0"/>
    <w:rsid w:val="009E260C"/>
    <w:rsid w:val="009E2A37"/>
    <w:rsid w:val="009E378A"/>
    <w:rsid w:val="009E52E4"/>
    <w:rsid w:val="009E644D"/>
    <w:rsid w:val="009E6CA1"/>
    <w:rsid w:val="009E746D"/>
    <w:rsid w:val="009E74C6"/>
    <w:rsid w:val="009F045A"/>
    <w:rsid w:val="009F19EE"/>
    <w:rsid w:val="009F2775"/>
    <w:rsid w:val="009F2CB5"/>
    <w:rsid w:val="009F4719"/>
    <w:rsid w:val="009F4CB9"/>
    <w:rsid w:val="009F5C83"/>
    <w:rsid w:val="009F6098"/>
    <w:rsid w:val="009F717F"/>
    <w:rsid w:val="009F7833"/>
    <w:rsid w:val="00A00FC3"/>
    <w:rsid w:val="00A0260F"/>
    <w:rsid w:val="00A038D9"/>
    <w:rsid w:val="00A03ED0"/>
    <w:rsid w:val="00A10272"/>
    <w:rsid w:val="00A11DE8"/>
    <w:rsid w:val="00A127C3"/>
    <w:rsid w:val="00A12D15"/>
    <w:rsid w:val="00A13D60"/>
    <w:rsid w:val="00A1560A"/>
    <w:rsid w:val="00A1739B"/>
    <w:rsid w:val="00A17758"/>
    <w:rsid w:val="00A2190E"/>
    <w:rsid w:val="00A22BDE"/>
    <w:rsid w:val="00A239A5"/>
    <w:rsid w:val="00A24FBC"/>
    <w:rsid w:val="00A251B0"/>
    <w:rsid w:val="00A2563E"/>
    <w:rsid w:val="00A262A9"/>
    <w:rsid w:val="00A26885"/>
    <w:rsid w:val="00A26AE9"/>
    <w:rsid w:val="00A312C7"/>
    <w:rsid w:val="00A31306"/>
    <w:rsid w:val="00A32448"/>
    <w:rsid w:val="00A3340B"/>
    <w:rsid w:val="00A3416B"/>
    <w:rsid w:val="00A35DAA"/>
    <w:rsid w:val="00A37447"/>
    <w:rsid w:val="00A442FB"/>
    <w:rsid w:val="00A44FAD"/>
    <w:rsid w:val="00A46194"/>
    <w:rsid w:val="00A46E3D"/>
    <w:rsid w:val="00A506E3"/>
    <w:rsid w:val="00A52167"/>
    <w:rsid w:val="00A5385B"/>
    <w:rsid w:val="00A53CF3"/>
    <w:rsid w:val="00A54DB2"/>
    <w:rsid w:val="00A55AB3"/>
    <w:rsid w:val="00A5767C"/>
    <w:rsid w:val="00A57D86"/>
    <w:rsid w:val="00A606B8"/>
    <w:rsid w:val="00A61CAD"/>
    <w:rsid w:val="00A64F14"/>
    <w:rsid w:val="00A65F0F"/>
    <w:rsid w:val="00A66FF7"/>
    <w:rsid w:val="00A70E78"/>
    <w:rsid w:val="00A7104D"/>
    <w:rsid w:val="00A717FD"/>
    <w:rsid w:val="00A72738"/>
    <w:rsid w:val="00A72882"/>
    <w:rsid w:val="00A73ABD"/>
    <w:rsid w:val="00A81C1A"/>
    <w:rsid w:val="00A83591"/>
    <w:rsid w:val="00A8616F"/>
    <w:rsid w:val="00A87CAF"/>
    <w:rsid w:val="00A87F08"/>
    <w:rsid w:val="00A900F6"/>
    <w:rsid w:val="00A91720"/>
    <w:rsid w:val="00A929E4"/>
    <w:rsid w:val="00A92B4B"/>
    <w:rsid w:val="00A9397C"/>
    <w:rsid w:val="00A941AC"/>
    <w:rsid w:val="00A94694"/>
    <w:rsid w:val="00A94DBE"/>
    <w:rsid w:val="00A97D4D"/>
    <w:rsid w:val="00AA1C1E"/>
    <w:rsid w:val="00AA1F4B"/>
    <w:rsid w:val="00AA24D3"/>
    <w:rsid w:val="00AA462E"/>
    <w:rsid w:val="00AA5E6B"/>
    <w:rsid w:val="00AB024A"/>
    <w:rsid w:val="00AB167E"/>
    <w:rsid w:val="00AB1AD6"/>
    <w:rsid w:val="00AB29CE"/>
    <w:rsid w:val="00AB2D27"/>
    <w:rsid w:val="00AB3392"/>
    <w:rsid w:val="00AB5452"/>
    <w:rsid w:val="00AB589F"/>
    <w:rsid w:val="00AB5DCD"/>
    <w:rsid w:val="00AB601F"/>
    <w:rsid w:val="00AC2686"/>
    <w:rsid w:val="00AC27BE"/>
    <w:rsid w:val="00AC2811"/>
    <w:rsid w:val="00AC2987"/>
    <w:rsid w:val="00AC3C49"/>
    <w:rsid w:val="00AC445A"/>
    <w:rsid w:val="00AC4577"/>
    <w:rsid w:val="00AC4D84"/>
    <w:rsid w:val="00AC4E52"/>
    <w:rsid w:val="00AC69AC"/>
    <w:rsid w:val="00AC6F1F"/>
    <w:rsid w:val="00AD0564"/>
    <w:rsid w:val="00AD0691"/>
    <w:rsid w:val="00AD10F1"/>
    <w:rsid w:val="00AD191F"/>
    <w:rsid w:val="00AD367D"/>
    <w:rsid w:val="00AD3EED"/>
    <w:rsid w:val="00AD4154"/>
    <w:rsid w:val="00AD615E"/>
    <w:rsid w:val="00AD6728"/>
    <w:rsid w:val="00AD6819"/>
    <w:rsid w:val="00AD6E0B"/>
    <w:rsid w:val="00AD77A4"/>
    <w:rsid w:val="00AD7B73"/>
    <w:rsid w:val="00AD7C52"/>
    <w:rsid w:val="00AE009A"/>
    <w:rsid w:val="00AE28C0"/>
    <w:rsid w:val="00AE40DF"/>
    <w:rsid w:val="00AE7009"/>
    <w:rsid w:val="00AE79DC"/>
    <w:rsid w:val="00AF2C23"/>
    <w:rsid w:val="00AF306E"/>
    <w:rsid w:val="00AF4696"/>
    <w:rsid w:val="00AF46D7"/>
    <w:rsid w:val="00AF4ECA"/>
    <w:rsid w:val="00AF5E2C"/>
    <w:rsid w:val="00AF62EB"/>
    <w:rsid w:val="00AF640B"/>
    <w:rsid w:val="00AF667E"/>
    <w:rsid w:val="00AF6D49"/>
    <w:rsid w:val="00AF6DC7"/>
    <w:rsid w:val="00AF723D"/>
    <w:rsid w:val="00AF7C38"/>
    <w:rsid w:val="00B00AB8"/>
    <w:rsid w:val="00B028CA"/>
    <w:rsid w:val="00B04497"/>
    <w:rsid w:val="00B04BAD"/>
    <w:rsid w:val="00B05CBE"/>
    <w:rsid w:val="00B064B0"/>
    <w:rsid w:val="00B066D3"/>
    <w:rsid w:val="00B06A27"/>
    <w:rsid w:val="00B0749F"/>
    <w:rsid w:val="00B10578"/>
    <w:rsid w:val="00B12CC6"/>
    <w:rsid w:val="00B13BD1"/>
    <w:rsid w:val="00B13D84"/>
    <w:rsid w:val="00B14FED"/>
    <w:rsid w:val="00B151DD"/>
    <w:rsid w:val="00B15365"/>
    <w:rsid w:val="00B153A1"/>
    <w:rsid w:val="00B200C1"/>
    <w:rsid w:val="00B204FD"/>
    <w:rsid w:val="00B206A9"/>
    <w:rsid w:val="00B22756"/>
    <w:rsid w:val="00B22A75"/>
    <w:rsid w:val="00B23A28"/>
    <w:rsid w:val="00B23E58"/>
    <w:rsid w:val="00B30299"/>
    <w:rsid w:val="00B304E4"/>
    <w:rsid w:val="00B304EA"/>
    <w:rsid w:val="00B30AEE"/>
    <w:rsid w:val="00B3360D"/>
    <w:rsid w:val="00B36BBB"/>
    <w:rsid w:val="00B36F1A"/>
    <w:rsid w:val="00B3775E"/>
    <w:rsid w:val="00B37853"/>
    <w:rsid w:val="00B43E74"/>
    <w:rsid w:val="00B449F4"/>
    <w:rsid w:val="00B511D1"/>
    <w:rsid w:val="00B52D89"/>
    <w:rsid w:val="00B5370D"/>
    <w:rsid w:val="00B53738"/>
    <w:rsid w:val="00B53A25"/>
    <w:rsid w:val="00B549B6"/>
    <w:rsid w:val="00B564A2"/>
    <w:rsid w:val="00B61F45"/>
    <w:rsid w:val="00B62EC2"/>
    <w:rsid w:val="00B6639E"/>
    <w:rsid w:val="00B66416"/>
    <w:rsid w:val="00B67A00"/>
    <w:rsid w:val="00B67DFD"/>
    <w:rsid w:val="00B712F4"/>
    <w:rsid w:val="00B713EC"/>
    <w:rsid w:val="00B7161E"/>
    <w:rsid w:val="00B730BB"/>
    <w:rsid w:val="00B73F0F"/>
    <w:rsid w:val="00B74928"/>
    <w:rsid w:val="00B74F8C"/>
    <w:rsid w:val="00B75D1D"/>
    <w:rsid w:val="00B76048"/>
    <w:rsid w:val="00B829D3"/>
    <w:rsid w:val="00B83BE9"/>
    <w:rsid w:val="00B83C95"/>
    <w:rsid w:val="00B841A6"/>
    <w:rsid w:val="00B845B9"/>
    <w:rsid w:val="00B9070E"/>
    <w:rsid w:val="00B92E86"/>
    <w:rsid w:val="00B93FFD"/>
    <w:rsid w:val="00B952D3"/>
    <w:rsid w:val="00B9782D"/>
    <w:rsid w:val="00B97C26"/>
    <w:rsid w:val="00BA121A"/>
    <w:rsid w:val="00BA3E05"/>
    <w:rsid w:val="00BA3FF2"/>
    <w:rsid w:val="00BA4DA6"/>
    <w:rsid w:val="00BA4DBF"/>
    <w:rsid w:val="00BB025B"/>
    <w:rsid w:val="00BB04EB"/>
    <w:rsid w:val="00BB0589"/>
    <w:rsid w:val="00BB134E"/>
    <w:rsid w:val="00BB2FBF"/>
    <w:rsid w:val="00BB4B91"/>
    <w:rsid w:val="00BB62A4"/>
    <w:rsid w:val="00BB7A70"/>
    <w:rsid w:val="00BC1610"/>
    <w:rsid w:val="00BC4FF7"/>
    <w:rsid w:val="00BC66BA"/>
    <w:rsid w:val="00BC7707"/>
    <w:rsid w:val="00BD07A1"/>
    <w:rsid w:val="00BD0972"/>
    <w:rsid w:val="00BD1675"/>
    <w:rsid w:val="00BD1860"/>
    <w:rsid w:val="00BD422C"/>
    <w:rsid w:val="00BD51D0"/>
    <w:rsid w:val="00BD74AC"/>
    <w:rsid w:val="00BE02A9"/>
    <w:rsid w:val="00BE25DF"/>
    <w:rsid w:val="00BE3371"/>
    <w:rsid w:val="00BE3982"/>
    <w:rsid w:val="00BE5FF7"/>
    <w:rsid w:val="00BE73D4"/>
    <w:rsid w:val="00BE74D3"/>
    <w:rsid w:val="00BF049E"/>
    <w:rsid w:val="00BF2097"/>
    <w:rsid w:val="00BF31E6"/>
    <w:rsid w:val="00BF43FC"/>
    <w:rsid w:val="00BF4C31"/>
    <w:rsid w:val="00BF4C32"/>
    <w:rsid w:val="00BF5654"/>
    <w:rsid w:val="00BF6C87"/>
    <w:rsid w:val="00BF7F6A"/>
    <w:rsid w:val="00C005AD"/>
    <w:rsid w:val="00C00CA6"/>
    <w:rsid w:val="00C01811"/>
    <w:rsid w:val="00C01A6E"/>
    <w:rsid w:val="00C01B90"/>
    <w:rsid w:val="00C02A33"/>
    <w:rsid w:val="00C030ED"/>
    <w:rsid w:val="00C033D4"/>
    <w:rsid w:val="00C038F3"/>
    <w:rsid w:val="00C06026"/>
    <w:rsid w:val="00C0664F"/>
    <w:rsid w:val="00C0748B"/>
    <w:rsid w:val="00C1027C"/>
    <w:rsid w:val="00C1036A"/>
    <w:rsid w:val="00C11608"/>
    <w:rsid w:val="00C11BA5"/>
    <w:rsid w:val="00C1299D"/>
    <w:rsid w:val="00C13E72"/>
    <w:rsid w:val="00C15F39"/>
    <w:rsid w:val="00C162FF"/>
    <w:rsid w:val="00C165C6"/>
    <w:rsid w:val="00C17AA3"/>
    <w:rsid w:val="00C20555"/>
    <w:rsid w:val="00C20DE6"/>
    <w:rsid w:val="00C260BB"/>
    <w:rsid w:val="00C3065A"/>
    <w:rsid w:val="00C31526"/>
    <w:rsid w:val="00C31A50"/>
    <w:rsid w:val="00C3267C"/>
    <w:rsid w:val="00C32C92"/>
    <w:rsid w:val="00C35054"/>
    <w:rsid w:val="00C35630"/>
    <w:rsid w:val="00C36A6D"/>
    <w:rsid w:val="00C37C06"/>
    <w:rsid w:val="00C37CA6"/>
    <w:rsid w:val="00C400B4"/>
    <w:rsid w:val="00C4062E"/>
    <w:rsid w:val="00C4081A"/>
    <w:rsid w:val="00C41542"/>
    <w:rsid w:val="00C44AEC"/>
    <w:rsid w:val="00C45201"/>
    <w:rsid w:val="00C45FC9"/>
    <w:rsid w:val="00C464A3"/>
    <w:rsid w:val="00C46A36"/>
    <w:rsid w:val="00C46EB5"/>
    <w:rsid w:val="00C4747E"/>
    <w:rsid w:val="00C51303"/>
    <w:rsid w:val="00C519BD"/>
    <w:rsid w:val="00C5340F"/>
    <w:rsid w:val="00C53850"/>
    <w:rsid w:val="00C54A96"/>
    <w:rsid w:val="00C55D98"/>
    <w:rsid w:val="00C56762"/>
    <w:rsid w:val="00C56DAB"/>
    <w:rsid w:val="00C56F00"/>
    <w:rsid w:val="00C577A7"/>
    <w:rsid w:val="00C577CB"/>
    <w:rsid w:val="00C60ED7"/>
    <w:rsid w:val="00C615BF"/>
    <w:rsid w:val="00C61998"/>
    <w:rsid w:val="00C61DCF"/>
    <w:rsid w:val="00C64B31"/>
    <w:rsid w:val="00C652D5"/>
    <w:rsid w:val="00C662B6"/>
    <w:rsid w:val="00C7370C"/>
    <w:rsid w:val="00C747A9"/>
    <w:rsid w:val="00C80390"/>
    <w:rsid w:val="00C82CBD"/>
    <w:rsid w:val="00C845C8"/>
    <w:rsid w:val="00C85783"/>
    <w:rsid w:val="00C86B82"/>
    <w:rsid w:val="00C879A2"/>
    <w:rsid w:val="00C903E3"/>
    <w:rsid w:val="00C93748"/>
    <w:rsid w:val="00C94274"/>
    <w:rsid w:val="00C97EC8"/>
    <w:rsid w:val="00CA13EA"/>
    <w:rsid w:val="00CA345E"/>
    <w:rsid w:val="00CA4785"/>
    <w:rsid w:val="00CA497D"/>
    <w:rsid w:val="00CA4E4C"/>
    <w:rsid w:val="00CA6289"/>
    <w:rsid w:val="00CB1928"/>
    <w:rsid w:val="00CB248C"/>
    <w:rsid w:val="00CB55C1"/>
    <w:rsid w:val="00CB69AD"/>
    <w:rsid w:val="00CB6A81"/>
    <w:rsid w:val="00CB7829"/>
    <w:rsid w:val="00CC14C4"/>
    <w:rsid w:val="00CC4832"/>
    <w:rsid w:val="00CC5066"/>
    <w:rsid w:val="00CD0317"/>
    <w:rsid w:val="00CD052C"/>
    <w:rsid w:val="00CD125D"/>
    <w:rsid w:val="00CD2794"/>
    <w:rsid w:val="00CD3747"/>
    <w:rsid w:val="00CD388B"/>
    <w:rsid w:val="00CD4D5A"/>
    <w:rsid w:val="00CD522C"/>
    <w:rsid w:val="00CD55AB"/>
    <w:rsid w:val="00CD79A2"/>
    <w:rsid w:val="00CE1582"/>
    <w:rsid w:val="00CE1A9D"/>
    <w:rsid w:val="00CE25E5"/>
    <w:rsid w:val="00CE2772"/>
    <w:rsid w:val="00CE4330"/>
    <w:rsid w:val="00CE58F7"/>
    <w:rsid w:val="00CE6321"/>
    <w:rsid w:val="00CE7E4A"/>
    <w:rsid w:val="00CE7F87"/>
    <w:rsid w:val="00CF0055"/>
    <w:rsid w:val="00CF0578"/>
    <w:rsid w:val="00CF0E03"/>
    <w:rsid w:val="00CF1C23"/>
    <w:rsid w:val="00CF1C80"/>
    <w:rsid w:val="00CF31E7"/>
    <w:rsid w:val="00CF53C0"/>
    <w:rsid w:val="00CF55BE"/>
    <w:rsid w:val="00CF59D4"/>
    <w:rsid w:val="00CF7BFC"/>
    <w:rsid w:val="00D003B4"/>
    <w:rsid w:val="00D01BDE"/>
    <w:rsid w:val="00D01FB6"/>
    <w:rsid w:val="00D02622"/>
    <w:rsid w:val="00D02FAA"/>
    <w:rsid w:val="00D034B1"/>
    <w:rsid w:val="00D03C0E"/>
    <w:rsid w:val="00D044E2"/>
    <w:rsid w:val="00D04AA2"/>
    <w:rsid w:val="00D06C91"/>
    <w:rsid w:val="00D1041F"/>
    <w:rsid w:val="00D10461"/>
    <w:rsid w:val="00D11DB2"/>
    <w:rsid w:val="00D12347"/>
    <w:rsid w:val="00D130E0"/>
    <w:rsid w:val="00D1354C"/>
    <w:rsid w:val="00D152A0"/>
    <w:rsid w:val="00D158EC"/>
    <w:rsid w:val="00D160BD"/>
    <w:rsid w:val="00D17DD1"/>
    <w:rsid w:val="00D17F62"/>
    <w:rsid w:val="00D20A73"/>
    <w:rsid w:val="00D21410"/>
    <w:rsid w:val="00D21683"/>
    <w:rsid w:val="00D217E5"/>
    <w:rsid w:val="00D21EB2"/>
    <w:rsid w:val="00D234E0"/>
    <w:rsid w:val="00D23A1F"/>
    <w:rsid w:val="00D24CCF"/>
    <w:rsid w:val="00D259B9"/>
    <w:rsid w:val="00D26706"/>
    <w:rsid w:val="00D309A3"/>
    <w:rsid w:val="00D32BCF"/>
    <w:rsid w:val="00D336AA"/>
    <w:rsid w:val="00D36C85"/>
    <w:rsid w:val="00D36E7D"/>
    <w:rsid w:val="00D37EC3"/>
    <w:rsid w:val="00D40597"/>
    <w:rsid w:val="00D414E7"/>
    <w:rsid w:val="00D41F2E"/>
    <w:rsid w:val="00D42067"/>
    <w:rsid w:val="00D4368E"/>
    <w:rsid w:val="00D43DC0"/>
    <w:rsid w:val="00D45196"/>
    <w:rsid w:val="00D45E74"/>
    <w:rsid w:val="00D4700E"/>
    <w:rsid w:val="00D472BE"/>
    <w:rsid w:val="00D47F8C"/>
    <w:rsid w:val="00D50C86"/>
    <w:rsid w:val="00D50F35"/>
    <w:rsid w:val="00D519F3"/>
    <w:rsid w:val="00D51F73"/>
    <w:rsid w:val="00D5353D"/>
    <w:rsid w:val="00D535E2"/>
    <w:rsid w:val="00D53D20"/>
    <w:rsid w:val="00D5440E"/>
    <w:rsid w:val="00D55535"/>
    <w:rsid w:val="00D60B9E"/>
    <w:rsid w:val="00D61078"/>
    <w:rsid w:val="00D61B59"/>
    <w:rsid w:val="00D634A9"/>
    <w:rsid w:val="00D65516"/>
    <w:rsid w:val="00D65849"/>
    <w:rsid w:val="00D65C37"/>
    <w:rsid w:val="00D65CEC"/>
    <w:rsid w:val="00D6638E"/>
    <w:rsid w:val="00D707E0"/>
    <w:rsid w:val="00D73826"/>
    <w:rsid w:val="00D73C5F"/>
    <w:rsid w:val="00D74D9C"/>
    <w:rsid w:val="00D76099"/>
    <w:rsid w:val="00D775F6"/>
    <w:rsid w:val="00D80941"/>
    <w:rsid w:val="00D80BD4"/>
    <w:rsid w:val="00D81B9E"/>
    <w:rsid w:val="00D82FCD"/>
    <w:rsid w:val="00D837F8"/>
    <w:rsid w:val="00D845D4"/>
    <w:rsid w:val="00D86F61"/>
    <w:rsid w:val="00D90B07"/>
    <w:rsid w:val="00D92126"/>
    <w:rsid w:val="00D94075"/>
    <w:rsid w:val="00D969E4"/>
    <w:rsid w:val="00D96C0B"/>
    <w:rsid w:val="00DA0E06"/>
    <w:rsid w:val="00DA14F8"/>
    <w:rsid w:val="00DA3367"/>
    <w:rsid w:val="00DA3437"/>
    <w:rsid w:val="00DA3D47"/>
    <w:rsid w:val="00DA4BDA"/>
    <w:rsid w:val="00DA5020"/>
    <w:rsid w:val="00DA5B85"/>
    <w:rsid w:val="00DA5D57"/>
    <w:rsid w:val="00DA7E0F"/>
    <w:rsid w:val="00DB01FC"/>
    <w:rsid w:val="00DB02FB"/>
    <w:rsid w:val="00DB0B4D"/>
    <w:rsid w:val="00DB3573"/>
    <w:rsid w:val="00DB3B22"/>
    <w:rsid w:val="00DB460C"/>
    <w:rsid w:val="00DB4640"/>
    <w:rsid w:val="00DB689F"/>
    <w:rsid w:val="00DC1A93"/>
    <w:rsid w:val="00DC2AF9"/>
    <w:rsid w:val="00DC4717"/>
    <w:rsid w:val="00DC4A3F"/>
    <w:rsid w:val="00DC544E"/>
    <w:rsid w:val="00DC6234"/>
    <w:rsid w:val="00DC6C00"/>
    <w:rsid w:val="00DD1F53"/>
    <w:rsid w:val="00DD2B22"/>
    <w:rsid w:val="00DD4B30"/>
    <w:rsid w:val="00DD58F0"/>
    <w:rsid w:val="00DD5FF8"/>
    <w:rsid w:val="00DD74F6"/>
    <w:rsid w:val="00DE03BB"/>
    <w:rsid w:val="00DE0409"/>
    <w:rsid w:val="00DE433F"/>
    <w:rsid w:val="00DE4FD4"/>
    <w:rsid w:val="00DE556C"/>
    <w:rsid w:val="00DE5963"/>
    <w:rsid w:val="00DF0F8D"/>
    <w:rsid w:val="00DF0FAB"/>
    <w:rsid w:val="00DF1590"/>
    <w:rsid w:val="00DF1BF4"/>
    <w:rsid w:val="00DF2BF9"/>
    <w:rsid w:val="00DF2D67"/>
    <w:rsid w:val="00DF344E"/>
    <w:rsid w:val="00DF3BBA"/>
    <w:rsid w:val="00DF3F0D"/>
    <w:rsid w:val="00DF5000"/>
    <w:rsid w:val="00DF6323"/>
    <w:rsid w:val="00DF7485"/>
    <w:rsid w:val="00E002B1"/>
    <w:rsid w:val="00E00ABE"/>
    <w:rsid w:val="00E02517"/>
    <w:rsid w:val="00E034A0"/>
    <w:rsid w:val="00E03A8F"/>
    <w:rsid w:val="00E03CC0"/>
    <w:rsid w:val="00E05076"/>
    <w:rsid w:val="00E06820"/>
    <w:rsid w:val="00E07734"/>
    <w:rsid w:val="00E1055B"/>
    <w:rsid w:val="00E10973"/>
    <w:rsid w:val="00E10F8D"/>
    <w:rsid w:val="00E1180E"/>
    <w:rsid w:val="00E11C0D"/>
    <w:rsid w:val="00E11ED3"/>
    <w:rsid w:val="00E136BB"/>
    <w:rsid w:val="00E155E3"/>
    <w:rsid w:val="00E1744E"/>
    <w:rsid w:val="00E20F47"/>
    <w:rsid w:val="00E2249B"/>
    <w:rsid w:val="00E23175"/>
    <w:rsid w:val="00E24293"/>
    <w:rsid w:val="00E24447"/>
    <w:rsid w:val="00E2682C"/>
    <w:rsid w:val="00E2699D"/>
    <w:rsid w:val="00E3145E"/>
    <w:rsid w:val="00E32D52"/>
    <w:rsid w:val="00E33082"/>
    <w:rsid w:val="00E33DD8"/>
    <w:rsid w:val="00E33F69"/>
    <w:rsid w:val="00E347E0"/>
    <w:rsid w:val="00E34FF1"/>
    <w:rsid w:val="00E3675B"/>
    <w:rsid w:val="00E37E31"/>
    <w:rsid w:val="00E40F35"/>
    <w:rsid w:val="00E43DA1"/>
    <w:rsid w:val="00E445E2"/>
    <w:rsid w:val="00E44C04"/>
    <w:rsid w:val="00E44CB1"/>
    <w:rsid w:val="00E450D9"/>
    <w:rsid w:val="00E45E22"/>
    <w:rsid w:val="00E4653D"/>
    <w:rsid w:val="00E46588"/>
    <w:rsid w:val="00E473A7"/>
    <w:rsid w:val="00E47585"/>
    <w:rsid w:val="00E4765D"/>
    <w:rsid w:val="00E5005D"/>
    <w:rsid w:val="00E5049A"/>
    <w:rsid w:val="00E54040"/>
    <w:rsid w:val="00E5460B"/>
    <w:rsid w:val="00E54BD5"/>
    <w:rsid w:val="00E5500D"/>
    <w:rsid w:val="00E55666"/>
    <w:rsid w:val="00E56782"/>
    <w:rsid w:val="00E57D5F"/>
    <w:rsid w:val="00E60955"/>
    <w:rsid w:val="00E61835"/>
    <w:rsid w:val="00E61CBD"/>
    <w:rsid w:val="00E61FB4"/>
    <w:rsid w:val="00E643C8"/>
    <w:rsid w:val="00E7040F"/>
    <w:rsid w:val="00E73498"/>
    <w:rsid w:val="00E7446B"/>
    <w:rsid w:val="00E7556F"/>
    <w:rsid w:val="00E75D54"/>
    <w:rsid w:val="00E77CF7"/>
    <w:rsid w:val="00E803BF"/>
    <w:rsid w:val="00E82B75"/>
    <w:rsid w:val="00E82E50"/>
    <w:rsid w:val="00E8317D"/>
    <w:rsid w:val="00E85093"/>
    <w:rsid w:val="00E8534F"/>
    <w:rsid w:val="00E86060"/>
    <w:rsid w:val="00E86DE1"/>
    <w:rsid w:val="00E87422"/>
    <w:rsid w:val="00E87A51"/>
    <w:rsid w:val="00E90C31"/>
    <w:rsid w:val="00E90E3C"/>
    <w:rsid w:val="00E912CB"/>
    <w:rsid w:val="00E92A92"/>
    <w:rsid w:val="00E9319E"/>
    <w:rsid w:val="00E934BA"/>
    <w:rsid w:val="00E94DC1"/>
    <w:rsid w:val="00E96C5A"/>
    <w:rsid w:val="00EA12A6"/>
    <w:rsid w:val="00EA545D"/>
    <w:rsid w:val="00EA550A"/>
    <w:rsid w:val="00EA78D6"/>
    <w:rsid w:val="00EB127A"/>
    <w:rsid w:val="00EB2038"/>
    <w:rsid w:val="00EB51AB"/>
    <w:rsid w:val="00EB5218"/>
    <w:rsid w:val="00EB5ADC"/>
    <w:rsid w:val="00EB6BB4"/>
    <w:rsid w:val="00EB7ABE"/>
    <w:rsid w:val="00EC2129"/>
    <w:rsid w:val="00EC3123"/>
    <w:rsid w:val="00EC47DB"/>
    <w:rsid w:val="00EC4DAC"/>
    <w:rsid w:val="00EC6076"/>
    <w:rsid w:val="00EC6383"/>
    <w:rsid w:val="00EC6598"/>
    <w:rsid w:val="00EC7442"/>
    <w:rsid w:val="00ED11C1"/>
    <w:rsid w:val="00ED3022"/>
    <w:rsid w:val="00ED41DF"/>
    <w:rsid w:val="00ED4965"/>
    <w:rsid w:val="00ED57F1"/>
    <w:rsid w:val="00ED5A31"/>
    <w:rsid w:val="00ED7E97"/>
    <w:rsid w:val="00EE455D"/>
    <w:rsid w:val="00EE5C3A"/>
    <w:rsid w:val="00EE6965"/>
    <w:rsid w:val="00EE6A9F"/>
    <w:rsid w:val="00EE7426"/>
    <w:rsid w:val="00EE7699"/>
    <w:rsid w:val="00EF16C0"/>
    <w:rsid w:val="00EF2949"/>
    <w:rsid w:val="00EF404C"/>
    <w:rsid w:val="00EF452A"/>
    <w:rsid w:val="00EF757D"/>
    <w:rsid w:val="00F01037"/>
    <w:rsid w:val="00F01BB3"/>
    <w:rsid w:val="00F030F1"/>
    <w:rsid w:val="00F031F5"/>
    <w:rsid w:val="00F07521"/>
    <w:rsid w:val="00F10053"/>
    <w:rsid w:val="00F10845"/>
    <w:rsid w:val="00F12307"/>
    <w:rsid w:val="00F13AA3"/>
    <w:rsid w:val="00F14522"/>
    <w:rsid w:val="00F173BA"/>
    <w:rsid w:val="00F179ED"/>
    <w:rsid w:val="00F17DDD"/>
    <w:rsid w:val="00F206BD"/>
    <w:rsid w:val="00F2102C"/>
    <w:rsid w:val="00F222D9"/>
    <w:rsid w:val="00F231CC"/>
    <w:rsid w:val="00F2530D"/>
    <w:rsid w:val="00F25FFF"/>
    <w:rsid w:val="00F26057"/>
    <w:rsid w:val="00F27745"/>
    <w:rsid w:val="00F27D3B"/>
    <w:rsid w:val="00F301E7"/>
    <w:rsid w:val="00F311C8"/>
    <w:rsid w:val="00F320F8"/>
    <w:rsid w:val="00F337A5"/>
    <w:rsid w:val="00F34083"/>
    <w:rsid w:val="00F35B81"/>
    <w:rsid w:val="00F379DA"/>
    <w:rsid w:val="00F37F65"/>
    <w:rsid w:val="00F427D3"/>
    <w:rsid w:val="00F4453E"/>
    <w:rsid w:val="00F50262"/>
    <w:rsid w:val="00F50468"/>
    <w:rsid w:val="00F52504"/>
    <w:rsid w:val="00F54E1D"/>
    <w:rsid w:val="00F55142"/>
    <w:rsid w:val="00F6158C"/>
    <w:rsid w:val="00F62673"/>
    <w:rsid w:val="00F63093"/>
    <w:rsid w:val="00F63A1F"/>
    <w:rsid w:val="00F64A8F"/>
    <w:rsid w:val="00F64C18"/>
    <w:rsid w:val="00F64EBF"/>
    <w:rsid w:val="00F669F7"/>
    <w:rsid w:val="00F7061A"/>
    <w:rsid w:val="00F7192E"/>
    <w:rsid w:val="00F71FB1"/>
    <w:rsid w:val="00F74784"/>
    <w:rsid w:val="00F7718C"/>
    <w:rsid w:val="00F77E0D"/>
    <w:rsid w:val="00F80307"/>
    <w:rsid w:val="00F80984"/>
    <w:rsid w:val="00F90284"/>
    <w:rsid w:val="00F91A16"/>
    <w:rsid w:val="00F92E6E"/>
    <w:rsid w:val="00F956A2"/>
    <w:rsid w:val="00F95826"/>
    <w:rsid w:val="00F95EA5"/>
    <w:rsid w:val="00FA0387"/>
    <w:rsid w:val="00FA05B9"/>
    <w:rsid w:val="00FA0ACA"/>
    <w:rsid w:val="00FA0F1F"/>
    <w:rsid w:val="00FA3517"/>
    <w:rsid w:val="00FA3761"/>
    <w:rsid w:val="00FA73AB"/>
    <w:rsid w:val="00FB1037"/>
    <w:rsid w:val="00FB174F"/>
    <w:rsid w:val="00FB2362"/>
    <w:rsid w:val="00FB2F0D"/>
    <w:rsid w:val="00FB33BD"/>
    <w:rsid w:val="00FB46FB"/>
    <w:rsid w:val="00FB5C51"/>
    <w:rsid w:val="00FB7DFC"/>
    <w:rsid w:val="00FC0E00"/>
    <w:rsid w:val="00FC0FE8"/>
    <w:rsid w:val="00FC2125"/>
    <w:rsid w:val="00FC2BDC"/>
    <w:rsid w:val="00FC3A17"/>
    <w:rsid w:val="00FC3F15"/>
    <w:rsid w:val="00FC4FAC"/>
    <w:rsid w:val="00FC6432"/>
    <w:rsid w:val="00FC6A9C"/>
    <w:rsid w:val="00FD17B2"/>
    <w:rsid w:val="00FD250D"/>
    <w:rsid w:val="00FD70A1"/>
    <w:rsid w:val="00FE0E09"/>
    <w:rsid w:val="00FE1069"/>
    <w:rsid w:val="00FE2883"/>
    <w:rsid w:val="00FE6CD4"/>
    <w:rsid w:val="00FE70E0"/>
    <w:rsid w:val="00FF0058"/>
    <w:rsid w:val="00FF1734"/>
    <w:rsid w:val="00FF1CE0"/>
    <w:rsid w:val="00FF1D62"/>
    <w:rsid w:val="00FF2635"/>
    <w:rsid w:val="00FF3544"/>
    <w:rsid w:val="00FF42C6"/>
    <w:rsid w:val="00FF45C4"/>
    <w:rsid w:val="00FF5369"/>
    <w:rsid w:val="00FF609B"/>
    <w:rsid w:val="00FF7D52"/>
    <w:rsid w:val="0702AAAD"/>
    <w:rsid w:val="08E6E0BC"/>
    <w:rsid w:val="0E6A4CD3"/>
    <w:rsid w:val="1233C4F9"/>
    <w:rsid w:val="14CCA37A"/>
    <w:rsid w:val="19F39342"/>
    <w:rsid w:val="2002D3CA"/>
    <w:rsid w:val="26F57CD3"/>
    <w:rsid w:val="2F3A9106"/>
    <w:rsid w:val="313EDF0C"/>
    <w:rsid w:val="33447C38"/>
    <w:rsid w:val="39347DE4"/>
    <w:rsid w:val="42CDD803"/>
    <w:rsid w:val="4405D484"/>
    <w:rsid w:val="46E644EC"/>
    <w:rsid w:val="4ABC35F1"/>
    <w:rsid w:val="4B6E2E47"/>
    <w:rsid w:val="5051C654"/>
    <w:rsid w:val="50CAD6E8"/>
    <w:rsid w:val="5BA7199A"/>
    <w:rsid w:val="647AC918"/>
    <w:rsid w:val="6A59715E"/>
    <w:rsid w:val="6EAFF093"/>
    <w:rsid w:val="6FFF8F91"/>
    <w:rsid w:val="701D7C11"/>
    <w:rsid w:val="721F022E"/>
    <w:rsid w:val="783CADEE"/>
    <w:rsid w:val="7F9D62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7B51"/>
  <w15:chartTrackingRefBased/>
  <w15:docId w15:val="{9E828015-EC73-4C74-A06A-B949FF538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EC8"/>
  </w:style>
  <w:style w:type="paragraph" w:styleId="Heading3">
    <w:name w:val="heading 3"/>
    <w:basedOn w:val="Normal"/>
    <w:link w:val="Heading3Char"/>
    <w:uiPriority w:val="9"/>
    <w:qFormat/>
    <w:rsid w:val="004E30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77"/>
    <w:pPr>
      <w:ind w:left="720"/>
      <w:contextualSpacing/>
    </w:pPr>
  </w:style>
  <w:style w:type="table" w:styleId="TableGrid">
    <w:name w:val="Table Grid"/>
    <w:basedOn w:val="TableNormal"/>
    <w:uiPriority w:val="59"/>
    <w:rsid w:val="00262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21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1EA"/>
    <w:rPr>
      <w:rFonts w:ascii="Calibri" w:hAnsi="Calibri"/>
      <w:szCs w:val="21"/>
    </w:rPr>
  </w:style>
  <w:style w:type="paragraph" w:styleId="NormalWeb">
    <w:name w:val="Normal (Web)"/>
    <w:basedOn w:val="Normal"/>
    <w:uiPriority w:val="99"/>
    <w:unhideWhenUsed/>
    <w:rsid w:val="00EC212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2148"/>
    <w:rPr>
      <w:sz w:val="16"/>
      <w:szCs w:val="16"/>
    </w:rPr>
  </w:style>
  <w:style w:type="paragraph" w:styleId="CommentText">
    <w:name w:val="annotation text"/>
    <w:basedOn w:val="Normal"/>
    <w:link w:val="CommentTextChar"/>
    <w:uiPriority w:val="99"/>
    <w:unhideWhenUsed/>
    <w:rsid w:val="00742148"/>
    <w:pPr>
      <w:spacing w:line="240" w:lineRule="auto"/>
    </w:pPr>
    <w:rPr>
      <w:sz w:val="20"/>
      <w:szCs w:val="20"/>
    </w:rPr>
  </w:style>
  <w:style w:type="character" w:customStyle="1" w:styleId="CommentTextChar">
    <w:name w:val="Comment Text Char"/>
    <w:basedOn w:val="DefaultParagraphFont"/>
    <w:link w:val="CommentText"/>
    <w:uiPriority w:val="99"/>
    <w:rsid w:val="00742148"/>
    <w:rPr>
      <w:sz w:val="20"/>
      <w:szCs w:val="20"/>
    </w:rPr>
  </w:style>
  <w:style w:type="paragraph" w:styleId="CommentSubject">
    <w:name w:val="annotation subject"/>
    <w:basedOn w:val="CommentText"/>
    <w:next w:val="CommentText"/>
    <w:link w:val="CommentSubjectChar"/>
    <w:uiPriority w:val="99"/>
    <w:semiHidden/>
    <w:unhideWhenUsed/>
    <w:rsid w:val="00742148"/>
    <w:rPr>
      <w:b/>
      <w:bCs/>
    </w:rPr>
  </w:style>
  <w:style w:type="character" w:customStyle="1" w:styleId="CommentSubjectChar">
    <w:name w:val="Comment Subject Char"/>
    <w:basedOn w:val="CommentTextChar"/>
    <w:link w:val="CommentSubject"/>
    <w:uiPriority w:val="99"/>
    <w:semiHidden/>
    <w:rsid w:val="00742148"/>
    <w:rPr>
      <w:b/>
      <w:bCs/>
      <w:sz w:val="20"/>
      <w:szCs w:val="20"/>
    </w:rPr>
  </w:style>
  <w:style w:type="table" w:styleId="GridTable4-Accent5">
    <w:name w:val="Grid Table 4 Accent 5"/>
    <w:basedOn w:val="TableNormal"/>
    <w:uiPriority w:val="49"/>
    <w:rsid w:val="002024B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2024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E6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DBB"/>
  </w:style>
  <w:style w:type="paragraph" w:styleId="Footer">
    <w:name w:val="footer"/>
    <w:basedOn w:val="Normal"/>
    <w:link w:val="FooterChar"/>
    <w:uiPriority w:val="99"/>
    <w:unhideWhenUsed/>
    <w:rsid w:val="006E6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DBB"/>
  </w:style>
  <w:style w:type="paragraph" w:styleId="Quote">
    <w:name w:val="Quote"/>
    <w:basedOn w:val="Normal"/>
    <w:next w:val="Normal"/>
    <w:link w:val="QuoteChar"/>
    <w:uiPriority w:val="29"/>
    <w:qFormat/>
    <w:rsid w:val="00722A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2A60"/>
    <w:rPr>
      <w:i/>
      <w:iCs/>
      <w:color w:val="404040" w:themeColor="text1" w:themeTint="BF"/>
    </w:rPr>
  </w:style>
  <w:style w:type="paragraph" w:customStyle="1" w:styleId="paragraph">
    <w:name w:val="paragraph"/>
    <w:basedOn w:val="Normal"/>
    <w:rsid w:val="006648BB"/>
    <w:pPr>
      <w:spacing w:before="100" w:beforeAutospacing="1" w:after="100" w:afterAutospacing="1" w:line="240" w:lineRule="auto"/>
    </w:pPr>
    <w:rPr>
      <w:rFonts w:ascii="Times New Roman" w:eastAsia="Times New Roman" w:hAnsi="Times New Roman" w:cs="Times New Roman"/>
      <w:sz w:val="24"/>
      <w:szCs w:val="24"/>
      <w:lang w:val="es-CR" w:eastAsia="es-ES_tradnl"/>
    </w:rPr>
  </w:style>
  <w:style w:type="character" w:customStyle="1" w:styleId="normaltextrun">
    <w:name w:val="normaltextrun"/>
    <w:basedOn w:val="DefaultParagraphFont"/>
    <w:rsid w:val="00374EDC"/>
  </w:style>
  <w:style w:type="character" w:customStyle="1" w:styleId="apple-converted-space">
    <w:name w:val="apple-converted-space"/>
    <w:basedOn w:val="DefaultParagraphFont"/>
    <w:rsid w:val="00374EDC"/>
  </w:style>
  <w:style w:type="character" w:customStyle="1" w:styleId="eop">
    <w:name w:val="eop"/>
    <w:basedOn w:val="DefaultParagraphFont"/>
    <w:rsid w:val="00374EDC"/>
  </w:style>
  <w:style w:type="paragraph" w:styleId="Revision">
    <w:name w:val="Revision"/>
    <w:hidden/>
    <w:uiPriority w:val="99"/>
    <w:semiHidden/>
    <w:rsid w:val="00FA05B9"/>
    <w:pPr>
      <w:spacing w:after="0" w:line="240" w:lineRule="auto"/>
    </w:pPr>
  </w:style>
  <w:style w:type="paragraph" w:customStyle="1" w:styleId="Default">
    <w:name w:val="Default"/>
    <w:rsid w:val="00CD374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C34AE"/>
    <w:rPr>
      <w:color w:val="0000FF"/>
      <w:u w:val="single"/>
    </w:rPr>
  </w:style>
  <w:style w:type="character" w:styleId="Strong">
    <w:name w:val="Strong"/>
    <w:basedOn w:val="DefaultParagraphFont"/>
    <w:uiPriority w:val="22"/>
    <w:qFormat/>
    <w:rsid w:val="00E55666"/>
    <w:rPr>
      <w:b/>
      <w:bCs/>
    </w:rPr>
  </w:style>
  <w:style w:type="character" w:styleId="Emphasis">
    <w:name w:val="Emphasis"/>
    <w:basedOn w:val="DefaultParagraphFont"/>
    <w:uiPriority w:val="20"/>
    <w:qFormat/>
    <w:rsid w:val="00E55666"/>
    <w:rPr>
      <w:i/>
      <w:iCs/>
    </w:rPr>
  </w:style>
  <w:style w:type="character" w:customStyle="1" w:styleId="Heading3Char">
    <w:name w:val="Heading 3 Char"/>
    <w:basedOn w:val="DefaultParagraphFont"/>
    <w:link w:val="Heading3"/>
    <w:uiPriority w:val="9"/>
    <w:rsid w:val="004E3038"/>
    <w:rPr>
      <w:rFonts w:ascii="Times New Roman" w:eastAsia="Times New Roman" w:hAnsi="Times New Roman" w:cs="Times New Roman"/>
      <w:b/>
      <w:bCs/>
      <w:sz w:val="27"/>
      <w:szCs w:val="27"/>
    </w:rPr>
  </w:style>
  <w:style w:type="character" w:styleId="UnresolvedMention">
    <w:name w:val="Unresolved Mention"/>
    <w:basedOn w:val="DefaultParagraphFont"/>
    <w:uiPriority w:val="99"/>
    <w:semiHidden/>
    <w:unhideWhenUsed/>
    <w:rsid w:val="005A1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3799">
      <w:bodyDiv w:val="1"/>
      <w:marLeft w:val="0"/>
      <w:marRight w:val="0"/>
      <w:marTop w:val="0"/>
      <w:marBottom w:val="0"/>
      <w:divBdr>
        <w:top w:val="none" w:sz="0" w:space="0" w:color="auto"/>
        <w:left w:val="none" w:sz="0" w:space="0" w:color="auto"/>
        <w:bottom w:val="none" w:sz="0" w:space="0" w:color="auto"/>
        <w:right w:val="none" w:sz="0" w:space="0" w:color="auto"/>
      </w:divBdr>
    </w:div>
    <w:div w:id="230700766">
      <w:bodyDiv w:val="1"/>
      <w:marLeft w:val="0"/>
      <w:marRight w:val="0"/>
      <w:marTop w:val="0"/>
      <w:marBottom w:val="0"/>
      <w:divBdr>
        <w:top w:val="none" w:sz="0" w:space="0" w:color="auto"/>
        <w:left w:val="none" w:sz="0" w:space="0" w:color="auto"/>
        <w:bottom w:val="none" w:sz="0" w:space="0" w:color="auto"/>
        <w:right w:val="none" w:sz="0" w:space="0" w:color="auto"/>
      </w:divBdr>
    </w:div>
    <w:div w:id="251165081">
      <w:bodyDiv w:val="1"/>
      <w:marLeft w:val="0"/>
      <w:marRight w:val="0"/>
      <w:marTop w:val="0"/>
      <w:marBottom w:val="0"/>
      <w:divBdr>
        <w:top w:val="none" w:sz="0" w:space="0" w:color="auto"/>
        <w:left w:val="none" w:sz="0" w:space="0" w:color="auto"/>
        <w:bottom w:val="none" w:sz="0" w:space="0" w:color="auto"/>
        <w:right w:val="none" w:sz="0" w:space="0" w:color="auto"/>
      </w:divBdr>
    </w:div>
    <w:div w:id="430970964">
      <w:bodyDiv w:val="1"/>
      <w:marLeft w:val="0"/>
      <w:marRight w:val="0"/>
      <w:marTop w:val="0"/>
      <w:marBottom w:val="0"/>
      <w:divBdr>
        <w:top w:val="none" w:sz="0" w:space="0" w:color="auto"/>
        <w:left w:val="none" w:sz="0" w:space="0" w:color="auto"/>
        <w:bottom w:val="none" w:sz="0" w:space="0" w:color="auto"/>
        <w:right w:val="none" w:sz="0" w:space="0" w:color="auto"/>
      </w:divBdr>
    </w:div>
    <w:div w:id="507520413">
      <w:bodyDiv w:val="1"/>
      <w:marLeft w:val="0"/>
      <w:marRight w:val="0"/>
      <w:marTop w:val="0"/>
      <w:marBottom w:val="0"/>
      <w:divBdr>
        <w:top w:val="none" w:sz="0" w:space="0" w:color="auto"/>
        <w:left w:val="none" w:sz="0" w:space="0" w:color="auto"/>
        <w:bottom w:val="none" w:sz="0" w:space="0" w:color="auto"/>
        <w:right w:val="none" w:sz="0" w:space="0" w:color="auto"/>
      </w:divBdr>
    </w:div>
    <w:div w:id="514543680">
      <w:bodyDiv w:val="1"/>
      <w:marLeft w:val="0"/>
      <w:marRight w:val="0"/>
      <w:marTop w:val="0"/>
      <w:marBottom w:val="0"/>
      <w:divBdr>
        <w:top w:val="none" w:sz="0" w:space="0" w:color="auto"/>
        <w:left w:val="none" w:sz="0" w:space="0" w:color="auto"/>
        <w:bottom w:val="none" w:sz="0" w:space="0" w:color="auto"/>
        <w:right w:val="none" w:sz="0" w:space="0" w:color="auto"/>
      </w:divBdr>
    </w:div>
    <w:div w:id="580915271">
      <w:bodyDiv w:val="1"/>
      <w:marLeft w:val="0"/>
      <w:marRight w:val="0"/>
      <w:marTop w:val="0"/>
      <w:marBottom w:val="0"/>
      <w:divBdr>
        <w:top w:val="none" w:sz="0" w:space="0" w:color="auto"/>
        <w:left w:val="none" w:sz="0" w:space="0" w:color="auto"/>
        <w:bottom w:val="none" w:sz="0" w:space="0" w:color="auto"/>
        <w:right w:val="none" w:sz="0" w:space="0" w:color="auto"/>
      </w:divBdr>
    </w:div>
    <w:div w:id="953092538">
      <w:bodyDiv w:val="1"/>
      <w:marLeft w:val="0"/>
      <w:marRight w:val="0"/>
      <w:marTop w:val="0"/>
      <w:marBottom w:val="0"/>
      <w:divBdr>
        <w:top w:val="none" w:sz="0" w:space="0" w:color="auto"/>
        <w:left w:val="none" w:sz="0" w:space="0" w:color="auto"/>
        <w:bottom w:val="none" w:sz="0" w:space="0" w:color="auto"/>
        <w:right w:val="none" w:sz="0" w:space="0" w:color="auto"/>
      </w:divBdr>
    </w:div>
    <w:div w:id="1143741855">
      <w:bodyDiv w:val="1"/>
      <w:marLeft w:val="0"/>
      <w:marRight w:val="0"/>
      <w:marTop w:val="0"/>
      <w:marBottom w:val="0"/>
      <w:divBdr>
        <w:top w:val="none" w:sz="0" w:space="0" w:color="auto"/>
        <w:left w:val="none" w:sz="0" w:space="0" w:color="auto"/>
        <w:bottom w:val="none" w:sz="0" w:space="0" w:color="auto"/>
        <w:right w:val="none" w:sz="0" w:space="0" w:color="auto"/>
      </w:divBdr>
    </w:div>
    <w:div w:id="1307586418">
      <w:bodyDiv w:val="1"/>
      <w:marLeft w:val="0"/>
      <w:marRight w:val="0"/>
      <w:marTop w:val="0"/>
      <w:marBottom w:val="0"/>
      <w:divBdr>
        <w:top w:val="none" w:sz="0" w:space="0" w:color="auto"/>
        <w:left w:val="none" w:sz="0" w:space="0" w:color="auto"/>
        <w:bottom w:val="none" w:sz="0" w:space="0" w:color="auto"/>
        <w:right w:val="none" w:sz="0" w:space="0" w:color="auto"/>
      </w:divBdr>
    </w:div>
    <w:div w:id="1471171622">
      <w:bodyDiv w:val="1"/>
      <w:marLeft w:val="0"/>
      <w:marRight w:val="0"/>
      <w:marTop w:val="0"/>
      <w:marBottom w:val="0"/>
      <w:divBdr>
        <w:top w:val="none" w:sz="0" w:space="0" w:color="auto"/>
        <w:left w:val="none" w:sz="0" w:space="0" w:color="auto"/>
        <w:bottom w:val="none" w:sz="0" w:space="0" w:color="auto"/>
        <w:right w:val="none" w:sz="0" w:space="0" w:color="auto"/>
      </w:divBdr>
    </w:div>
    <w:div w:id="1514150096">
      <w:bodyDiv w:val="1"/>
      <w:marLeft w:val="0"/>
      <w:marRight w:val="0"/>
      <w:marTop w:val="0"/>
      <w:marBottom w:val="0"/>
      <w:divBdr>
        <w:top w:val="none" w:sz="0" w:space="0" w:color="auto"/>
        <w:left w:val="none" w:sz="0" w:space="0" w:color="auto"/>
        <w:bottom w:val="none" w:sz="0" w:space="0" w:color="auto"/>
        <w:right w:val="none" w:sz="0" w:space="0" w:color="auto"/>
      </w:divBdr>
    </w:div>
    <w:div w:id="1553954861">
      <w:bodyDiv w:val="1"/>
      <w:marLeft w:val="0"/>
      <w:marRight w:val="0"/>
      <w:marTop w:val="0"/>
      <w:marBottom w:val="0"/>
      <w:divBdr>
        <w:top w:val="none" w:sz="0" w:space="0" w:color="auto"/>
        <w:left w:val="none" w:sz="0" w:space="0" w:color="auto"/>
        <w:bottom w:val="none" w:sz="0" w:space="0" w:color="auto"/>
        <w:right w:val="none" w:sz="0" w:space="0" w:color="auto"/>
      </w:divBdr>
      <w:divsChild>
        <w:div w:id="460615657">
          <w:marLeft w:val="720"/>
          <w:marRight w:val="0"/>
          <w:marTop w:val="0"/>
          <w:marBottom w:val="0"/>
          <w:divBdr>
            <w:top w:val="none" w:sz="0" w:space="0" w:color="auto"/>
            <w:left w:val="none" w:sz="0" w:space="0" w:color="auto"/>
            <w:bottom w:val="none" w:sz="0" w:space="0" w:color="auto"/>
            <w:right w:val="none" w:sz="0" w:space="0" w:color="auto"/>
          </w:divBdr>
        </w:div>
        <w:div w:id="1227645549">
          <w:marLeft w:val="720"/>
          <w:marRight w:val="0"/>
          <w:marTop w:val="0"/>
          <w:marBottom w:val="0"/>
          <w:divBdr>
            <w:top w:val="none" w:sz="0" w:space="0" w:color="auto"/>
            <w:left w:val="none" w:sz="0" w:space="0" w:color="auto"/>
            <w:bottom w:val="none" w:sz="0" w:space="0" w:color="auto"/>
            <w:right w:val="none" w:sz="0" w:space="0" w:color="auto"/>
          </w:divBdr>
        </w:div>
        <w:div w:id="1445029297">
          <w:marLeft w:val="720"/>
          <w:marRight w:val="0"/>
          <w:marTop w:val="112"/>
          <w:marBottom w:val="0"/>
          <w:divBdr>
            <w:top w:val="none" w:sz="0" w:space="0" w:color="auto"/>
            <w:left w:val="none" w:sz="0" w:space="0" w:color="auto"/>
            <w:bottom w:val="none" w:sz="0" w:space="0" w:color="auto"/>
            <w:right w:val="none" w:sz="0" w:space="0" w:color="auto"/>
          </w:divBdr>
        </w:div>
        <w:div w:id="1845590425">
          <w:marLeft w:val="720"/>
          <w:marRight w:val="0"/>
          <w:marTop w:val="112"/>
          <w:marBottom w:val="0"/>
          <w:divBdr>
            <w:top w:val="none" w:sz="0" w:space="0" w:color="auto"/>
            <w:left w:val="none" w:sz="0" w:space="0" w:color="auto"/>
            <w:bottom w:val="none" w:sz="0" w:space="0" w:color="auto"/>
            <w:right w:val="none" w:sz="0" w:space="0" w:color="auto"/>
          </w:divBdr>
        </w:div>
        <w:div w:id="1871451063">
          <w:marLeft w:val="720"/>
          <w:marRight w:val="0"/>
          <w:marTop w:val="112"/>
          <w:marBottom w:val="0"/>
          <w:divBdr>
            <w:top w:val="none" w:sz="0" w:space="0" w:color="auto"/>
            <w:left w:val="none" w:sz="0" w:space="0" w:color="auto"/>
            <w:bottom w:val="none" w:sz="0" w:space="0" w:color="auto"/>
            <w:right w:val="none" w:sz="0" w:space="0" w:color="auto"/>
          </w:divBdr>
        </w:div>
        <w:div w:id="1963030632">
          <w:marLeft w:val="720"/>
          <w:marRight w:val="0"/>
          <w:marTop w:val="0"/>
          <w:marBottom w:val="0"/>
          <w:divBdr>
            <w:top w:val="none" w:sz="0" w:space="0" w:color="auto"/>
            <w:left w:val="none" w:sz="0" w:space="0" w:color="auto"/>
            <w:bottom w:val="none" w:sz="0" w:space="0" w:color="auto"/>
            <w:right w:val="none" w:sz="0" w:space="0" w:color="auto"/>
          </w:divBdr>
        </w:div>
        <w:div w:id="2021278121">
          <w:marLeft w:val="720"/>
          <w:marRight w:val="0"/>
          <w:marTop w:val="0"/>
          <w:marBottom w:val="0"/>
          <w:divBdr>
            <w:top w:val="none" w:sz="0" w:space="0" w:color="auto"/>
            <w:left w:val="none" w:sz="0" w:space="0" w:color="auto"/>
            <w:bottom w:val="none" w:sz="0" w:space="0" w:color="auto"/>
            <w:right w:val="none" w:sz="0" w:space="0" w:color="auto"/>
          </w:divBdr>
        </w:div>
      </w:divsChild>
    </w:div>
    <w:div w:id="1555847284">
      <w:bodyDiv w:val="1"/>
      <w:marLeft w:val="0"/>
      <w:marRight w:val="0"/>
      <w:marTop w:val="0"/>
      <w:marBottom w:val="0"/>
      <w:divBdr>
        <w:top w:val="none" w:sz="0" w:space="0" w:color="auto"/>
        <w:left w:val="none" w:sz="0" w:space="0" w:color="auto"/>
        <w:bottom w:val="none" w:sz="0" w:space="0" w:color="auto"/>
        <w:right w:val="none" w:sz="0" w:space="0" w:color="auto"/>
      </w:divBdr>
    </w:div>
    <w:div w:id="1674334643">
      <w:bodyDiv w:val="1"/>
      <w:marLeft w:val="0"/>
      <w:marRight w:val="0"/>
      <w:marTop w:val="0"/>
      <w:marBottom w:val="0"/>
      <w:divBdr>
        <w:top w:val="none" w:sz="0" w:space="0" w:color="auto"/>
        <w:left w:val="none" w:sz="0" w:space="0" w:color="auto"/>
        <w:bottom w:val="none" w:sz="0" w:space="0" w:color="auto"/>
        <w:right w:val="none" w:sz="0" w:space="0" w:color="auto"/>
      </w:divBdr>
      <w:divsChild>
        <w:div w:id="97606565">
          <w:marLeft w:val="0"/>
          <w:marRight w:val="0"/>
          <w:marTop w:val="0"/>
          <w:marBottom w:val="0"/>
          <w:divBdr>
            <w:top w:val="none" w:sz="0" w:space="0" w:color="auto"/>
            <w:left w:val="none" w:sz="0" w:space="0" w:color="auto"/>
            <w:bottom w:val="none" w:sz="0" w:space="0" w:color="auto"/>
            <w:right w:val="none" w:sz="0" w:space="0" w:color="auto"/>
          </w:divBdr>
          <w:divsChild>
            <w:div w:id="1562400384">
              <w:marLeft w:val="0"/>
              <w:marRight w:val="0"/>
              <w:marTop w:val="0"/>
              <w:marBottom w:val="0"/>
              <w:divBdr>
                <w:top w:val="none" w:sz="0" w:space="0" w:color="auto"/>
                <w:left w:val="none" w:sz="0" w:space="0" w:color="auto"/>
                <w:bottom w:val="none" w:sz="0" w:space="0" w:color="auto"/>
                <w:right w:val="none" w:sz="0" w:space="0" w:color="auto"/>
              </w:divBdr>
              <w:divsChild>
                <w:div w:id="674765535">
                  <w:marLeft w:val="0"/>
                  <w:marRight w:val="0"/>
                  <w:marTop w:val="0"/>
                  <w:marBottom w:val="0"/>
                  <w:divBdr>
                    <w:top w:val="none" w:sz="0" w:space="0" w:color="auto"/>
                    <w:left w:val="none" w:sz="0" w:space="0" w:color="auto"/>
                    <w:bottom w:val="none" w:sz="0" w:space="0" w:color="auto"/>
                    <w:right w:val="none" w:sz="0" w:space="0" w:color="auto"/>
                  </w:divBdr>
                  <w:divsChild>
                    <w:div w:id="865562729">
                      <w:marLeft w:val="0"/>
                      <w:marRight w:val="0"/>
                      <w:marTop w:val="0"/>
                      <w:marBottom w:val="0"/>
                      <w:divBdr>
                        <w:top w:val="none" w:sz="0" w:space="0" w:color="auto"/>
                        <w:left w:val="none" w:sz="0" w:space="0" w:color="auto"/>
                        <w:bottom w:val="none" w:sz="0" w:space="0" w:color="auto"/>
                        <w:right w:val="none" w:sz="0" w:space="0" w:color="auto"/>
                      </w:divBdr>
                      <w:divsChild>
                        <w:div w:id="37902590">
                          <w:marLeft w:val="0"/>
                          <w:marRight w:val="0"/>
                          <w:marTop w:val="0"/>
                          <w:marBottom w:val="0"/>
                          <w:divBdr>
                            <w:top w:val="none" w:sz="0" w:space="0" w:color="auto"/>
                            <w:left w:val="none" w:sz="0" w:space="0" w:color="auto"/>
                            <w:bottom w:val="none" w:sz="0" w:space="0" w:color="auto"/>
                            <w:right w:val="none" w:sz="0" w:space="0" w:color="auto"/>
                          </w:divBdr>
                          <w:divsChild>
                            <w:div w:id="1408117283">
                              <w:marLeft w:val="0"/>
                              <w:marRight w:val="0"/>
                              <w:marTop w:val="0"/>
                              <w:marBottom w:val="0"/>
                              <w:divBdr>
                                <w:top w:val="none" w:sz="0" w:space="0" w:color="auto"/>
                                <w:left w:val="none" w:sz="0" w:space="0" w:color="auto"/>
                                <w:bottom w:val="none" w:sz="0" w:space="0" w:color="auto"/>
                                <w:right w:val="none" w:sz="0" w:space="0" w:color="auto"/>
                              </w:divBdr>
                              <w:divsChild>
                                <w:div w:id="1171722750">
                                  <w:marLeft w:val="0"/>
                                  <w:marRight w:val="0"/>
                                  <w:marTop w:val="0"/>
                                  <w:marBottom w:val="0"/>
                                  <w:divBdr>
                                    <w:top w:val="none" w:sz="0" w:space="0" w:color="auto"/>
                                    <w:left w:val="none" w:sz="0" w:space="0" w:color="auto"/>
                                    <w:bottom w:val="none" w:sz="0" w:space="0" w:color="auto"/>
                                    <w:right w:val="none" w:sz="0" w:space="0" w:color="auto"/>
                                  </w:divBdr>
                                  <w:divsChild>
                                    <w:div w:id="543492465">
                                      <w:marLeft w:val="0"/>
                                      <w:marRight w:val="0"/>
                                      <w:marTop w:val="0"/>
                                      <w:marBottom w:val="0"/>
                                      <w:divBdr>
                                        <w:top w:val="none" w:sz="0" w:space="0" w:color="auto"/>
                                        <w:left w:val="none" w:sz="0" w:space="0" w:color="auto"/>
                                        <w:bottom w:val="none" w:sz="0" w:space="0" w:color="auto"/>
                                        <w:right w:val="none" w:sz="0" w:space="0" w:color="auto"/>
                                      </w:divBdr>
                                      <w:divsChild>
                                        <w:div w:id="264385730">
                                          <w:marLeft w:val="0"/>
                                          <w:marRight w:val="0"/>
                                          <w:marTop w:val="0"/>
                                          <w:marBottom w:val="0"/>
                                          <w:divBdr>
                                            <w:top w:val="none" w:sz="0" w:space="0" w:color="auto"/>
                                            <w:left w:val="none" w:sz="0" w:space="0" w:color="auto"/>
                                            <w:bottom w:val="none" w:sz="0" w:space="0" w:color="auto"/>
                                            <w:right w:val="none" w:sz="0" w:space="0" w:color="auto"/>
                                          </w:divBdr>
                                          <w:divsChild>
                                            <w:div w:id="127940258">
                                              <w:marLeft w:val="0"/>
                                              <w:marRight w:val="0"/>
                                              <w:marTop w:val="0"/>
                                              <w:marBottom w:val="0"/>
                                              <w:divBdr>
                                                <w:top w:val="none" w:sz="0" w:space="0" w:color="auto"/>
                                                <w:left w:val="none" w:sz="0" w:space="0" w:color="auto"/>
                                                <w:bottom w:val="none" w:sz="0" w:space="0" w:color="auto"/>
                                                <w:right w:val="none" w:sz="0" w:space="0" w:color="auto"/>
                                              </w:divBdr>
                                              <w:divsChild>
                                                <w:div w:id="1918438985">
                                                  <w:marLeft w:val="0"/>
                                                  <w:marRight w:val="0"/>
                                                  <w:marTop w:val="0"/>
                                                  <w:marBottom w:val="0"/>
                                                  <w:divBdr>
                                                    <w:top w:val="none" w:sz="0" w:space="0" w:color="auto"/>
                                                    <w:left w:val="none" w:sz="0" w:space="0" w:color="auto"/>
                                                    <w:bottom w:val="none" w:sz="0" w:space="0" w:color="auto"/>
                                                    <w:right w:val="none" w:sz="0" w:space="0" w:color="auto"/>
                                                  </w:divBdr>
                                                  <w:divsChild>
                                                    <w:div w:id="1261180619">
                                                      <w:marLeft w:val="0"/>
                                                      <w:marRight w:val="0"/>
                                                      <w:marTop w:val="0"/>
                                                      <w:marBottom w:val="0"/>
                                                      <w:divBdr>
                                                        <w:top w:val="none" w:sz="0" w:space="0" w:color="auto"/>
                                                        <w:left w:val="none" w:sz="0" w:space="0" w:color="auto"/>
                                                        <w:bottom w:val="none" w:sz="0" w:space="0" w:color="auto"/>
                                                        <w:right w:val="none" w:sz="0" w:space="0" w:color="auto"/>
                                                      </w:divBdr>
                                                      <w:divsChild>
                                                        <w:div w:id="1735276153">
                                                          <w:marLeft w:val="0"/>
                                                          <w:marRight w:val="0"/>
                                                          <w:marTop w:val="0"/>
                                                          <w:marBottom w:val="0"/>
                                                          <w:divBdr>
                                                            <w:top w:val="none" w:sz="0" w:space="0" w:color="auto"/>
                                                            <w:left w:val="none" w:sz="0" w:space="0" w:color="auto"/>
                                                            <w:bottom w:val="none" w:sz="0" w:space="0" w:color="auto"/>
                                                            <w:right w:val="none" w:sz="0" w:space="0" w:color="auto"/>
                                                          </w:divBdr>
                                                          <w:divsChild>
                                                            <w:div w:id="8481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423183">
      <w:bodyDiv w:val="1"/>
      <w:marLeft w:val="0"/>
      <w:marRight w:val="0"/>
      <w:marTop w:val="0"/>
      <w:marBottom w:val="0"/>
      <w:divBdr>
        <w:top w:val="none" w:sz="0" w:space="0" w:color="auto"/>
        <w:left w:val="none" w:sz="0" w:space="0" w:color="auto"/>
        <w:bottom w:val="none" w:sz="0" w:space="0" w:color="auto"/>
        <w:right w:val="none" w:sz="0" w:space="0" w:color="auto"/>
      </w:divBdr>
    </w:div>
    <w:div w:id="1799832438">
      <w:bodyDiv w:val="1"/>
      <w:marLeft w:val="0"/>
      <w:marRight w:val="0"/>
      <w:marTop w:val="0"/>
      <w:marBottom w:val="0"/>
      <w:divBdr>
        <w:top w:val="none" w:sz="0" w:space="0" w:color="auto"/>
        <w:left w:val="none" w:sz="0" w:space="0" w:color="auto"/>
        <w:bottom w:val="none" w:sz="0" w:space="0" w:color="auto"/>
        <w:right w:val="none" w:sz="0" w:space="0" w:color="auto"/>
      </w:divBdr>
    </w:div>
    <w:div w:id="1815642102">
      <w:bodyDiv w:val="1"/>
      <w:marLeft w:val="0"/>
      <w:marRight w:val="0"/>
      <w:marTop w:val="0"/>
      <w:marBottom w:val="0"/>
      <w:divBdr>
        <w:top w:val="none" w:sz="0" w:space="0" w:color="auto"/>
        <w:left w:val="none" w:sz="0" w:space="0" w:color="auto"/>
        <w:bottom w:val="none" w:sz="0" w:space="0" w:color="auto"/>
        <w:right w:val="none" w:sz="0" w:space="0" w:color="auto"/>
      </w:divBdr>
    </w:div>
    <w:div w:id="1845244644">
      <w:bodyDiv w:val="1"/>
      <w:marLeft w:val="0"/>
      <w:marRight w:val="0"/>
      <w:marTop w:val="0"/>
      <w:marBottom w:val="0"/>
      <w:divBdr>
        <w:top w:val="none" w:sz="0" w:space="0" w:color="auto"/>
        <w:left w:val="none" w:sz="0" w:space="0" w:color="auto"/>
        <w:bottom w:val="none" w:sz="0" w:space="0" w:color="auto"/>
        <w:right w:val="none" w:sz="0" w:space="0" w:color="auto"/>
      </w:divBdr>
    </w:div>
    <w:div w:id="1988362364">
      <w:bodyDiv w:val="1"/>
      <w:marLeft w:val="0"/>
      <w:marRight w:val="0"/>
      <w:marTop w:val="0"/>
      <w:marBottom w:val="0"/>
      <w:divBdr>
        <w:top w:val="none" w:sz="0" w:space="0" w:color="auto"/>
        <w:left w:val="none" w:sz="0" w:space="0" w:color="auto"/>
        <w:bottom w:val="none" w:sz="0" w:space="0" w:color="auto"/>
        <w:right w:val="none" w:sz="0" w:space="0" w:color="auto"/>
      </w:divBdr>
    </w:div>
    <w:div w:id="205653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5" ma:contentTypeDescription="Create a new document." ma:contentTypeScope="" ma:versionID="5cc32623938984e39277b9ff36070cff">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f12cec7508682cfec8856493d98986e"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d60883-9e84-4178-ad9d-83dd575417bd}"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5bff542-d332-425c-8dfd-ceb417fe7363" xsi:nil="true"/>
    <lcf76f155ced4ddcb4097134ff3c332f xmlns="1c1cd70d-670c-436a-92c3-8ff9adc7ea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873E9-DFD6-4424-8934-F12168ECD57F}"/>
</file>

<file path=customXml/itemProps2.xml><?xml version="1.0" encoding="utf-8"?>
<ds:datastoreItem xmlns:ds="http://schemas.openxmlformats.org/officeDocument/2006/customXml" ds:itemID="{7ED3D54F-2CAE-4A37-9C64-D638495A57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70C608-D10E-4DEE-A408-BA771CB93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8007</Words>
  <Characters>45644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Bautista - INTEC</dc:creator>
  <cp:keywords/>
  <dc:description/>
  <cp:lastModifiedBy>Diaz - Avalos,  Estela</cp:lastModifiedBy>
  <cp:revision>3</cp:revision>
  <dcterms:created xsi:type="dcterms:W3CDTF">2021-11-10T01:35:00Z</dcterms:created>
  <dcterms:modified xsi:type="dcterms:W3CDTF">2021-11-10T01:35:00Z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ies>
</file>