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02A52" w14:textId="61256245" w:rsidR="000A402A" w:rsidRPr="002E3E69" w:rsidRDefault="00133EC4" w:rsidP="00E67A8B">
      <w:pPr>
        <w:tabs>
          <w:tab w:val="left" w:pos="6750"/>
        </w:tabs>
        <w:ind w:right="-1080"/>
        <w:rPr>
          <w:sz w:val="22"/>
          <w:szCs w:val="22"/>
          <w:lang w:val="en-US"/>
        </w:rPr>
      </w:pPr>
      <w:r w:rsidRPr="002E3E69">
        <w:rPr>
          <w:b/>
          <w:sz w:val="22"/>
          <w:szCs w:val="22"/>
          <w:lang w:val="en-US"/>
        </w:rPr>
        <w:t>NINTH REGULAR MEETING OF</w:t>
      </w:r>
      <w:r w:rsidR="000A402A" w:rsidRPr="002E3E69">
        <w:rPr>
          <w:bCs/>
          <w:sz w:val="22"/>
          <w:szCs w:val="22"/>
          <w:lang w:val="en-US"/>
        </w:rPr>
        <w:tab/>
      </w:r>
      <w:r w:rsidR="000A402A" w:rsidRPr="002E3E69">
        <w:rPr>
          <w:bCs/>
          <w:sz w:val="22"/>
          <w:szCs w:val="22"/>
          <w:lang w:val="en-US"/>
        </w:rPr>
        <w:tab/>
      </w:r>
      <w:bookmarkStart w:id="0" w:name="_Hlk84433870"/>
      <w:r w:rsidR="000A402A" w:rsidRPr="002E3E69">
        <w:rPr>
          <w:sz w:val="22"/>
          <w:szCs w:val="22"/>
          <w:lang w:val="en-US"/>
        </w:rPr>
        <w:t>OEA/</w:t>
      </w:r>
      <w:proofErr w:type="spellStart"/>
      <w:r w:rsidR="000A402A" w:rsidRPr="002E3E69">
        <w:rPr>
          <w:sz w:val="22"/>
          <w:szCs w:val="22"/>
          <w:lang w:val="en-US"/>
        </w:rPr>
        <w:t>Ser.W</w:t>
      </w:r>
      <w:proofErr w:type="spellEnd"/>
      <w:r w:rsidR="000A402A" w:rsidRPr="002E3E69">
        <w:rPr>
          <w:sz w:val="22"/>
          <w:szCs w:val="22"/>
          <w:lang w:val="en-US"/>
        </w:rPr>
        <w:t>/XIII.6.9</w:t>
      </w:r>
    </w:p>
    <w:bookmarkEnd w:id="0"/>
    <w:p w14:paraId="100497D5" w14:textId="18FE272E" w:rsidR="000A402A" w:rsidRPr="002E3E69" w:rsidRDefault="00133EC4" w:rsidP="00E67A8B">
      <w:pPr>
        <w:tabs>
          <w:tab w:val="left" w:pos="6750"/>
        </w:tabs>
        <w:ind w:right="-1080"/>
        <w:rPr>
          <w:sz w:val="22"/>
          <w:szCs w:val="22"/>
          <w:lang w:val="en-US"/>
        </w:rPr>
      </w:pPr>
      <w:r w:rsidRPr="002E3E69">
        <w:rPr>
          <w:b/>
          <w:sz w:val="22"/>
          <w:szCs w:val="22"/>
          <w:lang w:val="en-US"/>
        </w:rPr>
        <w:t>THE INTER-AMERICAN COMMITTEE ON EDUCATION</w:t>
      </w:r>
      <w:r w:rsidR="000A402A" w:rsidRPr="002E3E69">
        <w:rPr>
          <w:b/>
          <w:sz w:val="22"/>
          <w:szCs w:val="22"/>
          <w:lang w:val="en-US"/>
        </w:rPr>
        <w:tab/>
      </w:r>
      <w:r w:rsidR="000A402A" w:rsidRPr="002E3E69">
        <w:rPr>
          <w:b/>
          <w:sz w:val="22"/>
          <w:szCs w:val="22"/>
          <w:lang w:val="en-US"/>
        </w:rPr>
        <w:tab/>
      </w:r>
      <w:r w:rsidR="000A402A" w:rsidRPr="002E3E69">
        <w:rPr>
          <w:sz w:val="22"/>
          <w:szCs w:val="22"/>
          <w:lang w:val="en-US"/>
        </w:rPr>
        <w:t>CIDI/CIE/doc.</w:t>
      </w:r>
      <w:r w:rsidR="003E2D38">
        <w:rPr>
          <w:sz w:val="22"/>
          <w:szCs w:val="22"/>
          <w:lang w:val="en-US"/>
        </w:rPr>
        <w:t xml:space="preserve"> 9</w:t>
      </w:r>
      <w:r w:rsidR="000A402A" w:rsidRPr="002E3E69">
        <w:rPr>
          <w:sz w:val="22"/>
          <w:szCs w:val="22"/>
          <w:lang w:val="en-US"/>
        </w:rPr>
        <w:t>/21</w:t>
      </w:r>
    </w:p>
    <w:p w14:paraId="1B418C97" w14:textId="538191F0" w:rsidR="000A402A" w:rsidRPr="002E3E69" w:rsidRDefault="00133EC4" w:rsidP="00E67A8B">
      <w:pPr>
        <w:tabs>
          <w:tab w:val="left" w:pos="6750"/>
        </w:tabs>
        <w:ind w:right="-270"/>
        <w:rPr>
          <w:sz w:val="22"/>
          <w:szCs w:val="22"/>
          <w:lang w:val="en-US"/>
        </w:rPr>
      </w:pPr>
      <w:r w:rsidRPr="002E3E69">
        <w:rPr>
          <w:sz w:val="22"/>
          <w:szCs w:val="22"/>
          <w:lang w:val="en-US"/>
        </w:rPr>
        <w:t xml:space="preserve">November </w:t>
      </w:r>
      <w:r w:rsidR="000A402A" w:rsidRPr="002E3E69">
        <w:rPr>
          <w:sz w:val="22"/>
          <w:szCs w:val="22"/>
          <w:lang w:val="en-US"/>
        </w:rPr>
        <w:t>18</w:t>
      </w:r>
      <w:r w:rsidRPr="002E3E69">
        <w:rPr>
          <w:sz w:val="22"/>
          <w:szCs w:val="22"/>
          <w:lang w:val="en-US"/>
        </w:rPr>
        <w:t>-</w:t>
      </w:r>
      <w:r w:rsidR="000A402A" w:rsidRPr="002E3E69">
        <w:rPr>
          <w:sz w:val="22"/>
          <w:szCs w:val="22"/>
          <w:lang w:val="en-US"/>
        </w:rPr>
        <w:t>19</w:t>
      </w:r>
      <w:r w:rsidRPr="002E3E69">
        <w:rPr>
          <w:sz w:val="22"/>
          <w:szCs w:val="22"/>
          <w:lang w:val="en-US"/>
        </w:rPr>
        <w:t>,</w:t>
      </w:r>
      <w:r w:rsidR="000A402A" w:rsidRPr="002E3E69">
        <w:rPr>
          <w:sz w:val="22"/>
          <w:szCs w:val="22"/>
          <w:lang w:val="en-US"/>
        </w:rPr>
        <w:t xml:space="preserve"> 2021</w:t>
      </w:r>
      <w:r w:rsidR="000A402A" w:rsidRPr="002E3E69">
        <w:rPr>
          <w:bCs/>
          <w:sz w:val="22"/>
          <w:szCs w:val="22"/>
          <w:lang w:val="en-US"/>
        </w:rPr>
        <w:tab/>
      </w:r>
      <w:r w:rsidR="000A402A" w:rsidRPr="002E3E69">
        <w:rPr>
          <w:bCs/>
          <w:sz w:val="22"/>
          <w:szCs w:val="22"/>
          <w:lang w:val="en-US"/>
        </w:rPr>
        <w:tab/>
      </w:r>
      <w:r w:rsidR="003E2D38">
        <w:rPr>
          <w:bCs/>
          <w:sz w:val="22"/>
          <w:szCs w:val="22"/>
          <w:lang w:val="en-US"/>
        </w:rPr>
        <w:t>1</w:t>
      </w:r>
      <w:r w:rsidR="00FC0827">
        <w:rPr>
          <w:bCs/>
          <w:sz w:val="22"/>
          <w:szCs w:val="22"/>
          <w:lang w:val="en-US"/>
        </w:rPr>
        <w:t>0</w:t>
      </w:r>
      <w:r w:rsidR="003E2D38">
        <w:rPr>
          <w:bCs/>
          <w:sz w:val="22"/>
          <w:szCs w:val="22"/>
          <w:lang w:val="en-US"/>
        </w:rPr>
        <w:t xml:space="preserve"> N</w:t>
      </w:r>
      <w:r w:rsidRPr="002E3E69">
        <w:rPr>
          <w:bCs/>
          <w:sz w:val="22"/>
          <w:szCs w:val="22"/>
          <w:lang w:val="en-US"/>
        </w:rPr>
        <w:t>ovember</w:t>
      </w:r>
      <w:r w:rsidR="000A402A" w:rsidRPr="002E3E69">
        <w:rPr>
          <w:bCs/>
          <w:sz w:val="22"/>
          <w:szCs w:val="22"/>
          <w:lang w:val="en-US"/>
        </w:rPr>
        <w:t xml:space="preserve"> 2021 </w:t>
      </w:r>
      <w:r w:rsidR="000A402A" w:rsidRPr="002E3E69">
        <w:rPr>
          <w:color w:val="000000"/>
          <w:sz w:val="22"/>
          <w:szCs w:val="22"/>
          <w:lang w:val="en-US"/>
        </w:rPr>
        <w:t xml:space="preserve">Washington, D.C., </w:t>
      </w:r>
      <w:r w:rsidRPr="002E3E69">
        <w:rPr>
          <w:color w:val="000000"/>
          <w:sz w:val="22"/>
          <w:szCs w:val="22"/>
          <w:lang w:val="en-US"/>
        </w:rPr>
        <w:t>United States of America</w:t>
      </w:r>
      <w:r w:rsidR="000A402A" w:rsidRPr="002E3E69">
        <w:rPr>
          <w:sz w:val="22"/>
          <w:szCs w:val="22"/>
          <w:lang w:val="en-US"/>
        </w:rPr>
        <w:tab/>
      </w:r>
      <w:r w:rsidR="000A402A" w:rsidRPr="002E3E69">
        <w:rPr>
          <w:sz w:val="22"/>
          <w:szCs w:val="22"/>
          <w:lang w:val="en-US"/>
        </w:rPr>
        <w:tab/>
        <w:t xml:space="preserve">Original: </w:t>
      </w:r>
      <w:r w:rsidRPr="002E3E69">
        <w:rPr>
          <w:sz w:val="22"/>
          <w:szCs w:val="22"/>
          <w:lang w:val="en-US"/>
        </w:rPr>
        <w:t>Spanish</w:t>
      </w:r>
    </w:p>
    <w:p w14:paraId="3CBB37E6" w14:textId="77777777" w:rsidR="000A402A" w:rsidRPr="002E3E69" w:rsidRDefault="000A402A" w:rsidP="00E67A8B">
      <w:pPr>
        <w:pBdr>
          <w:bottom w:val="single" w:sz="12" w:space="1" w:color="auto"/>
        </w:pBdr>
        <w:tabs>
          <w:tab w:val="left" w:pos="6840"/>
        </w:tabs>
        <w:ind w:right="-29"/>
        <w:rPr>
          <w:sz w:val="22"/>
          <w:szCs w:val="22"/>
          <w:lang w:val="en-US"/>
        </w:rPr>
      </w:pPr>
      <w:r w:rsidRPr="002E3E69">
        <w:rPr>
          <w:sz w:val="22"/>
          <w:szCs w:val="22"/>
          <w:lang w:val="en-US"/>
        </w:rPr>
        <w:t>VIRTUAL</w:t>
      </w:r>
    </w:p>
    <w:p w14:paraId="4FF90C4E" w14:textId="77777777" w:rsidR="000A402A" w:rsidRPr="002E3E69" w:rsidRDefault="000A402A" w:rsidP="00E67A8B">
      <w:pPr>
        <w:tabs>
          <w:tab w:val="left" w:pos="7200"/>
        </w:tabs>
        <w:ind w:right="-810"/>
        <w:rPr>
          <w:b/>
          <w:sz w:val="22"/>
          <w:szCs w:val="22"/>
          <w:lang w:val="en-US"/>
        </w:rPr>
      </w:pPr>
    </w:p>
    <w:p w14:paraId="0A494AD6" w14:textId="77777777" w:rsidR="000A402A" w:rsidRPr="002E3E69" w:rsidRDefault="000A402A" w:rsidP="00E67A8B">
      <w:pPr>
        <w:tabs>
          <w:tab w:val="left" w:pos="7200"/>
        </w:tabs>
        <w:ind w:right="-810"/>
        <w:rPr>
          <w:b/>
          <w:sz w:val="22"/>
          <w:szCs w:val="22"/>
          <w:lang w:val="en-US"/>
        </w:rPr>
      </w:pPr>
    </w:p>
    <w:p w14:paraId="02F7F5B6" w14:textId="77777777" w:rsidR="000A402A" w:rsidRPr="002E3E69" w:rsidRDefault="000A402A" w:rsidP="00E67A8B">
      <w:pPr>
        <w:tabs>
          <w:tab w:val="left" w:pos="7200"/>
        </w:tabs>
        <w:ind w:right="-810"/>
        <w:rPr>
          <w:b/>
          <w:sz w:val="22"/>
          <w:szCs w:val="22"/>
          <w:lang w:val="en-US"/>
        </w:rPr>
      </w:pPr>
    </w:p>
    <w:p w14:paraId="18321F42" w14:textId="77777777" w:rsidR="000A402A" w:rsidRPr="002E3E69" w:rsidRDefault="000A402A" w:rsidP="00E67A8B">
      <w:pPr>
        <w:tabs>
          <w:tab w:val="left" w:pos="7200"/>
        </w:tabs>
        <w:ind w:right="-810"/>
        <w:rPr>
          <w:b/>
          <w:sz w:val="22"/>
          <w:szCs w:val="22"/>
          <w:lang w:val="en-US"/>
        </w:rPr>
      </w:pPr>
    </w:p>
    <w:p w14:paraId="6D876AFC" w14:textId="77777777" w:rsidR="000A402A" w:rsidRPr="002E3E69" w:rsidRDefault="000A402A" w:rsidP="00E67A8B">
      <w:pPr>
        <w:tabs>
          <w:tab w:val="left" w:pos="7200"/>
        </w:tabs>
        <w:ind w:right="-810"/>
        <w:rPr>
          <w:b/>
          <w:sz w:val="22"/>
          <w:szCs w:val="22"/>
          <w:lang w:val="en-US"/>
        </w:rPr>
      </w:pPr>
    </w:p>
    <w:p w14:paraId="26A631E9" w14:textId="77777777" w:rsidR="00D144B9" w:rsidRPr="002E3E69" w:rsidRDefault="00D144B9" w:rsidP="00E67A8B">
      <w:pPr>
        <w:jc w:val="center"/>
        <w:rPr>
          <w:sz w:val="22"/>
          <w:szCs w:val="22"/>
          <w:lang w:val="en-US"/>
        </w:rPr>
      </w:pPr>
    </w:p>
    <w:p w14:paraId="26BD72F6" w14:textId="77777777" w:rsidR="00D144B9" w:rsidRPr="002E3E69" w:rsidRDefault="00D144B9" w:rsidP="00E67A8B">
      <w:pPr>
        <w:jc w:val="center"/>
        <w:rPr>
          <w:sz w:val="22"/>
          <w:szCs w:val="22"/>
          <w:lang w:val="en-US"/>
        </w:rPr>
      </w:pPr>
    </w:p>
    <w:p w14:paraId="3070BFDF" w14:textId="77777777" w:rsidR="00D144B9" w:rsidRPr="002E3E69" w:rsidRDefault="00D144B9" w:rsidP="00E67A8B">
      <w:pPr>
        <w:jc w:val="center"/>
        <w:rPr>
          <w:sz w:val="22"/>
          <w:szCs w:val="22"/>
          <w:lang w:val="en-US"/>
        </w:rPr>
      </w:pPr>
    </w:p>
    <w:p w14:paraId="1CDCE78E" w14:textId="77777777" w:rsidR="00D144B9" w:rsidRPr="002E3E69" w:rsidRDefault="00D144B9" w:rsidP="00E67A8B">
      <w:pPr>
        <w:jc w:val="center"/>
        <w:rPr>
          <w:sz w:val="22"/>
          <w:szCs w:val="22"/>
          <w:lang w:val="en-US"/>
        </w:rPr>
      </w:pPr>
    </w:p>
    <w:p w14:paraId="1C6BF10E" w14:textId="77777777" w:rsidR="00D144B9" w:rsidRPr="002E3E69" w:rsidRDefault="00D144B9" w:rsidP="00E67A8B">
      <w:pPr>
        <w:jc w:val="center"/>
        <w:rPr>
          <w:sz w:val="22"/>
          <w:szCs w:val="22"/>
          <w:lang w:val="en-US"/>
        </w:rPr>
      </w:pPr>
    </w:p>
    <w:p w14:paraId="728EB9F2" w14:textId="77777777" w:rsidR="00D144B9" w:rsidRPr="002E3E69" w:rsidRDefault="00D144B9" w:rsidP="00E67A8B">
      <w:pPr>
        <w:jc w:val="center"/>
        <w:rPr>
          <w:sz w:val="22"/>
          <w:szCs w:val="22"/>
          <w:lang w:val="en-US"/>
        </w:rPr>
      </w:pPr>
    </w:p>
    <w:p w14:paraId="08DE8A79" w14:textId="77777777" w:rsidR="00D144B9" w:rsidRPr="002E3E69" w:rsidRDefault="00D144B9" w:rsidP="00E67A8B">
      <w:pPr>
        <w:jc w:val="center"/>
        <w:rPr>
          <w:sz w:val="22"/>
          <w:szCs w:val="22"/>
          <w:lang w:val="en-US"/>
        </w:rPr>
      </w:pPr>
    </w:p>
    <w:p w14:paraId="276F9AA8" w14:textId="77777777" w:rsidR="00D144B9" w:rsidRPr="002E3E69" w:rsidRDefault="00D144B9" w:rsidP="00E67A8B">
      <w:pPr>
        <w:jc w:val="center"/>
        <w:rPr>
          <w:sz w:val="22"/>
          <w:szCs w:val="22"/>
          <w:lang w:val="en-US"/>
        </w:rPr>
      </w:pPr>
    </w:p>
    <w:p w14:paraId="1F694C42" w14:textId="4B11EF87" w:rsidR="000A402A" w:rsidRPr="003E2D38" w:rsidRDefault="003107BC" w:rsidP="00E67A8B">
      <w:pPr>
        <w:jc w:val="center"/>
        <w:rPr>
          <w:b/>
          <w:bCs/>
          <w:sz w:val="22"/>
          <w:szCs w:val="22"/>
          <w:lang w:val="en-US"/>
        </w:rPr>
      </w:pPr>
      <w:r w:rsidRPr="003E2D38">
        <w:rPr>
          <w:b/>
          <w:bCs/>
          <w:sz w:val="22"/>
          <w:szCs w:val="22"/>
          <w:lang w:val="en-US"/>
        </w:rPr>
        <w:t xml:space="preserve">PROCESS FOR BUILDING </w:t>
      </w:r>
      <w:r w:rsidR="00133EC4" w:rsidRPr="003E2D38">
        <w:rPr>
          <w:b/>
          <w:bCs/>
          <w:sz w:val="22"/>
          <w:szCs w:val="22"/>
          <w:lang w:val="en-US"/>
        </w:rPr>
        <w:t xml:space="preserve">THE SECOND PHASE OF </w:t>
      </w:r>
      <w:r w:rsidR="003E2D38" w:rsidRPr="003E2D38">
        <w:rPr>
          <w:b/>
          <w:bCs/>
          <w:sz w:val="22"/>
          <w:szCs w:val="22"/>
          <w:lang w:val="en-US"/>
        </w:rPr>
        <w:t>THE</w:t>
      </w:r>
    </w:p>
    <w:p w14:paraId="484EC73E" w14:textId="31DCF840" w:rsidR="002531FC" w:rsidRPr="003E2D38" w:rsidRDefault="00133EC4" w:rsidP="00E67A8B">
      <w:pPr>
        <w:jc w:val="center"/>
        <w:rPr>
          <w:b/>
          <w:bCs/>
          <w:sz w:val="22"/>
          <w:szCs w:val="22"/>
          <w:lang w:val="en-US"/>
        </w:rPr>
      </w:pPr>
      <w:r w:rsidRPr="003E2D38">
        <w:rPr>
          <w:b/>
          <w:bCs/>
          <w:sz w:val="22"/>
          <w:szCs w:val="22"/>
          <w:lang w:val="en-US"/>
        </w:rPr>
        <w:t>INTER-AMERICAN EDUCATION AGENDA</w:t>
      </w:r>
    </w:p>
    <w:p w14:paraId="113E79C8" w14:textId="05C67260" w:rsidR="002531FC" w:rsidRPr="003E2D38" w:rsidRDefault="002531FC" w:rsidP="00E67A8B">
      <w:pPr>
        <w:jc w:val="center"/>
        <w:rPr>
          <w:b/>
          <w:bCs/>
          <w:sz w:val="22"/>
          <w:szCs w:val="22"/>
          <w:lang w:val="en-US"/>
        </w:rPr>
      </w:pPr>
      <w:r w:rsidRPr="003E2D38">
        <w:rPr>
          <w:b/>
          <w:bCs/>
          <w:sz w:val="22"/>
          <w:szCs w:val="22"/>
          <w:lang w:val="en-US"/>
        </w:rPr>
        <w:t>PER</w:t>
      </w:r>
      <w:r w:rsidR="00133EC4" w:rsidRPr="003E2D38">
        <w:rPr>
          <w:b/>
          <w:bCs/>
          <w:sz w:val="22"/>
          <w:szCs w:val="22"/>
          <w:lang w:val="en-US"/>
        </w:rPr>
        <w:t>IOD</w:t>
      </w:r>
      <w:r w:rsidRPr="003E2D38">
        <w:rPr>
          <w:b/>
          <w:bCs/>
          <w:sz w:val="22"/>
          <w:szCs w:val="22"/>
          <w:lang w:val="en-US"/>
        </w:rPr>
        <w:t xml:space="preserve">: </w:t>
      </w:r>
      <w:r w:rsidR="00133EC4" w:rsidRPr="003E2D38">
        <w:rPr>
          <w:b/>
          <w:bCs/>
          <w:sz w:val="22"/>
          <w:szCs w:val="22"/>
          <w:lang w:val="en-US"/>
        </w:rPr>
        <w:t>July</w:t>
      </w:r>
      <w:r w:rsidR="008922FA" w:rsidRPr="003E2D38">
        <w:rPr>
          <w:b/>
          <w:bCs/>
          <w:sz w:val="22"/>
          <w:szCs w:val="22"/>
          <w:lang w:val="en-US"/>
        </w:rPr>
        <w:t xml:space="preserve"> 2019</w:t>
      </w:r>
      <w:r w:rsidRPr="003E2D38">
        <w:rPr>
          <w:b/>
          <w:bCs/>
          <w:sz w:val="22"/>
          <w:szCs w:val="22"/>
          <w:lang w:val="en-US"/>
        </w:rPr>
        <w:t xml:space="preserve"> </w:t>
      </w:r>
      <w:r w:rsidR="008922FA" w:rsidRPr="003E2D38">
        <w:rPr>
          <w:b/>
          <w:bCs/>
          <w:sz w:val="22"/>
          <w:szCs w:val="22"/>
          <w:lang w:val="en-US"/>
        </w:rPr>
        <w:t>–</w:t>
      </w:r>
      <w:r w:rsidRPr="003E2D38">
        <w:rPr>
          <w:b/>
          <w:bCs/>
          <w:sz w:val="22"/>
          <w:szCs w:val="22"/>
          <w:lang w:val="en-US"/>
        </w:rPr>
        <w:t xml:space="preserve"> </w:t>
      </w:r>
      <w:r w:rsidR="00133EC4" w:rsidRPr="003E2D38">
        <w:rPr>
          <w:b/>
          <w:bCs/>
          <w:sz w:val="22"/>
          <w:szCs w:val="22"/>
          <w:lang w:val="en-US"/>
        </w:rPr>
        <w:t>April</w:t>
      </w:r>
      <w:r w:rsidR="008922FA" w:rsidRPr="003E2D38">
        <w:rPr>
          <w:b/>
          <w:bCs/>
          <w:sz w:val="22"/>
          <w:szCs w:val="22"/>
          <w:lang w:val="en-US"/>
        </w:rPr>
        <w:t xml:space="preserve"> 2022</w:t>
      </w:r>
      <w:r w:rsidRPr="003E2D38">
        <w:rPr>
          <w:b/>
          <w:bCs/>
          <w:sz w:val="22"/>
          <w:szCs w:val="22"/>
          <w:lang w:val="en-US"/>
        </w:rPr>
        <w:t xml:space="preserve"> </w:t>
      </w:r>
    </w:p>
    <w:p w14:paraId="24D2A27C" w14:textId="06447DC5" w:rsidR="002531FC" w:rsidRDefault="002531FC" w:rsidP="00E67A8B">
      <w:pPr>
        <w:jc w:val="center"/>
        <w:rPr>
          <w:sz w:val="22"/>
          <w:szCs w:val="22"/>
          <w:lang w:val="en-US"/>
        </w:rPr>
      </w:pPr>
    </w:p>
    <w:p w14:paraId="0C99B00F" w14:textId="01967D1C" w:rsidR="003E2D38" w:rsidRDefault="003E2D38" w:rsidP="00E67A8B">
      <w:pPr>
        <w:jc w:val="center"/>
        <w:rPr>
          <w:sz w:val="22"/>
          <w:szCs w:val="22"/>
          <w:lang w:val="en-US"/>
        </w:rPr>
      </w:pPr>
      <w:r w:rsidRPr="003E2D38">
        <w:rPr>
          <w:sz w:val="22"/>
          <w:szCs w:val="22"/>
          <w:lang w:val="en-US"/>
        </w:rPr>
        <w:t>M</w:t>
      </w:r>
      <w:r>
        <w:rPr>
          <w:sz w:val="22"/>
          <w:szCs w:val="22"/>
          <w:lang w:val="en-US"/>
        </w:rPr>
        <w:t>ethodology established by the Officers of the Inter-American Committee on Education (CIE)</w:t>
      </w:r>
    </w:p>
    <w:p w14:paraId="51BB4010" w14:textId="77777777" w:rsidR="003E2D38" w:rsidRPr="002E3E69" w:rsidRDefault="003E2D38" w:rsidP="00E67A8B">
      <w:pPr>
        <w:jc w:val="center"/>
        <w:rPr>
          <w:sz w:val="22"/>
          <w:szCs w:val="22"/>
          <w:lang w:val="en-US"/>
        </w:rPr>
      </w:pPr>
    </w:p>
    <w:p w14:paraId="0C654A62" w14:textId="1B6B2454" w:rsidR="009F332B" w:rsidRPr="002E3E69" w:rsidRDefault="003E2D38" w:rsidP="003E2D38">
      <w:pPr>
        <w:jc w:val="center"/>
        <w:rPr>
          <w:sz w:val="22"/>
          <w:szCs w:val="22"/>
          <w:lang w:val="en-US"/>
        </w:rPr>
      </w:pPr>
      <w:r>
        <w:rPr>
          <w:sz w:val="22"/>
          <w:szCs w:val="22"/>
          <w:lang w:val="en-US"/>
        </w:rPr>
        <w:t>(</w:t>
      </w:r>
      <w:r w:rsidR="002531FC" w:rsidRPr="002E3E69">
        <w:rPr>
          <w:sz w:val="22"/>
          <w:szCs w:val="22"/>
          <w:lang w:val="en-US"/>
        </w:rPr>
        <w:t>Document</w:t>
      </w:r>
      <w:r w:rsidR="00133EC4" w:rsidRPr="002E3E69">
        <w:rPr>
          <w:sz w:val="22"/>
          <w:szCs w:val="22"/>
          <w:lang w:val="en-US"/>
        </w:rPr>
        <w:t xml:space="preserve"> prepared by the Technical Secretariat at the request of the Officers of</w:t>
      </w:r>
      <w:r>
        <w:rPr>
          <w:sz w:val="22"/>
          <w:szCs w:val="22"/>
          <w:lang w:val="en-US"/>
        </w:rPr>
        <w:t xml:space="preserve"> </w:t>
      </w:r>
      <w:r w:rsidR="002531FC" w:rsidRPr="002E3E69">
        <w:rPr>
          <w:sz w:val="22"/>
          <w:szCs w:val="22"/>
          <w:lang w:val="en-US"/>
        </w:rPr>
        <w:t>CIE)</w:t>
      </w:r>
    </w:p>
    <w:p w14:paraId="4F999D7E" w14:textId="533BD685" w:rsidR="00D144B9" w:rsidRPr="002E3E69" w:rsidRDefault="00D144B9" w:rsidP="00E67A8B">
      <w:pPr>
        <w:jc w:val="center"/>
        <w:rPr>
          <w:sz w:val="22"/>
          <w:szCs w:val="22"/>
          <w:lang w:val="en-US"/>
        </w:rPr>
      </w:pPr>
    </w:p>
    <w:p w14:paraId="2BF1D4F2" w14:textId="77777777" w:rsidR="007741B4" w:rsidRPr="002E3E69" w:rsidRDefault="007741B4" w:rsidP="00E67A8B">
      <w:pPr>
        <w:jc w:val="center"/>
        <w:rPr>
          <w:sz w:val="22"/>
          <w:szCs w:val="22"/>
          <w:lang w:val="en-US"/>
        </w:rPr>
        <w:sectPr w:rsidR="007741B4" w:rsidRPr="002E3E69" w:rsidSect="007741B4">
          <w:headerReference w:type="default" r:id="rId11"/>
          <w:headerReference w:type="first" r:id="rId12"/>
          <w:type w:val="oddPage"/>
          <w:pgSz w:w="12240" w:h="15840" w:code="1"/>
          <w:pgMar w:top="2160" w:right="1570" w:bottom="1296" w:left="1699" w:header="1296" w:footer="1296" w:gutter="0"/>
          <w:pgNumType w:fmt="numberInDash" w:start="1"/>
          <w:cols w:space="720"/>
          <w:titlePg/>
        </w:sectPr>
      </w:pPr>
    </w:p>
    <w:p w14:paraId="5785F18D" w14:textId="489094F3" w:rsidR="00D144B9" w:rsidRPr="002E3E69" w:rsidRDefault="00D144B9" w:rsidP="007741B4">
      <w:pPr>
        <w:jc w:val="both"/>
        <w:rPr>
          <w:sz w:val="22"/>
          <w:szCs w:val="22"/>
          <w:lang w:val="en-US"/>
        </w:rPr>
      </w:pPr>
    </w:p>
    <w:p w14:paraId="6DAF093D" w14:textId="6F0256A1" w:rsidR="00D144B9" w:rsidRPr="002E3E69" w:rsidRDefault="00D144B9" w:rsidP="007741B4">
      <w:pPr>
        <w:jc w:val="both"/>
        <w:rPr>
          <w:sz w:val="22"/>
          <w:szCs w:val="22"/>
          <w:lang w:val="en-US"/>
        </w:rPr>
      </w:pPr>
    </w:p>
    <w:p w14:paraId="47C246DD" w14:textId="77777777" w:rsidR="00D144B9" w:rsidRPr="002E3E69" w:rsidRDefault="00D144B9" w:rsidP="007741B4">
      <w:pPr>
        <w:jc w:val="both"/>
        <w:rPr>
          <w:sz w:val="22"/>
          <w:szCs w:val="22"/>
          <w:lang w:val="en-US"/>
        </w:rPr>
      </w:pPr>
    </w:p>
    <w:p w14:paraId="637C9C99" w14:textId="3683AA0C" w:rsidR="002531FC" w:rsidRPr="002E3E69" w:rsidRDefault="002531FC" w:rsidP="00E67A8B">
      <w:pPr>
        <w:rPr>
          <w:sz w:val="22"/>
          <w:szCs w:val="22"/>
          <w:lang w:val="en-US"/>
        </w:rPr>
      </w:pPr>
    </w:p>
    <w:sdt>
      <w:sdtPr>
        <w:rPr>
          <w:rFonts w:ascii="Times New Roman" w:eastAsia="Times New Roman" w:hAnsi="Times New Roman" w:cs="Times New Roman"/>
          <w:color w:val="auto"/>
          <w:sz w:val="22"/>
          <w:szCs w:val="22"/>
          <w:lang w:val="es-CO"/>
        </w:rPr>
        <w:id w:val="-1077820464"/>
        <w:docPartObj>
          <w:docPartGallery w:val="Table of Contents"/>
          <w:docPartUnique/>
        </w:docPartObj>
      </w:sdtPr>
      <w:sdtEndPr>
        <w:rPr>
          <w:b/>
          <w:bCs/>
        </w:rPr>
      </w:sdtEndPr>
      <w:sdtContent>
        <w:p w14:paraId="6E66D667" w14:textId="4869C79C" w:rsidR="00EF30AD" w:rsidRPr="002E3E69" w:rsidRDefault="00EF30AD" w:rsidP="00E67A8B">
          <w:pPr>
            <w:pStyle w:val="TOCHeading"/>
            <w:spacing w:before="0" w:line="240" w:lineRule="auto"/>
            <w:jc w:val="center"/>
            <w:rPr>
              <w:rFonts w:ascii="Times New Roman" w:hAnsi="Times New Roman" w:cs="Times New Roman"/>
              <w:b/>
              <w:bCs/>
              <w:color w:val="auto"/>
              <w:sz w:val="22"/>
              <w:szCs w:val="22"/>
            </w:rPr>
          </w:pPr>
          <w:r w:rsidRPr="002E3E69">
            <w:rPr>
              <w:rFonts w:ascii="Times New Roman" w:hAnsi="Times New Roman" w:cs="Times New Roman"/>
              <w:b/>
              <w:bCs/>
              <w:color w:val="auto"/>
              <w:sz w:val="22"/>
              <w:szCs w:val="22"/>
            </w:rPr>
            <w:t>TABL</w:t>
          </w:r>
          <w:r w:rsidR="00504F66" w:rsidRPr="002E3E69">
            <w:rPr>
              <w:rFonts w:ascii="Times New Roman" w:hAnsi="Times New Roman" w:cs="Times New Roman"/>
              <w:b/>
              <w:bCs/>
              <w:color w:val="auto"/>
              <w:sz w:val="22"/>
              <w:szCs w:val="22"/>
            </w:rPr>
            <w:t>E OF CONTENTS</w:t>
          </w:r>
        </w:p>
        <w:p w14:paraId="2C50EE74" w14:textId="3F29CFD8" w:rsidR="000A402A" w:rsidRPr="002E3E69" w:rsidRDefault="000A402A" w:rsidP="00E67A8B">
          <w:pPr>
            <w:rPr>
              <w:lang w:val="en-US"/>
            </w:rPr>
          </w:pPr>
        </w:p>
        <w:p w14:paraId="4217634A" w14:textId="77777777" w:rsidR="000A402A" w:rsidRPr="002E3E69" w:rsidRDefault="000A402A" w:rsidP="00E67A8B">
          <w:pPr>
            <w:rPr>
              <w:lang w:val="en-US"/>
            </w:rPr>
          </w:pPr>
        </w:p>
        <w:p w14:paraId="49505F6B" w14:textId="77777777" w:rsidR="00E01911" w:rsidRPr="002E3E69" w:rsidRDefault="00E01911" w:rsidP="00E67A8B">
          <w:pPr>
            <w:rPr>
              <w:lang w:val="en-US"/>
            </w:rPr>
          </w:pPr>
        </w:p>
        <w:p w14:paraId="1C159F22" w14:textId="4769D03C" w:rsidR="00DB005D" w:rsidRPr="002E3E69" w:rsidRDefault="00EF30AD" w:rsidP="00DB005D">
          <w:pPr>
            <w:pStyle w:val="TOC1"/>
            <w:rPr>
              <w:rFonts w:asciiTheme="minorHAnsi" w:eastAsiaTheme="minorEastAsia" w:hAnsiTheme="minorHAnsi" w:cstheme="minorBidi"/>
              <w:noProof/>
              <w:sz w:val="22"/>
              <w:szCs w:val="22"/>
              <w:lang w:val="en-US"/>
            </w:rPr>
          </w:pPr>
          <w:r w:rsidRPr="002E3E69">
            <w:rPr>
              <w:sz w:val="22"/>
              <w:szCs w:val="22"/>
              <w:lang w:val="en-US"/>
            </w:rPr>
            <w:fldChar w:fldCharType="begin"/>
          </w:r>
          <w:r w:rsidRPr="002E3E69">
            <w:rPr>
              <w:sz w:val="22"/>
              <w:szCs w:val="22"/>
              <w:lang w:val="en-US"/>
            </w:rPr>
            <w:instrText xml:space="preserve"> TOC \o "1-3" \h \z \u </w:instrText>
          </w:r>
          <w:r w:rsidRPr="002E3E69">
            <w:rPr>
              <w:sz w:val="22"/>
              <w:szCs w:val="22"/>
              <w:lang w:val="en-US"/>
            </w:rPr>
            <w:fldChar w:fldCharType="separate"/>
          </w:r>
          <w:hyperlink w:anchor="_Toc87015500" w:history="1">
            <w:r w:rsidR="00DB005D" w:rsidRPr="002E3E69">
              <w:rPr>
                <w:rStyle w:val="Hyperlink"/>
                <w:noProof/>
                <w:lang w:val="en-US"/>
              </w:rPr>
              <w:t>A.</w:t>
            </w:r>
            <w:r w:rsidR="00DB005D" w:rsidRPr="002E3E69">
              <w:rPr>
                <w:rFonts w:asciiTheme="minorHAnsi" w:eastAsiaTheme="minorEastAsia" w:hAnsiTheme="minorHAnsi" w:cstheme="minorBidi"/>
                <w:noProof/>
                <w:sz w:val="22"/>
                <w:szCs w:val="22"/>
                <w:lang w:val="en-US"/>
              </w:rPr>
              <w:tab/>
            </w:r>
            <w:r w:rsidR="00DB005D" w:rsidRPr="002E3E69">
              <w:rPr>
                <w:rStyle w:val="Hyperlink"/>
                <w:noProof/>
                <w:lang w:val="en-US"/>
              </w:rPr>
              <w:t>OBJECTIVE</w:t>
            </w:r>
            <w:r w:rsidR="00DB005D" w:rsidRPr="002E3E69">
              <w:rPr>
                <w:noProof/>
                <w:webHidden/>
                <w:lang w:val="en-US"/>
              </w:rPr>
              <w:tab/>
            </w:r>
            <w:r w:rsidR="00DB005D" w:rsidRPr="002E3E69">
              <w:rPr>
                <w:noProof/>
                <w:webHidden/>
                <w:lang w:val="en-US"/>
              </w:rPr>
              <w:fldChar w:fldCharType="begin"/>
            </w:r>
            <w:r w:rsidR="00DB005D" w:rsidRPr="002E3E69">
              <w:rPr>
                <w:noProof/>
                <w:webHidden/>
                <w:lang w:val="en-US"/>
              </w:rPr>
              <w:instrText xml:space="preserve"> PAGEREF _Toc87015500 \h </w:instrText>
            </w:r>
            <w:r w:rsidR="00DB005D" w:rsidRPr="002E3E69">
              <w:rPr>
                <w:noProof/>
                <w:webHidden/>
                <w:lang w:val="en-US"/>
              </w:rPr>
            </w:r>
            <w:r w:rsidR="00DB005D" w:rsidRPr="002E3E69">
              <w:rPr>
                <w:noProof/>
                <w:webHidden/>
                <w:lang w:val="en-US"/>
              </w:rPr>
              <w:fldChar w:fldCharType="separate"/>
            </w:r>
            <w:r w:rsidR="00DB005D" w:rsidRPr="002E3E69">
              <w:rPr>
                <w:noProof/>
                <w:webHidden/>
                <w:lang w:val="en-US"/>
              </w:rPr>
              <w:t>1</w:t>
            </w:r>
            <w:r w:rsidR="00DB005D" w:rsidRPr="002E3E69">
              <w:rPr>
                <w:noProof/>
                <w:webHidden/>
                <w:lang w:val="en-US"/>
              </w:rPr>
              <w:fldChar w:fldCharType="end"/>
            </w:r>
          </w:hyperlink>
        </w:p>
        <w:p w14:paraId="0486A070" w14:textId="6104DD3F" w:rsidR="00DB005D" w:rsidRPr="002E3E69" w:rsidRDefault="00612527" w:rsidP="00DB005D">
          <w:pPr>
            <w:pStyle w:val="TOC1"/>
            <w:rPr>
              <w:rFonts w:asciiTheme="minorHAnsi" w:eastAsiaTheme="minorEastAsia" w:hAnsiTheme="minorHAnsi" w:cstheme="minorBidi"/>
              <w:noProof/>
              <w:sz w:val="22"/>
              <w:szCs w:val="22"/>
              <w:lang w:val="en-US"/>
            </w:rPr>
          </w:pPr>
          <w:hyperlink w:anchor="_Toc87015501" w:history="1">
            <w:r w:rsidR="00DB005D" w:rsidRPr="002E3E69">
              <w:rPr>
                <w:rStyle w:val="Hyperlink"/>
                <w:noProof/>
                <w:lang w:val="en-US"/>
              </w:rPr>
              <w:t>B.</w:t>
            </w:r>
            <w:r w:rsidR="00DB005D" w:rsidRPr="002E3E69">
              <w:rPr>
                <w:rFonts w:asciiTheme="minorHAnsi" w:eastAsiaTheme="minorEastAsia" w:hAnsiTheme="minorHAnsi" w:cstheme="minorBidi"/>
                <w:noProof/>
                <w:sz w:val="22"/>
                <w:szCs w:val="22"/>
                <w:lang w:val="en-US"/>
              </w:rPr>
              <w:tab/>
            </w:r>
            <w:r w:rsidR="00DB005D" w:rsidRPr="002E3E69">
              <w:rPr>
                <w:rStyle w:val="Hyperlink"/>
                <w:noProof/>
                <w:lang w:val="en-US"/>
              </w:rPr>
              <w:t>BACKGROUND</w:t>
            </w:r>
            <w:r w:rsidR="00DB005D" w:rsidRPr="002E3E69">
              <w:rPr>
                <w:noProof/>
                <w:webHidden/>
                <w:lang w:val="en-US"/>
              </w:rPr>
              <w:tab/>
            </w:r>
            <w:r w:rsidR="00DB005D" w:rsidRPr="002E3E69">
              <w:rPr>
                <w:noProof/>
                <w:webHidden/>
                <w:lang w:val="en-US"/>
              </w:rPr>
              <w:fldChar w:fldCharType="begin"/>
            </w:r>
            <w:r w:rsidR="00DB005D" w:rsidRPr="002E3E69">
              <w:rPr>
                <w:noProof/>
                <w:webHidden/>
                <w:lang w:val="en-US"/>
              </w:rPr>
              <w:instrText xml:space="preserve"> PAGEREF _Toc87015501 \h </w:instrText>
            </w:r>
            <w:r w:rsidR="00DB005D" w:rsidRPr="002E3E69">
              <w:rPr>
                <w:noProof/>
                <w:webHidden/>
                <w:lang w:val="en-US"/>
              </w:rPr>
            </w:r>
            <w:r w:rsidR="00DB005D" w:rsidRPr="002E3E69">
              <w:rPr>
                <w:noProof/>
                <w:webHidden/>
                <w:lang w:val="en-US"/>
              </w:rPr>
              <w:fldChar w:fldCharType="separate"/>
            </w:r>
            <w:r w:rsidR="00DB005D" w:rsidRPr="002E3E69">
              <w:rPr>
                <w:noProof/>
                <w:webHidden/>
                <w:lang w:val="en-US"/>
              </w:rPr>
              <w:t>1</w:t>
            </w:r>
            <w:r w:rsidR="00DB005D" w:rsidRPr="002E3E69">
              <w:rPr>
                <w:noProof/>
                <w:webHidden/>
                <w:lang w:val="en-US"/>
              </w:rPr>
              <w:fldChar w:fldCharType="end"/>
            </w:r>
          </w:hyperlink>
        </w:p>
        <w:p w14:paraId="3BC5AE4C" w14:textId="7357E92A" w:rsidR="00DB005D" w:rsidRPr="002E3E69" w:rsidRDefault="00612527" w:rsidP="00DB005D">
          <w:pPr>
            <w:pStyle w:val="TOC1"/>
            <w:rPr>
              <w:rFonts w:asciiTheme="minorHAnsi" w:eastAsiaTheme="minorEastAsia" w:hAnsiTheme="minorHAnsi" w:cstheme="minorBidi"/>
              <w:noProof/>
              <w:sz w:val="22"/>
              <w:szCs w:val="22"/>
              <w:lang w:val="en-US"/>
            </w:rPr>
          </w:pPr>
          <w:hyperlink w:anchor="_Toc87015502" w:history="1">
            <w:r w:rsidR="00DB005D" w:rsidRPr="002E3E69">
              <w:rPr>
                <w:rStyle w:val="Hyperlink"/>
                <w:noProof/>
                <w:lang w:val="en-US"/>
              </w:rPr>
              <w:t>C.</w:t>
            </w:r>
            <w:r w:rsidR="00DB005D" w:rsidRPr="002E3E69">
              <w:rPr>
                <w:rFonts w:asciiTheme="minorHAnsi" w:eastAsiaTheme="minorEastAsia" w:hAnsiTheme="minorHAnsi" w:cstheme="minorBidi"/>
                <w:noProof/>
                <w:sz w:val="22"/>
                <w:szCs w:val="22"/>
                <w:lang w:val="en-US"/>
              </w:rPr>
              <w:tab/>
            </w:r>
            <w:r w:rsidR="00DB005D" w:rsidRPr="002E3E69">
              <w:rPr>
                <w:rStyle w:val="Hyperlink"/>
                <w:noProof/>
                <w:lang w:val="en-US"/>
              </w:rPr>
              <w:t>FORUMS FOR DIALOGUE: SYSTEMATIZATION AND BUILDING PROCESSES</w:t>
            </w:r>
            <w:r w:rsidR="00DB005D" w:rsidRPr="002E3E69">
              <w:rPr>
                <w:noProof/>
                <w:webHidden/>
                <w:lang w:val="en-US"/>
              </w:rPr>
              <w:tab/>
            </w:r>
            <w:r w:rsidR="00DB005D" w:rsidRPr="002E3E69">
              <w:rPr>
                <w:noProof/>
                <w:webHidden/>
                <w:lang w:val="en-US"/>
              </w:rPr>
              <w:fldChar w:fldCharType="begin"/>
            </w:r>
            <w:r w:rsidR="00DB005D" w:rsidRPr="002E3E69">
              <w:rPr>
                <w:noProof/>
                <w:webHidden/>
                <w:lang w:val="en-US"/>
              </w:rPr>
              <w:instrText xml:space="preserve"> PAGEREF _Toc87015502 \h </w:instrText>
            </w:r>
            <w:r w:rsidR="00DB005D" w:rsidRPr="002E3E69">
              <w:rPr>
                <w:noProof/>
                <w:webHidden/>
                <w:lang w:val="en-US"/>
              </w:rPr>
            </w:r>
            <w:r w:rsidR="00DB005D" w:rsidRPr="002E3E69">
              <w:rPr>
                <w:noProof/>
                <w:webHidden/>
                <w:lang w:val="en-US"/>
              </w:rPr>
              <w:fldChar w:fldCharType="separate"/>
            </w:r>
            <w:r w:rsidR="00DB005D" w:rsidRPr="002E3E69">
              <w:rPr>
                <w:noProof/>
                <w:webHidden/>
                <w:lang w:val="en-US"/>
              </w:rPr>
              <w:t>2</w:t>
            </w:r>
            <w:r w:rsidR="00DB005D" w:rsidRPr="002E3E69">
              <w:rPr>
                <w:noProof/>
                <w:webHidden/>
                <w:lang w:val="en-US"/>
              </w:rPr>
              <w:fldChar w:fldCharType="end"/>
            </w:r>
          </w:hyperlink>
        </w:p>
        <w:p w14:paraId="29BC69A2" w14:textId="1C70B208" w:rsidR="00DB005D" w:rsidRPr="002E3E69" w:rsidRDefault="00612527" w:rsidP="00DB005D">
          <w:pPr>
            <w:pStyle w:val="TOC1"/>
            <w:rPr>
              <w:rFonts w:asciiTheme="minorHAnsi" w:eastAsiaTheme="minorEastAsia" w:hAnsiTheme="minorHAnsi" w:cstheme="minorBidi"/>
              <w:noProof/>
              <w:sz w:val="22"/>
              <w:szCs w:val="22"/>
              <w:lang w:val="en-US"/>
            </w:rPr>
          </w:pPr>
          <w:hyperlink w:anchor="_Toc87015503" w:history="1">
            <w:r w:rsidR="00DB005D" w:rsidRPr="002E3E69">
              <w:rPr>
                <w:rStyle w:val="Hyperlink"/>
                <w:noProof/>
                <w:lang w:val="en-US"/>
              </w:rPr>
              <w:t>D.</w:t>
            </w:r>
            <w:r w:rsidR="00DB005D" w:rsidRPr="002E3E69">
              <w:rPr>
                <w:rFonts w:asciiTheme="minorHAnsi" w:eastAsiaTheme="minorEastAsia" w:hAnsiTheme="minorHAnsi" w:cstheme="minorBidi"/>
                <w:noProof/>
                <w:sz w:val="22"/>
                <w:szCs w:val="22"/>
                <w:lang w:val="en-US"/>
              </w:rPr>
              <w:tab/>
            </w:r>
            <w:r w:rsidR="00DB005D" w:rsidRPr="002E3E69">
              <w:rPr>
                <w:rStyle w:val="Hyperlink"/>
                <w:noProof/>
                <w:lang w:val="en-US"/>
              </w:rPr>
              <w:t>METHODOLOGY ESTABLISHED BY CIE OFFICERS</w:t>
            </w:r>
            <w:r w:rsidR="00DB005D" w:rsidRPr="002E3E69">
              <w:rPr>
                <w:noProof/>
                <w:webHidden/>
                <w:lang w:val="en-US"/>
              </w:rPr>
              <w:tab/>
            </w:r>
            <w:r w:rsidR="00DB005D" w:rsidRPr="002E3E69">
              <w:rPr>
                <w:noProof/>
                <w:webHidden/>
                <w:lang w:val="en-US"/>
              </w:rPr>
              <w:fldChar w:fldCharType="begin"/>
            </w:r>
            <w:r w:rsidR="00DB005D" w:rsidRPr="002E3E69">
              <w:rPr>
                <w:noProof/>
                <w:webHidden/>
                <w:lang w:val="en-US"/>
              </w:rPr>
              <w:instrText xml:space="preserve"> PAGEREF _Toc87015503 \h </w:instrText>
            </w:r>
            <w:r w:rsidR="00DB005D" w:rsidRPr="002E3E69">
              <w:rPr>
                <w:noProof/>
                <w:webHidden/>
                <w:lang w:val="en-US"/>
              </w:rPr>
            </w:r>
            <w:r w:rsidR="00DB005D" w:rsidRPr="002E3E69">
              <w:rPr>
                <w:noProof/>
                <w:webHidden/>
                <w:lang w:val="en-US"/>
              </w:rPr>
              <w:fldChar w:fldCharType="separate"/>
            </w:r>
            <w:r w:rsidR="00DB005D" w:rsidRPr="002E3E69">
              <w:rPr>
                <w:noProof/>
                <w:webHidden/>
                <w:lang w:val="en-US"/>
              </w:rPr>
              <w:t>3</w:t>
            </w:r>
            <w:r w:rsidR="00DB005D" w:rsidRPr="002E3E69">
              <w:rPr>
                <w:noProof/>
                <w:webHidden/>
                <w:lang w:val="en-US"/>
              </w:rPr>
              <w:fldChar w:fldCharType="end"/>
            </w:r>
          </w:hyperlink>
        </w:p>
        <w:p w14:paraId="3C2D4564" w14:textId="0E3AD175" w:rsidR="00DB005D" w:rsidRPr="002E3E69" w:rsidRDefault="00612527" w:rsidP="00DB005D">
          <w:pPr>
            <w:pStyle w:val="TOC1"/>
            <w:rPr>
              <w:rFonts w:asciiTheme="minorHAnsi" w:eastAsiaTheme="minorEastAsia" w:hAnsiTheme="minorHAnsi" w:cstheme="minorBidi"/>
              <w:noProof/>
              <w:sz w:val="22"/>
              <w:szCs w:val="22"/>
              <w:lang w:val="en-US"/>
            </w:rPr>
          </w:pPr>
          <w:hyperlink w:anchor="_Toc87015504" w:history="1">
            <w:r w:rsidR="00DB005D" w:rsidRPr="002E3E69">
              <w:rPr>
                <w:rStyle w:val="Hyperlink"/>
                <w:noProof/>
                <w:lang w:val="en-US"/>
              </w:rPr>
              <w:t>E.</w:t>
            </w:r>
            <w:r w:rsidR="00DB005D" w:rsidRPr="002E3E69">
              <w:rPr>
                <w:rFonts w:asciiTheme="minorHAnsi" w:eastAsiaTheme="minorEastAsia" w:hAnsiTheme="minorHAnsi" w:cstheme="minorBidi"/>
                <w:noProof/>
                <w:sz w:val="22"/>
                <w:szCs w:val="22"/>
                <w:lang w:val="en-US"/>
              </w:rPr>
              <w:tab/>
            </w:r>
            <w:r w:rsidR="00DB005D" w:rsidRPr="002E3E69">
              <w:rPr>
                <w:rStyle w:val="Hyperlink"/>
                <w:noProof/>
                <w:lang w:val="en-US"/>
              </w:rPr>
              <w:t>CONCLUSIONS</w:t>
            </w:r>
            <w:r w:rsidR="00DB005D" w:rsidRPr="002E3E69">
              <w:rPr>
                <w:noProof/>
                <w:webHidden/>
                <w:lang w:val="en-US"/>
              </w:rPr>
              <w:tab/>
            </w:r>
            <w:r w:rsidR="00DB005D" w:rsidRPr="002E3E69">
              <w:rPr>
                <w:noProof/>
                <w:webHidden/>
                <w:lang w:val="en-US"/>
              </w:rPr>
              <w:fldChar w:fldCharType="begin"/>
            </w:r>
            <w:r w:rsidR="00DB005D" w:rsidRPr="002E3E69">
              <w:rPr>
                <w:noProof/>
                <w:webHidden/>
                <w:lang w:val="en-US"/>
              </w:rPr>
              <w:instrText xml:space="preserve"> PAGEREF _Toc87015504 \h </w:instrText>
            </w:r>
            <w:r w:rsidR="00DB005D" w:rsidRPr="002E3E69">
              <w:rPr>
                <w:noProof/>
                <w:webHidden/>
                <w:lang w:val="en-US"/>
              </w:rPr>
            </w:r>
            <w:r w:rsidR="00DB005D" w:rsidRPr="002E3E69">
              <w:rPr>
                <w:noProof/>
                <w:webHidden/>
                <w:lang w:val="en-US"/>
              </w:rPr>
              <w:fldChar w:fldCharType="separate"/>
            </w:r>
            <w:r w:rsidR="00DB005D" w:rsidRPr="002E3E69">
              <w:rPr>
                <w:noProof/>
                <w:webHidden/>
                <w:lang w:val="en-US"/>
              </w:rPr>
              <w:t>4</w:t>
            </w:r>
            <w:r w:rsidR="00DB005D" w:rsidRPr="002E3E69">
              <w:rPr>
                <w:noProof/>
                <w:webHidden/>
                <w:lang w:val="en-US"/>
              </w:rPr>
              <w:fldChar w:fldCharType="end"/>
            </w:r>
          </w:hyperlink>
        </w:p>
        <w:p w14:paraId="2FCBE97E" w14:textId="6C51E2D9" w:rsidR="00DB005D" w:rsidRPr="002E3E69" w:rsidRDefault="00612527" w:rsidP="00DB005D">
          <w:pPr>
            <w:pStyle w:val="TOC1"/>
            <w:rPr>
              <w:rFonts w:asciiTheme="minorHAnsi" w:eastAsiaTheme="minorEastAsia" w:hAnsiTheme="minorHAnsi" w:cstheme="minorBidi"/>
              <w:noProof/>
              <w:sz w:val="22"/>
              <w:szCs w:val="22"/>
              <w:lang w:val="en-US"/>
            </w:rPr>
          </w:pPr>
          <w:hyperlink w:anchor="_Toc87015505" w:history="1">
            <w:r w:rsidR="00DB005D" w:rsidRPr="002E3E69">
              <w:rPr>
                <w:rStyle w:val="Hyperlink"/>
                <w:noProof/>
                <w:lang w:val="en-US"/>
              </w:rPr>
              <w:t>F.</w:t>
            </w:r>
            <w:r w:rsidR="00DB005D" w:rsidRPr="002E3E69">
              <w:rPr>
                <w:rFonts w:asciiTheme="minorHAnsi" w:eastAsiaTheme="minorEastAsia" w:hAnsiTheme="minorHAnsi" w:cstheme="minorBidi"/>
                <w:noProof/>
                <w:sz w:val="22"/>
                <w:szCs w:val="22"/>
                <w:lang w:val="en-US"/>
              </w:rPr>
              <w:tab/>
            </w:r>
            <w:r w:rsidR="00DB005D" w:rsidRPr="002E3E69">
              <w:rPr>
                <w:rStyle w:val="Hyperlink"/>
                <w:noProof/>
                <w:lang w:val="en-US"/>
              </w:rPr>
              <w:t>FIRST ANALYSIS OF COMMON AND CONTRASTING ELEMENTS</w:t>
            </w:r>
            <w:r w:rsidR="00DB005D" w:rsidRPr="002E3E69">
              <w:rPr>
                <w:noProof/>
                <w:webHidden/>
                <w:lang w:val="en-US"/>
              </w:rPr>
              <w:tab/>
            </w:r>
            <w:r w:rsidR="00DB005D" w:rsidRPr="002E3E69">
              <w:rPr>
                <w:noProof/>
                <w:webHidden/>
                <w:lang w:val="en-US"/>
              </w:rPr>
              <w:fldChar w:fldCharType="begin"/>
            </w:r>
            <w:r w:rsidR="00DB005D" w:rsidRPr="002E3E69">
              <w:rPr>
                <w:noProof/>
                <w:webHidden/>
                <w:lang w:val="en-US"/>
              </w:rPr>
              <w:instrText xml:space="preserve"> PAGEREF _Toc87015505 \h </w:instrText>
            </w:r>
            <w:r w:rsidR="00DB005D" w:rsidRPr="002E3E69">
              <w:rPr>
                <w:noProof/>
                <w:webHidden/>
                <w:lang w:val="en-US"/>
              </w:rPr>
            </w:r>
            <w:r w:rsidR="00DB005D" w:rsidRPr="002E3E69">
              <w:rPr>
                <w:noProof/>
                <w:webHidden/>
                <w:lang w:val="en-US"/>
              </w:rPr>
              <w:fldChar w:fldCharType="separate"/>
            </w:r>
            <w:r w:rsidR="00DB005D" w:rsidRPr="002E3E69">
              <w:rPr>
                <w:noProof/>
                <w:webHidden/>
                <w:lang w:val="en-US"/>
              </w:rPr>
              <w:t>5</w:t>
            </w:r>
            <w:r w:rsidR="00DB005D" w:rsidRPr="002E3E69">
              <w:rPr>
                <w:noProof/>
                <w:webHidden/>
                <w:lang w:val="en-US"/>
              </w:rPr>
              <w:fldChar w:fldCharType="end"/>
            </w:r>
          </w:hyperlink>
        </w:p>
        <w:p w14:paraId="7A3C157D" w14:textId="3CC94A49" w:rsidR="00EF30AD" w:rsidRPr="002E3E69" w:rsidRDefault="00EF30AD" w:rsidP="00E67A8B">
          <w:pPr>
            <w:rPr>
              <w:sz w:val="22"/>
              <w:szCs w:val="22"/>
              <w:lang w:val="en-US"/>
            </w:rPr>
          </w:pPr>
          <w:r w:rsidRPr="002E3E69">
            <w:rPr>
              <w:b/>
              <w:bCs/>
              <w:sz w:val="22"/>
              <w:szCs w:val="22"/>
              <w:lang w:val="en-US"/>
            </w:rPr>
            <w:fldChar w:fldCharType="end"/>
          </w:r>
        </w:p>
      </w:sdtContent>
    </w:sdt>
    <w:p w14:paraId="741F5337" w14:textId="32027EC7" w:rsidR="00D144B9" w:rsidRPr="002E3E69" w:rsidRDefault="00D144B9" w:rsidP="00E67A8B">
      <w:pPr>
        <w:rPr>
          <w:sz w:val="22"/>
          <w:szCs w:val="22"/>
          <w:lang w:val="en-US"/>
        </w:rPr>
      </w:pPr>
    </w:p>
    <w:p w14:paraId="5CBCC326" w14:textId="77777777" w:rsidR="007741B4" w:rsidRPr="002E3E69" w:rsidRDefault="007741B4" w:rsidP="00E67A8B">
      <w:pPr>
        <w:rPr>
          <w:sz w:val="22"/>
          <w:szCs w:val="22"/>
          <w:lang w:val="en-US"/>
        </w:rPr>
        <w:sectPr w:rsidR="007741B4" w:rsidRPr="002E3E69" w:rsidSect="00DB005D">
          <w:headerReference w:type="first" r:id="rId13"/>
          <w:footerReference w:type="first" r:id="rId14"/>
          <w:type w:val="oddPage"/>
          <w:pgSz w:w="12240" w:h="15840" w:code="1"/>
          <w:pgMar w:top="2160" w:right="1570" w:bottom="1296" w:left="1699" w:header="1296" w:footer="1296" w:gutter="0"/>
          <w:pgNumType w:fmt="lowerRoman" w:start="3"/>
          <w:cols w:space="720"/>
          <w:titlePg/>
        </w:sectPr>
      </w:pPr>
    </w:p>
    <w:p w14:paraId="355E9984" w14:textId="2DDBB546" w:rsidR="00504F66" w:rsidRPr="002E3E69" w:rsidRDefault="003107BC" w:rsidP="007741B4">
      <w:pPr>
        <w:jc w:val="center"/>
        <w:rPr>
          <w:sz w:val="22"/>
          <w:szCs w:val="22"/>
          <w:lang w:val="en-US"/>
        </w:rPr>
      </w:pPr>
      <w:r w:rsidRPr="002E3E69">
        <w:rPr>
          <w:sz w:val="22"/>
          <w:szCs w:val="22"/>
          <w:lang w:val="en-US"/>
        </w:rPr>
        <w:lastRenderedPageBreak/>
        <w:t>PROCESS FOR BUILDING</w:t>
      </w:r>
      <w:r w:rsidR="00504F66" w:rsidRPr="002E3E69">
        <w:rPr>
          <w:sz w:val="22"/>
          <w:szCs w:val="22"/>
          <w:lang w:val="en-US"/>
        </w:rPr>
        <w:t xml:space="preserve"> THE SECOND PHASE OF </w:t>
      </w:r>
    </w:p>
    <w:p w14:paraId="09343A78" w14:textId="77777777" w:rsidR="00504F66" w:rsidRPr="002E3E69" w:rsidRDefault="00504F66" w:rsidP="007741B4">
      <w:pPr>
        <w:jc w:val="center"/>
        <w:rPr>
          <w:sz w:val="22"/>
          <w:szCs w:val="22"/>
          <w:lang w:val="en-US"/>
        </w:rPr>
      </w:pPr>
      <w:r w:rsidRPr="002E3E69">
        <w:rPr>
          <w:sz w:val="22"/>
          <w:szCs w:val="22"/>
          <w:lang w:val="en-US"/>
        </w:rPr>
        <w:t>THE INTER-AMERICAN EDUCATION AGENDA</w:t>
      </w:r>
    </w:p>
    <w:p w14:paraId="2E624816" w14:textId="60C61C2A" w:rsidR="000A402A" w:rsidRPr="002E3E69" w:rsidRDefault="00504F66" w:rsidP="007741B4">
      <w:pPr>
        <w:jc w:val="center"/>
        <w:rPr>
          <w:sz w:val="22"/>
          <w:szCs w:val="22"/>
          <w:lang w:val="en-US"/>
        </w:rPr>
      </w:pPr>
      <w:r w:rsidRPr="002E3E69">
        <w:rPr>
          <w:sz w:val="22"/>
          <w:szCs w:val="22"/>
          <w:lang w:val="en-US"/>
        </w:rPr>
        <w:t xml:space="preserve">PERIOD: July 2019 – April 2022 </w:t>
      </w:r>
    </w:p>
    <w:p w14:paraId="0B744A8A" w14:textId="4A161434" w:rsidR="000A402A" w:rsidRPr="002E3E69" w:rsidRDefault="000A402A" w:rsidP="007741B4">
      <w:pPr>
        <w:jc w:val="both"/>
        <w:rPr>
          <w:sz w:val="22"/>
          <w:szCs w:val="22"/>
          <w:lang w:val="en-US"/>
        </w:rPr>
      </w:pPr>
    </w:p>
    <w:p w14:paraId="4C11DC11" w14:textId="77777777" w:rsidR="00A55D30" w:rsidRPr="002E3E69" w:rsidRDefault="00A55D30" w:rsidP="007741B4">
      <w:pPr>
        <w:jc w:val="both"/>
        <w:rPr>
          <w:sz w:val="22"/>
          <w:szCs w:val="22"/>
          <w:lang w:val="en-US"/>
        </w:rPr>
      </w:pPr>
    </w:p>
    <w:p w14:paraId="18619163" w14:textId="7EA16A49" w:rsidR="009F04CF" w:rsidRPr="002E3E69" w:rsidRDefault="009F04CF" w:rsidP="007741B4">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en-US"/>
        </w:rPr>
      </w:pPr>
      <w:bookmarkStart w:id="1" w:name="_Toc87015500"/>
      <w:r w:rsidRPr="002E3E69">
        <w:rPr>
          <w:rFonts w:ascii="Times New Roman" w:hAnsi="Times New Roman"/>
          <w:i w:val="0"/>
          <w:iCs w:val="0"/>
          <w:sz w:val="22"/>
          <w:szCs w:val="22"/>
          <w:lang w:val="en-US"/>
        </w:rPr>
        <w:t>OBJE</w:t>
      </w:r>
      <w:r w:rsidR="00504F66" w:rsidRPr="002E3E69">
        <w:rPr>
          <w:rFonts w:ascii="Times New Roman" w:hAnsi="Times New Roman"/>
          <w:i w:val="0"/>
          <w:iCs w:val="0"/>
          <w:sz w:val="22"/>
          <w:szCs w:val="22"/>
          <w:lang w:val="en-US"/>
        </w:rPr>
        <w:t>CTIVE</w:t>
      </w:r>
      <w:bookmarkEnd w:id="1"/>
    </w:p>
    <w:p w14:paraId="1985EDDB" w14:textId="77777777" w:rsidR="009F04CF" w:rsidRPr="002E3E69" w:rsidRDefault="009F04CF" w:rsidP="007741B4">
      <w:pPr>
        <w:jc w:val="both"/>
        <w:rPr>
          <w:sz w:val="22"/>
          <w:szCs w:val="22"/>
          <w:lang w:val="en-US"/>
        </w:rPr>
      </w:pPr>
    </w:p>
    <w:p w14:paraId="3E9094EA" w14:textId="0B077E80" w:rsidR="002531FC" w:rsidRPr="002E3E69" w:rsidRDefault="00504F66" w:rsidP="007741B4">
      <w:pPr>
        <w:ind w:firstLine="720"/>
        <w:jc w:val="both"/>
        <w:rPr>
          <w:sz w:val="22"/>
          <w:szCs w:val="22"/>
          <w:lang w:val="en-US"/>
        </w:rPr>
      </w:pPr>
      <w:r w:rsidRPr="002E3E69">
        <w:rPr>
          <w:sz w:val="22"/>
          <w:szCs w:val="22"/>
          <w:lang w:val="en-US"/>
        </w:rPr>
        <w:t xml:space="preserve">The objective </w:t>
      </w:r>
      <w:r w:rsidR="003107BC" w:rsidRPr="002E3E69">
        <w:rPr>
          <w:sz w:val="22"/>
          <w:szCs w:val="22"/>
          <w:lang w:val="en-US"/>
        </w:rPr>
        <w:t xml:space="preserve">of this document is to present </w:t>
      </w:r>
      <w:r w:rsidRPr="002E3E69">
        <w:rPr>
          <w:sz w:val="22"/>
          <w:szCs w:val="22"/>
          <w:lang w:val="en-US"/>
        </w:rPr>
        <w:t xml:space="preserve">officials </w:t>
      </w:r>
      <w:r w:rsidR="008B1014" w:rsidRPr="002E3E69">
        <w:rPr>
          <w:sz w:val="22"/>
          <w:szCs w:val="22"/>
          <w:lang w:val="en-US"/>
        </w:rPr>
        <w:t xml:space="preserve">from </w:t>
      </w:r>
      <w:r w:rsidR="003107BC" w:rsidRPr="002E3E69">
        <w:rPr>
          <w:sz w:val="22"/>
          <w:szCs w:val="22"/>
          <w:lang w:val="en-US"/>
        </w:rPr>
        <w:t xml:space="preserve">the member state </w:t>
      </w:r>
      <w:r w:rsidR="00A55D30" w:rsidRPr="002E3E69">
        <w:rPr>
          <w:sz w:val="22"/>
          <w:szCs w:val="22"/>
          <w:lang w:val="en-US"/>
        </w:rPr>
        <w:t>m</w:t>
      </w:r>
      <w:r w:rsidRPr="002E3E69">
        <w:rPr>
          <w:sz w:val="22"/>
          <w:szCs w:val="22"/>
          <w:lang w:val="en-US"/>
        </w:rPr>
        <w:t xml:space="preserve">inistries of </w:t>
      </w:r>
      <w:r w:rsidR="00A55D30" w:rsidRPr="002E3E69">
        <w:rPr>
          <w:sz w:val="22"/>
          <w:szCs w:val="22"/>
          <w:lang w:val="en-US"/>
        </w:rPr>
        <w:t>e</w:t>
      </w:r>
      <w:r w:rsidRPr="002E3E69">
        <w:rPr>
          <w:sz w:val="22"/>
          <w:szCs w:val="22"/>
          <w:lang w:val="en-US"/>
        </w:rPr>
        <w:t xml:space="preserve">ducation </w:t>
      </w:r>
      <w:r w:rsidR="003107BC" w:rsidRPr="002E3E69">
        <w:rPr>
          <w:sz w:val="22"/>
          <w:szCs w:val="22"/>
          <w:lang w:val="en-US"/>
        </w:rPr>
        <w:t xml:space="preserve">with a </w:t>
      </w:r>
      <w:r w:rsidR="00A801DA" w:rsidRPr="002E3E69">
        <w:rPr>
          <w:sz w:val="22"/>
          <w:szCs w:val="22"/>
          <w:lang w:val="en-US"/>
        </w:rPr>
        <w:t>chronology</w:t>
      </w:r>
      <w:r w:rsidR="003107BC" w:rsidRPr="002E3E69">
        <w:rPr>
          <w:sz w:val="22"/>
          <w:szCs w:val="22"/>
          <w:lang w:val="en-US"/>
        </w:rPr>
        <w:t xml:space="preserve"> of </w:t>
      </w:r>
      <w:r w:rsidRPr="002E3E69">
        <w:rPr>
          <w:sz w:val="22"/>
          <w:szCs w:val="22"/>
          <w:lang w:val="en-US"/>
        </w:rPr>
        <w:t xml:space="preserve">the process carried out since the last meeting of the </w:t>
      </w:r>
      <w:r w:rsidR="00A55D30" w:rsidRPr="002E3E69">
        <w:rPr>
          <w:sz w:val="22"/>
          <w:szCs w:val="22"/>
          <w:lang w:val="en-US"/>
        </w:rPr>
        <w:t>m</w:t>
      </w:r>
      <w:r w:rsidRPr="002E3E69">
        <w:rPr>
          <w:sz w:val="22"/>
          <w:szCs w:val="22"/>
          <w:lang w:val="en-US"/>
        </w:rPr>
        <w:t xml:space="preserve">inisters of </w:t>
      </w:r>
      <w:r w:rsidR="00A55D30" w:rsidRPr="002E3E69">
        <w:rPr>
          <w:sz w:val="22"/>
          <w:szCs w:val="22"/>
          <w:lang w:val="en-US"/>
        </w:rPr>
        <w:t>e</w:t>
      </w:r>
      <w:r w:rsidRPr="002E3E69">
        <w:rPr>
          <w:sz w:val="22"/>
          <w:szCs w:val="22"/>
          <w:lang w:val="en-US"/>
        </w:rPr>
        <w:t xml:space="preserve">ducation </w:t>
      </w:r>
      <w:r w:rsidR="003107BC" w:rsidRPr="002E3E69">
        <w:rPr>
          <w:sz w:val="22"/>
          <w:szCs w:val="22"/>
          <w:lang w:val="en-US"/>
        </w:rPr>
        <w:t>held</w:t>
      </w:r>
      <w:r w:rsidRPr="002E3E69">
        <w:rPr>
          <w:sz w:val="22"/>
          <w:szCs w:val="22"/>
          <w:lang w:val="en-US"/>
        </w:rPr>
        <w:t xml:space="preserve"> in July 2019. </w:t>
      </w:r>
      <w:r w:rsidR="003107BC" w:rsidRPr="002E3E69">
        <w:rPr>
          <w:sz w:val="22"/>
          <w:szCs w:val="22"/>
          <w:lang w:val="en-US"/>
        </w:rPr>
        <w:t>It</w:t>
      </w:r>
      <w:r w:rsidRPr="002E3E69">
        <w:rPr>
          <w:sz w:val="22"/>
          <w:szCs w:val="22"/>
          <w:lang w:val="en-US"/>
        </w:rPr>
        <w:t xml:space="preserve"> </w:t>
      </w:r>
      <w:r w:rsidR="001E45E3" w:rsidRPr="002E3E69">
        <w:rPr>
          <w:sz w:val="22"/>
          <w:szCs w:val="22"/>
          <w:lang w:val="en-US"/>
        </w:rPr>
        <w:t xml:space="preserve">describes through different </w:t>
      </w:r>
      <w:r w:rsidR="00A801DA" w:rsidRPr="002E3E69">
        <w:rPr>
          <w:sz w:val="22"/>
          <w:szCs w:val="22"/>
          <w:lang w:val="en-US"/>
        </w:rPr>
        <w:t>stages</w:t>
      </w:r>
      <w:r w:rsidR="001E45E3" w:rsidRPr="002E3E69">
        <w:rPr>
          <w:sz w:val="22"/>
          <w:szCs w:val="22"/>
          <w:lang w:val="en-US"/>
        </w:rPr>
        <w:t xml:space="preserve"> the process of collectively building the second phase of the Inter-American Education Agenda. This document re</w:t>
      </w:r>
      <w:r w:rsidR="00E82003" w:rsidRPr="002E3E69">
        <w:rPr>
          <w:sz w:val="22"/>
          <w:szCs w:val="22"/>
          <w:lang w:val="en-US"/>
        </w:rPr>
        <w:t>caps</w:t>
      </w:r>
      <w:r w:rsidR="001E45E3" w:rsidRPr="002E3E69">
        <w:rPr>
          <w:sz w:val="22"/>
          <w:szCs w:val="22"/>
          <w:lang w:val="en-US"/>
        </w:rPr>
        <w:t xml:space="preserve"> the different </w:t>
      </w:r>
      <w:r w:rsidR="00E82003" w:rsidRPr="002E3E69">
        <w:rPr>
          <w:sz w:val="22"/>
          <w:szCs w:val="22"/>
          <w:lang w:val="en-US"/>
        </w:rPr>
        <w:t xml:space="preserve">modalities of </w:t>
      </w:r>
      <w:r w:rsidR="001E45E3" w:rsidRPr="002E3E69">
        <w:rPr>
          <w:sz w:val="22"/>
          <w:szCs w:val="22"/>
          <w:lang w:val="en-US"/>
        </w:rPr>
        <w:t>member states participat</w:t>
      </w:r>
      <w:r w:rsidR="00E82003" w:rsidRPr="002E3E69">
        <w:rPr>
          <w:sz w:val="22"/>
          <w:szCs w:val="22"/>
          <w:lang w:val="en-US"/>
        </w:rPr>
        <w:t>ion</w:t>
      </w:r>
      <w:r w:rsidR="001E45E3" w:rsidRPr="002E3E69">
        <w:rPr>
          <w:sz w:val="22"/>
          <w:szCs w:val="22"/>
          <w:lang w:val="en-US"/>
        </w:rPr>
        <w:t xml:space="preserve"> during said period.</w:t>
      </w:r>
    </w:p>
    <w:p w14:paraId="4BADAE19" w14:textId="77777777" w:rsidR="004320BA" w:rsidRPr="002E3E69" w:rsidRDefault="004320BA" w:rsidP="007741B4">
      <w:pPr>
        <w:jc w:val="both"/>
        <w:rPr>
          <w:sz w:val="22"/>
          <w:szCs w:val="22"/>
          <w:lang w:val="en-US"/>
        </w:rPr>
      </w:pPr>
    </w:p>
    <w:p w14:paraId="60FCCDCC" w14:textId="0664ED2B" w:rsidR="004320BA" w:rsidRPr="002E3E69" w:rsidRDefault="001E45E3" w:rsidP="007741B4">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en-US"/>
        </w:rPr>
      </w:pPr>
      <w:bookmarkStart w:id="2" w:name="_Toc87015501"/>
      <w:r w:rsidRPr="002E3E69">
        <w:rPr>
          <w:rFonts w:ascii="Times New Roman" w:hAnsi="Times New Roman"/>
          <w:i w:val="0"/>
          <w:iCs w:val="0"/>
          <w:sz w:val="22"/>
          <w:szCs w:val="22"/>
          <w:lang w:val="en-US"/>
        </w:rPr>
        <w:t>BACKGROUND</w:t>
      </w:r>
      <w:bookmarkEnd w:id="2"/>
    </w:p>
    <w:p w14:paraId="5D6FE758" w14:textId="77777777" w:rsidR="004320BA" w:rsidRPr="002E3E69" w:rsidRDefault="004320BA" w:rsidP="007741B4">
      <w:pPr>
        <w:jc w:val="both"/>
        <w:rPr>
          <w:sz w:val="22"/>
          <w:szCs w:val="22"/>
          <w:lang w:val="en-US"/>
        </w:rPr>
      </w:pPr>
    </w:p>
    <w:p w14:paraId="290B0BD0" w14:textId="5966A3EA" w:rsidR="004320BA" w:rsidRPr="002E3E69" w:rsidRDefault="008B1014" w:rsidP="007741B4">
      <w:pPr>
        <w:ind w:firstLine="720"/>
        <w:jc w:val="both"/>
        <w:rPr>
          <w:sz w:val="22"/>
          <w:szCs w:val="22"/>
          <w:lang w:val="en-US"/>
        </w:rPr>
      </w:pPr>
      <w:r w:rsidRPr="002E3E69">
        <w:rPr>
          <w:sz w:val="22"/>
          <w:szCs w:val="22"/>
          <w:lang w:val="en-US"/>
        </w:rPr>
        <w:t>T</w:t>
      </w:r>
      <w:r w:rsidR="001E45E3" w:rsidRPr="002E3E69">
        <w:rPr>
          <w:sz w:val="22"/>
          <w:szCs w:val="22"/>
          <w:lang w:val="en-US"/>
        </w:rPr>
        <w:t xml:space="preserve">he Meeting of Ministers of Education held in Panama in </w:t>
      </w:r>
      <w:r w:rsidR="00E02FC0" w:rsidRPr="002E3E69">
        <w:rPr>
          <w:sz w:val="22"/>
          <w:szCs w:val="22"/>
          <w:lang w:val="en-US"/>
        </w:rPr>
        <w:t>2015</w:t>
      </w:r>
      <w:r w:rsidRPr="002E3E69">
        <w:rPr>
          <w:sz w:val="22"/>
          <w:szCs w:val="22"/>
          <w:lang w:val="en-US"/>
        </w:rPr>
        <w:t xml:space="preserve"> saw the approval of</w:t>
      </w:r>
      <w:r w:rsidR="00E82003" w:rsidRPr="002E3E69">
        <w:rPr>
          <w:sz w:val="22"/>
          <w:szCs w:val="22"/>
          <w:lang w:val="en-US"/>
        </w:rPr>
        <w:t xml:space="preserve"> r</w:t>
      </w:r>
      <w:r w:rsidR="001E45E3" w:rsidRPr="002E3E69">
        <w:rPr>
          <w:sz w:val="22"/>
          <w:szCs w:val="22"/>
          <w:lang w:val="en-US"/>
        </w:rPr>
        <w:t xml:space="preserve">esolution CIDI/RME/RES. 1/15 rev. 1, </w:t>
      </w:r>
      <w:r w:rsidR="004320BA" w:rsidRPr="002E3E69">
        <w:rPr>
          <w:sz w:val="22"/>
          <w:szCs w:val="22"/>
          <w:lang w:val="en-US"/>
        </w:rPr>
        <w:t>“</w:t>
      </w:r>
      <w:r w:rsidR="001E45E3" w:rsidRPr="002E3E69">
        <w:rPr>
          <w:sz w:val="22"/>
          <w:szCs w:val="22"/>
          <w:lang w:val="en-US"/>
        </w:rPr>
        <w:t>Building an Inter-American Education Agenda: Education with Equity for Prosperity”</w:t>
      </w:r>
      <w:r w:rsidRPr="002E3E69">
        <w:rPr>
          <w:sz w:val="22"/>
          <w:szCs w:val="22"/>
          <w:lang w:val="en-US"/>
        </w:rPr>
        <w:t>…</w:t>
      </w:r>
      <w:r w:rsidR="00704870" w:rsidRPr="002E3E69">
        <w:rPr>
          <w:sz w:val="22"/>
          <w:szCs w:val="22"/>
          <w:lang w:val="en-US"/>
        </w:rPr>
        <w:t xml:space="preserve"> a </w:t>
      </w:r>
      <w:r w:rsidR="00E82003" w:rsidRPr="002E3E69">
        <w:rPr>
          <w:sz w:val="22"/>
          <w:szCs w:val="22"/>
          <w:lang w:val="en-US"/>
        </w:rPr>
        <w:t>“</w:t>
      </w:r>
      <w:r w:rsidR="00704870" w:rsidRPr="002E3E69">
        <w:rPr>
          <w:sz w:val="22"/>
          <w:szCs w:val="22"/>
          <w:lang w:val="en-US"/>
        </w:rPr>
        <w:t>forum for policy dialogue in order to define priority lines of action to guide the Inter-American cooperation in education over the next five years according to the following existing mandates: quality, inclusive and equitable education; strengthening of the teaching profession; and comprehensive early childhood care.</w:t>
      </w:r>
      <w:r w:rsidR="004320BA" w:rsidRPr="002E3E69">
        <w:rPr>
          <w:sz w:val="22"/>
          <w:szCs w:val="22"/>
          <w:lang w:val="en-US"/>
        </w:rPr>
        <w:t xml:space="preserve">”  </w:t>
      </w:r>
    </w:p>
    <w:p w14:paraId="27D0F32B" w14:textId="77777777" w:rsidR="004320BA" w:rsidRPr="002E3E69" w:rsidRDefault="004320BA" w:rsidP="007741B4">
      <w:pPr>
        <w:jc w:val="both"/>
        <w:rPr>
          <w:sz w:val="22"/>
          <w:szCs w:val="22"/>
          <w:lang w:val="en-US"/>
        </w:rPr>
      </w:pPr>
    </w:p>
    <w:p w14:paraId="160D92D6" w14:textId="23C087BB" w:rsidR="004320BA" w:rsidRPr="002E3E69" w:rsidRDefault="00933792" w:rsidP="007741B4">
      <w:pPr>
        <w:ind w:firstLine="720"/>
        <w:jc w:val="both"/>
        <w:rPr>
          <w:sz w:val="22"/>
          <w:szCs w:val="22"/>
          <w:lang w:val="en-US"/>
        </w:rPr>
      </w:pPr>
      <w:r w:rsidRPr="002E3E69">
        <w:rPr>
          <w:sz w:val="22"/>
          <w:szCs w:val="22"/>
          <w:lang w:val="en-US"/>
        </w:rPr>
        <w:t>At this same meeting the Inter-American Committee on Education was entrusted “</w:t>
      </w:r>
      <w:r w:rsidR="008D62EF" w:rsidRPr="002E3E69">
        <w:rPr>
          <w:sz w:val="22"/>
          <w:szCs w:val="22"/>
          <w:lang w:val="en-US"/>
        </w:rPr>
        <w:t>with building the Inter-American Education Agenda (IEA</w:t>
      </w:r>
      <w:proofErr w:type="gramStart"/>
      <w:r w:rsidR="008D62EF" w:rsidRPr="002E3E69">
        <w:rPr>
          <w:sz w:val="22"/>
          <w:szCs w:val="22"/>
          <w:lang w:val="en-US"/>
        </w:rPr>
        <w:t>), and</w:t>
      </w:r>
      <w:proofErr w:type="gramEnd"/>
      <w:r w:rsidR="008D62EF" w:rsidRPr="002E3E69">
        <w:rPr>
          <w:sz w:val="22"/>
          <w:szCs w:val="22"/>
          <w:lang w:val="en-US"/>
        </w:rPr>
        <w:t xml:space="preserve"> established three working groups to carry out that task</w:t>
      </w:r>
      <w:r w:rsidR="002E3E69" w:rsidRPr="002E3E69">
        <w:rPr>
          <w:sz w:val="22"/>
          <w:szCs w:val="22"/>
          <w:lang w:val="en-US"/>
        </w:rPr>
        <w:t xml:space="preserve">. </w:t>
      </w:r>
      <w:r w:rsidR="008D62EF" w:rsidRPr="002E3E69">
        <w:rPr>
          <w:sz w:val="22"/>
          <w:szCs w:val="22"/>
          <w:lang w:val="en-US"/>
        </w:rPr>
        <w:t>The working groups were defined in accordance with the existing mandates that were prioritized for the development of the IEA</w:t>
      </w:r>
      <w:r w:rsidRPr="002E3E69">
        <w:rPr>
          <w:sz w:val="22"/>
          <w:szCs w:val="22"/>
          <w:lang w:val="en-US"/>
        </w:rPr>
        <w:t xml:space="preserve">… The IEA shall be implemented for a period of five years, commencing in 2017, after which it will be revisited by the member states </w:t>
      </w:r>
      <w:r w:rsidR="00195A1B" w:rsidRPr="002E3E69">
        <w:rPr>
          <w:sz w:val="22"/>
          <w:szCs w:val="22"/>
          <w:lang w:val="en-US"/>
        </w:rPr>
        <w:t>…</w:t>
      </w:r>
      <w:r w:rsidR="004320BA" w:rsidRPr="002E3E69">
        <w:rPr>
          <w:sz w:val="22"/>
          <w:szCs w:val="22"/>
          <w:lang w:val="en-US"/>
        </w:rPr>
        <w:t>”</w:t>
      </w:r>
      <w:r w:rsidR="002D6DD8" w:rsidRPr="002E3E69">
        <w:rPr>
          <w:rStyle w:val="FootnoteReference"/>
          <w:sz w:val="22"/>
          <w:szCs w:val="22"/>
          <w:u w:val="single"/>
          <w:lang w:val="en-US"/>
        </w:rPr>
        <w:footnoteReference w:id="2"/>
      </w:r>
      <w:r w:rsidR="00DF18A9" w:rsidRPr="002E3E69">
        <w:rPr>
          <w:sz w:val="22"/>
          <w:szCs w:val="22"/>
          <w:vertAlign w:val="superscript"/>
          <w:lang w:val="en-US"/>
        </w:rPr>
        <w:t>/</w:t>
      </w:r>
    </w:p>
    <w:p w14:paraId="21C6E9E5" w14:textId="77777777" w:rsidR="00213D7C" w:rsidRPr="002E3E69" w:rsidRDefault="00213D7C" w:rsidP="00A55D30">
      <w:pPr>
        <w:jc w:val="both"/>
        <w:rPr>
          <w:sz w:val="22"/>
          <w:szCs w:val="22"/>
          <w:lang w:val="en-US"/>
        </w:rPr>
      </w:pPr>
    </w:p>
    <w:p w14:paraId="4FD04D1E" w14:textId="3EE65E73" w:rsidR="00C67C95" w:rsidRPr="002E3E69" w:rsidRDefault="00933792" w:rsidP="007741B4">
      <w:pPr>
        <w:ind w:firstLine="720"/>
        <w:jc w:val="both"/>
        <w:rPr>
          <w:sz w:val="22"/>
          <w:szCs w:val="22"/>
          <w:lang w:val="en-US"/>
        </w:rPr>
      </w:pPr>
      <w:r w:rsidRPr="002E3E69">
        <w:rPr>
          <w:sz w:val="22"/>
          <w:szCs w:val="22"/>
          <w:lang w:val="en-US"/>
        </w:rPr>
        <w:t xml:space="preserve">In February 2017, </w:t>
      </w:r>
      <w:r w:rsidR="005C2E3D" w:rsidRPr="002E3E69">
        <w:rPr>
          <w:sz w:val="22"/>
          <w:szCs w:val="22"/>
          <w:lang w:val="en-US"/>
        </w:rPr>
        <w:t xml:space="preserve">at </w:t>
      </w:r>
      <w:r w:rsidRPr="002E3E69">
        <w:rPr>
          <w:sz w:val="22"/>
          <w:szCs w:val="22"/>
          <w:lang w:val="en-US"/>
        </w:rPr>
        <w:t xml:space="preserve">the Ministerial Meeting held in The Bahamas </w:t>
      </w:r>
      <w:r w:rsidR="00A801DA" w:rsidRPr="002E3E69">
        <w:rPr>
          <w:sz w:val="22"/>
          <w:szCs w:val="22"/>
          <w:lang w:val="en-US"/>
        </w:rPr>
        <w:t xml:space="preserve">under the banner of </w:t>
      </w:r>
      <w:r w:rsidR="00C67C95" w:rsidRPr="002E3E69">
        <w:rPr>
          <w:sz w:val="22"/>
          <w:szCs w:val="22"/>
          <w:lang w:val="en-US"/>
        </w:rPr>
        <w:t>“</w:t>
      </w:r>
      <w:r w:rsidR="005C2E3D" w:rsidRPr="002E3E69">
        <w:rPr>
          <w:sz w:val="22"/>
          <w:szCs w:val="22"/>
          <w:shd w:val="clear" w:color="auto" w:fill="FFFFFF"/>
          <w:lang w:val="en-US"/>
        </w:rPr>
        <w:t>The Inter-American Education Agenda: Building Alliances and Advancing Towards the Sustainable Development Goals</w:t>
      </w:r>
      <w:r w:rsidR="00C67C95" w:rsidRPr="002E3E69">
        <w:rPr>
          <w:sz w:val="22"/>
          <w:szCs w:val="22"/>
          <w:lang w:val="en-US"/>
        </w:rPr>
        <w:t>”</w:t>
      </w:r>
      <w:r w:rsidR="00C67C95" w:rsidRPr="002E3E69">
        <w:rPr>
          <w:i/>
          <w:iCs/>
          <w:sz w:val="22"/>
          <w:szCs w:val="22"/>
          <w:lang w:val="en-US"/>
        </w:rPr>
        <w:t xml:space="preserve"> </w:t>
      </w:r>
      <w:r w:rsidR="005C2E3D" w:rsidRPr="002E3E69">
        <w:rPr>
          <w:iCs/>
          <w:sz w:val="22"/>
          <w:szCs w:val="22"/>
          <w:lang w:val="en-US"/>
        </w:rPr>
        <w:t>the In</w:t>
      </w:r>
      <w:r w:rsidR="008D62EF" w:rsidRPr="002E3E69">
        <w:rPr>
          <w:iCs/>
          <w:sz w:val="22"/>
          <w:szCs w:val="22"/>
          <w:lang w:val="en-US"/>
        </w:rPr>
        <w:t>ter-American Education Agenda was</w:t>
      </w:r>
      <w:r w:rsidR="005C2E3D" w:rsidRPr="002E3E69">
        <w:rPr>
          <w:iCs/>
          <w:sz w:val="22"/>
          <w:szCs w:val="22"/>
          <w:lang w:val="en-US"/>
        </w:rPr>
        <w:t xml:space="preserve"> approved. This Agenda’s Plan of Action</w:t>
      </w:r>
      <w:r w:rsidR="008D62EF" w:rsidRPr="002E3E69">
        <w:rPr>
          <w:iCs/>
          <w:sz w:val="22"/>
          <w:szCs w:val="22"/>
          <w:lang w:val="en-US"/>
        </w:rPr>
        <w:t>,</w:t>
      </w:r>
      <w:r w:rsidR="00C67C95" w:rsidRPr="002E3E69">
        <w:rPr>
          <w:rStyle w:val="FootnoteReference"/>
          <w:sz w:val="22"/>
          <w:szCs w:val="22"/>
          <w:u w:val="single"/>
          <w:lang w:val="en-US"/>
        </w:rPr>
        <w:footnoteReference w:id="3"/>
      </w:r>
      <w:r w:rsidR="00C67C95" w:rsidRPr="002E3E69">
        <w:rPr>
          <w:sz w:val="22"/>
          <w:szCs w:val="22"/>
          <w:vertAlign w:val="superscript"/>
          <w:lang w:val="en-US"/>
        </w:rPr>
        <w:t xml:space="preserve">/ </w:t>
      </w:r>
      <w:r w:rsidR="00C67C95" w:rsidRPr="002E3E69">
        <w:rPr>
          <w:sz w:val="22"/>
          <w:szCs w:val="22"/>
          <w:lang w:val="en-US"/>
        </w:rPr>
        <w:t>“</w:t>
      </w:r>
      <w:r w:rsidR="00573763" w:rsidRPr="002E3E69">
        <w:rPr>
          <w:sz w:val="22"/>
          <w:szCs w:val="22"/>
          <w:lang w:val="en-US"/>
        </w:rPr>
        <w:t>The Inter-American Education Agenda: Building Sustainable Partners</w:t>
      </w:r>
      <w:r w:rsidR="008D62EF" w:rsidRPr="002E3E69">
        <w:rPr>
          <w:sz w:val="22"/>
          <w:szCs w:val="22"/>
          <w:lang w:val="en-US"/>
        </w:rPr>
        <w:t>hips through Cooperation, with Renewed F</w:t>
      </w:r>
      <w:r w:rsidR="00573763" w:rsidRPr="002E3E69">
        <w:rPr>
          <w:sz w:val="22"/>
          <w:szCs w:val="22"/>
          <w:lang w:val="en-US"/>
        </w:rPr>
        <w:t xml:space="preserve">ocus on Education and Skills Development for </w:t>
      </w:r>
      <w:r w:rsidR="008D62EF" w:rsidRPr="002E3E69">
        <w:rPr>
          <w:sz w:val="22"/>
          <w:szCs w:val="22"/>
          <w:lang w:val="en-US"/>
        </w:rPr>
        <w:t>Better C</w:t>
      </w:r>
      <w:r w:rsidR="00573763" w:rsidRPr="002E3E69">
        <w:rPr>
          <w:sz w:val="22"/>
          <w:szCs w:val="22"/>
          <w:lang w:val="en-US"/>
        </w:rPr>
        <w:t>itizenry</w:t>
      </w:r>
      <w:r w:rsidR="008D62EF" w:rsidRPr="002E3E69">
        <w:rPr>
          <w:sz w:val="22"/>
          <w:szCs w:val="22"/>
          <w:lang w:val="en-US"/>
        </w:rPr>
        <w:t>,</w:t>
      </w:r>
      <w:r w:rsidR="00C67C95" w:rsidRPr="002E3E69">
        <w:rPr>
          <w:sz w:val="22"/>
          <w:szCs w:val="22"/>
          <w:lang w:val="en-US"/>
        </w:rPr>
        <w:t xml:space="preserve">” </w:t>
      </w:r>
      <w:r w:rsidR="008D62EF" w:rsidRPr="002E3E69">
        <w:rPr>
          <w:sz w:val="22"/>
          <w:szCs w:val="22"/>
          <w:lang w:val="en-US"/>
        </w:rPr>
        <w:t>was</w:t>
      </w:r>
      <w:r w:rsidR="00573763" w:rsidRPr="002E3E69">
        <w:rPr>
          <w:sz w:val="22"/>
          <w:szCs w:val="22"/>
          <w:lang w:val="en-US"/>
        </w:rPr>
        <w:t xml:space="preserve"> adopted </w:t>
      </w:r>
      <w:r w:rsidR="0093576B" w:rsidRPr="002E3E69">
        <w:rPr>
          <w:sz w:val="22"/>
          <w:szCs w:val="22"/>
          <w:lang w:val="en-US"/>
        </w:rPr>
        <w:t>during</w:t>
      </w:r>
      <w:r w:rsidR="00573763" w:rsidRPr="002E3E69">
        <w:rPr>
          <w:sz w:val="22"/>
          <w:szCs w:val="22"/>
          <w:lang w:val="en-US"/>
        </w:rPr>
        <w:t xml:space="preserve"> the Meeting of Ministers that took place in July 2019 in </w:t>
      </w:r>
      <w:r w:rsidR="00C67C95" w:rsidRPr="002E3E69">
        <w:rPr>
          <w:sz w:val="22"/>
          <w:szCs w:val="22"/>
          <w:lang w:val="en-US"/>
        </w:rPr>
        <w:t>Washington</w:t>
      </w:r>
      <w:r w:rsidR="00A801DA" w:rsidRPr="002E3E69">
        <w:rPr>
          <w:sz w:val="22"/>
          <w:szCs w:val="22"/>
          <w:lang w:val="en-US"/>
        </w:rPr>
        <w:t>,</w:t>
      </w:r>
      <w:r w:rsidR="00C67C95" w:rsidRPr="002E3E69">
        <w:rPr>
          <w:sz w:val="22"/>
          <w:szCs w:val="22"/>
          <w:lang w:val="en-US"/>
        </w:rPr>
        <w:t xml:space="preserve"> D</w:t>
      </w:r>
      <w:r w:rsidR="00A801DA" w:rsidRPr="002E3E69">
        <w:rPr>
          <w:sz w:val="22"/>
          <w:szCs w:val="22"/>
          <w:lang w:val="en-US"/>
        </w:rPr>
        <w:t>.</w:t>
      </w:r>
      <w:r w:rsidR="00C67C95" w:rsidRPr="002E3E69">
        <w:rPr>
          <w:sz w:val="22"/>
          <w:szCs w:val="22"/>
          <w:lang w:val="en-US"/>
        </w:rPr>
        <w:t>C.</w:t>
      </w:r>
    </w:p>
    <w:p w14:paraId="0A72B046" w14:textId="77777777" w:rsidR="000D4E93" w:rsidRPr="002E3E69" w:rsidRDefault="000D4E93" w:rsidP="007741B4">
      <w:pPr>
        <w:jc w:val="both"/>
        <w:rPr>
          <w:sz w:val="22"/>
          <w:szCs w:val="22"/>
          <w:lang w:val="en-US"/>
        </w:rPr>
      </w:pPr>
    </w:p>
    <w:p w14:paraId="601BE7F9" w14:textId="4D636866" w:rsidR="00EA4C16" w:rsidRPr="002E3E69" w:rsidRDefault="00573763" w:rsidP="007741B4">
      <w:pPr>
        <w:ind w:firstLine="720"/>
        <w:jc w:val="both"/>
        <w:rPr>
          <w:sz w:val="22"/>
          <w:szCs w:val="22"/>
          <w:lang w:val="en-US"/>
        </w:rPr>
      </w:pPr>
      <w:r w:rsidRPr="002E3E69">
        <w:rPr>
          <w:sz w:val="22"/>
          <w:szCs w:val="22"/>
          <w:lang w:val="en-US"/>
        </w:rPr>
        <w:t xml:space="preserve">In keeping with the guidelines established for member states </w:t>
      </w:r>
      <w:r w:rsidR="00E73402" w:rsidRPr="002E3E69">
        <w:rPr>
          <w:sz w:val="22"/>
          <w:szCs w:val="22"/>
          <w:lang w:val="en-US"/>
        </w:rPr>
        <w:t>for</w:t>
      </w:r>
      <w:r w:rsidR="00EE5D7C" w:rsidRPr="002E3E69">
        <w:rPr>
          <w:sz w:val="22"/>
          <w:szCs w:val="22"/>
          <w:lang w:val="en-US"/>
        </w:rPr>
        <w:t xml:space="preserve"> </w:t>
      </w:r>
      <w:r w:rsidR="00612527">
        <w:fldChar w:fldCharType="begin"/>
      </w:r>
      <w:r w:rsidR="00612527" w:rsidRPr="00612527">
        <w:rPr>
          <w:lang w:val="en-US"/>
        </w:rPr>
        <w:instrText xml:space="preserve"> HYPERLINK "http://scm.oas.org/</w:instrText>
      </w:r>
      <w:r w:rsidR="00612527" w:rsidRPr="00612527">
        <w:rPr>
          <w:lang w:val="en-US"/>
        </w:rPr>
        <w:instrText xml:space="preserve">IDMS/Redirectpage.aspx?class=cidi/doc.&amp;classNum=228&amp;addendum=1&amp;lang=e" </w:instrText>
      </w:r>
      <w:r w:rsidR="00612527">
        <w:fldChar w:fldCharType="separate"/>
      </w:r>
      <w:r w:rsidR="00E73402" w:rsidRPr="002E3E69">
        <w:rPr>
          <w:rStyle w:val="Hyperlink"/>
          <w:sz w:val="22"/>
          <w:szCs w:val="22"/>
          <w:lang w:val="en-US"/>
        </w:rPr>
        <w:t>ministerial-level processes</w:t>
      </w:r>
      <w:r w:rsidR="00612527">
        <w:rPr>
          <w:rStyle w:val="Hyperlink"/>
          <w:sz w:val="22"/>
          <w:szCs w:val="22"/>
          <w:lang w:val="en-US"/>
        </w:rPr>
        <w:fldChar w:fldCharType="end"/>
      </w:r>
      <w:r w:rsidR="00A801DA" w:rsidRPr="002E3E69">
        <w:rPr>
          <w:sz w:val="22"/>
          <w:szCs w:val="22"/>
          <w:lang w:val="en-US"/>
        </w:rPr>
        <w:t xml:space="preserve">, </w:t>
      </w:r>
      <w:r w:rsidR="00E73402" w:rsidRPr="002E3E69">
        <w:rPr>
          <w:sz w:val="22"/>
          <w:szCs w:val="22"/>
          <w:lang w:val="en-US"/>
        </w:rPr>
        <w:t xml:space="preserve">the </w:t>
      </w:r>
      <w:r w:rsidR="002B10AD" w:rsidRPr="002E3E69">
        <w:rPr>
          <w:sz w:val="22"/>
          <w:szCs w:val="22"/>
          <w:lang w:val="en-US"/>
        </w:rPr>
        <w:t>2019-2022 Work P</w:t>
      </w:r>
      <w:r w:rsidR="008D62EF" w:rsidRPr="002E3E69">
        <w:rPr>
          <w:sz w:val="22"/>
          <w:szCs w:val="22"/>
          <w:lang w:val="en-US"/>
        </w:rPr>
        <w:t xml:space="preserve">lan of the </w:t>
      </w:r>
      <w:r w:rsidR="00E73402" w:rsidRPr="002E3E69">
        <w:rPr>
          <w:sz w:val="22"/>
          <w:szCs w:val="22"/>
          <w:lang w:val="en-US"/>
        </w:rPr>
        <w:t>CIE</w:t>
      </w:r>
      <w:r w:rsidR="00AB3CDE" w:rsidRPr="002E3E69">
        <w:rPr>
          <w:rStyle w:val="FootnoteReference"/>
          <w:sz w:val="22"/>
          <w:szCs w:val="22"/>
          <w:u w:val="single"/>
          <w:lang w:val="en-US"/>
        </w:rPr>
        <w:footnoteReference w:id="4"/>
      </w:r>
      <w:r w:rsidR="00D13D3C" w:rsidRPr="002E3E69">
        <w:rPr>
          <w:sz w:val="22"/>
          <w:szCs w:val="22"/>
          <w:vertAlign w:val="superscript"/>
          <w:lang w:val="en-US"/>
        </w:rPr>
        <w:t>/</w:t>
      </w:r>
      <w:r w:rsidR="000E77E0" w:rsidRPr="002E3E69">
        <w:rPr>
          <w:sz w:val="22"/>
          <w:szCs w:val="22"/>
          <w:lang w:val="en-US"/>
        </w:rPr>
        <w:t xml:space="preserve"> </w:t>
      </w:r>
      <w:r w:rsidR="00E73402" w:rsidRPr="002E3E69">
        <w:rPr>
          <w:sz w:val="22"/>
          <w:szCs w:val="22"/>
          <w:lang w:val="en-US"/>
        </w:rPr>
        <w:t xml:space="preserve">was developed, negotiated and adopted. </w:t>
      </w:r>
      <w:r w:rsidR="00047936" w:rsidRPr="002E3E69">
        <w:rPr>
          <w:sz w:val="22"/>
          <w:szCs w:val="22"/>
          <w:lang w:val="en-US"/>
        </w:rPr>
        <w:t>Th</w:t>
      </w:r>
      <w:r w:rsidR="002B10AD" w:rsidRPr="002E3E69">
        <w:rPr>
          <w:sz w:val="22"/>
          <w:szCs w:val="22"/>
          <w:lang w:val="en-US"/>
        </w:rPr>
        <w:t>is</w:t>
      </w:r>
      <w:r w:rsidR="00047936" w:rsidRPr="002E3E69">
        <w:rPr>
          <w:sz w:val="22"/>
          <w:szCs w:val="22"/>
          <w:lang w:val="en-US"/>
        </w:rPr>
        <w:t xml:space="preserve"> Work Plan is an instrument</w:t>
      </w:r>
      <w:r w:rsidR="001D3FEC" w:rsidRPr="002E3E69">
        <w:rPr>
          <w:sz w:val="22"/>
          <w:szCs w:val="22"/>
          <w:lang w:val="en-US"/>
        </w:rPr>
        <w:t>, which</w:t>
      </w:r>
      <w:r w:rsidR="002B10AD" w:rsidRPr="002E3E69">
        <w:rPr>
          <w:sz w:val="22"/>
          <w:szCs w:val="22"/>
          <w:lang w:val="en-US"/>
        </w:rPr>
        <w:t>,</w:t>
      </w:r>
      <w:r w:rsidR="002B10AD" w:rsidRPr="002E3E69">
        <w:rPr>
          <w:rFonts w:eastAsia="MS Mincho"/>
          <w:iCs/>
          <w:sz w:val="22"/>
          <w:szCs w:val="22"/>
          <w:lang w:val="en-US"/>
        </w:rPr>
        <w:t xml:space="preserve"> </w:t>
      </w:r>
      <w:r w:rsidR="001D3FEC" w:rsidRPr="002E3E69">
        <w:rPr>
          <w:sz w:val="22"/>
          <w:szCs w:val="22"/>
          <w:lang w:val="en-US"/>
        </w:rPr>
        <w:t xml:space="preserve">through the process of dialogue among </w:t>
      </w:r>
      <w:r w:rsidR="00A801DA" w:rsidRPr="002E3E69">
        <w:rPr>
          <w:sz w:val="22"/>
          <w:szCs w:val="22"/>
          <w:lang w:val="en-US"/>
        </w:rPr>
        <w:t xml:space="preserve">officials of the </w:t>
      </w:r>
      <w:r w:rsidR="00383617" w:rsidRPr="002E3E69">
        <w:rPr>
          <w:sz w:val="22"/>
          <w:szCs w:val="22"/>
          <w:lang w:val="en-US"/>
        </w:rPr>
        <w:t>m</w:t>
      </w:r>
      <w:r w:rsidR="001D3FEC" w:rsidRPr="002E3E69">
        <w:rPr>
          <w:sz w:val="22"/>
          <w:szCs w:val="22"/>
          <w:lang w:val="en-US"/>
        </w:rPr>
        <w:t>inistr</w:t>
      </w:r>
      <w:r w:rsidR="00A801DA" w:rsidRPr="002E3E69">
        <w:rPr>
          <w:sz w:val="22"/>
          <w:szCs w:val="22"/>
          <w:lang w:val="en-US"/>
        </w:rPr>
        <w:t>ies</w:t>
      </w:r>
      <w:r w:rsidR="001D3FEC" w:rsidRPr="002E3E69">
        <w:rPr>
          <w:sz w:val="22"/>
          <w:szCs w:val="22"/>
          <w:lang w:val="en-US"/>
        </w:rPr>
        <w:t xml:space="preserve"> </w:t>
      </w:r>
      <w:r w:rsidR="00383617" w:rsidRPr="002E3E69">
        <w:rPr>
          <w:sz w:val="22"/>
          <w:szCs w:val="22"/>
          <w:lang w:val="en-US"/>
        </w:rPr>
        <w:t>o</w:t>
      </w:r>
      <w:r w:rsidR="001D3FEC" w:rsidRPr="002E3E69">
        <w:rPr>
          <w:sz w:val="22"/>
          <w:szCs w:val="22"/>
          <w:lang w:val="en-US"/>
        </w:rPr>
        <w:t xml:space="preserve">f </w:t>
      </w:r>
      <w:r w:rsidR="00383617" w:rsidRPr="002E3E69">
        <w:rPr>
          <w:sz w:val="22"/>
          <w:szCs w:val="22"/>
          <w:lang w:val="en-US"/>
        </w:rPr>
        <w:t>e</w:t>
      </w:r>
      <w:r w:rsidR="001D3FEC" w:rsidRPr="002E3E69">
        <w:rPr>
          <w:sz w:val="22"/>
          <w:szCs w:val="22"/>
          <w:lang w:val="en-US"/>
        </w:rPr>
        <w:t>ducation</w:t>
      </w:r>
      <w:r w:rsidR="00A801DA" w:rsidRPr="002E3E69">
        <w:rPr>
          <w:sz w:val="22"/>
          <w:szCs w:val="22"/>
          <w:lang w:val="en-US"/>
        </w:rPr>
        <w:t xml:space="preserve"> </w:t>
      </w:r>
      <w:r w:rsidR="001D3FEC" w:rsidRPr="002E3E69">
        <w:rPr>
          <w:sz w:val="22"/>
          <w:szCs w:val="22"/>
          <w:lang w:val="en-US"/>
        </w:rPr>
        <w:t>to foster “</w:t>
      </w:r>
      <w:r w:rsidR="001D3FEC" w:rsidRPr="002E3E69">
        <w:rPr>
          <w:rFonts w:eastAsia="MS Mincho"/>
          <w:sz w:val="22"/>
          <w:szCs w:val="22"/>
          <w:lang w:val="en-US"/>
        </w:rPr>
        <w:t xml:space="preserve">collective reflection and definition of concerted actions focused on three core themes: (1) To share concrete initiatives for the implementation of the IEA; (2) to deepen synergies among global, hemispheric, and subregional educational initiatives; and (3) to promote inter-sectoral </w:t>
      </w:r>
      <w:r w:rsidR="002B10AD" w:rsidRPr="002E3E69">
        <w:rPr>
          <w:rFonts w:eastAsia="MS Mincho"/>
          <w:sz w:val="22"/>
          <w:szCs w:val="22"/>
          <w:lang w:val="en-US"/>
        </w:rPr>
        <w:t>cooperation</w:t>
      </w:r>
      <w:r w:rsidR="00EA4C16" w:rsidRPr="002E3E69">
        <w:rPr>
          <w:rFonts w:eastAsia="MS Mincho"/>
          <w:sz w:val="22"/>
          <w:szCs w:val="22"/>
          <w:lang w:val="en-US"/>
        </w:rPr>
        <w:t>…</w:t>
      </w:r>
      <w:r w:rsidR="002B10AD" w:rsidRPr="002E3E69">
        <w:rPr>
          <w:rFonts w:eastAsia="MS Mincho"/>
          <w:sz w:val="22"/>
          <w:szCs w:val="22"/>
          <w:lang w:val="en-US"/>
        </w:rPr>
        <w:t>,</w:t>
      </w:r>
      <w:r w:rsidR="00EA4C16" w:rsidRPr="002E3E69">
        <w:rPr>
          <w:rFonts w:eastAsia="MS Mincho"/>
          <w:sz w:val="22"/>
          <w:szCs w:val="22"/>
          <w:lang w:val="en-US"/>
        </w:rPr>
        <w:t>”</w:t>
      </w:r>
      <w:r w:rsidR="00C0269E" w:rsidRPr="002E3E69">
        <w:rPr>
          <w:rFonts w:eastAsia="MS Mincho"/>
          <w:i/>
          <w:iCs/>
          <w:sz w:val="22"/>
          <w:szCs w:val="22"/>
          <w:lang w:val="en-US"/>
        </w:rPr>
        <w:t xml:space="preserve"> </w:t>
      </w:r>
      <w:r w:rsidR="002B10AD" w:rsidRPr="002E3E69">
        <w:rPr>
          <w:rFonts w:eastAsia="MS Mincho"/>
          <w:iCs/>
          <w:sz w:val="22"/>
          <w:szCs w:val="22"/>
          <w:lang w:val="en-US"/>
        </w:rPr>
        <w:t xml:space="preserve">enabled </w:t>
      </w:r>
      <w:r w:rsidR="001D3FEC" w:rsidRPr="002E3E69">
        <w:rPr>
          <w:rFonts w:eastAsia="MS Mincho"/>
          <w:iCs/>
          <w:sz w:val="22"/>
          <w:szCs w:val="22"/>
          <w:lang w:val="en-US"/>
        </w:rPr>
        <w:t xml:space="preserve">progressive consensus-building based on </w:t>
      </w:r>
      <w:r w:rsidR="002B10AD" w:rsidRPr="002E3E69">
        <w:rPr>
          <w:rFonts w:eastAsia="MS Mincho"/>
          <w:iCs/>
          <w:sz w:val="22"/>
          <w:szCs w:val="22"/>
          <w:lang w:val="en-US"/>
        </w:rPr>
        <w:t xml:space="preserve">national </w:t>
      </w:r>
      <w:r w:rsidR="001D3FEC" w:rsidRPr="002E3E69">
        <w:rPr>
          <w:rFonts w:eastAsia="MS Mincho"/>
          <w:iCs/>
          <w:sz w:val="22"/>
          <w:szCs w:val="22"/>
          <w:lang w:val="en-US"/>
        </w:rPr>
        <w:t>public policies and programs with the potential to become hemispheric actions.</w:t>
      </w:r>
      <w:r w:rsidR="00AB3CDE" w:rsidRPr="002E3E69">
        <w:rPr>
          <w:sz w:val="22"/>
          <w:szCs w:val="22"/>
          <w:lang w:val="en-US"/>
        </w:rPr>
        <w:t xml:space="preserve"> </w:t>
      </w:r>
    </w:p>
    <w:p w14:paraId="73ABA11A" w14:textId="77777777" w:rsidR="008250DF" w:rsidRPr="002E3E69" w:rsidRDefault="008250DF" w:rsidP="007741B4">
      <w:pPr>
        <w:jc w:val="both"/>
        <w:rPr>
          <w:sz w:val="22"/>
          <w:szCs w:val="22"/>
          <w:lang w:val="en-US"/>
        </w:rPr>
      </w:pPr>
    </w:p>
    <w:p w14:paraId="5AA7B0FD" w14:textId="636EF8CB" w:rsidR="00942A8F" w:rsidRPr="002E3E69" w:rsidRDefault="00945CA3" w:rsidP="007741B4">
      <w:pPr>
        <w:ind w:firstLine="720"/>
        <w:jc w:val="both"/>
        <w:rPr>
          <w:sz w:val="22"/>
          <w:szCs w:val="22"/>
          <w:lang w:val="en-US"/>
        </w:rPr>
      </w:pPr>
      <w:r w:rsidRPr="002E3E69">
        <w:rPr>
          <w:sz w:val="22"/>
          <w:szCs w:val="22"/>
          <w:lang w:val="en-US"/>
        </w:rPr>
        <w:t xml:space="preserve">Once the Work Plan of the CIE had been approved, </w:t>
      </w:r>
      <w:r w:rsidR="00C53708" w:rsidRPr="002E3E69">
        <w:rPr>
          <w:sz w:val="22"/>
          <w:szCs w:val="22"/>
          <w:lang w:val="en-US"/>
        </w:rPr>
        <w:t>the Committee’s</w:t>
      </w:r>
      <w:r w:rsidR="0072584C" w:rsidRPr="002E3E69">
        <w:rPr>
          <w:sz w:val="22"/>
          <w:szCs w:val="22"/>
          <w:lang w:val="en-US"/>
        </w:rPr>
        <w:t xml:space="preserve"> o</w:t>
      </w:r>
      <w:r w:rsidR="00C53708" w:rsidRPr="002E3E69">
        <w:rPr>
          <w:sz w:val="22"/>
          <w:szCs w:val="22"/>
          <w:lang w:val="en-US"/>
        </w:rPr>
        <w:t>fficers spearheaded virtual meetings i</w:t>
      </w:r>
      <w:r w:rsidR="001D3FEC" w:rsidRPr="002E3E69">
        <w:rPr>
          <w:sz w:val="22"/>
          <w:szCs w:val="22"/>
          <w:lang w:val="en-US"/>
        </w:rPr>
        <w:t>n July and August of 2020</w:t>
      </w:r>
      <w:r w:rsidRPr="002E3E69">
        <w:rPr>
          <w:sz w:val="22"/>
          <w:szCs w:val="22"/>
          <w:lang w:val="en-US"/>
        </w:rPr>
        <w:t xml:space="preserve"> after the advent of the pandemic</w:t>
      </w:r>
      <w:r w:rsidR="00C53708" w:rsidRPr="002E3E69">
        <w:rPr>
          <w:sz w:val="22"/>
          <w:szCs w:val="22"/>
          <w:lang w:val="en-US"/>
        </w:rPr>
        <w:t xml:space="preserve">. </w:t>
      </w:r>
      <w:r w:rsidR="00383617" w:rsidRPr="002E3E69">
        <w:rPr>
          <w:sz w:val="22"/>
          <w:szCs w:val="22"/>
          <w:lang w:val="en-US"/>
        </w:rPr>
        <w:t>Twenty-four</w:t>
      </w:r>
      <w:r w:rsidR="001D3FEC" w:rsidRPr="002E3E69">
        <w:rPr>
          <w:sz w:val="22"/>
          <w:szCs w:val="22"/>
          <w:lang w:val="en-US"/>
        </w:rPr>
        <w:t xml:space="preserve"> projects with hemispheric potential were presented </w:t>
      </w:r>
      <w:r w:rsidR="00C53708" w:rsidRPr="002E3E69">
        <w:rPr>
          <w:sz w:val="22"/>
          <w:szCs w:val="22"/>
          <w:lang w:val="en-US"/>
        </w:rPr>
        <w:t xml:space="preserve">at these meetings </w:t>
      </w:r>
      <w:r w:rsidR="001D3FEC" w:rsidRPr="002E3E69">
        <w:rPr>
          <w:sz w:val="22"/>
          <w:szCs w:val="22"/>
          <w:lang w:val="en-US"/>
        </w:rPr>
        <w:t xml:space="preserve">for comments by focal points and representatives of the </w:t>
      </w:r>
      <w:r w:rsidR="00164A0A" w:rsidRPr="002E3E69">
        <w:rPr>
          <w:sz w:val="22"/>
          <w:szCs w:val="22"/>
          <w:lang w:val="en-US"/>
        </w:rPr>
        <w:t>m</w:t>
      </w:r>
      <w:r w:rsidR="001D3FEC" w:rsidRPr="002E3E69">
        <w:rPr>
          <w:sz w:val="22"/>
          <w:szCs w:val="22"/>
          <w:lang w:val="en-US"/>
        </w:rPr>
        <w:t xml:space="preserve">inistries </w:t>
      </w:r>
      <w:r w:rsidR="00164A0A" w:rsidRPr="002E3E69">
        <w:rPr>
          <w:sz w:val="22"/>
          <w:szCs w:val="22"/>
          <w:lang w:val="en-US"/>
        </w:rPr>
        <w:t>o</w:t>
      </w:r>
      <w:r w:rsidR="001D3FEC" w:rsidRPr="002E3E69">
        <w:rPr>
          <w:sz w:val="22"/>
          <w:szCs w:val="22"/>
          <w:lang w:val="en-US"/>
        </w:rPr>
        <w:t xml:space="preserve">f </w:t>
      </w:r>
      <w:r w:rsidR="00164A0A" w:rsidRPr="002E3E69">
        <w:rPr>
          <w:sz w:val="22"/>
          <w:szCs w:val="22"/>
          <w:lang w:val="en-US"/>
        </w:rPr>
        <w:t>e</w:t>
      </w:r>
      <w:r w:rsidR="001D3FEC" w:rsidRPr="002E3E69">
        <w:rPr>
          <w:sz w:val="22"/>
          <w:szCs w:val="22"/>
          <w:lang w:val="en-US"/>
        </w:rPr>
        <w:t>ducation.</w:t>
      </w:r>
    </w:p>
    <w:p w14:paraId="76A5B999" w14:textId="77777777" w:rsidR="00C67C95" w:rsidRPr="002E3E69" w:rsidRDefault="00C67C95" w:rsidP="00164A0A">
      <w:pPr>
        <w:jc w:val="both"/>
        <w:rPr>
          <w:sz w:val="22"/>
          <w:szCs w:val="22"/>
          <w:lang w:val="en-US"/>
        </w:rPr>
      </w:pPr>
    </w:p>
    <w:p w14:paraId="5BC0BF93" w14:textId="3E89F065" w:rsidR="00EA4C16" w:rsidRPr="002E3E69" w:rsidRDefault="001D3FEC" w:rsidP="007741B4">
      <w:pPr>
        <w:ind w:firstLine="720"/>
        <w:jc w:val="both"/>
        <w:rPr>
          <w:sz w:val="22"/>
          <w:szCs w:val="22"/>
          <w:lang w:val="en-US"/>
        </w:rPr>
      </w:pPr>
      <w:r w:rsidRPr="002E3E69">
        <w:rPr>
          <w:sz w:val="22"/>
          <w:szCs w:val="22"/>
          <w:lang w:val="en-US"/>
        </w:rPr>
        <w:t xml:space="preserve">Officials participated to learn from the lessons </w:t>
      </w:r>
      <w:r w:rsidR="00945CA3" w:rsidRPr="002E3E69">
        <w:rPr>
          <w:sz w:val="22"/>
          <w:szCs w:val="22"/>
          <w:lang w:val="en-US"/>
        </w:rPr>
        <w:t xml:space="preserve">other countries </w:t>
      </w:r>
      <w:r w:rsidRPr="002E3E69">
        <w:rPr>
          <w:sz w:val="22"/>
          <w:szCs w:val="22"/>
          <w:lang w:val="en-US"/>
        </w:rPr>
        <w:t xml:space="preserve">shared, contributing </w:t>
      </w:r>
      <w:r w:rsidR="00A71AAC" w:rsidRPr="002E3E69">
        <w:rPr>
          <w:sz w:val="22"/>
          <w:szCs w:val="22"/>
          <w:lang w:val="en-US"/>
        </w:rPr>
        <w:t>their</w:t>
      </w:r>
      <w:r w:rsidRPr="002E3E69">
        <w:rPr>
          <w:sz w:val="22"/>
          <w:szCs w:val="22"/>
          <w:lang w:val="en-US"/>
        </w:rPr>
        <w:t xml:space="preserve"> </w:t>
      </w:r>
      <w:proofErr w:type="gramStart"/>
      <w:r w:rsidR="00A71AAC" w:rsidRPr="002E3E69">
        <w:rPr>
          <w:sz w:val="22"/>
          <w:szCs w:val="22"/>
          <w:lang w:val="en-US"/>
        </w:rPr>
        <w:t>particular</w:t>
      </w:r>
      <w:r w:rsidRPr="002E3E69">
        <w:rPr>
          <w:sz w:val="22"/>
          <w:szCs w:val="22"/>
          <w:lang w:val="en-US"/>
        </w:rPr>
        <w:t xml:space="preserve"> perspectives</w:t>
      </w:r>
      <w:proofErr w:type="gramEnd"/>
      <w:r w:rsidRPr="002E3E69">
        <w:rPr>
          <w:sz w:val="22"/>
          <w:szCs w:val="22"/>
          <w:lang w:val="en-US"/>
        </w:rPr>
        <w:t xml:space="preserve"> on the </w:t>
      </w:r>
      <w:r w:rsidR="00A71AAC" w:rsidRPr="002E3E69">
        <w:rPr>
          <w:sz w:val="22"/>
          <w:szCs w:val="22"/>
          <w:lang w:val="en-US"/>
        </w:rPr>
        <w:t>topic</w:t>
      </w:r>
      <w:r w:rsidRPr="002E3E69">
        <w:rPr>
          <w:sz w:val="22"/>
          <w:szCs w:val="22"/>
          <w:lang w:val="en-US"/>
        </w:rPr>
        <w:t xml:space="preserve">.  At the same </w:t>
      </w:r>
      <w:proofErr w:type="gramStart"/>
      <w:r w:rsidRPr="002E3E69">
        <w:rPr>
          <w:sz w:val="22"/>
          <w:szCs w:val="22"/>
          <w:lang w:val="en-US"/>
        </w:rPr>
        <w:t>time</w:t>
      </w:r>
      <w:proofErr w:type="gramEnd"/>
      <w:r w:rsidRPr="002E3E69">
        <w:rPr>
          <w:sz w:val="22"/>
          <w:szCs w:val="22"/>
          <w:lang w:val="en-US"/>
        </w:rPr>
        <w:t xml:space="preserve"> they </w:t>
      </w:r>
      <w:r w:rsidR="00A71AAC" w:rsidRPr="002E3E69">
        <w:rPr>
          <w:sz w:val="22"/>
          <w:szCs w:val="22"/>
          <w:lang w:val="en-US"/>
        </w:rPr>
        <w:t>noted the</w:t>
      </w:r>
      <w:r w:rsidRPr="002E3E69">
        <w:rPr>
          <w:sz w:val="22"/>
          <w:szCs w:val="22"/>
          <w:lang w:val="en-US"/>
        </w:rPr>
        <w:t xml:space="preserve"> challenges and/or specific needs that were not fully reflected in the t</w:t>
      </w:r>
      <w:r w:rsidR="00A71AAC" w:rsidRPr="002E3E69">
        <w:rPr>
          <w:sz w:val="22"/>
          <w:szCs w:val="22"/>
          <w:lang w:val="en-US"/>
        </w:rPr>
        <w:t>opics</w:t>
      </w:r>
      <w:r w:rsidRPr="002E3E69">
        <w:rPr>
          <w:sz w:val="22"/>
          <w:szCs w:val="22"/>
          <w:lang w:val="en-US"/>
        </w:rPr>
        <w:t xml:space="preserve"> approved for </w:t>
      </w:r>
      <w:r w:rsidR="00A71AAC" w:rsidRPr="002E3E69">
        <w:rPr>
          <w:sz w:val="22"/>
          <w:szCs w:val="22"/>
          <w:lang w:val="en-US"/>
        </w:rPr>
        <w:t xml:space="preserve">the </w:t>
      </w:r>
      <w:r w:rsidR="005D3048" w:rsidRPr="002E3E69">
        <w:rPr>
          <w:sz w:val="22"/>
          <w:szCs w:val="22"/>
          <w:lang w:val="en-US"/>
        </w:rPr>
        <w:t>2019-2022</w:t>
      </w:r>
      <w:r w:rsidR="005B3CF4" w:rsidRPr="002E3E69">
        <w:rPr>
          <w:sz w:val="22"/>
          <w:szCs w:val="22"/>
          <w:lang w:val="en-US"/>
        </w:rPr>
        <w:t xml:space="preserve"> period</w:t>
      </w:r>
      <w:r w:rsidR="005D3048" w:rsidRPr="002E3E69">
        <w:rPr>
          <w:sz w:val="22"/>
          <w:szCs w:val="22"/>
          <w:lang w:val="en-US"/>
        </w:rPr>
        <w:t>.</w:t>
      </w:r>
      <w:r w:rsidR="00D649E5" w:rsidRPr="002E3E69">
        <w:rPr>
          <w:sz w:val="22"/>
          <w:szCs w:val="22"/>
          <w:lang w:val="en-US"/>
        </w:rPr>
        <w:t xml:space="preserve"> </w:t>
      </w:r>
    </w:p>
    <w:p w14:paraId="07E6A00D" w14:textId="77777777" w:rsidR="00885777" w:rsidRPr="002E3E69" w:rsidRDefault="00885777" w:rsidP="007741B4">
      <w:pPr>
        <w:jc w:val="both"/>
        <w:rPr>
          <w:sz w:val="22"/>
          <w:szCs w:val="22"/>
          <w:lang w:val="en-US"/>
        </w:rPr>
      </w:pPr>
    </w:p>
    <w:p w14:paraId="67FCD65F" w14:textId="4E9F078A" w:rsidR="00104DC8" w:rsidRPr="002E3E69" w:rsidRDefault="00885777" w:rsidP="007741B4">
      <w:pPr>
        <w:ind w:firstLine="720"/>
        <w:jc w:val="both"/>
        <w:rPr>
          <w:sz w:val="22"/>
          <w:szCs w:val="22"/>
          <w:lang w:val="en-US"/>
        </w:rPr>
      </w:pPr>
      <w:r w:rsidRPr="002E3E69">
        <w:rPr>
          <w:sz w:val="22"/>
          <w:szCs w:val="22"/>
          <w:lang w:val="en-US"/>
        </w:rPr>
        <w:t>Reaf</w:t>
      </w:r>
      <w:r w:rsidR="005B3CF4" w:rsidRPr="002E3E69">
        <w:rPr>
          <w:sz w:val="22"/>
          <w:szCs w:val="22"/>
          <w:lang w:val="en-US"/>
        </w:rPr>
        <w:t>firming this collective building process based on the forum</w:t>
      </w:r>
      <w:r w:rsidR="00A71AAC" w:rsidRPr="002E3E69">
        <w:rPr>
          <w:sz w:val="22"/>
          <w:szCs w:val="22"/>
          <w:lang w:val="en-US"/>
        </w:rPr>
        <w:t>s</w:t>
      </w:r>
      <w:r w:rsidR="005B3CF4" w:rsidRPr="002E3E69">
        <w:rPr>
          <w:sz w:val="22"/>
          <w:szCs w:val="22"/>
          <w:lang w:val="en-US"/>
        </w:rPr>
        <w:t xml:space="preserve"> for dialogue </w:t>
      </w:r>
      <w:r w:rsidR="00945CA3" w:rsidRPr="002E3E69">
        <w:rPr>
          <w:sz w:val="22"/>
          <w:szCs w:val="22"/>
          <w:lang w:val="en-US"/>
        </w:rPr>
        <w:t xml:space="preserve">the IEA </w:t>
      </w:r>
      <w:r w:rsidR="005B3CF4" w:rsidRPr="002E3E69">
        <w:rPr>
          <w:sz w:val="22"/>
          <w:szCs w:val="22"/>
          <w:lang w:val="en-US"/>
        </w:rPr>
        <w:t>provided for</w:t>
      </w:r>
      <w:r w:rsidR="00945CA3" w:rsidRPr="002E3E69">
        <w:rPr>
          <w:sz w:val="22"/>
          <w:szCs w:val="22"/>
          <w:lang w:val="en-US"/>
        </w:rPr>
        <w:t>,</w:t>
      </w:r>
      <w:r w:rsidR="005B3CF4" w:rsidRPr="002E3E69">
        <w:rPr>
          <w:sz w:val="22"/>
          <w:szCs w:val="22"/>
          <w:lang w:val="en-US"/>
        </w:rPr>
        <w:t xml:space="preserve"> on October 20, 2020, the </w:t>
      </w:r>
      <w:r w:rsidR="00A71AAC" w:rsidRPr="002E3E69">
        <w:rPr>
          <w:sz w:val="22"/>
          <w:szCs w:val="22"/>
          <w:lang w:val="en-US"/>
        </w:rPr>
        <w:t xml:space="preserve">OAS </w:t>
      </w:r>
      <w:r w:rsidRPr="002E3E69">
        <w:rPr>
          <w:sz w:val="22"/>
          <w:szCs w:val="22"/>
          <w:lang w:val="en-US"/>
        </w:rPr>
        <w:t>General</w:t>
      </w:r>
      <w:r w:rsidR="005B3CF4" w:rsidRPr="002E3E69">
        <w:rPr>
          <w:sz w:val="22"/>
          <w:szCs w:val="22"/>
          <w:lang w:val="en-US"/>
        </w:rPr>
        <w:t xml:space="preserve"> Assembly</w:t>
      </w:r>
      <w:r w:rsidR="00A71AAC" w:rsidRPr="002E3E69">
        <w:rPr>
          <w:sz w:val="22"/>
          <w:szCs w:val="22"/>
          <w:lang w:val="en-US"/>
        </w:rPr>
        <w:t>,</w:t>
      </w:r>
      <w:r w:rsidRPr="002E3E69">
        <w:rPr>
          <w:rStyle w:val="FootnoteReference"/>
          <w:sz w:val="22"/>
          <w:szCs w:val="22"/>
          <w:u w:val="single"/>
          <w:lang w:val="en-US"/>
        </w:rPr>
        <w:footnoteReference w:id="5"/>
      </w:r>
      <w:r w:rsidR="00D13D3C" w:rsidRPr="002E3E69">
        <w:rPr>
          <w:sz w:val="22"/>
          <w:szCs w:val="22"/>
          <w:vertAlign w:val="superscript"/>
          <w:lang w:val="en-US"/>
        </w:rPr>
        <w:t>/</w:t>
      </w:r>
      <w:r w:rsidR="005B3CF4" w:rsidRPr="002E3E69">
        <w:rPr>
          <w:sz w:val="22"/>
          <w:szCs w:val="22"/>
          <w:lang w:val="en-US"/>
        </w:rPr>
        <w:t xml:space="preserve"> pursuant to </w:t>
      </w:r>
      <w:r w:rsidR="00612527">
        <w:fldChar w:fldCharType="begin"/>
      </w:r>
      <w:r w:rsidR="00612527" w:rsidRPr="00612527">
        <w:rPr>
          <w:lang w:val="en-US"/>
        </w:rPr>
        <w:instrText xml:space="preserve"> HYPERLINK "http://www.oas.org/en/sla/docs/AG08273E10.pdf" </w:instrText>
      </w:r>
      <w:r w:rsidR="00612527">
        <w:fldChar w:fldCharType="separate"/>
      </w:r>
      <w:r w:rsidR="00D13D3C" w:rsidRPr="002E3E69">
        <w:rPr>
          <w:rStyle w:val="Hyperlink"/>
          <w:sz w:val="22"/>
          <w:szCs w:val="22"/>
          <w:lang w:val="en-US"/>
        </w:rPr>
        <w:t>r</w:t>
      </w:r>
      <w:r w:rsidR="001F7C8E" w:rsidRPr="002E3E69">
        <w:rPr>
          <w:rStyle w:val="Hyperlink"/>
          <w:sz w:val="22"/>
          <w:szCs w:val="22"/>
          <w:lang w:val="en-US"/>
        </w:rPr>
        <w:t>esolu</w:t>
      </w:r>
      <w:r w:rsidR="00263154" w:rsidRPr="002E3E69">
        <w:rPr>
          <w:rStyle w:val="Hyperlink"/>
          <w:sz w:val="22"/>
          <w:szCs w:val="22"/>
          <w:lang w:val="en-US"/>
        </w:rPr>
        <w:t>tion</w:t>
      </w:r>
      <w:r w:rsidR="001F7C8E" w:rsidRPr="002E3E69">
        <w:rPr>
          <w:rStyle w:val="Hyperlink"/>
          <w:sz w:val="22"/>
          <w:szCs w:val="22"/>
          <w:lang w:val="en-US"/>
        </w:rPr>
        <w:t xml:space="preserve"> AG/RES. 2955 (L-O/20</w:t>
      </w:r>
      <w:r w:rsidR="00164A0A" w:rsidRPr="002E3E69">
        <w:rPr>
          <w:rStyle w:val="Hyperlink"/>
          <w:sz w:val="22"/>
          <w:szCs w:val="22"/>
          <w:lang w:val="en-US"/>
        </w:rPr>
        <w:t xml:space="preserve">) </w:t>
      </w:r>
      <w:r w:rsidR="001F7C8E" w:rsidRPr="002E3E69">
        <w:rPr>
          <w:rStyle w:val="Hyperlink"/>
          <w:sz w:val="22"/>
          <w:szCs w:val="22"/>
          <w:lang w:val="en-US"/>
        </w:rPr>
        <w:t>Arti</w:t>
      </w:r>
      <w:r w:rsidR="00263154" w:rsidRPr="002E3E69">
        <w:rPr>
          <w:rStyle w:val="Hyperlink"/>
          <w:sz w:val="22"/>
          <w:szCs w:val="22"/>
          <w:lang w:val="en-US"/>
        </w:rPr>
        <w:t>cles</w:t>
      </w:r>
      <w:r w:rsidR="001F7C8E" w:rsidRPr="002E3E69">
        <w:rPr>
          <w:rStyle w:val="Hyperlink"/>
          <w:sz w:val="22"/>
          <w:szCs w:val="22"/>
          <w:lang w:val="en-US"/>
        </w:rPr>
        <w:t xml:space="preserve"> 21-23/26)</w:t>
      </w:r>
      <w:r w:rsidR="00612527">
        <w:rPr>
          <w:rStyle w:val="Hyperlink"/>
          <w:sz w:val="22"/>
          <w:szCs w:val="22"/>
          <w:lang w:val="en-US"/>
        </w:rPr>
        <w:fldChar w:fldCharType="end"/>
      </w:r>
      <w:r w:rsidR="00945CA3" w:rsidRPr="002E3E69">
        <w:rPr>
          <w:sz w:val="22"/>
          <w:szCs w:val="22"/>
          <w:lang w:val="en-US"/>
        </w:rPr>
        <w:t>,</w:t>
      </w:r>
      <w:r w:rsidRPr="002E3E69">
        <w:rPr>
          <w:rStyle w:val="FootnoteReference"/>
          <w:sz w:val="22"/>
          <w:szCs w:val="22"/>
          <w:u w:val="single"/>
          <w:lang w:val="en-US"/>
        </w:rPr>
        <w:footnoteReference w:id="6"/>
      </w:r>
      <w:r w:rsidR="00D13D3C" w:rsidRPr="002E3E69">
        <w:rPr>
          <w:sz w:val="22"/>
          <w:szCs w:val="22"/>
          <w:vertAlign w:val="superscript"/>
          <w:lang w:val="en-US"/>
        </w:rPr>
        <w:t>/</w:t>
      </w:r>
      <w:r w:rsidR="00945CA3" w:rsidRPr="002E3E69">
        <w:rPr>
          <w:sz w:val="22"/>
          <w:szCs w:val="22"/>
          <w:vertAlign w:val="superscript"/>
          <w:lang w:val="en-US"/>
        </w:rPr>
        <w:t xml:space="preserve"> </w:t>
      </w:r>
      <w:r w:rsidR="005B3CF4" w:rsidRPr="002E3E69">
        <w:rPr>
          <w:bCs/>
          <w:color w:val="000000"/>
          <w:sz w:val="22"/>
          <w:szCs w:val="22"/>
          <w:lang w:val="en-US"/>
        </w:rPr>
        <w:t>instructed the Executive Secretariat for Integral Development (SEDI) to continue to support the work plan of the CIE</w:t>
      </w:r>
      <w:r w:rsidR="00A71AAC" w:rsidRPr="002E3E69">
        <w:rPr>
          <w:sz w:val="22"/>
          <w:szCs w:val="22"/>
          <w:lang w:val="en-US"/>
        </w:rPr>
        <w:t>,</w:t>
      </w:r>
      <w:r w:rsidRPr="002E3E69">
        <w:rPr>
          <w:rStyle w:val="FootnoteReference"/>
          <w:sz w:val="22"/>
          <w:szCs w:val="22"/>
          <w:u w:val="single"/>
          <w:lang w:val="en-US"/>
        </w:rPr>
        <w:footnoteReference w:id="7"/>
      </w:r>
      <w:r w:rsidR="00D13D3C" w:rsidRPr="002E3E69">
        <w:rPr>
          <w:sz w:val="22"/>
          <w:szCs w:val="22"/>
          <w:vertAlign w:val="superscript"/>
          <w:lang w:val="en-US"/>
        </w:rPr>
        <w:t>/</w:t>
      </w:r>
      <w:r w:rsidR="00104DC8" w:rsidRPr="002E3E69">
        <w:rPr>
          <w:sz w:val="22"/>
          <w:szCs w:val="22"/>
          <w:lang w:val="en-US"/>
        </w:rPr>
        <w:t xml:space="preserve"> </w:t>
      </w:r>
      <w:r w:rsidR="005B3CF4" w:rsidRPr="002E3E69">
        <w:rPr>
          <w:sz w:val="22"/>
          <w:szCs w:val="22"/>
          <w:lang w:val="en-US"/>
        </w:rPr>
        <w:t xml:space="preserve">as well as </w:t>
      </w:r>
      <w:r w:rsidR="005B3CF4" w:rsidRPr="002E3E69">
        <w:rPr>
          <w:bCs/>
          <w:color w:val="000000"/>
          <w:sz w:val="22"/>
          <w:szCs w:val="22"/>
          <w:lang w:val="en-US"/>
        </w:rPr>
        <w:t>to support education ministries and institutions in charge of education in the region in promoting the Hemispheric Action Plan for the Continuity of Education (PHACE) in the context of the coronavirus pandemic</w:t>
      </w:r>
      <w:r w:rsidR="000E77E0" w:rsidRPr="002E3E69">
        <w:rPr>
          <w:sz w:val="22"/>
          <w:szCs w:val="22"/>
          <w:lang w:val="en-US"/>
        </w:rPr>
        <w:t>.</w:t>
      </w:r>
      <w:r w:rsidR="001F7C8E" w:rsidRPr="002E3E69">
        <w:rPr>
          <w:sz w:val="22"/>
          <w:szCs w:val="22"/>
          <w:lang w:val="en-US"/>
        </w:rPr>
        <w:t xml:space="preserve"> </w:t>
      </w:r>
    </w:p>
    <w:p w14:paraId="737229F5" w14:textId="77777777" w:rsidR="00104DC8" w:rsidRPr="002E3E69" w:rsidRDefault="00104DC8" w:rsidP="00164A0A">
      <w:pPr>
        <w:jc w:val="both"/>
        <w:rPr>
          <w:sz w:val="22"/>
          <w:szCs w:val="22"/>
          <w:lang w:val="en-US"/>
        </w:rPr>
      </w:pPr>
    </w:p>
    <w:p w14:paraId="34FA9FE8" w14:textId="2C9CD726" w:rsidR="00F4386C" w:rsidRPr="002E3E69" w:rsidRDefault="001F7C8E" w:rsidP="007741B4">
      <w:pPr>
        <w:ind w:firstLine="720"/>
        <w:jc w:val="both"/>
        <w:rPr>
          <w:sz w:val="22"/>
          <w:szCs w:val="22"/>
          <w:lang w:val="en-US"/>
        </w:rPr>
      </w:pPr>
      <w:r w:rsidRPr="002E3E69">
        <w:rPr>
          <w:sz w:val="22"/>
          <w:szCs w:val="22"/>
          <w:lang w:val="en-US"/>
        </w:rPr>
        <w:t>Final</w:t>
      </w:r>
      <w:r w:rsidR="00263154" w:rsidRPr="002E3E69">
        <w:rPr>
          <w:sz w:val="22"/>
          <w:szCs w:val="22"/>
          <w:lang w:val="en-US"/>
        </w:rPr>
        <w:t>ly, the resolution also instructed SEDI</w:t>
      </w:r>
      <w:r w:rsidR="00263154" w:rsidRPr="002E3E69">
        <w:rPr>
          <w:bCs/>
          <w:color w:val="000000"/>
          <w:sz w:val="22"/>
          <w:szCs w:val="22"/>
          <w:lang w:val="en-US"/>
        </w:rPr>
        <w:t>, as the Technical Secretariat of the CIE, to begin planning the second phase of the IEA by proposing guidelines for the next five-year period (2022</w:t>
      </w:r>
      <w:r w:rsidR="00787BDE" w:rsidRPr="002E3E69">
        <w:rPr>
          <w:bCs/>
          <w:color w:val="000000"/>
          <w:sz w:val="22"/>
          <w:szCs w:val="22"/>
          <w:lang w:val="en-US"/>
        </w:rPr>
        <w:t>-</w:t>
      </w:r>
      <w:r w:rsidR="00263154" w:rsidRPr="002E3E69">
        <w:rPr>
          <w:bCs/>
          <w:color w:val="000000"/>
          <w:sz w:val="22"/>
          <w:szCs w:val="22"/>
          <w:lang w:val="en-US"/>
        </w:rPr>
        <w:t>2027)</w:t>
      </w:r>
      <w:r w:rsidR="00C21571" w:rsidRPr="002E3E69">
        <w:rPr>
          <w:sz w:val="22"/>
          <w:szCs w:val="22"/>
          <w:lang w:val="en-US"/>
        </w:rPr>
        <w:t>.</w:t>
      </w:r>
    </w:p>
    <w:p w14:paraId="6441949F" w14:textId="42EF80BD" w:rsidR="00E86FC6" w:rsidRPr="002E3E69" w:rsidRDefault="00E86FC6" w:rsidP="007741B4">
      <w:pPr>
        <w:jc w:val="both"/>
        <w:rPr>
          <w:sz w:val="22"/>
          <w:szCs w:val="22"/>
          <w:lang w:val="en-US"/>
        </w:rPr>
      </w:pPr>
    </w:p>
    <w:p w14:paraId="792A987D" w14:textId="0DF27D5C" w:rsidR="00E86FC6" w:rsidRPr="002E3E69" w:rsidRDefault="00263154" w:rsidP="007741B4">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en-US"/>
        </w:rPr>
      </w:pPr>
      <w:bookmarkStart w:id="3" w:name="_Toc87015502"/>
      <w:r w:rsidRPr="002E3E69">
        <w:rPr>
          <w:rFonts w:ascii="Times New Roman" w:hAnsi="Times New Roman"/>
          <w:i w:val="0"/>
          <w:iCs w:val="0"/>
          <w:sz w:val="22"/>
          <w:szCs w:val="22"/>
          <w:lang w:val="en-US"/>
        </w:rPr>
        <w:t>FORUM</w:t>
      </w:r>
      <w:r w:rsidR="00A71AAC" w:rsidRPr="002E3E69">
        <w:rPr>
          <w:rFonts w:ascii="Times New Roman" w:hAnsi="Times New Roman"/>
          <w:i w:val="0"/>
          <w:iCs w:val="0"/>
          <w:sz w:val="22"/>
          <w:szCs w:val="22"/>
          <w:lang w:val="en-US"/>
        </w:rPr>
        <w:t>S</w:t>
      </w:r>
      <w:r w:rsidRPr="002E3E69">
        <w:rPr>
          <w:rFonts w:ascii="Times New Roman" w:hAnsi="Times New Roman"/>
          <w:i w:val="0"/>
          <w:iCs w:val="0"/>
          <w:sz w:val="22"/>
          <w:szCs w:val="22"/>
          <w:lang w:val="en-US"/>
        </w:rPr>
        <w:t xml:space="preserve"> FOR DIALOGUE: SYSTEMATIZ</w:t>
      </w:r>
      <w:r w:rsidR="00A71AAC" w:rsidRPr="002E3E69">
        <w:rPr>
          <w:rFonts w:ascii="Times New Roman" w:hAnsi="Times New Roman"/>
          <w:i w:val="0"/>
          <w:iCs w:val="0"/>
          <w:sz w:val="22"/>
          <w:szCs w:val="22"/>
          <w:lang w:val="en-US"/>
        </w:rPr>
        <w:t>ATION</w:t>
      </w:r>
      <w:r w:rsidRPr="002E3E69">
        <w:rPr>
          <w:rFonts w:ascii="Times New Roman" w:hAnsi="Times New Roman"/>
          <w:i w:val="0"/>
          <w:iCs w:val="0"/>
          <w:sz w:val="22"/>
          <w:szCs w:val="22"/>
          <w:lang w:val="en-US"/>
        </w:rPr>
        <w:t xml:space="preserve"> AND BUILDING PROCESSES</w:t>
      </w:r>
      <w:bookmarkEnd w:id="3"/>
      <w:r w:rsidRPr="002E3E69">
        <w:rPr>
          <w:rFonts w:ascii="Times New Roman" w:hAnsi="Times New Roman"/>
          <w:i w:val="0"/>
          <w:iCs w:val="0"/>
          <w:sz w:val="22"/>
          <w:szCs w:val="22"/>
          <w:lang w:val="en-US"/>
        </w:rPr>
        <w:t xml:space="preserve"> </w:t>
      </w:r>
    </w:p>
    <w:p w14:paraId="29C00CA5" w14:textId="77777777" w:rsidR="00E86FC6" w:rsidRPr="002E3E69" w:rsidRDefault="00E86FC6" w:rsidP="007741B4">
      <w:pPr>
        <w:jc w:val="both"/>
        <w:rPr>
          <w:sz w:val="22"/>
          <w:szCs w:val="22"/>
          <w:lang w:val="en-US"/>
        </w:rPr>
      </w:pPr>
    </w:p>
    <w:p w14:paraId="1FE709F1" w14:textId="171AAA1D" w:rsidR="00EA4C16" w:rsidRPr="002E3E69" w:rsidRDefault="00BE1717" w:rsidP="007741B4">
      <w:pPr>
        <w:ind w:firstLine="720"/>
        <w:jc w:val="both"/>
        <w:rPr>
          <w:sz w:val="22"/>
          <w:szCs w:val="22"/>
          <w:lang w:val="en-US"/>
        </w:rPr>
      </w:pPr>
      <w:r w:rsidRPr="002E3E69">
        <w:rPr>
          <w:sz w:val="22"/>
          <w:szCs w:val="22"/>
          <w:lang w:val="en-US"/>
        </w:rPr>
        <w:t>B</w:t>
      </w:r>
      <w:r w:rsidR="00263154" w:rsidRPr="002E3E69">
        <w:rPr>
          <w:sz w:val="22"/>
          <w:szCs w:val="22"/>
          <w:lang w:val="en-US"/>
        </w:rPr>
        <w:t xml:space="preserve">ased on the guidelines </w:t>
      </w:r>
      <w:r w:rsidRPr="002E3E69">
        <w:rPr>
          <w:sz w:val="22"/>
          <w:szCs w:val="22"/>
          <w:lang w:val="en-US"/>
        </w:rPr>
        <w:t xml:space="preserve">authorities </w:t>
      </w:r>
      <w:r w:rsidR="00A71AAC" w:rsidRPr="002E3E69">
        <w:rPr>
          <w:sz w:val="22"/>
          <w:szCs w:val="22"/>
          <w:lang w:val="en-US"/>
        </w:rPr>
        <w:t>established</w:t>
      </w:r>
      <w:r w:rsidR="00263154" w:rsidRPr="002E3E69">
        <w:rPr>
          <w:sz w:val="22"/>
          <w:szCs w:val="22"/>
          <w:lang w:val="en-US"/>
        </w:rPr>
        <w:t xml:space="preserve"> </w:t>
      </w:r>
      <w:r w:rsidRPr="002E3E69">
        <w:rPr>
          <w:sz w:val="22"/>
          <w:szCs w:val="22"/>
          <w:lang w:val="en-US"/>
        </w:rPr>
        <w:t>to implement the Work P</w:t>
      </w:r>
      <w:r w:rsidR="00263154" w:rsidRPr="002E3E69">
        <w:rPr>
          <w:sz w:val="22"/>
          <w:szCs w:val="22"/>
          <w:lang w:val="en-US"/>
        </w:rPr>
        <w:t>lan of the CIE</w:t>
      </w:r>
      <w:r w:rsidRPr="002E3E69">
        <w:rPr>
          <w:sz w:val="22"/>
          <w:szCs w:val="22"/>
          <w:lang w:val="en-US"/>
        </w:rPr>
        <w:t>—specifically, by</w:t>
      </w:r>
      <w:r w:rsidR="00C7520A" w:rsidRPr="002E3E69">
        <w:rPr>
          <w:sz w:val="22"/>
          <w:szCs w:val="22"/>
          <w:lang w:val="en-US"/>
        </w:rPr>
        <w:t xml:space="preserve"> creating </w:t>
      </w:r>
      <w:r w:rsidR="00263154" w:rsidRPr="002E3E69">
        <w:rPr>
          <w:sz w:val="22"/>
          <w:szCs w:val="22"/>
          <w:lang w:val="en-US"/>
        </w:rPr>
        <w:t xml:space="preserve">virtual forums for dialogue </w:t>
      </w:r>
      <w:r w:rsidRPr="002E3E69">
        <w:rPr>
          <w:sz w:val="22"/>
          <w:szCs w:val="22"/>
          <w:lang w:val="en-US"/>
        </w:rPr>
        <w:t xml:space="preserve">for specialists from </w:t>
      </w:r>
      <w:r w:rsidR="00164A0A" w:rsidRPr="002E3E69">
        <w:rPr>
          <w:sz w:val="22"/>
          <w:szCs w:val="22"/>
          <w:lang w:val="en-US"/>
        </w:rPr>
        <w:t>m</w:t>
      </w:r>
      <w:r w:rsidRPr="002E3E69">
        <w:rPr>
          <w:sz w:val="22"/>
          <w:szCs w:val="22"/>
          <w:lang w:val="en-US"/>
        </w:rPr>
        <w:t xml:space="preserve">inistries of </w:t>
      </w:r>
      <w:r w:rsidR="00164A0A" w:rsidRPr="002E3E69">
        <w:rPr>
          <w:sz w:val="22"/>
          <w:szCs w:val="22"/>
          <w:lang w:val="en-US"/>
        </w:rPr>
        <w:t>e</w:t>
      </w:r>
      <w:r w:rsidRPr="002E3E69">
        <w:rPr>
          <w:sz w:val="22"/>
          <w:szCs w:val="22"/>
          <w:lang w:val="en-US"/>
        </w:rPr>
        <w:t xml:space="preserve">ducation </w:t>
      </w:r>
      <w:r w:rsidR="00263154" w:rsidRPr="002E3E69">
        <w:rPr>
          <w:sz w:val="22"/>
          <w:szCs w:val="22"/>
          <w:lang w:val="en-US"/>
        </w:rPr>
        <w:t>to share experiences and systematize knowledge</w:t>
      </w:r>
      <w:r w:rsidRPr="002E3E69">
        <w:rPr>
          <w:sz w:val="22"/>
          <w:szCs w:val="22"/>
          <w:lang w:val="en-US"/>
        </w:rPr>
        <w:t>—coordination and implementation of different projects went forward</w:t>
      </w:r>
      <w:r w:rsidR="00C7520A" w:rsidRPr="002E3E69">
        <w:rPr>
          <w:sz w:val="22"/>
          <w:szCs w:val="22"/>
          <w:lang w:val="en-US"/>
        </w:rPr>
        <w:t>.</w:t>
      </w:r>
      <w:r w:rsidR="00263154" w:rsidRPr="002E3E69">
        <w:rPr>
          <w:sz w:val="22"/>
          <w:szCs w:val="22"/>
          <w:lang w:val="en-US"/>
        </w:rPr>
        <w:t xml:space="preserve"> Listed below are different forums for dialogue on public policies associated with this process: </w:t>
      </w:r>
    </w:p>
    <w:p w14:paraId="687C6448" w14:textId="77777777" w:rsidR="00E67A8B" w:rsidRPr="002E3E69" w:rsidRDefault="00E67A8B" w:rsidP="00164A0A">
      <w:pPr>
        <w:jc w:val="both"/>
        <w:rPr>
          <w:sz w:val="22"/>
          <w:szCs w:val="22"/>
          <w:lang w:val="en-US"/>
        </w:rPr>
      </w:pPr>
    </w:p>
    <w:p w14:paraId="4DDC4901" w14:textId="6F0B4B31" w:rsidR="00AA678A" w:rsidRPr="002E3E69" w:rsidRDefault="00612527" w:rsidP="007741B4">
      <w:pPr>
        <w:pStyle w:val="ListParagraph"/>
        <w:numPr>
          <w:ilvl w:val="0"/>
          <w:numId w:val="11"/>
        </w:numPr>
        <w:ind w:left="1440" w:hanging="720"/>
        <w:jc w:val="both"/>
        <w:rPr>
          <w:sz w:val="22"/>
          <w:szCs w:val="22"/>
          <w:lang w:val="en-US"/>
        </w:rPr>
      </w:pPr>
      <w:hyperlink r:id="rId15" w:history="1">
        <w:r w:rsidR="00B06C85" w:rsidRPr="00472B70">
          <w:rPr>
            <w:rStyle w:val="Hyperlink"/>
            <w:sz w:val="22"/>
            <w:szCs w:val="22"/>
            <w:lang w:val="en-US"/>
          </w:rPr>
          <w:t>Global Education Futures Forums</w:t>
        </w:r>
      </w:hyperlink>
      <w:r w:rsidR="004802DE" w:rsidRPr="004802DE">
        <w:rPr>
          <w:sz w:val="22"/>
          <w:szCs w:val="22"/>
          <w:lang w:val="en-US"/>
        </w:rPr>
        <w:t xml:space="preserve">: </w:t>
      </w:r>
      <w:r w:rsidR="00B06C85" w:rsidRPr="00B06C85">
        <w:rPr>
          <w:sz w:val="22"/>
          <w:szCs w:val="22"/>
          <w:lang w:val="en-US"/>
        </w:rPr>
        <w:t>Re-envisioning Education to Create Resilient and Responsive Systems</w:t>
      </w:r>
      <w:r w:rsidR="008F491E" w:rsidRPr="002E3E69">
        <w:rPr>
          <w:sz w:val="22"/>
          <w:szCs w:val="22"/>
          <w:lang w:val="en-US"/>
        </w:rPr>
        <w:t>. Collaborati</w:t>
      </w:r>
      <w:r w:rsidR="00C7520A" w:rsidRPr="002E3E69">
        <w:rPr>
          <w:sz w:val="22"/>
          <w:szCs w:val="22"/>
          <w:lang w:val="en-US"/>
        </w:rPr>
        <w:t xml:space="preserve">ve initiative </w:t>
      </w:r>
      <w:r w:rsidR="008F491E" w:rsidRPr="002E3E69">
        <w:rPr>
          <w:sz w:val="22"/>
          <w:szCs w:val="22"/>
          <w:lang w:val="en-US"/>
        </w:rPr>
        <w:t>between the OAS, through the CIE, and the Massachusetts Institute of Technology’s Abdul Latif Jameel World Education Lab (</w:t>
      </w:r>
      <w:r w:rsidR="00371604" w:rsidRPr="002E3E69">
        <w:rPr>
          <w:sz w:val="22"/>
          <w:szCs w:val="22"/>
          <w:lang w:val="en-US"/>
        </w:rPr>
        <w:t>MIT</w:t>
      </w:r>
      <w:r w:rsidR="00AA678A" w:rsidRPr="002E3E69">
        <w:rPr>
          <w:sz w:val="22"/>
          <w:szCs w:val="22"/>
          <w:lang w:val="en-US"/>
        </w:rPr>
        <w:t xml:space="preserve"> J-WEL</w:t>
      </w:r>
      <w:r w:rsidR="008F491E" w:rsidRPr="002E3E69">
        <w:rPr>
          <w:sz w:val="22"/>
          <w:szCs w:val="22"/>
          <w:lang w:val="en-US"/>
        </w:rPr>
        <w:t xml:space="preserve">), which brought together </w:t>
      </w:r>
      <w:r w:rsidR="00C7520A" w:rsidRPr="002E3E69">
        <w:rPr>
          <w:sz w:val="22"/>
          <w:szCs w:val="22"/>
          <w:lang w:val="en-US"/>
        </w:rPr>
        <w:t xml:space="preserve">public policy </w:t>
      </w:r>
      <w:r w:rsidR="008F491E" w:rsidRPr="002E3E69">
        <w:rPr>
          <w:sz w:val="22"/>
          <w:szCs w:val="22"/>
          <w:lang w:val="en-US"/>
        </w:rPr>
        <w:t xml:space="preserve">leaders and </w:t>
      </w:r>
      <w:r w:rsidR="00C7520A" w:rsidRPr="002E3E69">
        <w:rPr>
          <w:sz w:val="22"/>
          <w:szCs w:val="22"/>
          <w:lang w:val="en-US"/>
        </w:rPr>
        <w:t xml:space="preserve">decision </w:t>
      </w:r>
      <w:r w:rsidR="008F491E" w:rsidRPr="002E3E69">
        <w:rPr>
          <w:sz w:val="22"/>
          <w:szCs w:val="22"/>
          <w:lang w:val="en-US"/>
        </w:rPr>
        <w:t xml:space="preserve">makers </w:t>
      </w:r>
      <w:r w:rsidR="00C7520A" w:rsidRPr="002E3E69">
        <w:rPr>
          <w:sz w:val="22"/>
          <w:szCs w:val="22"/>
          <w:lang w:val="en-US"/>
        </w:rPr>
        <w:t>in</w:t>
      </w:r>
      <w:r w:rsidR="008F491E" w:rsidRPr="002E3E69">
        <w:rPr>
          <w:sz w:val="22"/>
          <w:szCs w:val="22"/>
          <w:lang w:val="en-US"/>
        </w:rPr>
        <w:t xml:space="preserve"> the </w:t>
      </w:r>
      <w:r w:rsidR="00C7520A" w:rsidRPr="002E3E69">
        <w:rPr>
          <w:sz w:val="22"/>
          <w:szCs w:val="22"/>
          <w:lang w:val="en-US"/>
        </w:rPr>
        <w:t xml:space="preserve">field of </w:t>
      </w:r>
      <w:r w:rsidR="008F491E" w:rsidRPr="002E3E69">
        <w:rPr>
          <w:sz w:val="22"/>
          <w:szCs w:val="22"/>
          <w:lang w:val="en-US"/>
        </w:rPr>
        <w:t>education from OAS member states. The symposium’s objective was to explore new visions for education in a post-pandemic world and to strengthen the definition of policies, research, capacities, practices</w:t>
      </w:r>
      <w:r w:rsidR="00C7520A" w:rsidRPr="002E3E69">
        <w:rPr>
          <w:sz w:val="22"/>
          <w:szCs w:val="22"/>
          <w:lang w:val="en-US"/>
        </w:rPr>
        <w:t>,</w:t>
      </w:r>
      <w:r w:rsidR="008F491E" w:rsidRPr="002E3E69">
        <w:rPr>
          <w:sz w:val="22"/>
          <w:szCs w:val="22"/>
          <w:lang w:val="en-US"/>
        </w:rPr>
        <w:t xml:space="preserve"> and the </w:t>
      </w:r>
      <w:r w:rsidR="00C7520A" w:rsidRPr="002E3E69">
        <w:rPr>
          <w:sz w:val="22"/>
          <w:szCs w:val="22"/>
          <w:lang w:val="en-US"/>
        </w:rPr>
        <w:t>i</w:t>
      </w:r>
      <w:r w:rsidR="008F491E" w:rsidRPr="002E3E69">
        <w:rPr>
          <w:sz w:val="22"/>
          <w:szCs w:val="22"/>
          <w:lang w:val="en-US"/>
        </w:rPr>
        <w:t xml:space="preserve">nfrastructure </w:t>
      </w:r>
      <w:r w:rsidR="00C7520A" w:rsidRPr="002E3E69">
        <w:rPr>
          <w:sz w:val="22"/>
          <w:szCs w:val="22"/>
          <w:lang w:val="en-US"/>
        </w:rPr>
        <w:t xml:space="preserve">needed </w:t>
      </w:r>
      <w:r w:rsidR="008F491E" w:rsidRPr="002E3E69">
        <w:rPr>
          <w:sz w:val="22"/>
          <w:szCs w:val="22"/>
          <w:lang w:val="en-US"/>
        </w:rPr>
        <w:t xml:space="preserve">to make these visions </w:t>
      </w:r>
      <w:r w:rsidR="0095523F" w:rsidRPr="002E3E69">
        <w:rPr>
          <w:sz w:val="22"/>
          <w:szCs w:val="22"/>
          <w:lang w:val="en-US"/>
        </w:rPr>
        <w:t xml:space="preserve">a reality </w:t>
      </w:r>
      <w:r w:rsidR="008F491E" w:rsidRPr="002E3E69">
        <w:rPr>
          <w:sz w:val="22"/>
          <w:szCs w:val="22"/>
          <w:lang w:val="en-US"/>
        </w:rPr>
        <w:t>in our region</w:t>
      </w:r>
      <w:proofErr w:type="gramStart"/>
      <w:r w:rsidR="008F491E" w:rsidRPr="002E3E69">
        <w:rPr>
          <w:sz w:val="22"/>
          <w:szCs w:val="22"/>
          <w:lang w:val="en-US"/>
        </w:rPr>
        <w:t xml:space="preserve">. </w:t>
      </w:r>
      <w:r w:rsidR="00AA678A" w:rsidRPr="002E3E69">
        <w:rPr>
          <w:sz w:val="22"/>
          <w:szCs w:val="22"/>
          <w:lang w:val="en-US"/>
        </w:rPr>
        <w:t xml:space="preserve"> </w:t>
      </w:r>
      <w:proofErr w:type="gramEnd"/>
    </w:p>
    <w:p w14:paraId="72AD29F5" w14:textId="77777777" w:rsidR="00E67A8B" w:rsidRPr="002E3E69" w:rsidRDefault="00E67A8B" w:rsidP="00164A0A">
      <w:pPr>
        <w:jc w:val="both"/>
        <w:rPr>
          <w:sz w:val="22"/>
          <w:szCs w:val="22"/>
          <w:lang w:val="en-US"/>
        </w:rPr>
      </w:pPr>
    </w:p>
    <w:p w14:paraId="719AE63B" w14:textId="186B7381" w:rsidR="00BA458E" w:rsidRPr="002E3E69" w:rsidRDefault="00D04741" w:rsidP="007741B4">
      <w:pPr>
        <w:pStyle w:val="ListParagraph"/>
        <w:numPr>
          <w:ilvl w:val="0"/>
          <w:numId w:val="11"/>
        </w:numPr>
        <w:ind w:left="1440" w:hanging="720"/>
        <w:jc w:val="both"/>
        <w:rPr>
          <w:sz w:val="22"/>
          <w:szCs w:val="22"/>
          <w:lang w:val="en-US"/>
        </w:rPr>
      </w:pPr>
      <w:r w:rsidRPr="00D04741">
        <w:rPr>
          <w:sz w:val="22"/>
          <w:szCs w:val="22"/>
          <w:lang w:val="en-US"/>
        </w:rPr>
        <w:t>Towards a Culture of Digital Accessibility: Experiences and Educational Challenges for Persons with Disabilities during the Pandemic</w:t>
      </w:r>
      <w:r w:rsidR="008F491E" w:rsidRPr="002E3E69">
        <w:rPr>
          <w:sz w:val="22"/>
          <w:szCs w:val="22"/>
          <w:lang w:val="en-US"/>
        </w:rPr>
        <w:t>.</w:t>
      </w:r>
    </w:p>
    <w:p w14:paraId="5526B366" w14:textId="77777777" w:rsidR="00E67A8B" w:rsidRPr="002E3E69" w:rsidRDefault="00E67A8B" w:rsidP="00164A0A">
      <w:pPr>
        <w:jc w:val="both"/>
        <w:rPr>
          <w:sz w:val="22"/>
          <w:szCs w:val="22"/>
          <w:lang w:val="en-US"/>
        </w:rPr>
      </w:pPr>
    </w:p>
    <w:p w14:paraId="5E7F6410" w14:textId="1EB94D36" w:rsidR="00BA458E" w:rsidRPr="002E3E69" w:rsidRDefault="004A56FE" w:rsidP="007741B4">
      <w:pPr>
        <w:pStyle w:val="ListParagraph"/>
        <w:numPr>
          <w:ilvl w:val="0"/>
          <w:numId w:val="11"/>
        </w:numPr>
        <w:ind w:left="1440" w:hanging="720"/>
        <w:jc w:val="both"/>
        <w:rPr>
          <w:sz w:val="22"/>
          <w:szCs w:val="22"/>
          <w:lang w:val="en-US"/>
        </w:rPr>
      </w:pPr>
      <w:r w:rsidRPr="004A56FE">
        <w:rPr>
          <w:sz w:val="22"/>
          <w:szCs w:val="22"/>
          <w:lang w:val="en-US"/>
        </w:rPr>
        <w:t>Virtual Roundtable and Sharing of Experiences on Inclusion and Equity in Education</w:t>
      </w:r>
      <w:proofErr w:type="gramStart"/>
      <w:r w:rsidR="009074A5" w:rsidRPr="002E3E69">
        <w:rPr>
          <w:sz w:val="22"/>
          <w:szCs w:val="22"/>
          <w:lang w:val="en-US"/>
        </w:rPr>
        <w:t xml:space="preserve">. </w:t>
      </w:r>
      <w:r w:rsidR="00BA458E" w:rsidRPr="002E3E69">
        <w:rPr>
          <w:sz w:val="22"/>
          <w:szCs w:val="22"/>
          <w:lang w:val="en-US"/>
        </w:rPr>
        <w:t xml:space="preserve"> </w:t>
      </w:r>
      <w:proofErr w:type="gramEnd"/>
    </w:p>
    <w:p w14:paraId="68839B31" w14:textId="77777777" w:rsidR="00E67A8B" w:rsidRPr="002E3E69" w:rsidRDefault="00E67A8B" w:rsidP="00E642A8">
      <w:pPr>
        <w:jc w:val="both"/>
        <w:rPr>
          <w:sz w:val="22"/>
          <w:szCs w:val="22"/>
          <w:lang w:val="en-US"/>
        </w:rPr>
      </w:pPr>
    </w:p>
    <w:p w14:paraId="582E92C0" w14:textId="4F7E775E" w:rsidR="00BA458E" w:rsidRPr="002E3E69" w:rsidRDefault="00BB188D" w:rsidP="007741B4">
      <w:pPr>
        <w:pStyle w:val="ListParagraph"/>
        <w:numPr>
          <w:ilvl w:val="0"/>
          <w:numId w:val="11"/>
        </w:numPr>
        <w:ind w:left="1440" w:hanging="720"/>
        <w:jc w:val="both"/>
        <w:rPr>
          <w:sz w:val="22"/>
          <w:szCs w:val="22"/>
          <w:lang w:val="en-US"/>
        </w:rPr>
      </w:pPr>
      <w:r w:rsidRPr="00BB188D">
        <w:rPr>
          <w:sz w:val="22"/>
          <w:szCs w:val="22"/>
          <w:lang w:val="en-US"/>
        </w:rPr>
        <w:t>Roundtable: Exchanges and Thoughts on the Return to In-person Education</w:t>
      </w:r>
      <w:r w:rsidR="009074A5" w:rsidRPr="002E3E69">
        <w:rPr>
          <w:sz w:val="22"/>
          <w:szCs w:val="22"/>
          <w:lang w:val="en-US"/>
        </w:rPr>
        <w:t>.</w:t>
      </w:r>
    </w:p>
    <w:p w14:paraId="1C23432D" w14:textId="77777777" w:rsidR="00E67A8B" w:rsidRPr="002E3E69" w:rsidRDefault="00E67A8B" w:rsidP="00E642A8">
      <w:pPr>
        <w:jc w:val="both"/>
        <w:rPr>
          <w:sz w:val="22"/>
          <w:szCs w:val="22"/>
          <w:lang w:val="en-US"/>
        </w:rPr>
      </w:pPr>
    </w:p>
    <w:p w14:paraId="0DC0C0E5" w14:textId="027C7E85" w:rsidR="00BA458E" w:rsidRPr="002E3E69" w:rsidRDefault="00A13938" w:rsidP="007741B4">
      <w:pPr>
        <w:pStyle w:val="ListParagraph"/>
        <w:numPr>
          <w:ilvl w:val="0"/>
          <w:numId w:val="11"/>
        </w:numPr>
        <w:ind w:left="1440" w:hanging="720"/>
        <w:jc w:val="both"/>
        <w:rPr>
          <w:sz w:val="22"/>
          <w:szCs w:val="22"/>
          <w:lang w:val="en-US"/>
        </w:rPr>
      </w:pPr>
      <w:r w:rsidRPr="00A13938">
        <w:rPr>
          <w:sz w:val="22"/>
          <w:szCs w:val="22"/>
          <w:lang w:val="en-US"/>
        </w:rPr>
        <w:t>Virtual Roundtable “The Path to Bilingualism in Costa Rica: An Educational Experience with a National Approach”</w:t>
      </w:r>
      <w:r w:rsidR="00577974" w:rsidRPr="002E3E69">
        <w:rPr>
          <w:sz w:val="22"/>
          <w:szCs w:val="22"/>
          <w:lang w:val="en-US"/>
        </w:rPr>
        <w:t>.</w:t>
      </w:r>
    </w:p>
    <w:p w14:paraId="330A03E8" w14:textId="77777777" w:rsidR="00E67A8B" w:rsidRPr="002E3E69" w:rsidRDefault="00E67A8B" w:rsidP="00E642A8">
      <w:pPr>
        <w:jc w:val="both"/>
        <w:rPr>
          <w:sz w:val="22"/>
          <w:szCs w:val="22"/>
          <w:lang w:val="en-US"/>
        </w:rPr>
      </w:pPr>
    </w:p>
    <w:p w14:paraId="7ACEDBBA" w14:textId="329885B2" w:rsidR="00914FFD" w:rsidRPr="002E3E69" w:rsidRDefault="00D47EB2" w:rsidP="007741B4">
      <w:pPr>
        <w:pStyle w:val="ListParagraph"/>
        <w:numPr>
          <w:ilvl w:val="0"/>
          <w:numId w:val="11"/>
        </w:numPr>
        <w:ind w:left="1440" w:hanging="720"/>
        <w:jc w:val="both"/>
        <w:rPr>
          <w:sz w:val="22"/>
          <w:szCs w:val="22"/>
          <w:lang w:val="en-US"/>
        </w:rPr>
      </w:pPr>
      <w:r w:rsidRPr="002E3E69">
        <w:rPr>
          <w:sz w:val="22"/>
          <w:szCs w:val="22"/>
          <w:lang w:val="en-US"/>
        </w:rPr>
        <w:t>Education-health intersectoral d</w:t>
      </w:r>
      <w:r w:rsidR="008B4DCA" w:rsidRPr="002E3E69">
        <w:rPr>
          <w:sz w:val="22"/>
          <w:szCs w:val="22"/>
          <w:lang w:val="en-US"/>
        </w:rPr>
        <w:t>ialogue: “Promoting school environments for health</w:t>
      </w:r>
      <w:r w:rsidR="00DC19F2" w:rsidRPr="002E3E69">
        <w:rPr>
          <w:sz w:val="22"/>
          <w:szCs w:val="22"/>
          <w:lang w:val="en-US"/>
        </w:rPr>
        <w:t>y</w:t>
      </w:r>
      <w:r w:rsidR="008B4DCA" w:rsidRPr="002E3E69">
        <w:rPr>
          <w:sz w:val="22"/>
          <w:szCs w:val="22"/>
          <w:lang w:val="en-US"/>
        </w:rPr>
        <w:t xml:space="preserve"> nutrition and physical activity.”  </w:t>
      </w:r>
    </w:p>
    <w:p w14:paraId="25225431" w14:textId="77777777" w:rsidR="00E67A8B" w:rsidRPr="002E3E69" w:rsidRDefault="00E67A8B" w:rsidP="00E642A8">
      <w:pPr>
        <w:jc w:val="both"/>
        <w:rPr>
          <w:sz w:val="22"/>
          <w:szCs w:val="22"/>
          <w:lang w:val="en-US"/>
        </w:rPr>
      </w:pPr>
    </w:p>
    <w:p w14:paraId="2E0DA0E6" w14:textId="4F97DCE8" w:rsidR="00C822CB" w:rsidRPr="002E3E69" w:rsidRDefault="005312DA" w:rsidP="007741B4">
      <w:pPr>
        <w:pStyle w:val="ListParagraph"/>
        <w:numPr>
          <w:ilvl w:val="0"/>
          <w:numId w:val="11"/>
        </w:numPr>
        <w:ind w:left="1440" w:hanging="720"/>
        <w:jc w:val="both"/>
        <w:rPr>
          <w:rStyle w:val="normaltextrun"/>
          <w:sz w:val="22"/>
          <w:szCs w:val="22"/>
          <w:lang w:val="en-US"/>
        </w:rPr>
      </w:pPr>
      <w:r w:rsidRPr="002E3E69">
        <w:rPr>
          <w:sz w:val="22"/>
          <w:szCs w:val="22"/>
          <w:lang w:val="en-US"/>
        </w:rPr>
        <w:t xml:space="preserve">Education-health intersectoral dialogue: </w:t>
      </w:r>
      <w:r w:rsidR="00C822CB" w:rsidRPr="002E3E69">
        <w:rPr>
          <w:sz w:val="22"/>
          <w:szCs w:val="22"/>
          <w:lang w:val="en-US"/>
        </w:rPr>
        <w:t>“</w:t>
      </w:r>
      <w:r w:rsidR="0060042D" w:rsidRPr="002E3E69">
        <w:rPr>
          <w:rStyle w:val="normaltextrun"/>
          <w:color w:val="000000"/>
          <w:sz w:val="22"/>
          <w:szCs w:val="22"/>
          <w:shd w:val="clear" w:color="auto" w:fill="FFFFFF"/>
          <w:lang w:val="en-US"/>
        </w:rPr>
        <w:t>Promo</w:t>
      </w:r>
      <w:r w:rsidR="008B4DCA" w:rsidRPr="002E3E69">
        <w:rPr>
          <w:rStyle w:val="normaltextrun"/>
          <w:color w:val="000000"/>
          <w:sz w:val="22"/>
          <w:szCs w:val="22"/>
          <w:shd w:val="clear" w:color="auto" w:fill="FFFFFF"/>
          <w:lang w:val="en-US"/>
        </w:rPr>
        <w:t>ting skills for a health</w:t>
      </w:r>
      <w:r w:rsidR="00DC19F2" w:rsidRPr="002E3E69">
        <w:rPr>
          <w:rStyle w:val="normaltextrun"/>
          <w:color w:val="000000"/>
          <w:sz w:val="22"/>
          <w:szCs w:val="22"/>
          <w:shd w:val="clear" w:color="auto" w:fill="FFFFFF"/>
          <w:lang w:val="en-US"/>
        </w:rPr>
        <w:t>y</w:t>
      </w:r>
      <w:r w:rsidR="008B4DCA" w:rsidRPr="002E3E69">
        <w:rPr>
          <w:rStyle w:val="normaltextrun"/>
          <w:color w:val="000000"/>
          <w:sz w:val="22"/>
          <w:szCs w:val="22"/>
          <w:shd w:val="clear" w:color="auto" w:fill="FFFFFF"/>
          <w:lang w:val="en-US"/>
        </w:rPr>
        <w:t xml:space="preserve"> life through physical and nutritional education at school.</w:t>
      </w:r>
      <w:r w:rsidR="0060042D" w:rsidRPr="002E3E69">
        <w:rPr>
          <w:rStyle w:val="normaltextrun"/>
          <w:color w:val="000000"/>
          <w:sz w:val="22"/>
          <w:szCs w:val="22"/>
          <w:shd w:val="clear" w:color="auto" w:fill="FFFFFF"/>
          <w:lang w:val="en-US"/>
        </w:rPr>
        <w:t>”</w:t>
      </w:r>
    </w:p>
    <w:p w14:paraId="1C74295B" w14:textId="77777777" w:rsidR="00E67A8B" w:rsidRPr="002E3E69" w:rsidRDefault="00E67A8B" w:rsidP="00E642A8">
      <w:pPr>
        <w:jc w:val="both"/>
        <w:rPr>
          <w:sz w:val="22"/>
          <w:szCs w:val="22"/>
          <w:lang w:val="en-US"/>
        </w:rPr>
      </w:pPr>
    </w:p>
    <w:p w14:paraId="287CA999" w14:textId="50003053" w:rsidR="00BA458E" w:rsidRPr="002E3E69" w:rsidRDefault="005312DA" w:rsidP="007741B4">
      <w:pPr>
        <w:pStyle w:val="ListParagraph"/>
        <w:numPr>
          <w:ilvl w:val="0"/>
          <w:numId w:val="11"/>
        </w:numPr>
        <w:ind w:left="1440" w:hanging="720"/>
        <w:jc w:val="both"/>
        <w:rPr>
          <w:sz w:val="22"/>
          <w:szCs w:val="22"/>
          <w:lang w:val="en-US"/>
        </w:rPr>
      </w:pPr>
      <w:r w:rsidRPr="002E3E69">
        <w:rPr>
          <w:sz w:val="22"/>
          <w:szCs w:val="22"/>
          <w:lang w:val="en-US"/>
        </w:rPr>
        <w:t xml:space="preserve">Education-health intersectoral dialogue: </w:t>
      </w:r>
      <w:r w:rsidR="00CA5BCE" w:rsidRPr="002E3E69">
        <w:rPr>
          <w:sz w:val="22"/>
          <w:szCs w:val="22"/>
          <w:lang w:val="en-US"/>
        </w:rPr>
        <w:t>“Pol</w:t>
      </w:r>
      <w:r w:rsidR="008B4DCA" w:rsidRPr="002E3E69">
        <w:rPr>
          <w:sz w:val="22"/>
          <w:szCs w:val="22"/>
          <w:lang w:val="en-US"/>
        </w:rPr>
        <w:t>icies and program</w:t>
      </w:r>
      <w:r w:rsidR="00DC19F2" w:rsidRPr="002E3E69">
        <w:rPr>
          <w:sz w:val="22"/>
          <w:szCs w:val="22"/>
          <w:lang w:val="en-US"/>
        </w:rPr>
        <w:t>s</w:t>
      </w:r>
      <w:r w:rsidR="008B4DCA" w:rsidRPr="002E3E69">
        <w:rPr>
          <w:sz w:val="22"/>
          <w:szCs w:val="22"/>
          <w:lang w:val="en-US"/>
        </w:rPr>
        <w:t xml:space="preserve"> for implementing applicable regulations and standards to nutrition </w:t>
      </w:r>
      <w:r w:rsidR="00DC19F2" w:rsidRPr="002E3E69">
        <w:rPr>
          <w:sz w:val="22"/>
          <w:szCs w:val="22"/>
          <w:lang w:val="en-US"/>
        </w:rPr>
        <w:t xml:space="preserve">at </w:t>
      </w:r>
      <w:r w:rsidR="008B4DCA" w:rsidRPr="002E3E69">
        <w:rPr>
          <w:sz w:val="22"/>
          <w:szCs w:val="22"/>
          <w:lang w:val="en-US"/>
        </w:rPr>
        <w:t>schools.</w:t>
      </w:r>
      <w:r w:rsidR="00CA5BCE" w:rsidRPr="002E3E69">
        <w:rPr>
          <w:sz w:val="22"/>
          <w:szCs w:val="22"/>
          <w:lang w:val="en-US"/>
        </w:rPr>
        <w:t>”</w:t>
      </w:r>
    </w:p>
    <w:p w14:paraId="50FE5606" w14:textId="77777777" w:rsidR="00BA458E" w:rsidRPr="002E3E69" w:rsidRDefault="00BA458E" w:rsidP="007741B4">
      <w:pPr>
        <w:jc w:val="both"/>
        <w:rPr>
          <w:sz w:val="22"/>
          <w:szCs w:val="22"/>
          <w:lang w:val="en-US"/>
        </w:rPr>
      </w:pPr>
    </w:p>
    <w:p w14:paraId="1E91E6AC" w14:textId="334C64BD" w:rsidR="003D452E" w:rsidRPr="002E3E69" w:rsidRDefault="0034100B" w:rsidP="007741B4">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en-US"/>
        </w:rPr>
      </w:pPr>
      <w:bookmarkStart w:id="4" w:name="_Toc87015503"/>
      <w:r w:rsidRPr="002E3E69">
        <w:rPr>
          <w:rFonts w:ascii="Times New Roman" w:hAnsi="Times New Roman"/>
          <w:i w:val="0"/>
          <w:iCs w:val="0"/>
          <w:sz w:val="22"/>
          <w:szCs w:val="22"/>
          <w:lang w:val="en-US"/>
        </w:rPr>
        <w:t>MET</w:t>
      </w:r>
      <w:r w:rsidR="0041511A" w:rsidRPr="002E3E69">
        <w:rPr>
          <w:rFonts w:ascii="Times New Roman" w:hAnsi="Times New Roman"/>
          <w:i w:val="0"/>
          <w:iCs w:val="0"/>
          <w:sz w:val="22"/>
          <w:szCs w:val="22"/>
          <w:lang w:val="en-US"/>
        </w:rPr>
        <w:t xml:space="preserve">HODOLOGY ESTABLISHED BY CIE </w:t>
      </w:r>
      <w:r w:rsidR="00DC19F2" w:rsidRPr="002E3E69">
        <w:rPr>
          <w:rFonts w:ascii="Times New Roman" w:hAnsi="Times New Roman"/>
          <w:i w:val="0"/>
          <w:iCs w:val="0"/>
          <w:sz w:val="22"/>
          <w:szCs w:val="22"/>
          <w:lang w:val="en-US"/>
        </w:rPr>
        <w:t>OFFICERS</w:t>
      </w:r>
      <w:bookmarkEnd w:id="4"/>
    </w:p>
    <w:p w14:paraId="5DC4EB12" w14:textId="667AF245" w:rsidR="00CC3630" w:rsidRPr="002E3E69" w:rsidRDefault="00CC3630" w:rsidP="00E642A8">
      <w:pPr>
        <w:jc w:val="both"/>
        <w:rPr>
          <w:sz w:val="22"/>
          <w:szCs w:val="22"/>
          <w:lang w:val="en-US"/>
        </w:rPr>
      </w:pPr>
    </w:p>
    <w:p w14:paraId="6DD0260F" w14:textId="3A1CF338" w:rsidR="00350841" w:rsidRPr="002E3E69" w:rsidRDefault="008B4DCA" w:rsidP="007741B4">
      <w:pPr>
        <w:ind w:firstLine="720"/>
        <w:jc w:val="both"/>
        <w:rPr>
          <w:sz w:val="22"/>
          <w:szCs w:val="22"/>
          <w:lang w:val="en-US"/>
        </w:rPr>
      </w:pPr>
      <w:r w:rsidRPr="002E3E69">
        <w:rPr>
          <w:sz w:val="22"/>
          <w:szCs w:val="22"/>
          <w:lang w:val="en-US"/>
        </w:rPr>
        <w:t xml:space="preserve">It bears noting that under the </w:t>
      </w:r>
      <w:r w:rsidR="00E642A8" w:rsidRPr="002E3E69">
        <w:rPr>
          <w:sz w:val="22"/>
          <w:szCs w:val="22"/>
          <w:lang w:val="en-US"/>
        </w:rPr>
        <w:t xml:space="preserve">leadership of the </w:t>
      </w:r>
      <w:r w:rsidR="00D47EB2" w:rsidRPr="002E3E69">
        <w:rPr>
          <w:sz w:val="22"/>
          <w:szCs w:val="22"/>
          <w:lang w:val="en-US"/>
        </w:rPr>
        <w:t xml:space="preserve">CIE Officers; </w:t>
      </w:r>
      <w:r w:rsidR="00DC19F2" w:rsidRPr="002E3E69">
        <w:rPr>
          <w:sz w:val="22"/>
          <w:szCs w:val="22"/>
          <w:lang w:val="en-US"/>
        </w:rPr>
        <w:t xml:space="preserve">the </w:t>
      </w:r>
      <w:r w:rsidRPr="002E3E69">
        <w:rPr>
          <w:sz w:val="22"/>
          <w:szCs w:val="22"/>
          <w:lang w:val="en-US"/>
        </w:rPr>
        <w:t xml:space="preserve">forums for dialogue have </w:t>
      </w:r>
      <w:r w:rsidR="00D84F46" w:rsidRPr="002E3E69">
        <w:rPr>
          <w:sz w:val="22"/>
          <w:szCs w:val="22"/>
          <w:lang w:val="en-US"/>
        </w:rPr>
        <w:t xml:space="preserve">established </w:t>
      </w:r>
      <w:r w:rsidR="00DC19F2" w:rsidRPr="002E3E69">
        <w:rPr>
          <w:sz w:val="22"/>
          <w:szCs w:val="22"/>
          <w:lang w:val="en-US"/>
        </w:rPr>
        <w:t xml:space="preserve">a very clear </w:t>
      </w:r>
      <w:r w:rsidR="00D84F46" w:rsidRPr="002E3E69">
        <w:rPr>
          <w:sz w:val="22"/>
          <w:szCs w:val="22"/>
          <w:lang w:val="en-US"/>
        </w:rPr>
        <w:t xml:space="preserve">dynamic </w:t>
      </w:r>
      <w:r w:rsidRPr="002E3E69">
        <w:rPr>
          <w:sz w:val="22"/>
          <w:szCs w:val="22"/>
          <w:lang w:val="en-US"/>
        </w:rPr>
        <w:t xml:space="preserve">that has </w:t>
      </w:r>
      <w:r w:rsidR="008B3535" w:rsidRPr="002E3E69">
        <w:rPr>
          <w:sz w:val="22"/>
          <w:szCs w:val="22"/>
          <w:lang w:val="en-US"/>
        </w:rPr>
        <w:t>been strengthened and consolidated in the</w:t>
      </w:r>
      <w:r w:rsidR="00D47EB2" w:rsidRPr="002E3E69">
        <w:rPr>
          <w:sz w:val="22"/>
          <w:szCs w:val="22"/>
          <w:lang w:val="en-US"/>
        </w:rPr>
        <w:t xml:space="preserve"> forums’</w:t>
      </w:r>
      <w:r w:rsidR="008B3535" w:rsidRPr="002E3E69">
        <w:rPr>
          <w:sz w:val="22"/>
          <w:szCs w:val="22"/>
          <w:lang w:val="en-US"/>
        </w:rPr>
        <w:t xml:space="preserve"> successive version</w:t>
      </w:r>
      <w:r w:rsidR="00D84F46" w:rsidRPr="002E3E69">
        <w:rPr>
          <w:sz w:val="22"/>
          <w:szCs w:val="22"/>
          <w:lang w:val="en-US"/>
        </w:rPr>
        <w:t>s</w:t>
      </w:r>
      <w:r w:rsidR="008B3535" w:rsidRPr="002E3E69">
        <w:rPr>
          <w:sz w:val="22"/>
          <w:szCs w:val="22"/>
          <w:lang w:val="en-US"/>
        </w:rPr>
        <w:t>, using the following structure</w:t>
      </w:r>
      <w:r w:rsidR="00350841" w:rsidRPr="002E3E69">
        <w:rPr>
          <w:sz w:val="22"/>
          <w:szCs w:val="22"/>
          <w:lang w:val="en-US"/>
        </w:rPr>
        <w:t>:</w:t>
      </w:r>
    </w:p>
    <w:p w14:paraId="60BA42AC" w14:textId="77777777" w:rsidR="00CC738B" w:rsidRPr="002E3E69" w:rsidRDefault="00CC738B" w:rsidP="00E642A8">
      <w:pPr>
        <w:jc w:val="both"/>
        <w:rPr>
          <w:sz w:val="22"/>
          <w:szCs w:val="22"/>
          <w:lang w:val="en-US"/>
        </w:rPr>
      </w:pPr>
    </w:p>
    <w:p w14:paraId="6550EDF4" w14:textId="7441D0A7" w:rsidR="00350841" w:rsidRPr="002E3E69" w:rsidRDefault="008B3535" w:rsidP="007741B4">
      <w:pPr>
        <w:pStyle w:val="ListParagraph"/>
        <w:numPr>
          <w:ilvl w:val="0"/>
          <w:numId w:val="13"/>
        </w:numPr>
        <w:ind w:left="1440" w:hanging="720"/>
        <w:contextualSpacing/>
        <w:jc w:val="both"/>
        <w:rPr>
          <w:sz w:val="22"/>
          <w:szCs w:val="22"/>
          <w:lang w:val="en-US"/>
        </w:rPr>
      </w:pPr>
      <w:r w:rsidRPr="002E3E69">
        <w:rPr>
          <w:sz w:val="22"/>
          <w:szCs w:val="22"/>
          <w:lang w:val="en-US"/>
        </w:rPr>
        <w:t xml:space="preserve">The country spearheading the project presents </w:t>
      </w:r>
      <w:r w:rsidR="00D84F46" w:rsidRPr="002E3E69">
        <w:rPr>
          <w:sz w:val="22"/>
          <w:szCs w:val="22"/>
          <w:lang w:val="en-US"/>
        </w:rPr>
        <w:t xml:space="preserve">a concept note </w:t>
      </w:r>
      <w:r w:rsidRPr="002E3E69">
        <w:rPr>
          <w:sz w:val="22"/>
          <w:szCs w:val="22"/>
          <w:lang w:val="en-US"/>
        </w:rPr>
        <w:t>to the OAS</w:t>
      </w:r>
      <w:r w:rsidR="00D84F46" w:rsidRPr="002E3E69">
        <w:rPr>
          <w:sz w:val="22"/>
          <w:szCs w:val="22"/>
          <w:lang w:val="en-US"/>
        </w:rPr>
        <w:t>. The note</w:t>
      </w:r>
      <w:r w:rsidRPr="002E3E69">
        <w:rPr>
          <w:sz w:val="22"/>
          <w:szCs w:val="22"/>
          <w:lang w:val="en-US"/>
        </w:rPr>
        <w:t xml:space="preserve"> is worked on in conjunction with the Technical Secretariat to </w:t>
      </w:r>
      <w:r w:rsidR="0093576B" w:rsidRPr="002E3E69">
        <w:rPr>
          <w:sz w:val="22"/>
          <w:szCs w:val="22"/>
          <w:lang w:val="en-US"/>
        </w:rPr>
        <w:t>de</w:t>
      </w:r>
      <w:r w:rsidR="00D84F46" w:rsidRPr="002E3E69">
        <w:rPr>
          <w:sz w:val="22"/>
          <w:szCs w:val="22"/>
          <w:lang w:val="en-US"/>
        </w:rPr>
        <w:t>vise</w:t>
      </w:r>
      <w:r w:rsidRPr="002E3E69">
        <w:rPr>
          <w:sz w:val="22"/>
          <w:szCs w:val="22"/>
          <w:lang w:val="en-US"/>
        </w:rPr>
        <w:t xml:space="preserve"> the conceptual framework, discussion questions, expected achievements of the gathering, and the subsequent </w:t>
      </w:r>
      <w:r w:rsidR="00D84F46" w:rsidRPr="002E3E69">
        <w:rPr>
          <w:sz w:val="22"/>
          <w:szCs w:val="22"/>
          <w:lang w:val="en-US"/>
        </w:rPr>
        <w:t>formulation</w:t>
      </w:r>
      <w:r w:rsidRPr="002E3E69">
        <w:rPr>
          <w:sz w:val="22"/>
          <w:szCs w:val="22"/>
          <w:lang w:val="en-US"/>
        </w:rPr>
        <w:t xml:space="preserve"> of the methodology and work agenda. Once the note has been agreed upon, the </w:t>
      </w:r>
      <w:r w:rsidR="00D6077D" w:rsidRPr="002E3E69">
        <w:rPr>
          <w:sz w:val="22"/>
          <w:szCs w:val="22"/>
          <w:lang w:val="en-US"/>
        </w:rPr>
        <w:t>work teams f</w:t>
      </w:r>
      <w:r w:rsidR="00D84F46" w:rsidRPr="002E3E69">
        <w:rPr>
          <w:sz w:val="22"/>
          <w:szCs w:val="22"/>
          <w:lang w:val="en-US"/>
        </w:rPr>
        <w:t>rom</w:t>
      </w:r>
      <w:r w:rsidR="00D6077D" w:rsidRPr="002E3E69">
        <w:rPr>
          <w:sz w:val="22"/>
          <w:szCs w:val="22"/>
          <w:lang w:val="en-US"/>
        </w:rPr>
        <w:t xml:space="preserve"> the country/countries </w:t>
      </w:r>
      <w:r w:rsidR="00D84F46" w:rsidRPr="002E3E69">
        <w:rPr>
          <w:sz w:val="22"/>
          <w:szCs w:val="22"/>
          <w:lang w:val="en-US"/>
        </w:rPr>
        <w:t>summon</w:t>
      </w:r>
      <w:r w:rsidR="00D6077D" w:rsidRPr="002E3E69">
        <w:rPr>
          <w:sz w:val="22"/>
          <w:szCs w:val="22"/>
          <w:lang w:val="en-US"/>
        </w:rPr>
        <w:t xml:space="preserve"> the region to a virtual dialogue.</w:t>
      </w:r>
      <w:r w:rsidR="00350841" w:rsidRPr="002E3E69">
        <w:rPr>
          <w:sz w:val="22"/>
          <w:szCs w:val="22"/>
          <w:lang w:val="en-US"/>
        </w:rPr>
        <w:t xml:space="preserve"> </w:t>
      </w:r>
    </w:p>
    <w:p w14:paraId="6CC5A80B" w14:textId="77777777" w:rsidR="00350841" w:rsidRPr="002E3E69" w:rsidRDefault="00350841" w:rsidP="00E642A8">
      <w:pPr>
        <w:pStyle w:val="ListParagraph"/>
        <w:ind w:left="0"/>
        <w:jc w:val="both"/>
        <w:rPr>
          <w:sz w:val="22"/>
          <w:szCs w:val="22"/>
          <w:lang w:val="en-US"/>
        </w:rPr>
      </w:pPr>
    </w:p>
    <w:p w14:paraId="03FBF59B" w14:textId="40C4DF4F" w:rsidR="00CC738B" w:rsidRPr="002E3E69" w:rsidRDefault="00D6077D" w:rsidP="007741B4">
      <w:pPr>
        <w:pStyle w:val="ListParagraph"/>
        <w:numPr>
          <w:ilvl w:val="0"/>
          <w:numId w:val="13"/>
        </w:numPr>
        <w:ind w:left="1440" w:hanging="720"/>
        <w:contextualSpacing/>
        <w:jc w:val="both"/>
        <w:rPr>
          <w:sz w:val="22"/>
          <w:szCs w:val="22"/>
          <w:lang w:val="en-US"/>
        </w:rPr>
      </w:pPr>
      <w:r w:rsidRPr="002E3E69">
        <w:rPr>
          <w:sz w:val="22"/>
          <w:szCs w:val="22"/>
          <w:lang w:val="en-US"/>
        </w:rPr>
        <w:t xml:space="preserve">The </w:t>
      </w:r>
      <w:r w:rsidR="00D84F46" w:rsidRPr="002E3E69">
        <w:rPr>
          <w:sz w:val="22"/>
          <w:szCs w:val="22"/>
          <w:lang w:val="en-US"/>
        </w:rPr>
        <w:t>dynamic</w:t>
      </w:r>
      <w:r w:rsidRPr="002E3E69">
        <w:rPr>
          <w:sz w:val="22"/>
          <w:szCs w:val="22"/>
          <w:lang w:val="en-US"/>
        </w:rPr>
        <w:t xml:space="preserve"> of </w:t>
      </w:r>
      <w:r w:rsidR="00213ED6" w:rsidRPr="002E3E69">
        <w:rPr>
          <w:sz w:val="22"/>
          <w:szCs w:val="22"/>
          <w:lang w:val="en-US"/>
        </w:rPr>
        <w:t xml:space="preserve">the </w:t>
      </w:r>
      <w:r w:rsidRPr="002E3E69">
        <w:rPr>
          <w:sz w:val="22"/>
          <w:szCs w:val="22"/>
          <w:lang w:val="en-US"/>
        </w:rPr>
        <w:t xml:space="preserve">dialogue and shared experiences </w:t>
      </w:r>
      <w:r w:rsidR="00213ED6" w:rsidRPr="002E3E69">
        <w:rPr>
          <w:sz w:val="22"/>
          <w:szCs w:val="22"/>
          <w:lang w:val="en-US"/>
        </w:rPr>
        <w:t xml:space="preserve">process </w:t>
      </w:r>
      <w:r w:rsidRPr="002E3E69">
        <w:rPr>
          <w:sz w:val="22"/>
          <w:szCs w:val="22"/>
          <w:lang w:val="en-US"/>
        </w:rPr>
        <w:t>is structured around the following elements:</w:t>
      </w:r>
      <w:r w:rsidR="00350841" w:rsidRPr="002E3E69">
        <w:rPr>
          <w:sz w:val="22"/>
          <w:szCs w:val="22"/>
          <w:lang w:val="en-US"/>
        </w:rPr>
        <w:t xml:space="preserve"> </w:t>
      </w:r>
    </w:p>
    <w:p w14:paraId="3D6C6F70" w14:textId="77777777" w:rsidR="00CC738B" w:rsidRPr="002E3E69" w:rsidRDefault="00CC738B" w:rsidP="00E642A8">
      <w:pPr>
        <w:pStyle w:val="ListParagraph"/>
        <w:ind w:left="0"/>
        <w:jc w:val="both"/>
        <w:rPr>
          <w:sz w:val="22"/>
          <w:szCs w:val="22"/>
          <w:lang w:val="en-US"/>
        </w:rPr>
      </w:pPr>
    </w:p>
    <w:p w14:paraId="44F9723E" w14:textId="1FE2A160" w:rsidR="00350841" w:rsidRPr="002E3E69" w:rsidRDefault="00D6077D" w:rsidP="007741B4">
      <w:pPr>
        <w:pStyle w:val="ListParagraph"/>
        <w:numPr>
          <w:ilvl w:val="0"/>
          <w:numId w:val="12"/>
        </w:numPr>
        <w:ind w:left="2160" w:hanging="720"/>
        <w:contextualSpacing/>
        <w:jc w:val="both"/>
        <w:rPr>
          <w:sz w:val="22"/>
          <w:szCs w:val="22"/>
          <w:lang w:val="en-US"/>
        </w:rPr>
      </w:pPr>
      <w:r w:rsidRPr="002E3E69">
        <w:rPr>
          <w:b/>
          <w:bCs/>
          <w:sz w:val="22"/>
          <w:szCs w:val="22"/>
          <w:lang w:val="en-US"/>
        </w:rPr>
        <w:t>Framing the conversation</w:t>
      </w:r>
      <w:r w:rsidRPr="002E3E69">
        <w:rPr>
          <w:sz w:val="22"/>
          <w:szCs w:val="22"/>
          <w:lang w:val="en-US"/>
        </w:rPr>
        <w:t xml:space="preserve">: consisting of a panel in which the country leading the topic/experience of the </w:t>
      </w:r>
      <w:r w:rsidR="00213ED6" w:rsidRPr="002E3E69">
        <w:rPr>
          <w:sz w:val="22"/>
          <w:szCs w:val="22"/>
          <w:lang w:val="en-US"/>
        </w:rPr>
        <w:t xml:space="preserve">specific </w:t>
      </w:r>
      <w:r w:rsidR="00922C04" w:rsidRPr="002E3E69">
        <w:rPr>
          <w:sz w:val="22"/>
          <w:szCs w:val="22"/>
          <w:lang w:val="en-US"/>
        </w:rPr>
        <w:t xml:space="preserve">CIE work plan </w:t>
      </w:r>
      <w:r w:rsidRPr="002E3E69">
        <w:rPr>
          <w:sz w:val="22"/>
          <w:szCs w:val="22"/>
          <w:lang w:val="en-US"/>
        </w:rPr>
        <w:t xml:space="preserve">project presents </w:t>
      </w:r>
      <w:r w:rsidR="00D84F46" w:rsidRPr="002E3E69">
        <w:rPr>
          <w:sz w:val="22"/>
          <w:szCs w:val="22"/>
          <w:lang w:val="en-US"/>
        </w:rPr>
        <w:t xml:space="preserve">its </w:t>
      </w:r>
      <w:r w:rsidRPr="002E3E69">
        <w:rPr>
          <w:sz w:val="22"/>
          <w:szCs w:val="22"/>
          <w:lang w:val="en-US"/>
        </w:rPr>
        <w:t xml:space="preserve">experiences, lessons learned, and </w:t>
      </w:r>
      <w:r w:rsidR="00660AFF" w:rsidRPr="002E3E69">
        <w:rPr>
          <w:sz w:val="22"/>
          <w:szCs w:val="22"/>
          <w:lang w:val="en-US"/>
        </w:rPr>
        <w:t xml:space="preserve">the </w:t>
      </w:r>
      <w:r w:rsidRPr="002E3E69">
        <w:rPr>
          <w:sz w:val="22"/>
          <w:szCs w:val="22"/>
          <w:lang w:val="en-US"/>
        </w:rPr>
        <w:t xml:space="preserve">challenges </w:t>
      </w:r>
      <w:r w:rsidR="00660AFF" w:rsidRPr="002E3E69">
        <w:rPr>
          <w:sz w:val="22"/>
          <w:szCs w:val="22"/>
          <w:lang w:val="en-US"/>
        </w:rPr>
        <w:t xml:space="preserve">it </w:t>
      </w:r>
      <w:r w:rsidRPr="002E3E69">
        <w:rPr>
          <w:sz w:val="22"/>
          <w:szCs w:val="22"/>
          <w:lang w:val="en-US"/>
        </w:rPr>
        <w:t>faced</w:t>
      </w:r>
      <w:r w:rsidR="00922C04" w:rsidRPr="002E3E69">
        <w:rPr>
          <w:sz w:val="22"/>
          <w:szCs w:val="22"/>
          <w:lang w:val="en-US"/>
        </w:rPr>
        <w:t xml:space="preserve"> to the participating officials</w:t>
      </w:r>
      <w:r w:rsidRPr="002E3E69">
        <w:rPr>
          <w:sz w:val="22"/>
          <w:szCs w:val="22"/>
          <w:lang w:val="en-US"/>
        </w:rPr>
        <w:t xml:space="preserve">. This may also include the participation of one or more countries </w:t>
      </w:r>
      <w:r w:rsidR="0093576B" w:rsidRPr="002E3E69">
        <w:rPr>
          <w:sz w:val="22"/>
          <w:szCs w:val="22"/>
          <w:lang w:val="en-US"/>
        </w:rPr>
        <w:t>that</w:t>
      </w:r>
      <w:r w:rsidRPr="002E3E69">
        <w:rPr>
          <w:sz w:val="22"/>
          <w:szCs w:val="22"/>
          <w:lang w:val="en-US"/>
        </w:rPr>
        <w:t xml:space="preserve"> are spearheading initiatives related to th</w:t>
      </w:r>
      <w:r w:rsidR="00213ED6" w:rsidRPr="002E3E69">
        <w:rPr>
          <w:sz w:val="22"/>
          <w:szCs w:val="22"/>
          <w:lang w:val="en-US"/>
        </w:rPr>
        <w:t>at</w:t>
      </w:r>
      <w:r w:rsidRPr="002E3E69">
        <w:rPr>
          <w:sz w:val="22"/>
          <w:szCs w:val="22"/>
          <w:lang w:val="en-US"/>
        </w:rPr>
        <w:t xml:space="preserve"> topic</w:t>
      </w:r>
      <w:r w:rsidR="00350841" w:rsidRPr="002E3E69">
        <w:rPr>
          <w:sz w:val="22"/>
          <w:szCs w:val="22"/>
          <w:lang w:val="en-US"/>
        </w:rPr>
        <w:t>.</w:t>
      </w:r>
    </w:p>
    <w:p w14:paraId="17781696" w14:textId="17B69B1A" w:rsidR="00C67C95" w:rsidRPr="002E3E69" w:rsidRDefault="00D6077D" w:rsidP="007741B4">
      <w:pPr>
        <w:pStyle w:val="ListParagraph"/>
        <w:numPr>
          <w:ilvl w:val="0"/>
          <w:numId w:val="12"/>
        </w:numPr>
        <w:ind w:left="2160" w:hanging="720"/>
        <w:contextualSpacing/>
        <w:jc w:val="both"/>
        <w:rPr>
          <w:sz w:val="22"/>
          <w:szCs w:val="22"/>
          <w:lang w:val="en-US"/>
        </w:rPr>
      </w:pPr>
      <w:r w:rsidRPr="002E3E69">
        <w:rPr>
          <w:b/>
          <w:bCs/>
          <w:sz w:val="22"/>
          <w:szCs w:val="22"/>
          <w:lang w:val="en-US"/>
        </w:rPr>
        <w:t>Group or round table discussion</w:t>
      </w:r>
      <w:r w:rsidR="00922C04" w:rsidRPr="002E3E69">
        <w:rPr>
          <w:b/>
          <w:bCs/>
          <w:sz w:val="22"/>
          <w:szCs w:val="22"/>
          <w:lang w:val="en-US"/>
        </w:rPr>
        <w:t>s</w:t>
      </w:r>
      <w:r w:rsidRPr="002E3E69">
        <w:rPr>
          <w:sz w:val="22"/>
          <w:szCs w:val="22"/>
          <w:lang w:val="en-US"/>
        </w:rPr>
        <w:t xml:space="preserve">: officials from countries participating at the meeting are divided into groups and </w:t>
      </w:r>
      <w:r w:rsidR="00213ED6" w:rsidRPr="002E3E69">
        <w:rPr>
          <w:sz w:val="22"/>
          <w:szCs w:val="22"/>
          <w:lang w:val="en-US"/>
        </w:rPr>
        <w:t xml:space="preserve">provided </w:t>
      </w:r>
      <w:proofErr w:type="gramStart"/>
      <w:r w:rsidR="00213ED6" w:rsidRPr="002E3E69">
        <w:rPr>
          <w:sz w:val="22"/>
          <w:szCs w:val="22"/>
          <w:lang w:val="en-US"/>
        </w:rPr>
        <w:t>a period of</w:t>
      </w:r>
      <w:r w:rsidRPr="002E3E69">
        <w:rPr>
          <w:sz w:val="22"/>
          <w:szCs w:val="22"/>
          <w:lang w:val="en-US"/>
        </w:rPr>
        <w:t xml:space="preserve"> time</w:t>
      </w:r>
      <w:proofErr w:type="gramEnd"/>
      <w:r w:rsidRPr="002E3E69">
        <w:rPr>
          <w:sz w:val="22"/>
          <w:szCs w:val="22"/>
          <w:lang w:val="en-US"/>
        </w:rPr>
        <w:t xml:space="preserve"> to undertake </w:t>
      </w:r>
      <w:r w:rsidR="00213ED6" w:rsidRPr="002E3E69">
        <w:rPr>
          <w:sz w:val="22"/>
          <w:szCs w:val="22"/>
          <w:lang w:val="en-US"/>
        </w:rPr>
        <w:t xml:space="preserve">dialogue </w:t>
      </w:r>
      <w:r w:rsidRPr="002E3E69">
        <w:rPr>
          <w:sz w:val="22"/>
          <w:szCs w:val="22"/>
          <w:lang w:val="en-US"/>
        </w:rPr>
        <w:t xml:space="preserve">and </w:t>
      </w:r>
      <w:r w:rsidR="00213ED6" w:rsidRPr="002E3E69">
        <w:rPr>
          <w:sz w:val="22"/>
          <w:szCs w:val="22"/>
          <w:lang w:val="en-US"/>
        </w:rPr>
        <w:t xml:space="preserve">debate </w:t>
      </w:r>
      <w:r w:rsidRPr="002E3E69">
        <w:rPr>
          <w:sz w:val="22"/>
          <w:szCs w:val="22"/>
          <w:lang w:val="en-US"/>
        </w:rPr>
        <w:t xml:space="preserve">based on discussion questions related to the topic of the event. The aim is to identify lessons learned, challenges faced, and </w:t>
      </w:r>
      <w:r w:rsidR="00D1516B" w:rsidRPr="002E3E69">
        <w:rPr>
          <w:sz w:val="22"/>
          <w:szCs w:val="22"/>
          <w:lang w:val="en-US"/>
        </w:rPr>
        <w:t xml:space="preserve">contrasting elements in </w:t>
      </w:r>
      <w:r w:rsidR="00213ED6" w:rsidRPr="002E3E69">
        <w:rPr>
          <w:sz w:val="22"/>
          <w:szCs w:val="22"/>
          <w:lang w:val="en-US"/>
        </w:rPr>
        <w:t xml:space="preserve">comparison to </w:t>
      </w:r>
      <w:r w:rsidR="00D1516B" w:rsidRPr="002E3E69">
        <w:rPr>
          <w:sz w:val="22"/>
          <w:szCs w:val="22"/>
          <w:lang w:val="en-US"/>
        </w:rPr>
        <w:t xml:space="preserve">the experiences of their own </w:t>
      </w:r>
      <w:r w:rsidR="0093576B" w:rsidRPr="002E3E69">
        <w:rPr>
          <w:sz w:val="22"/>
          <w:szCs w:val="22"/>
          <w:lang w:val="en-US"/>
        </w:rPr>
        <w:t>countries</w:t>
      </w:r>
      <w:r w:rsidR="00D1516B" w:rsidRPr="002E3E69">
        <w:rPr>
          <w:sz w:val="22"/>
          <w:szCs w:val="22"/>
          <w:lang w:val="en-US"/>
        </w:rPr>
        <w:t>. To this end, each discussion group will have a moderator and a person responsible for taking notes.</w:t>
      </w:r>
    </w:p>
    <w:p w14:paraId="198562D7" w14:textId="0F8F9DE0" w:rsidR="00350841" w:rsidRPr="002E3E69" w:rsidRDefault="00D1516B" w:rsidP="007741B4">
      <w:pPr>
        <w:pStyle w:val="ListParagraph"/>
        <w:numPr>
          <w:ilvl w:val="0"/>
          <w:numId w:val="12"/>
        </w:numPr>
        <w:ind w:left="2160" w:hanging="720"/>
        <w:contextualSpacing/>
        <w:jc w:val="both"/>
        <w:rPr>
          <w:sz w:val="22"/>
          <w:szCs w:val="22"/>
          <w:lang w:val="en-US"/>
        </w:rPr>
      </w:pPr>
      <w:r w:rsidRPr="002E3E69">
        <w:rPr>
          <w:b/>
          <w:bCs/>
          <w:sz w:val="22"/>
          <w:szCs w:val="22"/>
          <w:lang w:val="en-US"/>
        </w:rPr>
        <w:t>Conclusion</w:t>
      </w:r>
      <w:r w:rsidR="00350841" w:rsidRPr="002E3E69">
        <w:rPr>
          <w:b/>
          <w:bCs/>
          <w:sz w:val="22"/>
          <w:szCs w:val="22"/>
          <w:lang w:val="en-US"/>
        </w:rPr>
        <w:t>s:</w:t>
      </w:r>
      <w:r w:rsidR="00350841" w:rsidRPr="002E3E69">
        <w:rPr>
          <w:sz w:val="22"/>
          <w:szCs w:val="22"/>
          <w:lang w:val="en-US"/>
        </w:rPr>
        <w:t xml:space="preserve"> </w:t>
      </w:r>
      <w:r w:rsidR="00FB168D" w:rsidRPr="002E3E69">
        <w:rPr>
          <w:sz w:val="22"/>
          <w:szCs w:val="22"/>
          <w:lang w:val="en-US"/>
        </w:rPr>
        <w:t>the meeting ends with the presentation of the main points addressed in the discussion groups and the conclusions that the participants drew.</w:t>
      </w:r>
    </w:p>
    <w:p w14:paraId="53B8A7EB" w14:textId="7EAC6618" w:rsidR="00C024D9" w:rsidRPr="002E3E69" w:rsidRDefault="00350841" w:rsidP="007741B4">
      <w:pPr>
        <w:pStyle w:val="ListParagraph"/>
        <w:numPr>
          <w:ilvl w:val="0"/>
          <w:numId w:val="12"/>
        </w:numPr>
        <w:ind w:left="2160" w:hanging="720"/>
        <w:contextualSpacing/>
        <w:jc w:val="both"/>
        <w:rPr>
          <w:sz w:val="22"/>
          <w:szCs w:val="22"/>
          <w:lang w:val="en-US"/>
        </w:rPr>
      </w:pPr>
      <w:r w:rsidRPr="002E3E69">
        <w:rPr>
          <w:b/>
          <w:bCs/>
          <w:sz w:val="22"/>
          <w:szCs w:val="22"/>
          <w:lang w:val="en-US"/>
        </w:rPr>
        <w:t>S</w:t>
      </w:r>
      <w:r w:rsidR="00FB168D" w:rsidRPr="002E3E69">
        <w:rPr>
          <w:b/>
          <w:bCs/>
          <w:sz w:val="22"/>
          <w:szCs w:val="22"/>
          <w:lang w:val="en-US"/>
        </w:rPr>
        <w:t>ystematization</w:t>
      </w:r>
      <w:r w:rsidRPr="002E3E69">
        <w:rPr>
          <w:sz w:val="22"/>
          <w:szCs w:val="22"/>
          <w:lang w:val="en-US"/>
        </w:rPr>
        <w:t xml:space="preserve">: </w:t>
      </w:r>
      <w:r w:rsidR="00FB168D" w:rsidRPr="002E3E69">
        <w:rPr>
          <w:sz w:val="22"/>
          <w:szCs w:val="22"/>
          <w:lang w:val="en-US"/>
        </w:rPr>
        <w:t>carried out after the event and consist</w:t>
      </w:r>
      <w:r w:rsidR="00213ED6" w:rsidRPr="002E3E69">
        <w:rPr>
          <w:sz w:val="22"/>
          <w:szCs w:val="22"/>
          <w:lang w:val="en-US"/>
        </w:rPr>
        <w:t>ing</w:t>
      </w:r>
      <w:r w:rsidR="00FB168D" w:rsidRPr="002E3E69">
        <w:rPr>
          <w:sz w:val="22"/>
          <w:szCs w:val="22"/>
          <w:lang w:val="en-US"/>
        </w:rPr>
        <w:t xml:space="preserve"> of </w:t>
      </w:r>
      <w:r w:rsidR="00213ED6" w:rsidRPr="002E3E69">
        <w:rPr>
          <w:sz w:val="22"/>
          <w:szCs w:val="22"/>
          <w:lang w:val="en-US"/>
        </w:rPr>
        <w:t xml:space="preserve">a detailed </w:t>
      </w:r>
      <w:r w:rsidR="00FB168D" w:rsidRPr="002E3E69">
        <w:rPr>
          <w:sz w:val="22"/>
          <w:szCs w:val="22"/>
          <w:lang w:val="en-US"/>
        </w:rPr>
        <w:t>compil</w:t>
      </w:r>
      <w:r w:rsidR="00213ED6" w:rsidRPr="002E3E69">
        <w:rPr>
          <w:sz w:val="22"/>
          <w:szCs w:val="22"/>
          <w:lang w:val="en-US"/>
        </w:rPr>
        <w:t>ation of</w:t>
      </w:r>
      <w:r w:rsidR="00FB168D" w:rsidRPr="002E3E69">
        <w:rPr>
          <w:sz w:val="22"/>
          <w:szCs w:val="22"/>
          <w:lang w:val="en-US"/>
        </w:rPr>
        <w:t xml:space="preserve"> the contributions countries </w:t>
      </w:r>
      <w:r w:rsidR="00213ED6" w:rsidRPr="002E3E69">
        <w:rPr>
          <w:sz w:val="22"/>
          <w:szCs w:val="22"/>
          <w:lang w:val="en-US"/>
        </w:rPr>
        <w:t xml:space="preserve">made </w:t>
      </w:r>
      <w:r w:rsidR="00FB168D" w:rsidRPr="002E3E69">
        <w:rPr>
          <w:sz w:val="22"/>
          <w:szCs w:val="22"/>
          <w:lang w:val="en-US"/>
        </w:rPr>
        <w:t xml:space="preserve">during the virtual dialogue: the challenges identified, the lessons learned, and the next steps based on </w:t>
      </w:r>
      <w:r w:rsidR="00213ED6" w:rsidRPr="002E3E69">
        <w:rPr>
          <w:sz w:val="22"/>
          <w:szCs w:val="22"/>
          <w:lang w:val="en-US"/>
        </w:rPr>
        <w:t>said</w:t>
      </w:r>
      <w:r w:rsidR="00FB168D" w:rsidRPr="002E3E69">
        <w:rPr>
          <w:sz w:val="22"/>
          <w:szCs w:val="22"/>
          <w:lang w:val="en-US"/>
        </w:rPr>
        <w:t xml:space="preserve"> </w:t>
      </w:r>
      <w:r w:rsidR="00FB168D" w:rsidRPr="002E3E69">
        <w:rPr>
          <w:sz w:val="22"/>
          <w:szCs w:val="22"/>
          <w:lang w:val="en-US"/>
        </w:rPr>
        <w:lastRenderedPageBreak/>
        <w:t>contributions. The outcome document is sent to officials and authorities that participated in the meeting for their review and validation. These systematizations are expected to be inputs for the ministerial process and may eventually become recommendations.</w:t>
      </w:r>
    </w:p>
    <w:p w14:paraId="6E0EC56C" w14:textId="77777777" w:rsidR="002D6DD8" w:rsidRPr="002E3E69" w:rsidRDefault="002D6DD8" w:rsidP="00E642A8">
      <w:pPr>
        <w:jc w:val="both"/>
        <w:rPr>
          <w:sz w:val="22"/>
          <w:szCs w:val="22"/>
          <w:lang w:val="en-US"/>
        </w:rPr>
      </w:pPr>
    </w:p>
    <w:p w14:paraId="3DB08177" w14:textId="796068ED" w:rsidR="002D6DD8" w:rsidRPr="002E3E69" w:rsidRDefault="00C62F2E" w:rsidP="007741B4">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en-US"/>
        </w:rPr>
      </w:pPr>
      <w:bookmarkStart w:id="5" w:name="_Toc87015504"/>
      <w:r w:rsidRPr="002E3E69">
        <w:rPr>
          <w:rFonts w:ascii="Times New Roman" w:hAnsi="Times New Roman"/>
          <w:i w:val="0"/>
          <w:iCs w:val="0"/>
          <w:sz w:val="22"/>
          <w:szCs w:val="22"/>
          <w:lang w:val="en-US"/>
        </w:rPr>
        <w:t>CONCLUSIONS</w:t>
      </w:r>
      <w:bookmarkEnd w:id="5"/>
    </w:p>
    <w:p w14:paraId="37639510" w14:textId="77777777" w:rsidR="002D6DD8" w:rsidRPr="002E3E69" w:rsidRDefault="002D6DD8" w:rsidP="00E642A8">
      <w:pPr>
        <w:jc w:val="both"/>
        <w:rPr>
          <w:sz w:val="22"/>
          <w:szCs w:val="22"/>
          <w:lang w:val="en-US"/>
        </w:rPr>
      </w:pPr>
    </w:p>
    <w:p w14:paraId="57ACE18C" w14:textId="7411BB54" w:rsidR="00224952" w:rsidRPr="002E3E69" w:rsidRDefault="00660AFF" w:rsidP="007741B4">
      <w:pPr>
        <w:ind w:firstLine="720"/>
        <w:jc w:val="both"/>
        <w:rPr>
          <w:bCs/>
          <w:color w:val="000000"/>
          <w:sz w:val="22"/>
          <w:szCs w:val="22"/>
          <w:lang w:val="en-US"/>
        </w:rPr>
      </w:pPr>
      <w:r w:rsidRPr="002E3E69">
        <w:rPr>
          <w:sz w:val="22"/>
          <w:szCs w:val="22"/>
          <w:lang w:val="en-US"/>
        </w:rPr>
        <w:t>In keeping with</w:t>
      </w:r>
      <w:r w:rsidR="00A67C99" w:rsidRPr="002E3E69">
        <w:rPr>
          <w:sz w:val="22"/>
          <w:szCs w:val="22"/>
          <w:lang w:val="en-US"/>
        </w:rPr>
        <w:t xml:space="preserve"> </w:t>
      </w:r>
      <w:r w:rsidR="00FB168D" w:rsidRPr="002E3E69">
        <w:rPr>
          <w:sz w:val="22"/>
          <w:szCs w:val="22"/>
          <w:lang w:val="en-US"/>
        </w:rPr>
        <w:t xml:space="preserve">the original mandate of the </w:t>
      </w:r>
      <w:r w:rsidR="00DB005D" w:rsidRPr="002E3E69">
        <w:rPr>
          <w:sz w:val="22"/>
          <w:szCs w:val="22"/>
          <w:lang w:val="en-US"/>
        </w:rPr>
        <w:t>m</w:t>
      </w:r>
      <w:r w:rsidR="0093576B" w:rsidRPr="002E3E69">
        <w:rPr>
          <w:sz w:val="22"/>
          <w:szCs w:val="22"/>
          <w:lang w:val="en-US"/>
        </w:rPr>
        <w:t>inisters</w:t>
      </w:r>
      <w:r w:rsidR="00FB168D" w:rsidRPr="002E3E69">
        <w:rPr>
          <w:sz w:val="22"/>
          <w:szCs w:val="22"/>
          <w:lang w:val="en-US"/>
        </w:rPr>
        <w:t xml:space="preserve"> of </w:t>
      </w:r>
      <w:r w:rsidR="00DB005D" w:rsidRPr="002E3E69">
        <w:rPr>
          <w:sz w:val="22"/>
          <w:szCs w:val="22"/>
          <w:lang w:val="en-US"/>
        </w:rPr>
        <w:t>e</w:t>
      </w:r>
      <w:r w:rsidR="00FB168D" w:rsidRPr="002E3E69">
        <w:rPr>
          <w:sz w:val="22"/>
          <w:szCs w:val="22"/>
          <w:lang w:val="en-US"/>
        </w:rPr>
        <w:t xml:space="preserve">ducation </w:t>
      </w:r>
      <w:r w:rsidR="00A67C99" w:rsidRPr="002E3E69">
        <w:rPr>
          <w:sz w:val="22"/>
          <w:szCs w:val="22"/>
          <w:lang w:val="en-US"/>
        </w:rPr>
        <w:t xml:space="preserve">that defined </w:t>
      </w:r>
      <w:r w:rsidR="00FB168D" w:rsidRPr="002E3E69">
        <w:rPr>
          <w:sz w:val="22"/>
          <w:szCs w:val="22"/>
          <w:lang w:val="en-US"/>
        </w:rPr>
        <w:t xml:space="preserve">the Inter-American Education Agenda </w:t>
      </w:r>
      <w:r w:rsidRPr="002E3E69">
        <w:rPr>
          <w:sz w:val="22"/>
          <w:szCs w:val="22"/>
          <w:lang w:val="en-US"/>
        </w:rPr>
        <w:t xml:space="preserve">(IEA) </w:t>
      </w:r>
      <w:r w:rsidR="00FB168D" w:rsidRPr="002E3E69">
        <w:rPr>
          <w:sz w:val="22"/>
          <w:szCs w:val="22"/>
          <w:lang w:val="en-US"/>
        </w:rPr>
        <w:t>as “</w:t>
      </w:r>
      <w:r w:rsidR="00562FE7" w:rsidRPr="002E3E69">
        <w:rPr>
          <w:color w:val="000000"/>
          <w:sz w:val="22"/>
          <w:szCs w:val="22"/>
          <w:lang w:val="en-US"/>
        </w:rPr>
        <w:t>a forum for policy dialogue in order to define priority lines of action to guide inter-American cooperation on education over the next five years,</w:t>
      </w:r>
      <w:r w:rsidR="00B962D9" w:rsidRPr="002E3E69">
        <w:rPr>
          <w:sz w:val="22"/>
          <w:szCs w:val="22"/>
          <w:lang w:val="en-US"/>
        </w:rPr>
        <w:t>”</w:t>
      </w:r>
      <w:r w:rsidR="003F04EB" w:rsidRPr="002E3E69">
        <w:rPr>
          <w:sz w:val="22"/>
          <w:szCs w:val="22"/>
          <w:lang w:val="en-US"/>
        </w:rPr>
        <w:t xml:space="preserve"> </w:t>
      </w:r>
      <w:r w:rsidR="008F0C83" w:rsidRPr="002E3E69">
        <w:rPr>
          <w:sz w:val="22"/>
          <w:szCs w:val="22"/>
          <w:lang w:val="en-US"/>
        </w:rPr>
        <w:t xml:space="preserve">we instruct the Technical Secretariat of the CIE to convene a meeting of the Committee </w:t>
      </w:r>
      <w:r w:rsidR="00A67C99" w:rsidRPr="002E3E69">
        <w:rPr>
          <w:sz w:val="22"/>
          <w:szCs w:val="22"/>
          <w:lang w:val="en-US"/>
        </w:rPr>
        <w:t xml:space="preserve">officers </w:t>
      </w:r>
      <w:r w:rsidR="008F0C83" w:rsidRPr="002E3E69">
        <w:rPr>
          <w:sz w:val="22"/>
          <w:szCs w:val="22"/>
          <w:lang w:val="en-US"/>
        </w:rPr>
        <w:t>and working group</w:t>
      </w:r>
      <w:r w:rsidR="00A67C99" w:rsidRPr="002E3E69">
        <w:rPr>
          <w:sz w:val="22"/>
          <w:szCs w:val="22"/>
          <w:lang w:val="en-US"/>
        </w:rPr>
        <w:t>s</w:t>
      </w:r>
      <w:r w:rsidR="008F0C83" w:rsidRPr="002E3E69">
        <w:rPr>
          <w:sz w:val="22"/>
          <w:szCs w:val="22"/>
          <w:lang w:val="en-US"/>
        </w:rPr>
        <w:t xml:space="preserve"> prior to the Preparatory Meeting of the </w:t>
      </w:r>
      <w:r w:rsidR="00A67C99" w:rsidRPr="002E3E69">
        <w:rPr>
          <w:sz w:val="22"/>
          <w:szCs w:val="22"/>
          <w:lang w:val="en-US"/>
        </w:rPr>
        <w:t xml:space="preserve">Meeting of </w:t>
      </w:r>
      <w:r w:rsidR="008F0C83" w:rsidRPr="002E3E69">
        <w:rPr>
          <w:sz w:val="22"/>
          <w:szCs w:val="22"/>
          <w:lang w:val="en-US"/>
        </w:rPr>
        <w:t>Ministers of Education, scheduled to take place in March 2022.</w:t>
      </w:r>
      <w:r w:rsidR="00971E6C" w:rsidRPr="002E3E69">
        <w:rPr>
          <w:bCs/>
          <w:color w:val="000000"/>
          <w:sz w:val="22"/>
          <w:szCs w:val="22"/>
          <w:lang w:val="en-US"/>
        </w:rPr>
        <w:t xml:space="preserve"> </w:t>
      </w:r>
    </w:p>
    <w:p w14:paraId="57864660" w14:textId="77777777" w:rsidR="00224952" w:rsidRPr="002E3E69" w:rsidRDefault="00224952" w:rsidP="00DB005D">
      <w:pPr>
        <w:jc w:val="both"/>
        <w:rPr>
          <w:bCs/>
          <w:color w:val="000000"/>
          <w:sz w:val="22"/>
          <w:szCs w:val="22"/>
          <w:lang w:val="en-US"/>
        </w:rPr>
      </w:pPr>
    </w:p>
    <w:p w14:paraId="09F3CF42" w14:textId="6E80A9E0" w:rsidR="003F04EB" w:rsidRPr="002E3E69" w:rsidRDefault="008F0C83" w:rsidP="007741B4">
      <w:pPr>
        <w:ind w:firstLine="720"/>
        <w:jc w:val="both"/>
        <w:rPr>
          <w:bCs/>
          <w:color w:val="000000"/>
          <w:sz w:val="22"/>
          <w:szCs w:val="22"/>
          <w:lang w:val="en-US"/>
        </w:rPr>
      </w:pPr>
      <w:r w:rsidRPr="002E3E69">
        <w:rPr>
          <w:bCs/>
          <w:color w:val="000000"/>
          <w:sz w:val="22"/>
          <w:szCs w:val="22"/>
          <w:lang w:val="en-US"/>
        </w:rPr>
        <w:t xml:space="preserve">The meeting’s objective will be to confirm the priorities of the IEA, its elements, and emerging needs, as well as to determine the actions needed to ensure educational continuity over the next five years; the </w:t>
      </w:r>
      <w:r w:rsidR="0093576B" w:rsidRPr="002E3E69">
        <w:rPr>
          <w:bCs/>
          <w:color w:val="000000"/>
          <w:sz w:val="22"/>
          <w:szCs w:val="22"/>
          <w:lang w:val="en-US"/>
        </w:rPr>
        <w:t>foregoing</w:t>
      </w:r>
      <w:r w:rsidRPr="002E3E69">
        <w:rPr>
          <w:bCs/>
          <w:color w:val="000000"/>
          <w:sz w:val="22"/>
          <w:szCs w:val="22"/>
          <w:lang w:val="en-US"/>
        </w:rPr>
        <w:t xml:space="preserve"> with a particular focus on vulnerable populations and in keeping with the topics discussed at the forums for dialogue held over the last 18 months.</w:t>
      </w:r>
    </w:p>
    <w:p w14:paraId="025A50B2" w14:textId="77777777" w:rsidR="002D6DD8" w:rsidRPr="002E3E69" w:rsidRDefault="002D6DD8" w:rsidP="007741B4">
      <w:pPr>
        <w:jc w:val="both"/>
        <w:rPr>
          <w:sz w:val="22"/>
          <w:szCs w:val="22"/>
          <w:lang w:val="en-US"/>
        </w:rPr>
      </w:pPr>
    </w:p>
    <w:p w14:paraId="0728A04A" w14:textId="117986A0" w:rsidR="002531FC" w:rsidRPr="002E3E69" w:rsidRDefault="008F0C83" w:rsidP="007741B4">
      <w:pPr>
        <w:ind w:firstLine="720"/>
        <w:jc w:val="both"/>
        <w:rPr>
          <w:sz w:val="22"/>
          <w:szCs w:val="22"/>
          <w:lang w:val="en-US"/>
        </w:rPr>
      </w:pPr>
      <w:r w:rsidRPr="002E3E69">
        <w:rPr>
          <w:sz w:val="22"/>
          <w:szCs w:val="22"/>
          <w:lang w:val="en-US"/>
        </w:rPr>
        <w:t>The stages of the second phase of the IEA building process are:</w:t>
      </w:r>
    </w:p>
    <w:p w14:paraId="3C99F2AD" w14:textId="77777777" w:rsidR="00213D7C" w:rsidRPr="002E3E69" w:rsidRDefault="00213D7C" w:rsidP="00DB005D">
      <w:pPr>
        <w:jc w:val="both"/>
        <w:rPr>
          <w:sz w:val="22"/>
          <w:szCs w:val="22"/>
          <w:lang w:val="en-US"/>
        </w:rPr>
      </w:pPr>
    </w:p>
    <w:p w14:paraId="2C3175E8" w14:textId="5DE62EBD" w:rsidR="002531FC" w:rsidRPr="002E3E69" w:rsidRDefault="0041511A" w:rsidP="007741B4">
      <w:pPr>
        <w:pStyle w:val="ListParagraph"/>
        <w:numPr>
          <w:ilvl w:val="0"/>
          <w:numId w:val="9"/>
        </w:numPr>
        <w:ind w:left="1440" w:hanging="720"/>
        <w:jc w:val="both"/>
        <w:rPr>
          <w:sz w:val="22"/>
          <w:szCs w:val="22"/>
          <w:lang w:val="en-US"/>
        </w:rPr>
      </w:pPr>
      <w:r w:rsidRPr="002E3E69">
        <w:rPr>
          <w:sz w:val="22"/>
          <w:szCs w:val="22"/>
          <w:lang w:val="en-US"/>
        </w:rPr>
        <w:t>FIRST</w:t>
      </w:r>
      <w:r w:rsidR="002531FC" w:rsidRPr="002E3E69">
        <w:rPr>
          <w:sz w:val="22"/>
          <w:szCs w:val="22"/>
          <w:lang w:val="en-US"/>
        </w:rPr>
        <w:t xml:space="preserve"> </w:t>
      </w:r>
      <w:r w:rsidRPr="002E3E69">
        <w:rPr>
          <w:sz w:val="22"/>
          <w:szCs w:val="22"/>
          <w:lang w:val="en-US"/>
        </w:rPr>
        <w:t>STAGE</w:t>
      </w:r>
      <w:r w:rsidR="002531FC" w:rsidRPr="002E3E69">
        <w:rPr>
          <w:sz w:val="22"/>
          <w:szCs w:val="22"/>
          <w:lang w:val="en-US"/>
        </w:rPr>
        <w:t>:</w:t>
      </w:r>
      <w:r w:rsidR="008C5099">
        <w:rPr>
          <w:sz w:val="22"/>
          <w:szCs w:val="22"/>
          <w:lang w:val="en-US"/>
        </w:rPr>
        <w:t xml:space="preserve"> </w:t>
      </w:r>
      <w:r w:rsidR="008C5099" w:rsidRPr="008C5099">
        <w:rPr>
          <w:sz w:val="22"/>
          <w:szCs w:val="22"/>
          <w:lang w:val="en-US"/>
        </w:rPr>
        <w:t>Global Education Futures Forums: Re-envisioning Education to Create Resilient and Responsive Systems</w:t>
      </w:r>
    </w:p>
    <w:p w14:paraId="008509C5" w14:textId="77777777" w:rsidR="002531FC" w:rsidRPr="002E3E69" w:rsidRDefault="002531FC" w:rsidP="007741B4">
      <w:pPr>
        <w:ind w:left="1440" w:hanging="720"/>
        <w:jc w:val="both"/>
        <w:rPr>
          <w:sz w:val="22"/>
          <w:szCs w:val="22"/>
          <w:lang w:val="en-US"/>
        </w:rPr>
      </w:pPr>
    </w:p>
    <w:p w14:paraId="0AD47ECC" w14:textId="2F35A081" w:rsidR="00AB3CDE" w:rsidRPr="002E3E69" w:rsidRDefault="002531FC" w:rsidP="007741B4">
      <w:pPr>
        <w:numPr>
          <w:ilvl w:val="0"/>
          <w:numId w:val="9"/>
        </w:numPr>
        <w:ind w:left="1440" w:hanging="720"/>
        <w:jc w:val="both"/>
        <w:rPr>
          <w:sz w:val="22"/>
          <w:szCs w:val="22"/>
          <w:lang w:val="en-US"/>
        </w:rPr>
      </w:pPr>
      <w:r w:rsidRPr="002E3E69">
        <w:rPr>
          <w:sz w:val="22"/>
          <w:szCs w:val="22"/>
          <w:lang w:val="en-US"/>
        </w:rPr>
        <w:t>SE</w:t>
      </w:r>
      <w:r w:rsidR="0041511A" w:rsidRPr="002E3E69">
        <w:rPr>
          <w:sz w:val="22"/>
          <w:szCs w:val="22"/>
          <w:lang w:val="en-US"/>
        </w:rPr>
        <w:t>COND STAGE</w:t>
      </w:r>
      <w:r w:rsidRPr="002E3E69">
        <w:rPr>
          <w:sz w:val="22"/>
          <w:szCs w:val="22"/>
          <w:lang w:val="en-US"/>
        </w:rPr>
        <w:t xml:space="preserve">: </w:t>
      </w:r>
      <w:r w:rsidR="008F0C83" w:rsidRPr="002E3E69">
        <w:rPr>
          <w:sz w:val="22"/>
          <w:szCs w:val="22"/>
          <w:lang w:val="en-US"/>
        </w:rPr>
        <w:t>Implementation of</w:t>
      </w:r>
      <w:r w:rsidR="00A67C99" w:rsidRPr="002E3E69">
        <w:rPr>
          <w:sz w:val="22"/>
          <w:szCs w:val="22"/>
          <w:lang w:val="en-US"/>
        </w:rPr>
        <w:t xml:space="preserve"> the CIE Work P</w:t>
      </w:r>
      <w:r w:rsidR="008F0C83" w:rsidRPr="002E3E69">
        <w:rPr>
          <w:sz w:val="22"/>
          <w:szCs w:val="22"/>
          <w:lang w:val="en-US"/>
        </w:rPr>
        <w:t>lan</w:t>
      </w:r>
      <w:r w:rsidR="00660AFF" w:rsidRPr="002E3E69">
        <w:rPr>
          <w:sz w:val="22"/>
          <w:szCs w:val="22"/>
          <w:lang w:val="en-US"/>
        </w:rPr>
        <w:t>,</w:t>
      </w:r>
      <w:r w:rsidR="008F0C83" w:rsidRPr="002E3E69">
        <w:rPr>
          <w:sz w:val="22"/>
          <w:szCs w:val="22"/>
          <w:lang w:val="en-US"/>
        </w:rPr>
        <w:t xml:space="preserve"> </w:t>
      </w:r>
      <w:r w:rsidR="0093576B" w:rsidRPr="002E3E69">
        <w:rPr>
          <w:sz w:val="22"/>
          <w:szCs w:val="22"/>
          <w:lang w:val="en-US"/>
        </w:rPr>
        <w:t>building</w:t>
      </w:r>
      <w:r w:rsidR="008F0C83" w:rsidRPr="002E3E69">
        <w:rPr>
          <w:sz w:val="22"/>
          <w:szCs w:val="22"/>
          <w:lang w:val="en-US"/>
        </w:rPr>
        <w:t xml:space="preserve"> from the local towards the hemispheric </w:t>
      </w:r>
      <w:r w:rsidR="00AB3CDE" w:rsidRPr="002E3E69">
        <w:rPr>
          <w:sz w:val="22"/>
          <w:szCs w:val="22"/>
          <w:lang w:val="en-US"/>
        </w:rPr>
        <w:t>(</w:t>
      </w:r>
      <w:r w:rsidR="008F0C83" w:rsidRPr="002E3E69">
        <w:rPr>
          <w:sz w:val="22"/>
          <w:szCs w:val="22"/>
          <w:lang w:val="en-US"/>
        </w:rPr>
        <w:t>July</w:t>
      </w:r>
      <w:r w:rsidR="00AB3CDE" w:rsidRPr="002E3E69">
        <w:rPr>
          <w:sz w:val="22"/>
          <w:szCs w:val="22"/>
          <w:lang w:val="en-US"/>
        </w:rPr>
        <w:t xml:space="preserve"> 2020 – </w:t>
      </w:r>
      <w:r w:rsidR="008F0C83" w:rsidRPr="002E3E69">
        <w:rPr>
          <w:sz w:val="22"/>
          <w:szCs w:val="22"/>
          <w:lang w:val="en-US"/>
        </w:rPr>
        <w:t>September</w:t>
      </w:r>
      <w:r w:rsidR="00AB3CDE" w:rsidRPr="002E3E69">
        <w:rPr>
          <w:sz w:val="22"/>
          <w:szCs w:val="22"/>
          <w:lang w:val="en-US"/>
        </w:rPr>
        <w:t xml:space="preserve"> 2021).</w:t>
      </w:r>
    </w:p>
    <w:p w14:paraId="1510FC61" w14:textId="77777777" w:rsidR="00AB3CDE" w:rsidRPr="002E3E69" w:rsidRDefault="00AB3CDE" w:rsidP="007741B4">
      <w:pPr>
        <w:pStyle w:val="ListParagraph"/>
        <w:ind w:left="1440" w:hanging="720"/>
        <w:rPr>
          <w:sz w:val="22"/>
          <w:szCs w:val="22"/>
          <w:lang w:val="en-US"/>
        </w:rPr>
      </w:pPr>
    </w:p>
    <w:p w14:paraId="47AED0EB" w14:textId="4CAB17F8" w:rsidR="002531FC" w:rsidRPr="002E3E69" w:rsidRDefault="00B653B2" w:rsidP="007741B4">
      <w:pPr>
        <w:numPr>
          <w:ilvl w:val="0"/>
          <w:numId w:val="9"/>
        </w:numPr>
        <w:ind w:left="1440" w:hanging="720"/>
        <w:jc w:val="both"/>
        <w:rPr>
          <w:sz w:val="22"/>
          <w:szCs w:val="22"/>
          <w:lang w:val="en-US"/>
        </w:rPr>
      </w:pPr>
      <w:r w:rsidRPr="002E3E69">
        <w:rPr>
          <w:sz w:val="22"/>
          <w:szCs w:val="22"/>
          <w:lang w:val="en-US"/>
        </w:rPr>
        <w:t>T</w:t>
      </w:r>
      <w:r w:rsidR="0041511A" w:rsidRPr="002E3E69">
        <w:rPr>
          <w:sz w:val="22"/>
          <w:szCs w:val="22"/>
          <w:lang w:val="en-US"/>
        </w:rPr>
        <w:t>HIRD</w:t>
      </w:r>
      <w:r w:rsidRPr="002E3E69">
        <w:rPr>
          <w:sz w:val="22"/>
          <w:szCs w:val="22"/>
          <w:lang w:val="en-US"/>
        </w:rPr>
        <w:t xml:space="preserve"> </w:t>
      </w:r>
      <w:r w:rsidR="0041511A" w:rsidRPr="002E3E69">
        <w:rPr>
          <w:sz w:val="22"/>
          <w:szCs w:val="22"/>
          <w:lang w:val="en-US"/>
        </w:rPr>
        <w:t>STAGE</w:t>
      </w:r>
      <w:r w:rsidRPr="002E3E69">
        <w:rPr>
          <w:sz w:val="22"/>
          <w:szCs w:val="22"/>
          <w:lang w:val="en-US"/>
        </w:rPr>
        <w:t xml:space="preserve">: </w:t>
      </w:r>
      <w:r w:rsidR="00AB3CDE" w:rsidRPr="002E3E69">
        <w:rPr>
          <w:sz w:val="22"/>
          <w:szCs w:val="22"/>
          <w:lang w:val="en-US"/>
        </w:rPr>
        <w:t>S</w:t>
      </w:r>
      <w:r w:rsidR="0093576B" w:rsidRPr="002E3E69">
        <w:rPr>
          <w:sz w:val="22"/>
          <w:szCs w:val="22"/>
          <w:lang w:val="en-US"/>
        </w:rPr>
        <w:t xml:space="preserve">ystematization, discussion, and validation of the documents </w:t>
      </w:r>
      <w:r w:rsidR="00A67C99" w:rsidRPr="002E3E69">
        <w:rPr>
          <w:sz w:val="22"/>
          <w:szCs w:val="22"/>
          <w:lang w:val="en-US"/>
        </w:rPr>
        <w:t xml:space="preserve">that </w:t>
      </w:r>
      <w:r w:rsidR="0093576B" w:rsidRPr="002E3E69">
        <w:rPr>
          <w:sz w:val="22"/>
          <w:szCs w:val="22"/>
          <w:lang w:val="en-US"/>
        </w:rPr>
        <w:t>systematiz</w:t>
      </w:r>
      <w:r w:rsidR="00A67C99" w:rsidRPr="002E3E69">
        <w:rPr>
          <w:sz w:val="22"/>
          <w:szCs w:val="22"/>
          <w:lang w:val="en-US"/>
        </w:rPr>
        <w:t>e</w:t>
      </w:r>
      <w:r w:rsidR="0093576B" w:rsidRPr="002E3E69">
        <w:rPr>
          <w:sz w:val="22"/>
          <w:szCs w:val="22"/>
          <w:lang w:val="en-US"/>
        </w:rPr>
        <w:t xml:space="preserve"> virtual dialogues </w:t>
      </w:r>
      <w:r w:rsidR="00A67C99" w:rsidRPr="002E3E69">
        <w:rPr>
          <w:sz w:val="22"/>
          <w:szCs w:val="22"/>
          <w:lang w:val="en-US"/>
        </w:rPr>
        <w:t>among participating member state officials under the CIE Work P</w:t>
      </w:r>
      <w:r w:rsidR="0093576B" w:rsidRPr="002E3E69">
        <w:rPr>
          <w:sz w:val="22"/>
          <w:szCs w:val="22"/>
          <w:lang w:val="en-US"/>
        </w:rPr>
        <w:t xml:space="preserve">lan </w:t>
      </w:r>
      <w:r w:rsidR="002531FC" w:rsidRPr="002E3E69">
        <w:rPr>
          <w:sz w:val="22"/>
          <w:szCs w:val="22"/>
          <w:lang w:val="en-US"/>
        </w:rPr>
        <w:t>(</w:t>
      </w:r>
      <w:r w:rsidR="0093576B" w:rsidRPr="002E3E69">
        <w:rPr>
          <w:sz w:val="22"/>
          <w:szCs w:val="22"/>
          <w:lang w:val="en-US"/>
        </w:rPr>
        <w:t>January-July</w:t>
      </w:r>
      <w:r w:rsidR="00D35A6D" w:rsidRPr="002E3E69">
        <w:rPr>
          <w:sz w:val="22"/>
          <w:szCs w:val="22"/>
          <w:lang w:val="en-US"/>
        </w:rPr>
        <w:t xml:space="preserve"> 2021</w:t>
      </w:r>
      <w:r w:rsidR="002531FC" w:rsidRPr="002E3E69">
        <w:rPr>
          <w:sz w:val="22"/>
          <w:szCs w:val="22"/>
          <w:lang w:val="en-US"/>
        </w:rPr>
        <w:t>).</w:t>
      </w:r>
    </w:p>
    <w:p w14:paraId="1891A7FE" w14:textId="77777777" w:rsidR="002531FC" w:rsidRPr="002E3E69" w:rsidRDefault="002531FC" w:rsidP="007741B4">
      <w:pPr>
        <w:pStyle w:val="Prrafodelista1"/>
        <w:ind w:left="1440" w:hanging="720"/>
        <w:jc w:val="both"/>
        <w:rPr>
          <w:sz w:val="22"/>
          <w:szCs w:val="22"/>
        </w:rPr>
      </w:pPr>
    </w:p>
    <w:p w14:paraId="26E68A8D" w14:textId="77B97F2A" w:rsidR="002531FC" w:rsidRPr="002E3E69" w:rsidRDefault="0041511A" w:rsidP="007741B4">
      <w:pPr>
        <w:numPr>
          <w:ilvl w:val="0"/>
          <w:numId w:val="9"/>
        </w:numPr>
        <w:ind w:left="1440" w:hanging="720"/>
        <w:jc w:val="both"/>
        <w:rPr>
          <w:sz w:val="22"/>
          <w:szCs w:val="22"/>
          <w:lang w:val="en-US"/>
        </w:rPr>
      </w:pPr>
      <w:r w:rsidRPr="002E3E69">
        <w:rPr>
          <w:sz w:val="22"/>
          <w:szCs w:val="22"/>
          <w:lang w:val="en-US"/>
        </w:rPr>
        <w:t>FOURTH</w:t>
      </w:r>
      <w:r w:rsidR="002531FC" w:rsidRPr="002E3E69">
        <w:rPr>
          <w:sz w:val="22"/>
          <w:szCs w:val="22"/>
          <w:lang w:val="en-US"/>
        </w:rPr>
        <w:t xml:space="preserve"> </w:t>
      </w:r>
      <w:r w:rsidRPr="002E3E69">
        <w:rPr>
          <w:sz w:val="22"/>
          <w:szCs w:val="22"/>
          <w:lang w:val="en-US"/>
        </w:rPr>
        <w:t>STAGE</w:t>
      </w:r>
      <w:r w:rsidR="002531FC" w:rsidRPr="002E3E69">
        <w:rPr>
          <w:sz w:val="22"/>
          <w:szCs w:val="22"/>
          <w:lang w:val="en-US"/>
        </w:rPr>
        <w:t xml:space="preserve">: </w:t>
      </w:r>
      <w:r w:rsidR="0093576B" w:rsidRPr="002E3E69">
        <w:rPr>
          <w:sz w:val="22"/>
          <w:szCs w:val="22"/>
          <w:lang w:val="en-US"/>
        </w:rPr>
        <w:t xml:space="preserve">Distribution and consideration of the final proposals of documents prepared during the Ninth Regular Meeting of the Inter-American Committee on Education (November 2021). </w:t>
      </w:r>
    </w:p>
    <w:p w14:paraId="755DFD70" w14:textId="77777777" w:rsidR="002531FC" w:rsidRPr="002E3E69" w:rsidRDefault="002531FC" w:rsidP="007741B4">
      <w:pPr>
        <w:pStyle w:val="Prrafodelista1"/>
        <w:ind w:left="1440" w:hanging="720"/>
        <w:jc w:val="both"/>
        <w:rPr>
          <w:sz w:val="22"/>
          <w:szCs w:val="22"/>
        </w:rPr>
      </w:pPr>
    </w:p>
    <w:p w14:paraId="31D0B710" w14:textId="7D26D3A3" w:rsidR="002531FC" w:rsidRPr="002E3E69" w:rsidRDefault="0041511A" w:rsidP="007741B4">
      <w:pPr>
        <w:numPr>
          <w:ilvl w:val="0"/>
          <w:numId w:val="9"/>
        </w:numPr>
        <w:ind w:left="1440" w:hanging="720"/>
        <w:jc w:val="both"/>
        <w:rPr>
          <w:sz w:val="22"/>
          <w:szCs w:val="22"/>
          <w:lang w:val="en-US"/>
        </w:rPr>
      </w:pPr>
      <w:r w:rsidRPr="002E3E69">
        <w:rPr>
          <w:sz w:val="22"/>
          <w:szCs w:val="22"/>
          <w:lang w:val="en-US"/>
        </w:rPr>
        <w:t>FIFTH</w:t>
      </w:r>
      <w:r w:rsidR="002531FC" w:rsidRPr="002E3E69">
        <w:rPr>
          <w:sz w:val="22"/>
          <w:szCs w:val="22"/>
          <w:lang w:val="en-US"/>
        </w:rPr>
        <w:t xml:space="preserve"> </w:t>
      </w:r>
      <w:r w:rsidRPr="002E3E69">
        <w:rPr>
          <w:sz w:val="22"/>
          <w:szCs w:val="22"/>
          <w:lang w:val="en-US"/>
        </w:rPr>
        <w:t>STAGE</w:t>
      </w:r>
      <w:r w:rsidR="002531FC" w:rsidRPr="002E3E69">
        <w:rPr>
          <w:sz w:val="22"/>
          <w:szCs w:val="22"/>
          <w:lang w:val="en-US"/>
        </w:rPr>
        <w:t xml:space="preserve">: </w:t>
      </w:r>
      <w:r w:rsidR="0093576B" w:rsidRPr="002E3E69">
        <w:rPr>
          <w:sz w:val="22"/>
          <w:szCs w:val="22"/>
          <w:lang w:val="en-US"/>
        </w:rPr>
        <w:t xml:space="preserve">Convening of a special virtual meeting of CIE </w:t>
      </w:r>
      <w:r w:rsidR="00A67C99" w:rsidRPr="002E3E69">
        <w:rPr>
          <w:sz w:val="22"/>
          <w:szCs w:val="22"/>
          <w:lang w:val="en-US"/>
        </w:rPr>
        <w:t xml:space="preserve">officers </w:t>
      </w:r>
      <w:r w:rsidR="0093576B" w:rsidRPr="002E3E69">
        <w:rPr>
          <w:sz w:val="22"/>
          <w:szCs w:val="22"/>
          <w:lang w:val="en-US"/>
        </w:rPr>
        <w:t xml:space="preserve">and </w:t>
      </w:r>
      <w:r w:rsidR="00A67C99" w:rsidRPr="002E3E69">
        <w:rPr>
          <w:sz w:val="22"/>
          <w:szCs w:val="22"/>
          <w:lang w:val="en-US"/>
        </w:rPr>
        <w:t>working g</w:t>
      </w:r>
      <w:r w:rsidR="0093576B" w:rsidRPr="002E3E69">
        <w:rPr>
          <w:sz w:val="22"/>
          <w:szCs w:val="22"/>
          <w:lang w:val="en-US"/>
        </w:rPr>
        <w:t xml:space="preserve">roups with authorities from the </w:t>
      </w:r>
      <w:r w:rsidR="00DB005D" w:rsidRPr="002E3E69">
        <w:rPr>
          <w:sz w:val="22"/>
          <w:szCs w:val="22"/>
          <w:lang w:val="en-US"/>
        </w:rPr>
        <w:t>m</w:t>
      </w:r>
      <w:r w:rsidR="0093576B" w:rsidRPr="002E3E69">
        <w:rPr>
          <w:sz w:val="22"/>
          <w:szCs w:val="22"/>
          <w:lang w:val="en-US"/>
        </w:rPr>
        <w:t xml:space="preserve">inistries of </w:t>
      </w:r>
      <w:r w:rsidR="00DB005D" w:rsidRPr="002E3E69">
        <w:rPr>
          <w:sz w:val="22"/>
          <w:szCs w:val="22"/>
          <w:lang w:val="en-US"/>
        </w:rPr>
        <w:t>e</w:t>
      </w:r>
      <w:r w:rsidR="0093576B" w:rsidRPr="002E3E69">
        <w:rPr>
          <w:sz w:val="22"/>
          <w:szCs w:val="22"/>
          <w:lang w:val="en-US"/>
        </w:rPr>
        <w:t xml:space="preserve">ducation in the region to discuss the draft document of the Second Phase of the Inter-American Education Agenda </w:t>
      </w:r>
      <w:r w:rsidR="002531FC" w:rsidRPr="002E3E69">
        <w:rPr>
          <w:sz w:val="22"/>
          <w:szCs w:val="22"/>
          <w:lang w:val="en-US"/>
        </w:rPr>
        <w:t>(</w:t>
      </w:r>
      <w:r w:rsidR="0093576B" w:rsidRPr="002E3E69">
        <w:rPr>
          <w:sz w:val="22"/>
          <w:szCs w:val="22"/>
          <w:lang w:val="en-US"/>
        </w:rPr>
        <w:t>January</w:t>
      </w:r>
      <w:r w:rsidR="00D35A6D" w:rsidRPr="002E3E69">
        <w:rPr>
          <w:sz w:val="22"/>
          <w:szCs w:val="22"/>
          <w:lang w:val="en-US"/>
        </w:rPr>
        <w:t>-</w:t>
      </w:r>
      <w:r w:rsidR="0093576B" w:rsidRPr="002E3E69">
        <w:rPr>
          <w:sz w:val="22"/>
          <w:szCs w:val="22"/>
          <w:lang w:val="en-US"/>
        </w:rPr>
        <w:t xml:space="preserve">February </w:t>
      </w:r>
      <w:r w:rsidR="00D35A6D" w:rsidRPr="002E3E69">
        <w:rPr>
          <w:sz w:val="22"/>
          <w:szCs w:val="22"/>
          <w:lang w:val="en-US"/>
        </w:rPr>
        <w:t>2022</w:t>
      </w:r>
      <w:r w:rsidR="002531FC" w:rsidRPr="002E3E69">
        <w:rPr>
          <w:sz w:val="22"/>
          <w:szCs w:val="22"/>
          <w:lang w:val="en-US"/>
        </w:rPr>
        <w:t xml:space="preserve">). </w:t>
      </w:r>
    </w:p>
    <w:p w14:paraId="2F0BA094" w14:textId="77777777" w:rsidR="002531FC" w:rsidRPr="002E3E69" w:rsidRDefault="002531FC" w:rsidP="007741B4">
      <w:pPr>
        <w:pStyle w:val="Prrafodelista1"/>
        <w:ind w:left="1440" w:hanging="720"/>
        <w:jc w:val="both"/>
        <w:rPr>
          <w:sz w:val="22"/>
          <w:szCs w:val="22"/>
        </w:rPr>
      </w:pPr>
    </w:p>
    <w:p w14:paraId="6C1C1758" w14:textId="7EB19065" w:rsidR="002531FC" w:rsidRPr="002E3E69" w:rsidRDefault="00B653B2" w:rsidP="007741B4">
      <w:pPr>
        <w:numPr>
          <w:ilvl w:val="0"/>
          <w:numId w:val="9"/>
        </w:numPr>
        <w:ind w:left="1440" w:hanging="720"/>
        <w:jc w:val="both"/>
        <w:rPr>
          <w:sz w:val="22"/>
          <w:szCs w:val="22"/>
          <w:lang w:val="en-US"/>
        </w:rPr>
      </w:pPr>
      <w:r w:rsidRPr="002E3E69">
        <w:rPr>
          <w:sz w:val="22"/>
          <w:szCs w:val="22"/>
          <w:lang w:val="en-US"/>
        </w:rPr>
        <w:t>S</w:t>
      </w:r>
      <w:r w:rsidR="0041511A" w:rsidRPr="002E3E69">
        <w:rPr>
          <w:sz w:val="22"/>
          <w:szCs w:val="22"/>
          <w:lang w:val="en-US"/>
        </w:rPr>
        <w:t>IXTH</w:t>
      </w:r>
      <w:r w:rsidR="002531FC" w:rsidRPr="002E3E69">
        <w:rPr>
          <w:sz w:val="22"/>
          <w:szCs w:val="22"/>
          <w:lang w:val="en-US"/>
        </w:rPr>
        <w:t xml:space="preserve"> </w:t>
      </w:r>
      <w:r w:rsidR="0041511A" w:rsidRPr="002E3E69">
        <w:rPr>
          <w:sz w:val="22"/>
          <w:szCs w:val="22"/>
          <w:lang w:val="en-US"/>
        </w:rPr>
        <w:t>STAGE</w:t>
      </w:r>
      <w:r w:rsidR="002531FC" w:rsidRPr="002E3E69">
        <w:rPr>
          <w:sz w:val="22"/>
          <w:szCs w:val="22"/>
          <w:lang w:val="en-US"/>
        </w:rPr>
        <w:t xml:space="preserve">: </w:t>
      </w:r>
      <w:r w:rsidR="0093576B" w:rsidRPr="002E3E69">
        <w:rPr>
          <w:sz w:val="22"/>
          <w:szCs w:val="22"/>
          <w:lang w:val="en-US"/>
        </w:rPr>
        <w:t>Formulation of the final document of the Second Phase of the Inter-American Education Agenda during the Preparatory Meeting of the Meeting of Ministers of Education, to be held in March 2022.</w:t>
      </w:r>
    </w:p>
    <w:p w14:paraId="39A9FFE0" w14:textId="77777777" w:rsidR="008401DE" w:rsidRPr="002E3E69" w:rsidRDefault="008401DE" w:rsidP="007741B4">
      <w:pPr>
        <w:pStyle w:val="ListParagraph"/>
        <w:ind w:left="1440" w:hanging="720"/>
        <w:rPr>
          <w:sz w:val="22"/>
          <w:szCs w:val="22"/>
          <w:lang w:val="en-US"/>
        </w:rPr>
      </w:pPr>
    </w:p>
    <w:p w14:paraId="3CE1B358" w14:textId="6D478C0E" w:rsidR="008401DE" w:rsidRPr="002E3E69" w:rsidRDefault="008401DE" w:rsidP="007741B4">
      <w:pPr>
        <w:numPr>
          <w:ilvl w:val="0"/>
          <w:numId w:val="9"/>
        </w:numPr>
        <w:ind w:left="1440" w:hanging="720"/>
        <w:jc w:val="both"/>
        <w:rPr>
          <w:sz w:val="22"/>
          <w:szCs w:val="22"/>
          <w:lang w:val="en-US"/>
        </w:rPr>
      </w:pPr>
      <w:r w:rsidRPr="002E3E69">
        <w:rPr>
          <w:sz w:val="22"/>
          <w:szCs w:val="22"/>
          <w:lang w:val="en-US"/>
        </w:rPr>
        <w:t>S</w:t>
      </w:r>
      <w:r w:rsidR="0041511A" w:rsidRPr="002E3E69">
        <w:rPr>
          <w:sz w:val="22"/>
          <w:szCs w:val="22"/>
          <w:lang w:val="en-US"/>
        </w:rPr>
        <w:t>EVENTH</w:t>
      </w:r>
      <w:r w:rsidRPr="002E3E69">
        <w:rPr>
          <w:sz w:val="22"/>
          <w:szCs w:val="22"/>
          <w:lang w:val="en-US"/>
        </w:rPr>
        <w:t xml:space="preserve"> </w:t>
      </w:r>
      <w:r w:rsidR="0041511A" w:rsidRPr="002E3E69">
        <w:rPr>
          <w:sz w:val="22"/>
          <w:szCs w:val="22"/>
          <w:lang w:val="en-US"/>
        </w:rPr>
        <w:t>STAGE</w:t>
      </w:r>
      <w:r w:rsidR="0093576B" w:rsidRPr="002E3E69">
        <w:rPr>
          <w:sz w:val="22"/>
          <w:szCs w:val="22"/>
          <w:lang w:val="en-US"/>
        </w:rPr>
        <w:t>: Adoption of the Second Phase of the Inter-American Education Agenda, with a renewed focus on emerging needs in the current contexts of change</w:t>
      </w:r>
      <w:r w:rsidR="00FC6CF3" w:rsidRPr="002E3E69">
        <w:rPr>
          <w:sz w:val="22"/>
          <w:szCs w:val="22"/>
          <w:lang w:val="en-US"/>
        </w:rPr>
        <w:t>,</w:t>
      </w:r>
      <w:r w:rsidR="0093576B" w:rsidRPr="002E3E69">
        <w:rPr>
          <w:sz w:val="22"/>
          <w:szCs w:val="22"/>
          <w:lang w:val="en-US"/>
        </w:rPr>
        <w:t xml:space="preserve"> during the Meeting of the Ministers of Education, to be held in April 2022.</w:t>
      </w:r>
    </w:p>
    <w:p w14:paraId="175E5001" w14:textId="77777777" w:rsidR="00B962D9" w:rsidRPr="002E3E69" w:rsidRDefault="00B962D9" w:rsidP="007741B4">
      <w:pPr>
        <w:jc w:val="both"/>
        <w:rPr>
          <w:sz w:val="22"/>
          <w:szCs w:val="22"/>
          <w:lang w:val="en-US"/>
        </w:rPr>
      </w:pPr>
    </w:p>
    <w:p w14:paraId="42D1DFFF" w14:textId="14C73951" w:rsidR="00FD291C" w:rsidRPr="002E3E69" w:rsidRDefault="0041511A" w:rsidP="00DB005D">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en-US"/>
        </w:rPr>
      </w:pPr>
      <w:bookmarkStart w:id="6" w:name="_Toc87015505"/>
      <w:r w:rsidRPr="002E3E69">
        <w:rPr>
          <w:rFonts w:ascii="Times New Roman" w:hAnsi="Times New Roman"/>
          <w:i w:val="0"/>
          <w:iCs w:val="0"/>
          <w:sz w:val="22"/>
          <w:szCs w:val="22"/>
          <w:lang w:val="en-US"/>
        </w:rPr>
        <w:lastRenderedPageBreak/>
        <w:t>FIRST ANALYSIS OF COMMON AND CONTRASTING ELEMENTS</w:t>
      </w:r>
      <w:bookmarkEnd w:id="6"/>
    </w:p>
    <w:p w14:paraId="000A0D1F" w14:textId="77F91EC7" w:rsidR="00D35A6D" w:rsidRPr="002E3E69" w:rsidRDefault="00D35A6D" w:rsidP="00DB005D">
      <w:pPr>
        <w:jc w:val="both"/>
        <w:rPr>
          <w:sz w:val="22"/>
          <w:szCs w:val="22"/>
          <w:lang w:val="en-US"/>
        </w:rPr>
      </w:pPr>
    </w:p>
    <w:p w14:paraId="1CA61DE1" w14:textId="2B1EAA56" w:rsidR="00D35A6D" w:rsidRPr="002E3E69" w:rsidRDefault="00D35A6D" w:rsidP="00DB005D">
      <w:pPr>
        <w:jc w:val="both"/>
        <w:rPr>
          <w:sz w:val="22"/>
          <w:szCs w:val="22"/>
          <w:lang w:val="en-US"/>
        </w:rPr>
      </w:pPr>
    </w:p>
    <w:p w14:paraId="2BD4FC62" w14:textId="12D4FC40" w:rsidR="00D35A6D" w:rsidRPr="002E3E69" w:rsidRDefault="00DC2CB6" w:rsidP="00DB005D">
      <w:pPr>
        <w:jc w:val="both"/>
        <w:rPr>
          <w:sz w:val="22"/>
          <w:szCs w:val="22"/>
          <w:lang w:val="en-US"/>
        </w:rPr>
      </w:pPr>
      <w:r>
        <w:rPr>
          <w:noProof/>
          <w:sz w:val="22"/>
          <w:szCs w:val="22"/>
          <w:lang w:val="en-US"/>
        </w:rPr>
        <w:lastRenderedPageBreak/>
        <w:drawing>
          <wp:inline distT="0" distB="0" distL="0" distR="0" wp14:anchorId="0FDDDB60" wp14:editId="2C9C8B7A">
            <wp:extent cx="5558790" cy="7863840"/>
            <wp:effectExtent l="0" t="0" r="3810" b="3810"/>
            <wp:docPr id="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p>
    <w:p w14:paraId="24E31332" w14:textId="5F787BC9" w:rsidR="00D35A6D" w:rsidRPr="002E3E69" w:rsidRDefault="00DC2CB6" w:rsidP="00DB005D">
      <w:pPr>
        <w:jc w:val="both"/>
        <w:rPr>
          <w:sz w:val="22"/>
          <w:szCs w:val="22"/>
          <w:lang w:val="en-US"/>
        </w:rPr>
      </w:pPr>
      <w:r>
        <w:rPr>
          <w:noProof/>
          <w:sz w:val="22"/>
          <w:szCs w:val="22"/>
          <w:lang w:val="en-US"/>
        </w:rPr>
        <w:lastRenderedPageBreak/>
        <w:drawing>
          <wp:inline distT="0" distB="0" distL="0" distR="0" wp14:anchorId="2C31B712" wp14:editId="7C40D5B6">
            <wp:extent cx="5558790" cy="7863840"/>
            <wp:effectExtent l="0" t="0" r="3810" b="3810"/>
            <wp:docPr id="5" name="Picture 5" descr="Graphical user interface,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p>
    <w:p w14:paraId="7B78A196" w14:textId="77777777" w:rsidR="00B546E5" w:rsidRDefault="00413514" w:rsidP="007741B4">
      <w:pPr>
        <w:rPr>
          <w:sz w:val="22"/>
          <w:szCs w:val="22"/>
          <w:lang w:val="en-US"/>
        </w:rPr>
      </w:pPr>
      <w:r>
        <w:rPr>
          <w:noProof/>
          <w:sz w:val="22"/>
          <w:szCs w:val="22"/>
          <w:lang w:val="en-US"/>
        </w:rPr>
        <w:lastRenderedPageBreak/>
        <w:drawing>
          <wp:inline distT="0" distB="0" distL="0" distR="0" wp14:anchorId="22CDA4F0" wp14:editId="7F79E57B">
            <wp:extent cx="5558790" cy="7863840"/>
            <wp:effectExtent l="0" t="0" r="3810" b="3810"/>
            <wp:docPr id="6" name="Picture 6" descr="Tex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r w:rsidR="006510EF">
        <w:rPr>
          <w:noProof/>
          <w:sz w:val="22"/>
          <w:szCs w:val="22"/>
          <w:lang w:val="en-US"/>
        </w:rPr>
        <w:lastRenderedPageBreak/>
        <w:drawing>
          <wp:inline distT="0" distB="0" distL="0" distR="0" wp14:anchorId="0E5B7F1D" wp14:editId="13379B1E">
            <wp:extent cx="5558790" cy="7863840"/>
            <wp:effectExtent l="0" t="0" r="3810" b="3810"/>
            <wp:docPr id="7" name="Picture 7" descr="Graphical user interface, text, applicati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p>
    <w:p w14:paraId="3664259A" w14:textId="25276D06" w:rsidR="002B4DD4" w:rsidRPr="00B546E5" w:rsidRDefault="00B546E5" w:rsidP="00B546E5">
      <w:pPr>
        <w:jc w:val="center"/>
        <w:rPr>
          <w:b/>
          <w:bCs/>
          <w:sz w:val="22"/>
          <w:szCs w:val="22"/>
          <w:lang w:val="en-US"/>
        </w:rPr>
      </w:pPr>
      <w:r w:rsidRPr="00B546E5">
        <w:rPr>
          <w:b/>
          <w:bCs/>
          <w:sz w:val="22"/>
          <w:szCs w:val="22"/>
          <w:lang w:val="en-US"/>
        </w:rPr>
        <w:lastRenderedPageBreak/>
        <w:t>Education-Health Intersectoral Dialogue: Towards Healthy School Environments</w:t>
      </w:r>
      <w:r>
        <w:rPr>
          <w:b/>
          <w:bCs/>
          <w:sz w:val="22"/>
          <w:szCs w:val="22"/>
          <w:lang w:val="en-US"/>
        </w:rPr>
        <w:t xml:space="preserve">: </w:t>
      </w:r>
      <w:r w:rsidRPr="00B546E5">
        <w:rPr>
          <w:b/>
          <w:bCs/>
          <w:color w:val="FF0000"/>
          <w:sz w:val="22"/>
          <w:szCs w:val="22"/>
          <w:lang w:val="en-US"/>
        </w:rPr>
        <w:t>in translation process*</w:t>
      </w:r>
      <w:r w:rsidR="00612527">
        <w:rPr>
          <w:b/>
          <w:bCs/>
          <w:noProof/>
          <w:sz w:val="22"/>
          <w:szCs w:val="22"/>
          <w:lang w:val="en-US"/>
        </w:rPr>
        <mc:AlternateContent>
          <mc:Choice Requires="wps">
            <w:drawing>
              <wp:anchor distT="0" distB="0" distL="114300" distR="114300" simplePos="0" relativeHeight="251659264" behindDoc="0" locked="1" layoutInCell="1" allowOverlap="1" wp14:anchorId="748E4B4E" wp14:editId="613884AF">
                <wp:simplePos x="0" y="0"/>
                <wp:positionH relativeFrom="column">
                  <wp:posOffset>-91440</wp:posOffset>
                </wp:positionH>
                <wp:positionV relativeFrom="page">
                  <wp:posOffset>9144000</wp:posOffset>
                </wp:positionV>
                <wp:extent cx="338328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5AC87425" w14:textId="4F459715" w:rsidR="00612527" w:rsidRPr="00612527" w:rsidRDefault="00612527">
                            <w:pPr>
                              <w:rPr>
                                <w:sz w:val="18"/>
                              </w:rPr>
                            </w:pPr>
                            <w:r>
                              <w:rPr>
                                <w:sz w:val="18"/>
                              </w:rPr>
                              <w:fldChar w:fldCharType="begin"/>
                            </w:r>
                            <w:r>
                              <w:rPr>
                                <w:sz w:val="18"/>
                              </w:rPr>
                              <w:instrText xml:space="preserve"> FILENAME  \* MERGEFORMAT </w:instrText>
                            </w:r>
                            <w:r>
                              <w:rPr>
                                <w:sz w:val="18"/>
                              </w:rPr>
                              <w:fldChar w:fldCharType="separate"/>
                            </w:r>
                            <w:r>
                              <w:rPr>
                                <w:noProof/>
                                <w:sz w:val="18"/>
                              </w:rPr>
                              <w:t>CIDED00225E01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8E4B4E" id="_x0000_t202" coordsize="21600,21600" o:spt="202" path="m,l,21600r21600,l21600,xe">
                <v:stroke joinstyle="miter"/>
                <v:path gradientshapeok="t" o:connecttype="rect"/>
              </v:shapetype>
              <v:shape id="Text Box 8" o:spid="_x0000_s1026" type="#_x0000_t202" style="position:absolute;left:0;text-align:left;margin-left:-7.2pt;margin-top:10in;width:266.4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" filled="f" stroked="f">
                <v:stroke joinstyle="round"/>
                <v:textbox>
                  <w:txbxContent>
                    <w:p w14:paraId="5AC87425" w14:textId="4F459715" w:rsidR="00612527" w:rsidRPr="00612527" w:rsidRDefault="00612527">
                      <w:pPr>
                        <w:rPr>
                          <w:sz w:val="18"/>
                        </w:rPr>
                      </w:pPr>
                      <w:r>
                        <w:rPr>
                          <w:sz w:val="18"/>
                        </w:rPr>
                        <w:fldChar w:fldCharType="begin"/>
                      </w:r>
                      <w:r>
                        <w:rPr>
                          <w:sz w:val="18"/>
                        </w:rPr>
                        <w:instrText xml:space="preserve"> FILENAME  \* MERGEFORMAT </w:instrText>
                      </w:r>
                      <w:r>
                        <w:rPr>
                          <w:sz w:val="18"/>
                        </w:rPr>
                        <w:fldChar w:fldCharType="separate"/>
                      </w:r>
                      <w:r>
                        <w:rPr>
                          <w:noProof/>
                          <w:sz w:val="18"/>
                        </w:rPr>
                        <w:t>CIDED00225E01</w:t>
                      </w:r>
                      <w:r>
                        <w:rPr>
                          <w:sz w:val="18"/>
                        </w:rPr>
                        <w:fldChar w:fldCharType="end"/>
                      </w:r>
                    </w:p>
                  </w:txbxContent>
                </v:textbox>
                <w10:wrap anchory="page"/>
                <w10:anchorlock/>
              </v:shape>
            </w:pict>
          </mc:Fallback>
        </mc:AlternateContent>
      </w:r>
    </w:p>
    <w:sectPr w:rsidR="002B4DD4" w:rsidRPr="00B546E5" w:rsidSect="007741B4">
      <w:headerReference w:type="default" r:id="rId24"/>
      <w:footerReference w:type="default" r:id="rId25"/>
      <w:headerReference w:type="first" r:id="rId26"/>
      <w:footerReference w:type="first" r:id="rId27"/>
      <w:type w:val="oddPage"/>
      <w:pgSz w:w="12240" w:h="15840" w:code="1"/>
      <w:pgMar w:top="2160" w:right="1570" w:bottom="1296" w:left="1699" w:header="1296" w:footer="129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A404" w14:textId="77777777" w:rsidR="008828EA" w:rsidRDefault="008828EA">
      <w:r>
        <w:separator/>
      </w:r>
    </w:p>
  </w:endnote>
  <w:endnote w:type="continuationSeparator" w:id="0">
    <w:p w14:paraId="754500C1" w14:textId="77777777" w:rsidR="008828EA" w:rsidRDefault="008828EA">
      <w:r>
        <w:continuationSeparator/>
      </w:r>
    </w:p>
  </w:endnote>
  <w:endnote w:type="continuationNotice" w:id="1">
    <w:p w14:paraId="36D08DDE" w14:textId="77777777" w:rsidR="008828EA" w:rsidRDefault="00882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Garamond">
    <w:altName w:val="Cambria"/>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166332"/>
      <w:docPartObj>
        <w:docPartGallery w:val="Page Numbers (Bottom of Page)"/>
        <w:docPartUnique/>
      </w:docPartObj>
    </w:sdtPr>
    <w:sdtEndPr>
      <w:rPr>
        <w:noProof/>
        <w:sz w:val="22"/>
        <w:szCs w:val="22"/>
      </w:rPr>
    </w:sdtEndPr>
    <w:sdtContent>
      <w:p w14:paraId="4EBF5F30" w14:textId="6985AA0A" w:rsidR="00DB005D" w:rsidRPr="00DB005D" w:rsidRDefault="00DB005D">
        <w:pPr>
          <w:pStyle w:val="Footer"/>
          <w:jc w:val="center"/>
          <w:rPr>
            <w:sz w:val="22"/>
            <w:szCs w:val="22"/>
          </w:rPr>
        </w:pPr>
        <w:r w:rsidRPr="00DB005D">
          <w:rPr>
            <w:sz w:val="22"/>
            <w:szCs w:val="22"/>
          </w:rPr>
          <w:fldChar w:fldCharType="begin"/>
        </w:r>
        <w:r w:rsidRPr="00DB005D">
          <w:rPr>
            <w:sz w:val="22"/>
            <w:szCs w:val="22"/>
          </w:rPr>
          <w:instrText xml:space="preserve"> PAGE   \* MERGEFORMAT </w:instrText>
        </w:r>
        <w:r w:rsidRPr="00DB005D">
          <w:rPr>
            <w:sz w:val="22"/>
            <w:szCs w:val="22"/>
          </w:rPr>
          <w:fldChar w:fldCharType="separate"/>
        </w:r>
        <w:r w:rsidRPr="00DB005D">
          <w:rPr>
            <w:noProof/>
            <w:sz w:val="22"/>
            <w:szCs w:val="22"/>
          </w:rPr>
          <w:t>2</w:t>
        </w:r>
        <w:r w:rsidRPr="00DB005D">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532C" w14:textId="77777777" w:rsidR="00DB005D" w:rsidRDefault="00DB0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A89A" w14:textId="77777777" w:rsidR="00DB005D" w:rsidRDefault="00DB0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EA0DF" w14:textId="77777777" w:rsidR="008828EA" w:rsidRDefault="008828EA">
      <w:r>
        <w:separator/>
      </w:r>
    </w:p>
  </w:footnote>
  <w:footnote w:type="continuationSeparator" w:id="0">
    <w:p w14:paraId="68AD20C1" w14:textId="77777777" w:rsidR="008828EA" w:rsidRDefault="008828EA">
      <w:r>
        <w:continuationSeparator/>
      </w:r>
    </w:p>
  </w:footnote>
  <w:footnote w:type="continuationNotice" w:id="1">
    <w:p w14:paraId="13120F4A" w14:textId="77777777" w:rsidR="008828EA" w:rsidRDefault="008828EA"/>
  </w:footnote>
  <w:footnote w:id="2">
    <w:p w14:paraId="70403467" w14:textId="2D6F82FB" w:rsidR="00922C04" w:rsidRPr="0093576B" w:rsidRDefault="00922C04" w:rsidP="00164A0A">
      <w:pPr>
        <w:pStyle w:val="FootnoteText"/>
        <w:ind w:left="720" w:hanging="360"/>
        <w:rPr>
          <w:lang w:val="en-US"/>
        </w:rPr>
      </w:pPr>
      <w:r w:rsidRPr="0093576B">
        <w:rPr>
          <w:rStyle w:val="FootnoteReference"/>
          <w:vertAlign w:val="baseline"/>
          <w:lang w:val="en-US"/>
        </w:rPr>
        <w:footnoteRef/>
      </w:r>
      <w:r w:rsidRPr="0093576B">
        <w:rPr>
          <w:lang w:val="en-US"/>
        </w:rPr>
        <w:t>.</w:t>
      </w:r>
      <w:r w:rsidRPr="0093576B">
        <w:rPr>
          <w:lang w:val="en-US"/>
        </w:rPr>
        <w:tab/>
        <w:t xml:space="preserve"> </w:t>
      </w:r>
      <w:hyperlink r:id="rId1" w:history="1">
        <w:r w:rsidR="00383617">
          <w:rPr>
            <w:rStyle w:val="Hyperlink"/>
            <w:lang w:val="en-US"/>
          </w:rPr>
          <w:t>http://scm.oas.org/IDMS/Redirectpage.aspx?class=V.13.1%20CIDI/RME/doc&amp;classNum=6&amp;lang=e</w:t>
        </w:r>
      </w:hyperlink>
    </w:p>
  </w:footnote>
  <w:footnote w:id="3">
    <w:p w14:paraId="28AD87EA" w14:textId="2A00A2F0" w:rsidR="00922C04" w:rsidRPr="00E311C5" w:rsidRDefault="00922C04" w:rsidP="00164A0A">
      <w:pPr>
        <w:pStyle w:val="FootnoteText"/>
        <w:ind w:left="720" w:hanging="360"/>
        <w:rPr>
          <w:lang w:val="en-US"/>
        </w:rPr>
      </w:pPr>
      <w:r w:rsidRPr="0093576B">
        <w:rPr>
          <w:rStyle w:val="FootnoteReference"/>
          <w:vertAlign w:val="baseline"/>
          <w:lang w:val="en-US"/>
        </w:rPr>
        <w:footnoteRef/>
      </w:r>
      <w:r w:rsidRPr="0093576B">
        <w:rPr>
          <w:lang w:val="en-US"/>
        </w:rPr>
        <w:t>.</w:t>
      </w:r>
      <w:r w:rsidRPr="0093576B">
        <w:rPr>
          <w:lang w:val="en-US"/>
        </w:rPr>
        <w:tab/>
      </w:r>
      <w:r w:rsidR="00612527">
        <w:fldChar w:fldCharType="begin"/>
      </w:r>
      <w:r w:rsidR="00612527" w:rsidRPr="00612527">
        <w:rPr>
          <w:lang w:val="en-US"/>
        </w:rPr>
        <w:instrText xml:space="preserve"> HYPERLINK "http://scm.oas.org/IDMS/Redirectpage.aspx?class=V.13.1%20CIDI/RME/doc&amp;classNum=6&amp;lang=e" </w:instrText>
      </w:r>
      <w:r w:rsidR="00612527">
        <w:fldChar w:fldCharType="separate"/>
      </w:r>
      <w:r w:rsidR="00383617" w:rsidRPr="00E311C5">
        <w:rPr>
          <w:rStyle w:val="Hyperlink"/>
          <w:lang w:val="en-US"/>
        </w:rPr>
        <w:t>http://scm.oas.org/IDMS/Redirectpage.aspx?class=V.13.1%20CIDI/RME/doc&amp;classNum=6&amp;lang=e</w:t>
      </w:r>
      <w:r w:rsidR="00612527">
        <w:rPr>
          <w:rStyle w:val="Hyperlink"/>
          <w:lang w:val="en-US"/>
        </w:rPr>
        <w:fldChar w:fldCharType="end"/>
      </w:r>
    </w:p>
  </w:footnote>
  <w:footnote w:id="4">
    <w:p w14:paraId="5CCF9E61" w14:textId="75779D29" w:rsidR="00922C04" w:rsidRPr="0093576B" w:rsidRDefault="00922C04" w:rsidP="00164A0A">
      <w:pPr>
        <w:pStyle w:val="FootnoteText"/>
        <w:ind w:left="720" w:hanging="360"/>
        <w:rPr>
          <w:lang w:val="en-US"/>
        </w:rPr>
      </w:pPr>
      <w:r w:rsidRPr="0093576B">
        <w:rPr>
          <w:rStyle w:val="FootnoteReference"/>
          <w:vertAlign w:val="baseline"/>
          <w:lang w:val="en-US"/>
        </w:rPr>
        <w:footnoteRef/>
      </w:r>
      <w:r w:rsidRPr="0093576B">
        <w:rPr>
          <w:lang w:val="en-US"/>
        </w:rPr>
        <w:t>.</w:t>
      </w:r>
      <w:r w:rsidRPr="0093576B">
        <w:rPr>
          <w:lang w:val="en-US"/>
        </w:rPr>
        <w:tab/>
        <w:t xml:space="preserve"> </w:t>
      </w:r>
      <w:r w:rsidR="00612527">
        <w:fldChar w:fldCharType="begin"/>
      </w:r>
      <w:r w:rsidR="00612527" w:rsidRPr="00612527">
        <w:rPr>
          <w:lang w:val="en-US"/>
        </w:rPr>
        <w:instrText xml:space="preserve"> HYPERLINK "http://www.oas.org/en/sedi/dhdee/cie/PLAN%20TRABAJO%20CIE%202019-2022-APROBADO-CIDED00212-ING.docx" </w:instrText>
      </w:r>
      <w:r w:rsidR="00612527">
        <w:fldChar w:fldCharType="separate"/>
      </w:r>
      <w:r w:rsidR="00383617" w:rsidRPr="000D0163">
        <w:rPr>
          <w:rStyle w:val="Hyperlink"/>
          <w:lang w:val="en-US"/>
        </w:rPr>
        <w:t>http://www.oas.org/en/sedi/dhdee/cie/PLAN%20TRABAJO%20CIE%202019-2022-APROBADO-CIDED00212-ING.docx</w:t>
      </w:r>
      <w:r w:rsidR="00612527">
        <w:rPr>
          <w:rStyle w:val="Hyperlink"/>
          <w:lang w:val="en-US"/>
        </w:rPr>
        <w:fldChar w:fldCharType="end"/>
      </w:r>
      <w:r w:rsidR="00383617">
        <w:rPr>
          <w:lang w:val="en-US"/>
        </w:rPr>
        <w:t xml:space="preserve">. </w:t>
      </w:r>
    </w:p>
  </w:footnote>
  <w:footnote w:id="5">
    <w:p w14:paraId="282B49C0" w14:textId="0560EACD" w:rsidR="00922C04" w:rsidRPr="00061AE4" w:rsidRDefault="00922C04" w:rsidP="00164A0A">
      <w:pPr>
        <w:ind w:left="720" w:hanging="360"/>
        <w:jc w:val="both"/>
        <w:rPr>
          <w:sz w:val="16"/>
          <w:szCs w:val="16"/>
          <w:lang w:val="en-US"/>
        </w:rPr>
      </w:pPr>
      <w:r w:rsidRPr="00061AE4">
        <w:rPr>
          <w:rStyle w:val="FootnoteReference"/>
          <w:sz w:val="16"/>
          <w:szCs w:val="16"/>
          <w:vertAlign w:val="baseline"/>
          <w:lang w:val="en-US"/>
        </w:rPr>
        <w:footnoteRef/>
      </w:r>
      <w:r w:rsidRPr="00061AE4">
        <w:rPr>
          <w:sz w:val="16"/>
          <w:szCs w:val="16"/>
          <w:lang w:val="en-US"/>
        </w:rPr>
        <w:t>.</w:t>
      </w:r>
      <w:r w:rsidRPr="00061AE4">
        <w:rPr>
          <w:sz w:val="16"/>
          <w:szCs w:val="16"/>
          <w:lang w:val="en-US"/>
        </w:rPr>
        <w:tab/>
        <w:t>AG/RES. 2955 (L-O/20) ADVANCING HEMISPHERIC INITIATIVES ON INTEGRAL DEVELOPMENT: PROMOTING RESILIENCE (A</w:t>
      </w:r>
      <w:r w:rsidR="00787BDE" w:rsidRPr="00061AE4">
        <w:rPr>
          <w:sz w:val="16"/>
          <w:szCs w:val="16"/>
          <w:lang w:val="en-US"/>
        </w:rPr>
        <w:t>dopted</w:t>
      </w:r>
      <w:r w:rsidRPr="00061AE4">
        <w:rPr>
          <w:sz w:val="16"/>
          <w:szCs w:val="16"/>
          <w:lang w:val="en-US"/>
        </w:rPr>
        <w:t xml:space="preserve"> at the first plenary session, held on October 20, 2020) AG/RES. 2955 (L-O/20) </w:t>
      </w:r>
      <w:r w:rsidR="00612527">
        <w:fldChar w:fldCharType="begin"/>
      </w:r>
      <w:r w:rsidR="00612527" w:rsidRPr="00612527">
        <w:rPr>
          <w:lang w:val="en-US"/>
        </w:rPr>
        <w:instrText xml:space="preserve"> HYPERLINK "http://www.oas.org/en/sla/docs/AG08273E10.pdf" </w:instrText>
      </w:r>
      <w:r w:rsidR="00612527">
        <w:fldChar w:fldCharType="separate"/>
      </w:r>
      <w:r w:rsidR="00787BDE" w:rsidRPr="00061AE4">
        <w:rPr>
          <w:rStyle w:val="Hyperlink"/>
          <w:sz w:val="16"/>
          <w:szCs w:val="16"/>
          <w:lang w:val="en-US"/>
        </w:rPr>
        <w:t>http://www.oas.org/en/sla/docs/AG08273E10.pdf</w:t>
      </w:r>
      <w:r w:rsidR="00612527">
        <w:rPr>
          <w:rStyle w:val="Hyperlink"/>
          <w:sz w:val="16"/>
          <w:szCs w:val="16"/>
          <w:lang w:val="en-US"/>
        </w:rPr>
        <w:fldChar w:fldCharType="end"/>
      </w:r>
    </w:p>
  </w:footnote>
  <w:footnote w:id="6">
    <w:p w14:paraId="1A7EA065" w14:textId="4CEC6154" w:rsidR="00922C04" w:rsidRPr="00061AE4" w:rsidRDefault="00922C04" w:rsidP="00E67A8B">
      <w:pPr>
        <w:pStyle w:val="FootnoteText"/>
        <w:ind w:left="720" w:hanging="360"/>
        <w:rPr>
          <w:sz w:val="16"/>
          <w:szCs w:val="16"/>
          <w:lang w:val="en-US"/>
        </w:rPr>
      </w:pPr>
      <w:r w:rsidRPr="00061AE4">
        <w:rPr>
          <w:rStyle w:val="FootnoteReference"/>
          <w:sz w:val="16"/>
          <w:szCs w:val="16"/>
          <w:vertAlign w:val="baseline"/>
          <w:lang w:val="en-US"/>
        </w:rPr>
        <w:footnoteRef/>
      </w:r>
      <w:r w:rsidRPr="00061AE4">
        <w:rPr>
          <w:sz w:val="16"/>
          <w:szCs w:val="16"/>
          <w:lang w:val="en-US"/>
        </w:rPr>
        <w:t>.</w:t>
      </w:r>
      <w:r w:rsidRPr="00061AE4">
        <w:rPr>
          <w:sz w:val="16"/>
          <w:szCs w:val="16"/>
          <w:lang w:val="en-US"/>
        </w:rPr>
        <w:tab/>
      </w:r>
      <w:r w:rsidR="00612527">
        <w:fldChar w:fldCharType="begin"/>
      </w:r>
      <w:r w:rsidR="00612527" w:rsidRPr="00612527">
        <w:rPr>
          <w:lang w:val="en-US"/>
        </w:rPr>
        <w:instrText xml:space="preserve"> HYPERLINK "http://scm.oas.org/IDMS/Redirectpage.aspx?class=AG/doc.&amp;classNum=5717&amp;lang=e" </w:instrText>
      </w:r>
      <w:r w:rsidR="00612527">
        <w:fldChar w:fldCharType="separate"/>
      </w:r>
      <w:r w:rsidR="00787BDE" w:rsidRPr="00061AE4">
        <w:rPr>
          <w:rStyle w:val="Hyperlink"/>
          <w:sz w:val="16"/>
          <w:szCs w:val="16"/>
          <w:lang w:val="en-US"/>
        </w:rPr>
        <w:t>http://scm.oas.org/IDMS/Redirectpage.aspx?class=AG/doc.&amp;classNum=5717&amp;lang=e</w:t>
      </w:r>
      <w:r w:rsidR="00612527">
        <w:rPr>
          <w:rStyle w:val="Hyperlink"/>
          <w:sz w:val="16"/>
          <w:szCs w:val="16"/>
          <w:lang w:val="en-US"/>
        </w:rPr>
        <w:fldChar w:fldCharType="end"/>
      </w:r>
    </w:p>
  </w:footnote>
  <w:footnote w:id="7">
    <w:p w14:paraId="423741FF" w14:textId="6191CBB2" w:rsidR="00922C04" w:rsidRPr="0093576B" w:rsidRDefault="00922C04" w:rsidP="00164A0A">
      <w:pPr>
        <w:pStyle w:val="FootnoteText"/>
        <w:ind w:left="720" w:hanging="360"/>
        <w:rPr>
          <w:lang w:val="en-US"/>
        </w:rPr>
      </w:pPr>
      <w:r w:rsidRPr="00061AE4">
        <w:rPr>
          <w:rStyle w:val="FootnoteReference"/>
          <w:sz w:val="16"/>
          <w:szCs w:val="16"/>
          <w:vertAlign w:val="baseline"/>
          <w:lang w:val="en-US"/>
        </w:rPr>
        <w:footnoteRef/>
      </w:r>
      <w:r w:rsidRPr="00061AE4">
        <w:rPr>
          <w:sz w:val="16"/>
          <w:szCs w:val="16"/>
          <w:lang w:val="en-US"/>
        </w:rPr>
        <w:t>.</w:t>
      </w:r>
      <w:r w:rsidRPr="00061AE4">
        <w:rPr>
          <w:sz w:val="16"/>
          <w:szCs w:val="16"/>
          <w:lang w:val="en-US"/>
        </w:rPr>
        <w:tab/>
      </w:r>
      <w:r w:rsidR="00612527">
        <w:fldChar w:fldCharType="begin"/>
      </w:r>
      <w:r w:rsidR="00612527" w:rsidRPr="00612527">
        <w:rPr>
          <w:lang w:val="en-US"/>
        </w:rPr>
        <w:instrText xml:space="preserve"> HYPERLINK "http://www.oas.org/en/sedi/dhdee/cie/PLAN%20TRABAJO%20CIE%202019-2022-APROBADO-CIDED00212-ING.docx" </w:instrText>
      </w:r>
      <w:r w:rsidR="00612527">
        <w:fldChar w:fldCharType="separate"/>
      </w:r>
      <w:r w:rsidR="00787BDE" w:rsidRPr="00061AE4">
        <w:rPr>
          <w:rStyle w:val="Hyperlink"/>
          <w:sz w:val="16"/>
          <w:szCs w:val="16"/>
          <w:lang w:val="en-US"/>
        </w:rPr>
        <w:t>http://www.oas.org/en/sedi/dhdee/cie/PLAN%20TRABAJO%20CIE%202019-2022-APROBADO-CIDED00212-ING.docx</w:t>
      </w:r>
      <w:r w:rsidR="00612527">
        <w:rPr>
          <w:rStyle w:val="Hyperlink"/>
          <w:sz w:val="16"/>
          <w:szCs w:val="16"/>
          <w:lang w:val="en-US"/>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63DF" w14:textId="2F8E9746" w:rsidR="00922C04" w:rsidRPr="009C17F9" w:rsidRDefault="00DB005D" w:rsidP="009C17F9">
    <w:pPr>
      <w:pStyle w:val="Header"/>
      <w:jc w:val="center"/>
      <w:rPr>
        <w:sz w:val="22"/>
        <w:szCs w:val="22"/>
      </w:rPr>
    </w:pPr>
    <w:r>
      <w:rPr>
        <w:rStyle w:val="PageNumber"/>
        <w:sz w:val="22"/>
        <w:szCs w:val="22"/>
      </w:rPr>
      <w:t xml:space="preserve">- </w:t>
    </w:r>
    <w:r w:rsidR="00922C04" w:rsidRPr="009C17F9">
      <w:rPr>
        <w:rStyle w:val="PageNumber"/>
        <w:sz w:val="22"/>
        <w:szCs w:val="22"/>
      </w:rPr>
      <w:fldChar w:fldCharType="begin"/>
    </w:r>
    <w:r w:rsidR="00922C04" w:rsidRPr="009C17F9">
      <w:rPr>
        <w:rStyle w:val="PageNumber"/>
        <w:sz w:val="22"/>
        <w:szCs w:val="22"/>
      </w:rPr>
      <w:instrText xml:space="preserve"> PAGE </w:instrText>
    </w:r>
    <w:r w:rsidR="00922C04" w:rsidRPr="009C17F9">
      <w:rPr>
        <w:rStyle w:val="PageNumber"/>
        <w:sz w:val="22"/>
        <w:szCs w:val="22"/>
      </w:rPr>
      <w:fldChar w:fldCharType="separate"/>
    </w:r>
    <w:r w:rsidR="00C35E6A">
      <w:rPr>
        <w:rStyle w:val="PageNumber"/>
        <w:noProof/>
        <w:sz w:val="22"/>
        <w:szCs w:val="22"/>
      </w:rPr>
      <w:t>- 7 -</w:t>
    </w:r>
    <w:r w:rsidR="00922C04" w:rsidRPr="009C17F9">
      <w:rPr>
        <w:rStyle w:val="PageNumber"/>
        <w:sz w:val="22"/>
        <w:szCs w:val="22"/>
      </w:rPr>
      <w:fldChar w:fldCharType="end"/>
    </w:r>
    <w:r>
      <w:rPr>
        <w:rStyle w:val="PageNumbe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CA3" w14:textId="2138DCB5" w:rsidR="007741B4" w:rsidRDefault="007741B4" w:rsidP="007741B4">
    <w:pPr>
      <w:pStyle w:val="Header"/>
      <w:ind w:right="-389"/>
      <w:jc w:val="right"/>
    </w:pPr>
    <w:r>
      <w:rPr>
        <w:rFonts w:ascii="News Gothic MT" w:hAnsi="News Gothic MT"/>
        <w:noProof/>
        <w:color w:val="000000"/>
        <w:lang w:val="en-US"/>
      </w:rPr>
      <w:drawing>
        <wp:anchor distT="0" distB="0" distL="114300" distR="114300" simplePos="0" relativeHeight="251662848" behindDoc="0" locked="0" layoutInCell="1" allowOverlap="0" wp14:anchorId="18888E87" wp14:editId="6DE7D80B">
          <wp:simplePos x="0" y="0"/>
          <wp:positionH relativeFrom="column">
            <wp:posOffset>4773185</wp:posOffset>
          </wp:positionH>
          <wp:positionV relativeFrom="page">
            <wp:posOffset>385638</wp:posOffset>
          </wp:positionV>
          <wp:extent cx="1106424" cy="768096"/>
          <wp:effectExtent l="0" t="0" r="0" b="0"/>
          <wp:wrapSquare wrapText="bothSides"/>
          <wp:docPr id="2"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424" cy="7680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1B4">
      <w:rPr>
        <w:noProof/>
      </w:rPr>
      <w:drawing>
        <wp:anchor distT="0" distB="0" distL="114300" distR="114300" simplePos="0" relativeHeight="251659776" behindDoc="0" locked="0" layoutInCell="0" allowOverlap="1" wp14:anchorId="5D305AEA" wp14:editId="29010ED4">
          <wp:simplePos x="0" y="0"/>
          <wp:positionH relativeFrom="column">
            <wp:posOffset>-492622</wp:posOffset>
          </wp:positionH>
          <wp:positionV relativeFrom="paragraph">
            <wp:posOffset>-436908</wp:posOffset>
          </wp:positionV>
          <wp:extent cx="822960" cy="824865"/>
          <wp:effectExtent l="0" t="0" r="0" b="0"/>
          <wp:wrapNone/>
          <wp:docPr id="3" name="Picture 3" descr="A black and white drawing of a boa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black and white drawing of a boat&#10;&#10;Description automatically generated with medium confidence"/>
                  <pic:cNvPicPr>
                    <a:picLocks/>
                  </pic:cNvPicPr>
                </pic:nvPicPr>
                <pic:blipFill>
                  <a:blip r:embed="rId2" cstate="print">
                    <a:lum contrast="12000"/>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1B4">
      <w:rPr>
        <w:noProof/>
      </w:rPr>
      <mc:AlternateContent>
        <mc:Choice Requires="wps">
          <w:drawing>
            <wp:anchor distT="0" distB="0" distL="114300" distR="114300" simplePos="0" relativeHeight="251655680" behindDoc="0" locked="0" layoutInCell="0" allowOverlap="1" wp14:anchorId="274A67AE" wp14:editId="4C22D71B">
              <wp:simplePos x="0" y="0"/>
              <wp:positionH relativeFrom="column">
                <wp:posOffset>471114</wp:posOffset>
              </wp:positionH>
              <wp:positionV relativeFrom="paragraph">
                <wp:posOffset>-433539</wp:posOffset>
              </wp:positionV>
              <wp:extent cx="4230093" cy="7315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0093"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4AA4B" w14:textId="575BA52C" w:rsidR="007741B4" w:rsidRPr="00DB005D" w:rsidRDefault="007741B4" w:rsidP="007741B4">
                          <w:pPr>
                            <w:tabs>
                              <w:tab w:val="left" w:pos="900"/>
                            </w:tabs>
                            <w:spacing w:line="0" w:lineRule="atLeast"/>
                            <w:jc w:val="center"/>
                            <w:rPr>
                              <w:rFonts w:ascii="Garamond" w:hAnsi="Garamond"/>
                              <w:b/>
                              <w:sz w:val="28"/>
                              <w:lang w:val="en-US"/>
                            </w:rPr>
                          </w:pPr>
                          <w:r w:rsidRPr="00DB005D">
                            <w:rPr>
                              <w:rFonts w:ascii="Garamond" w:hAnsi="Garamond"/>
                              <w:b/>
                              <w:sz w:val="28"/>
                              <w:lang w:val="en-US"/>
                            </w:rPr>
                            <w:t>ORGANIZATION OF AMERICAN STATES</w:t>
                          </w:r>
                        </w:p>
                        <w:p w14:paraId="42F5D0FE" w14:textId="7AEA7B78" w:rsidR="007741B4" w:rsidRPr="00DB005D" w:rsidRDefault="007741B4" w:rsidP="007741B4">
                          <w:pPr>
                            <w:tabs>
                              <w:tab w:val="left" w:pos="900"/>
                            </w:tabs>
                            <w:spacing w:line="0" w:lineRule="atLeast"/>
                            <w:jc w:val="center"/>
                            <w:rPr>
                              <w:rFonts w:ascii="Garamond" w:hAnsi="Garamond"/>
                              <w:b/>
                              <w:sz w:val="24"/>
                              <w:lang w:val="en-US"/>
                            </w:rPr>
                          </w:pPr>
                          <w:r w:rsidRPr="00DB005D">
                            <w:rPr>
                              <w:rFonts w:ascii="Garamond" w:hAnsi="Garamond"/>
                              <w:b/>
                              <w:sz w:val="24"/>
                              <w:lang w:val="en-US"/>
                            </w:rPr>
                            <w:t>Inter-American Council for Integral Development</w:t>
                          </w:r>
                        </w:p>
                        <w:p w14:paraId="6B5F80A1" w14:textId="77777777" w:rsidR="007741B4" w:rsidRPr="00DB005D" w:rsidRDefault="007741B4" w:rsidP="007741B4">
                          <w:pPr>
                            <w:tabs>
                              <w:tab w:val="left" w:pos="900"/>
                            </w:tabs>
                            <w:spacing w:line="0" w:lineRule="atLeast"/>
                            <w:jc w:val="center"/>
                            <w:rPr>
                              <w:b/>
                              <w:sz w:val="24"/>
                              <w:lang w:val="en-US"/>
                            </w:rPr>
                          </w:pPr>
                          <w:r w:rsidRPr="00DB005D">
                            <w:rPr>
                              <w:rFonts w:ascii="Garamond" w:hAnsi="Garamond"/>
                              <w:b/>
                              <w:sz w:val="24"/>
                              <w:lang w:val="en-US"/>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A67AE" id="_x0000_t202" coordsize="21600,21600" o:spt="202" path="m,l,21600r21600,l21600,xe">
              <v:stroke joinstyle="miter"/>
              <v:path gradientshapeok="t" o:connecttype="rect"/>
            </v:shapetype>
            <v:shape id="Text Box 2" o:spid="_x0000_s1027" type="#_x0000_t202" style="position:absolute;left:0;text-align:left;margin-left:37.1pt;margin-top:-34.15pt;width:333.1pt;height:5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" o:allowincell="f" stroked="f">
              <v:path arrowok="t"/>
              <v:textbox>
                <w:txbxContent>
                  <w:p w14:paraId="19B4AA4B" w14:textId="575BA52C" w:rsidR="007741B4" w:rsidRPr="00DB005D" w:rsidRDefault="007741B4" w:rsidP="007741B4">
                    <w:pPr>
                      <w:tabs>
                        <w:tab w:val="left" w:pos="900"/>
                      </w:tabs>
                      <w:spacing w:line="0" w:lineRule="atLeast"/>
                      <w:jc w:val="center"/>
                      <w:rPr>
                        <w:rFonts w:ascii="Garamond" w:hAnsi="Garamond"/>
                        <w:b/>
                        <w:sz w:val="28"/>
                        <w:lang w:val="en-US"/>
                      </w:rPr>
                    </w:pPr>
                    <w:r w:rsidRPr="00DB005D">
                      <w:rPr>
                        <w:rFonts w:ascii="Garamond" w:hAnsi="Garamond"/>
                        <w:b/>
                        <w:sz w:val="28"/>
                        <w:lang w:val="en-US"/>
                      </w:rPr>
                      <w:t>ORGANIZATION OF AMERICAN STATES</w:t>
                    </w:r>
                  </w:p>
                  <w:p w14:paraId="42F5D0FE" w14:textId="7AEA7B78" w:rsidR="007741B4" w:rsidRPr="00DB005D" w:rsidRDefault="007741B4" w:rsidP="007741B4">
                    <w:pPr>
                      <w:tabs>
                        <w:tab w:val="left" w:pos="900"/>
                      </w:tabs>
                      <w:spacing w:line="0" w:lineRule="atLeast"/>
                      <w:jc w:val="center"/>
                      <w:rPr>
                        <w:rFonts w:ascii="Garamond" w:hAnsi="Garamond"/>
                        <w:b/>
                        <w:sz w:val="24"/>
                        <w:lang w:val="en-US"/>
                      </w:rPr>
                    </w:pPr>
                    <w:r w:rsidRPr="00DB005D">
                      <w:rPr>
                        <w:rFonts w:ascii="Garamond" w:hAnsi="Garamond"/>
                        <w:b/>
                        <w:sz w:val="24"/>
                        <w:lang w:val="en-US"/>
                      </w:rPr>
                      <w:t>Inter-American Council for Integral Development</w:t>
                    </w:r>
                  </w:p>
                  <w:p w14:paraId="6B5F80A1" w14:textId="77777777" w:rsidR="007741B4" w:rsidRPr="00DB005D" w:rsidRDefault="007741B4" w:rsidP="007741B4">
                    <w:pPr>
                      <w:tabs>
                        <w:tab w:val="left" w:pos="900"/>
                      </w:tabs>
                      <w:spacing w:line="0" w:lineRule="atLeast"/>
                      <w:jc w:val="center"/>
                      <w:rPr>
                        <w:b/>
                        <w:sz w:val="24"/>
                        <w:lang w:val="en-US"/>
                      </w:rPr>
                    </w:pPr>
                    <w:r w:rsidRPr="00DB005D">
                      <w:rPr>
                        <w:rFonts w:ascii="Garamond" w:hAnsi="Garamond"/>
                        <w:b/>
                        <w:sz w:val="24"/>
                        <w:lang w:val="en-US"/>
                      </w:rPr>
                      <w:t>(CIDI)</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C666" w14:textId="4AF3AC2A" w:rsidR="007741B4" w:rsidRDefault="007741B4" w:rsidP="007741B4">
    <w:pPr>
      <w:pStyle w:val="Header"/>
      <w:ind w:right="-389"/>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A945" w14:textId="77777777" w:rsidR="00DB005D" w:rsidRPr="009C17F9" w:rsidRDefault="00DB005D" w:rsidP="009C17F9">
    <w:pPr>
      <w:pStyle w:val="Header"/>
      <w:jc w:val="center"/>
      <w:rPr>
        <w:sz w:val="22"/>
        <w:szCs w:val="22"/>
      </w:rPr>
    </w:pPr>
    <w:r>
      <w:rPr>
        <w:rStyle w:val="PageNumber"/>
        <w:sz w:val="22"/>
        <w:szCs w:val="22"/>
      </w:rPr>
      <w:t xml:space="preserve">- </w:t>
    </w:r>
    <w:r w:rsidRPr="009C17F9">
      <w:rPr>
        <w:rStyle w:val="PageNumber"/>
        <w:sz w:val="22"/>
        <w:szCs w:val="22"/>
      </w:rPr>
      <w:fldChar w:fldCharType="begin"/>
    </w:r>
    <w:r w:rsidRPr="009C17F9">
      <w:rPr>
        <w:rStyle w:val="PageNumber"/>
        <w:sz w:val="22"/>
        <w:szCs w:val="22"/>
      </w:rPr>
      <w:instrText xml:space="preserve"> PAGE </w:instrText>
    </w:r>
    <w:r w:rsidRPr="009C17F9">
      <w:rPr>
        <w:rStyle w:val="PageNumber"/>
        <w:sz w:val="22"/>
        <w:szCs w:val="22"/>
      </w:rPr>
      <w:fldChar w:fldCharType="separate"/>
    </w:r>
    <w:r>
      <w:rPr>
        <w:rStyle w:val="PageNumber"/>
        <w:noProof/>
        <w:sz w:val="22"/>
        <w:szCs w:val="22"/>
      </w:rPr>
      <w:t>- 7 -</w:t>
    </w:r>
    <w:r w:rsidRPr="009C17F9">
      <w:rPr>
        <w:rStyle w:val="PageNumber"/>
        <w:sz w:val="22"/>
        <w:szCs w:val="22"/>
      </w:rPr>
      <w:fldChar w:fldCharType="end"/>
    </w:r>
    <w:r>
      <w:rPr>
        <w:rStyle w:val="PageNumber"/>
        <w:sz w:val="22"/>
        <w:szCs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5C89" w14:textId="77777777" w:rsidR="007741B4" w:rsidRDefault="007741B4" w:rsidP="00DB005D">
    <w:pPr>
      <w:pStyle w:val="Header"/>
      <w:ind w:right="-389"/>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3B0058F"/>
    <w:multiLevelType w:val="singleLevel"/>
    <w:tmpl w:val="67D6D2A0"/>
    <w:lvl w:ilvl="0">
      <w:start w:val="2"/>
      <w:numFmt w:val="upperRoman"/>
      <w:pStyle w:val="Heading3"/>
      <w:lvlText w:val="%1."/>
      <w:lvlJc w:val="left"/>
      <w:pPr>
        <w:tabs>
          <w:tab w:val="num" w:pos="720"/>
        </w:tabs>
        <w:ind w:left="720" w:hanging="720"/>
      </w:pPr>
      <w:rPr>
        <w:rFonts w:hint="default"/>
      </w:rPr>
    </w:lvl>
  </w:abstractNum>
  <w:abstractNum w:abstractNumId="2" w15:restartNumberingAfterBreak="0">
    <w:nsid w:val="1E8804B6"/>
    <w:multiLevelType w:val="hybridMultilevel"/>
    <w:tmpl w:val="DB94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8526FCD"/>
    <w:multiLevelType w:val="hybridMultilevel"/>
    <w:tmpl w:val="FB6E4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B9104F"/>
    <w:multiLevelType w:val="hybridMultilevel"/>
    <w:tmpl w:val="B1326962"/>
    <w:lvl w:ilvl="0" w:tplc="0409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4398672B"/>
    <w:multiLevelType w:val="hybridMultilevel"/>
    <w:tmpl w:val="6130CD04"/>
    <w:lvl w:ilvl="0" w:tplc="BDBC4C3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8047BE"/>
    <w:multiLevelType w:val="hybridMultilevel"/>
    <w:tmpl w:val="AACC01AA"/>
    <w:lvl w:ilvl="0" w:tplc="0D1E7FB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151A55"/>
    <w:multiLevelType w:val="hybridMultilevel"/>
    <w:tmpl w:val="64E411F2"/>
    <w:lvl w:ilvl="0" w:tplc="BF70CAC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C57A2C"/>
    <w:multiLevelType w:val="singleLevel"/>
    <w:tmpl w:val="63FC4836"/>
    <w:lvl w:ilvl="0">
      <w:start w:val="1"/>
      <w:numFmt w:val="upperRoman"/>
      <w:pStyle w:val="Heading6"/>
      <w:lvlText w:val="%1."/>
      <w:lvlJc w:val="left"/>
      <w:pPr>
        <w:tabs>
          <w:tab w:val="num" w:pos="720"/>
        </w:tabs>
        <w:ind w:left="720" w:hanging="720"/>
      </w:pPr>
      <w:rPr>
        <w:rFonts w:hint="default"/>
      </w:rPr>
    </w:lvl>
  </w:abstractNum>
  <w:abstractNum w:abstractNumId="9" w15:restartNumberingAfterBreak="0">
    <w:nsid w:val="53CD1A25"/>
    <w:multiLevelType w:val="hybridMultilevel"/>
    <w:tmpl w:val="81CCE766"/>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576D4541"/>
    <w:multiLevelType w:val="multilevel"/>
    <w:tmpl w:val="08DE87F2"/>
    <w:lvl w:ilvl="0">
      <w:start w:val="1"/>
      <w:numFmt w:val="upperRoman"/>
      <w:pStyle w:val="Heading8"/>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1" w15:restartNumberingAfterBreak="0">
    <w:nsid w:val="6B5F6403"/>
    <w:multiLevelType w:val="hybridMultilevel"/>
    <w:tmpl w:val="39446A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55344CF"/>
    <w:multiLevelType w:val="hybridMultilevel"/>
    <w:tmpl w:val="78B661DA"/>
    <w:lvl w:ilvl="0" w:tplc="FDB6DF98">
      <w:start w:val="5"/>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3" w15:restartNumberingAfterBreak="0">
    <w:nsid w:val="75632FAA"/>
    <w:multiLevelType w:val="hybridMultilevel"/>
    <w:tmpl w:val="A5DEB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0"/>
  </w:num>
  <w:num w:numId="5">
    <w:abstractNumId w:val="9"/>
  </w:num>
  <w:num w:numId="6">
    <w:abstractNumId w:val="11"/>
  </w:num>
  <w:num w:numId="7">
    <w:abstractNumId w:val="6"/>
  </w:num>
  <w:num w:numId="8">
    <w:abstractNumId w:val="7"/>
  </w:num>
  <w:num w:numId="9">
    <w:abstractNumId w:val="12"/>
  </w:num>
  <w:num w:numId="10">
    <w:abstractNumId w:val="13"/>
  </w:num>
  <w:num w:numId="11">
    <w:abstractNumId w:val="2"/>
  </w:num>
  <w:num w:numId="12">
    <w:abstractNumId w:val="4"/>
  </w:num>
  <w:num w:numId="13">
    <w:abstractNumId w:val="3"/>
  </w:num>
  <w:num w:numId="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CA" w:vendorID="8" w:dllVersion="513" w:checkStyle="1"/>
  <w:activeWritingStyle w:appName="MSWord" w:lang="en-GB" w:vendorID="8" w:dllVersion="513" w:checkStyle="1"/>
  <w:activeWritingStyle w:appName="MSWord" w:lang="es-CO"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2NDc2sTA0NrY0NDFV0lEKTi0uzszPAykwqgUAmNUNaCwAAAA="/>
  </w:docVars>
  <w:rsids>
    <w:rsidRoot w:val="00D02987"/>
    <w:rsid w:val="00001EB7"/>
    <w:rsid w:val="00002830"/>
    <w:rsid w:val="00005C2E"/>
    <w:rsid w:val="00005F35"/>
    <w:rsid w:val="0000775D"/>
    <w:rsid w:val="00022274"/>
    <w:rsid w:val="000236DD"/>
    <w:rsid w:val="00023CBC"/>
    <w:rsid w:val="000243FA"/>
    <w:rsid w:val="00031FE1"/>
    <w:rsid w:val="00033C53"/>
    <w:rsid w:val="00034A81"/>
    <w:rsid w:val="00047936"/>
    <w:rsid w:val="000530E1"/>
    <w:rsid w:val="00061AE4"/>
    <w:rsid w:val="000629BD"/>
    <w:rsid w:val="00072EE8"/>
    <w:rsid w:val="000801CB"/>
    <w:rsid w:val="000823D0"/>
    <w:rsid w:val="00083641"/>
    <w:rsid w:val="000872C8"/>
    <w:rsid w:val="00091B7C"/>
    <w:rsid w:val="00092E51"/>
    <w:rsid w:val="00096B13"/>
    <w:rsid w:val="000975F4"/>
    <w:rsid w:val="000A0897"/>
    <w:rsid w:val="000A139A"/>
    <w:rsid w:val="000A402A"/>
    <w:rsid w:val="000A556C"/>
    <w:rsid w:val="000D3095"/>
    <w:rsid w:val="000D4E93"/>
    <w:rsid w:val="000E2E3B"/>
    <w:rsid w:val="000E77E0"/>
    <w:rsid w:val="000F733F"/>
    <w:rsid w:val="00104DC8"/>
    <w:rsid w:val="00104EB2"/>
    <w:rsid w:val="0010513A"/>
    <w:rsid w:val="00107F7D"/>
    <w:rsid w:val="00111D23"/>
    <w:rsid w:val="00132312"/>
    <w:rsid w:val="00133EC4"/>
    <w:rsid w:val="00136E1F"/>
    <w:rsid w:val="001455AC"/>
    <w:rsid w:val="00150AA0"/>
    <w:rsid w:val="00150CA9"/>
    <w:rsid w:val="00150EBC"/>
    <w:rsid w:val="00157B49"/>
    <w:rsid w:val="00163C40"/>
    <w:rsid w:val="00164A0A"/>
    <w:rsid w:val="001803FC"/>
    <w:rsid w:val="00182295"/>
    <w:rsid w:val="001826E6"/>
    <w:rsid w:val="00183C37"/>
    <w:rsid w:val="00191A8C"/>
    <w:rsid w:val="00195A1B"/>
    <w:rsid w:val="001970AF"/>
    <w:rsid w:val="001A3D1B"/>
    <w:rsid w:val="001A5B60"/>
    <w:rsid w:val="001B14B4"/>
    <w:rsid w:val="001B563F"/>
    <w:rsid w:val="001C3CA0"/>
    <w:rsid w:val="001D3FEC"/>
    <w:rsid w:val="001D4235"/>
    <w:rsid w:val="001E01C5"/>
    <w:rsid w:val="001E45E3"/>
    <w:rsid w:val="001F05BD"/>
    <w:rsid w:val="001F4319"/>
    <w:rsid w:val="001F7C26"/>
    <w:rsid w:val="001F7C8E"/>
    <w:rsid w:val="00201803"/>
    <w:rsid w:val="00213D7C"/>
    <w:rsid w:val="00213ED6"/>
    <w:rsid w:val="00224952"/>
    <w:rsid w:val="00251F24"/>
    <w:rsid w:val="002531FC"/>
    <w:rsid w:val="002563DD"/>
    <w:rsid w:val="00257E7D"/>
    <w:rsid w:val="002619AA"/>
    <w:rsid w:val="00261AD4"/>
    <w:rsid w:val="00263154"/>
    <w:rsid w:val="0027623D"/>
    <w:rsid w:val="002771A2"/>
    <w:rsid w:val="00292747"/>
    <w:rsid w:val="002B10AD"/>
    <w:rsid w:val="002B4DD4"/>
    <w:rsid w:val="002C4BC3"/>
    <w:rsid w:val="002D1072"/>
    <w:rsid w:val="002D1A96"/>
    <w:rsid w:val="002D6DD8"/>
    <w:rsid w:val="002E3E69"/>
    <w:rsid w:val="002F6066"/>
    <w:rsid w:val="003107BC"/>
    <w:rsid w:val="003111A7"/>
    <w:rsid w:val="003167CA"/>
    <w:rsid w:val="00316FF6"/>
    <w:rsid w:val="00333587"/>
    <w:rsid w:val="0034100B"/>
    <w:rsid w:val="00350841"/>
    <w:rsid w:val="00352464"/>
    <w:rsid w:val="003550A2"/>
    <w:rsid w:val="00356311"/>
    <w:rsid w:val="00356330"/>
    <w:rsid w:val="00366973"/>
    <w:rsid w:val="003708CC"/>
    <w:rsid w:val="00371604"/>
    <w:rsid w:val="00372B13"/>
    <w:rsid w:val="00375EC6"/>
    <w:rsid w:val="00383617"/>
    <w:rsid w:val="003A6FCA"/>
    <w:rsid w:val="003B370A"/>
    <w:rsid w:val="003B6182"/>
    <w:rsid w:val="003B6658"/>
    <w:rsid w:val="003B7FE6"/>
    <w:rsid w:val="003C0CB5"/>
    <w:rsid w:val="003D4307"/>
    <w:rsid w:val="003D452E"/>
    <w:rsid w:val="003E2D38"/>
    <w:rsid w:val="003F04EB"/>
    <w:rsid w:val="003F785F"/>
    <w:rsid w:val="00403BF0"/>
    <w:rsid w:val="0040736C"/>
    <w:rsid w:val="00410A81"/>
    <w:rsid w:val="00413514"/>
    <w:rsid w:val="0041511A"/>
    <w:rsid w:val="00427D63"/>
    <w:rsid w:val="004320BA"/>
    <w:rsid w:val="00436AFC"/>
    <w:rsid w:val="00437100"/>
    <w:rsid w:val="004441D1"/>
    <w:rsid w:val="00454717"/>
    <w:rsid w:val="004617F2"/>
    <w:rsid w:val="00467A2C"/>
    <w:rsid w:val="00472B70"/>
    <w:rsid w:val="004802DE"/>
    <w:rsid w:val="00486C26"/>
    <w:rsid w:val="00496FE7"/>
    <w:rsid w:val="004A0890"/>
    <w:rsid w:val="004A56FE"/>
    <w:rsid w:val="004B28CB"/>
    <w:rsid w:val="004B7E5F"/>
    <w:rsid w:val="004C0285"/>
    <w:rsid w:val="004D6722"/>
    <w:rsid w:val="004E5B87"/>
    <w:rsid w:val="004F056A"/>
    <w:rsid w:val="00502EE2"/>
    <w:rsid w:val="00504F66"/>
    <w:rsid w:val="005054AF"/>
    <w:rsid w:val="00511358"/>
    <w:rsid w:val="0051207C"/>
    <w:rsid w:val="00516E42"/>
    <w:rsid w:val="005304CA"/>
    <w:rsid w:val="00530E7F"/>
    <w:rsid w:val="005312DA"/>
    <w:rsid w:val="00531F52"/>
    <w:rsid w:val="00535E17"/>
    <w:rsid w:val="00543693"/>
    <w:rsid w:val="005454EF"/>
    <w:rsid w:val="005538CE"/>
    <w:rsid w:val="00553ED2"/>
    <w:rsid w:val="00554E55"/>
    <w:rsid w:val="00561A81"/>
    <w:rsid w:val="00562FE7"/>
    <w:rsid w:val="005718C0"/>
    <w:rsid w:val="00573763"/>
    <w:rsid w:val="00574B4A"/>
    <w:rsid w:val="005751E5"/>
    <w:rsid w:val="00577974"/>
    <w:rsid w:val="005850A0"/>
    <w:rsid w:val="00594C35"/>
    <w:rsid w:val="00595E80"/>
    <w:rsid w:val="005977EF"/>
    <w:rsid w:val="005A6779"/>
    <w:rsid w:val="005A6958"/>
    <w:rsid w:val="005B3CF4"/>
    <w:rsid w:val="005B674F"/>
    <w:rsid w:val="005C1CAE"/>
    <w:rsid w:val="005C2E3D"/>
    <w:rsid w:val="005C4B20"/>
    <w:rsid w:val="005D2E34"/>
    <w:rsid w:val="005D3048"/>
    <w:rsid w:val="005F21A8"/>
    <w:rsid w:val="0060042D"/>
    <w:rsid w:val="00606A21"/>
    <w:rsid w:val="00606B18"/>
    <w:rsid w:val="006102BD"/>
    <w:rsid w:val="00612527"/>
    <w:rsid w:val="00645B6E"/>
    <w:rsid w:val="006510EF"/>
    <w:rsid w:val="006603CB"/>
    <w:rsid w:val="00660AFF"/>
    <w:rsid w:val="00662FB2"/>
    <w:rsid w:val="00673F0D"/>
    <w:rsid w:val="006757B1"/>
    <w:rsid w:val="006774A4"/>
    <w:rsid w:val="006A3D1D"/>
    <w:rsid w:val="006A5DBB"/>
    <w:rsid w:val="006B2C61"/>
    <w:rsid w:val="006C3309"/>
    <w:rsid w:val="006D3E93"/>
    <w:rsid w:val="006D4DEA"/>
    <w:rsid w:val="006D6AC8"/>
    <w:rsid w:val="006E1E10"/>
    <w:rsid w:val="006E4BC1"/>
    <w:rsid w:val="006F4FE9"/>
    <w:rsid w:val="00700815"/>
    <w:rsid w:val="007037EF"/>
    <w:rsid w:val="00704870"/>
    <w:rsid w:val="007154B8"/>
    <w:rsid w:val="007154BC"/>
    <w:rsid w:val="007174AE"/>
    <w:rsid w:val="00722248"/>
    <w:rsid w:val="0072584C"/>
    <w:rsid w:val="0074093D"/>
    <w:rsid w:val="00743373"/>
    <w:rsid w:val="007510CB"/>
    <w:rsid w:val="00752F6E"/>
    <w:rsid w:val="0075508A"/>
    <w:rsid w:val="00763EF7"/>
    <w:rsid w:val="007640B3"/>
    <w:rsid w:val="007741B4"/>
    <w:rsid w:val="00780903"/>
    <w:rsid w:val="00781FD3"/>
    <w:rsid w:val="00782A9F"/>
    <w:rsid w:val="00787BDE"/>
    <w:rsid w:val="00791403"/>
    <w:rsid w:val="007A3BB3"/>
    <w:rsid w:val="007C16A7"/>
    <w:rsid w:val="007C30FD"/>
    <w:rsid w:val="007E4FAA"/>
    <w:rsid w:val="007F1CE8"/>
    <w:rsid w:val="007F49ED"/>
    <w:rsid w:val="007F5E20"/>
    <w:rsid w:val="0080132F"/>
    <w:rsid w:val="00803DEB"/>
    <w:rsid w:val="008040CC"/>
    <w:rsid w:val="00806EFC"/>
    <w:rsid w:val="008073D2"/>
    <w:rsid w:val="00812D49"/>
    <w:rsid w:val="00813F47"/>
    <w:rsid w:val="008250DF"/>
    <w:rsid w:val="00830345"/>
    <w:rsid w:val="008332A7"/>
    <w:rsid w:val="008401DE"/>
    <w:rsid w:val="00844D61"/>
    <w:rsid w:val="00853235"/>
    <w:rsid w:val="00867282"/>
    <w:rsid w:val="008828EA"/>
    <w:rsid w:val="00885777"/>
    <w:rsid w:val="00886131"/>
    <w:rsid w:val="00887A24"/>
    <w:rsid w:val="008916FD"/>
    <w:rsid w:val="008922FA"/>
    <w:rsid w:val="0089328C"/>
    <w:rsid w:val="0089424C"/>
    <w:rsid w:val="008A00D7"/>
    <w:rsid w:val="008A053E"/>
    <w:rsid w:val="008A08E0"/>
    <w:rsid w:val="008A4243"/>
    <w:rsid w:val="008B0CAE"/>
    <w:rsid w:val="008B1014"/>
    <w:rsid w:val="008B1A7C"/>
    <w:rsid w:val="008B3535"/>
    <w:rsid w:val="008B4DCA"/>
    <w:rsid w:val="008C19BE"/>
    <w:rsid w:val="008C5099"/>
    <w:rsid w:val="008D4331"/>
    <w:rsid w:val="008D5A3D"/>
    <w:rsid w:val="008D62EF"/>
    <w:rsid w:val="008D63AF"/>
    <w:rsid w:val="008E4CA0"/>
    <w:rsid w:val="008F0C83"/>
    <w:rsid w:val="008F491E"/>
    <w:rsid w:val="0090086F"/>
    <w:rsid w:val="009074A5"/>
    <w:rsid w:val="009078D2"/>
    <w:rsid w:val="00910BA0"/>
    <w:rsid w:val="0091206B"/>
    <w:rsid w:val="00914FFD"/>
    <w:rsid w:val="00922C04"/>
    <w:rsid w:val="009243D9"/>
    <w:rsid w:val="00933792"/>
    <w:rsid w:val="0093576B"/>
    <w:rsid w:val="0093697A"/>
    <w:rsid w:val="0094185A"/>
    <w:rsid w:val="00942A8F"/>
    <w:rsid w:val="00944F0E"/>
    <w:rsid w:val="00945CA3"/>
    <w:rsid w:val="009462C4"/>
    <w:rsid w:val="0095523F"/>
    <w:rsid w:val="009553A4"/>
    <w:rsid w:val="0096164A"/>
    <w:rsid w:val="00962490"/>
    <w:rsid w:val="00971AD3"/>
    <w:rsid w:val="00971E6C"/>
    <w:rsid w:val="0099257C"/>
    <w:rsid w:val="009931FF"/>
    <w:rsid w:val="00993E45"/>
    <w:rsid w:val="0099496A"/>
    <w:rsid w:val="009B60D4"/>
    <w:rsid w:val="009C06A2"/>
    <w:rsid w:val="009C17F9"/>
    <w:rsid w:val="009D1FC3"/>
    <w:rsid w:val="009F04CF"/>
    <w:rsid w:val="009F1534"/>
    <w:rsid w:val="009F332B"/>
    <w:rsid w:val="00A06E04"/>
    <w:rsid w:val="00A07529"/>
    <w:rsid w:val="00A13938"/>
    <w:rsid w:val="00A14E98"/>
    <w:rsid w:val="00A20DD8"/>
    <w:rsid w:val="00A24FC2"/>
    <w:rsid w:val="00A41AD9"/>
    <w:rsid w:val="00A43C87"/>
    <w:rsid w:val="00A50353"/>
    <w:rsid w:val="00A52F96"/>
    <w:rsid w:val="00A52FE5"/>
    <w:rsid w:val="00A55D30"/>
    <w:rsid w:val="00A605EC"/>
    <w:rsid w:val="00A6416B"/>
    <w:rsid w:val="00A67C99"/>
    <w:rsid w:val="00A71AAC"/>
    <w:rsid w:val="00A71FCF"/>
    <w:rsid w:val="00A801DA"/>
    <w:rsid w:val="00AA678A"/>
    <w:rsid w:val="00AA6D32"/>
    <w:rsid w:val="00AB3CDE"/>
    <w:rsid w:val="00AC7E54"/>
    <w:rsid w:val="00AD5A63"/>
    <w:rsid w:val="00AD5DBA"/>
    <w:rsid w:val="00AE20E8"/>
    <w:rsid w:val="00AE3712"/>
    <w:rsid w:val="00AE3C0E"/>
    <w:rsid w:val="00AE5034"/>
    <w:rsid w:val="00AF40FD"/>
    <w:rsid w:val="00B05B0E"/>
    <w:rsid w:val="00B06C85"/>
    <w:rsid w:val="00B11480"/>
    <w:rsid w:val="00B2264C"/>
    <w:rsid w:val="00B266E0"/>
    <w:rsid w:val="00B34FE6"/>
    <w:rsid w:val="00B415A1"/>
    <w:rsid w:val="00B4396C"/>
    <w:rsid w:val="00B50F75"/>
    <w:rsid w:val="00B546E5"/>
    <w:rsid w:val="00B611BC"/>
    <w:rsid w:val="00B63038"/>
    <w:rsid w:val="00B653B2"/>
    <w:rsid w:val="00B7435A"/>
    <w:rsid w:val="00B817EC"/>
    <w:rsid w:val="00B86A9D"/>
    <w:rsid w:val="00B94F49"/>
    <w:rsid w:val="00B962D9"/>
    <w:rsid w:val="00BA458E"/>
    <w:rsid w:val="00BA60EB"/>
    <w:rsid w:val="00BA6E4B"/>
    <w:rsid w:val="00BA766D"/>
    <w:rsid w:val="00BB188D"/>
    <w:rsid w:val="00BC0BD3"/>
    <w:rsid w:val="00BD3409"/>
    <w:rsid w:val="00BE1717"/>
    <w:rsid w:val="00C024D9"/>
    <w:rsid w:val="00C0269E"/>
    <w:rsid w:val="00C21571"/>
    <w:rsid w:val="00C218A6"/>
    <w:rsid w:val="00C22B53"/>
    <w:rsid w:val="00C32C2D"/>
    <w:rsid w:val="00C33791"/>
    <w:rsid w:val="00C34CA1"/>
    <w:rsid w:val="00C35E6A"/>
    <w:rsid w:val="00C53708"/>
    <w:rsid w:val="00C62F2E"/>
    <w:rsid w:val="00C67C95"/>
    <w:rsid w:val="00C73517"/>
    <w:rsid w:val="00C74A3E"/>
    <w:rsid w:val="00C7520A"/>
    <w:rsid w:val="00C81D7C"/>
    <w:rsid w:val="00C822CB"/>
    <w:rsid w:val="00C82619"/>
    <w:rsid w:val="00C87D23"/>
    <w:rsid w:val="00C93491"/>
    <w:rsid w:val="00C967D5"/>
    <w:rsid w:val="00CA4321"/>
    <w:rsid w:val="00CA5BCE"/>
    <w:rsid w:val="00CB63B5"/>
    <w:rsid w:val="00CC31D2"/>
    <w:rsid w:val="00CC3630"/>
    <w:rsid w:val="00CC738B"/>
    <w:rsid w:val="00CD4718"/>
    <w:rsid w:val="00CE27CB"/>
    <w:rsid w:val="00CE3571"/>
    <w:rsid w:val="00CE4FD0"/>
    <w:rsid w:val="00CF3859"/>
    <w:rsid w:val="00D01BFA"/>
    <w:rsid w:val="00D02987"/>
    <w:rsid w:val="00D04741"/>
    <w:rsid w:val="00D13D3C"/>
    <w:rsid w:val="00D144B9"/>
    <w:rsid w:val="00D1516B"/>
    <w:rsid w:val="00D26102"/>
    <w:rsid w:val="00D35A6D"/>
    <w:rsid w:val="00D43579"/>
    <w:rsid w:val="00D47EB2"/>
    <w:rsid w:val="00D50D81"/>
    <w:rsid w:val="00D57E51"/>
    <w:rsid w:val="00D6077D"/>
    <w:rsid w:val="00D61D1B"/>
    <w:rsid w:val="00D63F5C"/>
    <w:rsid w:val="00D649E5"/>
    <w:rsid w:val="00D65404"/>
    <w:rsid w:val="00D8445E"/>
    <w:rsid w:val="00D84F46"/>
    <w:rsid w:val="00D87704"/>
    <w:rsid w:val="00D937A8"/>
    <w:rsid w:val="00D939CB"/>
    <w:rsid w:val="00DA3D34"/>
    <w:rsid w:val="00DA7625"/>
    <w:rsid w:val="00DB005D"/>
    <w:rsid w:val="00DB345B"/>
    <w:rsid w:val="00DB5B81"/>
    <w:rsid w:val="00DC12B0"/>
    <w:rsid w:val="00DC19F2"/>
    <w:rsid w:val="00DC2CB6"/>
    <w:rsid w:val="00DC4FB6"/>
    <w:rsid w:val="00DC5328"/>
    <w:rsid w:val="00DC7460"/>
    <w:rsid w:val="00DF0D71"/>
    <w:rsid w:val="00DF18A9"/>
    <w:rsid w:val="00DF3598"/>
    <w:rsid w:val="00E01911"/>
    <w:rsid w:val="00E02FC0"/>
    <w:rsid w:val="00E108F9"/>
    <w:rsid w:val="00E1622F"/>
    <w:rsid w:val="00E218FC"/>
    <w:rsid w:val="00E22FCA"/>
    <w:rsid w:val="00E311C5"/>
    <w:rsid w:val="00E61E91"/>
    <w:rsid w:val="00E6274A"/>
    <w:rsid w:val="00E642A8"/>
    <w:rsid w:val="00E6454F"/>
    <w:rsid w:val="00E64DED"/>
    <w:rsid w:val="00E67A8B"/>
    <w:rsid w:val="00E73402"/>
    <w:rsid w:val="00E816D4"/>
    <w:rsid w:val="00E82003"/>
    <w:rsid w:val="00E851D7"/>
    <w:rsid w:val="00E85341"/>
    <w:rsid w:val="00E86FC6"/>
    <w:rsid w:val="00EA017D"/>
    <w:rsid w:val="00EA0F3D"/>
    <w:rsid w:val="00EA237B"/>
    <w:rsid w:val="00EA4C16"/>
    <w:rsid w:val="00EC7C1B"/>
    <w:rsid w:val="00ED4509"/>
    <w:rsid w:val="00EE0C13"/>
    <w:rsid w:val="00EE5D7C"/>
    <w:rsid w:val="00EF30AD"/>
    <w:rsid w:val="00EF734F"/>
    <w:rsid w:val="00F03BBB"/>
    <w:rsid w:val="00F03C79"/>
    <w:rsid w:val="00F12A21"/>
    <w:rsid w:val="00F14313"/>
    <w:rsid w:val="00F15A50"/>
    <w:rsid w:val="00F25055"/>
    <w:rsid w:val="00F25E92"/>
    <w:rsid w:val="00F36B6C"/>
    <w:rsid w:val="00F42A69"/>
    <w:rsid w:val="00F4386C"/>
    <w:rsid w:val="00F43C7B"/>
    <w:rsid w:val="00F44971"/>
    <w:rsid w:val="00F50EC2"/>
    <w:rsid w:val="00F53D83"/>
    <w:rsid w:val="00F87AFC"/>
    <w:rsid w:val="00F924DF"/>
    <w:rsid w:val="00FA1E5E"/>
    <w:rsid w:val="00FB168D"/>
    <w:rsid w:val="00FC0827"/>
    <w:rsid w:val="00FC6CF3"/>
    <w:rsid w:val="00FD291C"/>
    <w:rsid w:val="00FE79BB"/>
    <w:rsid w:val="00FE7F45"/>
    <w:rsid w:val="00FF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0BF5FDF"/>
  <w15:docId w15:val="{62F824A2-591A-4300-AD17-6C331B593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4B9"/>
    <w:rPr>
      <w:lang w:val="es-CO"/>
    </w:rPr>
  </w:style>
  <w:style w:type="paragraph" w:styleId="Heading1">
    <w:name w:val="heading 1"/>
    <w:basedOn w:val="Normal"/>
    <w:next w:val="Normal"/>
    <w:link w:val="Heading1Char"/>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Gothic" w:hAnsi="Century Gothic"/>
      <w:b/>
      <w:bCs/>
      <w:i/>
      <w:iCs/>
      <w:snapToGrid w:val="0"/>
    </w:rPr>
  </w:style>
  <w:style w:type="paragraph" w:styleId="Heading2">
    <w:name w:val="heading 2"/>
    <w:basedOn w:val="Normal"/>
    <w:next w:val="Normal"/>
    <w:qFormat/>
    <w:pPr>
      <w:keepNext/>
      <w:jc w:val="both"/>
      <w:outlineLvl w:val="1"/>
    </w:pPr>
    <w:rPr>
      <w:rFonts w:ascii="Century Gothic" w:hAnsi="Century Gothic"/>
      <w:b/>
      <w:bCs/>
      <w:snapToGrid w:val="0"/>
      <w:sz w:val="24"/>
      <w:szCs w:val="24"/>
    </w:rPr>
  </w:style>
  <w:style w:type="paragraph" w:styleId="Heading3">
    <w:name w:val="heading 3"/>
    <w:basedOn w:val="Normal"/>
    <w:next w:val="Normal"/>
    <w:qFormat/>
    <w:pPr>
      <w:keepNext/>
      <w:numPr>
        <w:numId w:val="1"/>
      </w:numPr>
      <w:jc w:val="both"/>
      <w:outlineLvl w:val="2"/>
    </w:pPr>
    <w:rPr>
      <w:rFonts w:ascii="Century Gothic" w:hAnsi="Century Gothic"/>
      <w:b/>
      <w:bCs/>
      <w:snapToGrid w:val="0"/>
      <w:sz w:val="24"/>
      <w:szCs w:val="24"/>
    </w:rPr>
  </w:style>
  <w:style w:type="paragraph" w:styleId="Heading4">
    <w:name w:val="heading 4"/>
    <w:basedOn w:val="Normal"/>
    <w:next w:val="Normal"/>
    <w:qFormat/>
    <w:pPr>
      <w:keepNext/>
      <w:jc w:val="both"/>
      <w:outlineLvl w:val="3"/>
    </w:pPr>
    <w:rPr>
      <w:rFonts w:ascii="Century Gothic" w:hAnsi="Century Gothic"/>
      <w:b/>
      <w:bCs/>
      <w:i/>
      <w:iCs/>
      <w:u w:val="single"/>
    </w:rPr>
  </w:style>
  <w:style w:type="paragraph" w:styleId="Heading5">
    <w:name w:val="heading 5"/>
    <w:basedOn w:val="Normal"/>
    <w:next w:val="Normal"/>
    <w:qFormat/>
    <w:pPr>
      <w:keepNext/>
      <w:jc w:val="both"/>
      <w:outlineLvl w:val="4"/>
    </w:pPr>
    <w:rPr>
      <w:rFonts w:ascii="Century Gothic" w:hAnsi="Century Gothic"/>
      <w:sz w:val="28"/>
      <w:szCs w:val="28"/>
    </w:rPr>
  </w:style>
  <w:style w:type="paragraph" w:styleId="Heading6">
    <w:name w:val="heading 6"/>
    <w:basedOn w:val="Normal"/>
    <w:next w:val="Normal"/>
    <w:qFormat/>
    <w:pPr>
      <w:keepNext/>
      <w:numPr>
        <w:numId w:val="3"/>
      </w:numPr>
      <w:jc w:val="both"/>
      <w:outlineLvl w:val="5"/>
    </w:pPr>
    <w:rPr>
      <w:rFonts w:ascii="Century Gothic" w:hAnsi="Century Gothic"/>
      <w:b/>
      <w:bCs/>
      <w:snapToGrid w:val="0"/>
    </w:rPr>
  </w:style>
  <w:style w:type="paragraph" w:styleId="Heading7">
    <w:name w:val="heading 7"/>
    <w:basedOn w:val="Normal"/>
    <w:next w:val="Normal"/>
    <w:qFormat/>
    <w:pPr>
      <w:keepNext/>
      <w:outlineLvl w:val="6"/>
    </w:pPr>
    <w:rPr>
      <w:rFonts w:ascii="Century Gothic" w:hAnsi="Century Gothic"/>
      <w:b/>
      <w:bCs/>
    </w:rPr>
  </w:style>
  <w:style w:type="paragraph" w:styleId="Heading8">
    <w:name w:val="heading 8"/>
    <w:basedOn w:val="Normal"/>
    <w:next w:val="Normal"/>
    <w:qFormat/>
    <w:pPr>
      <w:keepNext/>
      <w:numPr>
        <w:numId w:val="4"/>
      </w:numPr>
      <w:tabs>
        <w:tab w:val="clear" w:pos="720"/>
        <w:tab w:val="num" w:pos="360"/>
      </w:tabs>
      <w:ind w:left="360" w:hanging="360"/>
      <w:jc w:val="both"/>
      <w:outlineLvl w:val="7"/>
    </w:pPr>
    <w:rPr>
      <w:rFonts w:ascii="Century Gothic" w:hAnsi="Century Gothic"/>
      <w:b/>
      <w:bCs/>
      <w:snapToGrid w:val="0"/>
    </w:rPr>
  </w:style>
  <w:style w:type="paragraph" w:styleId="Heading9">
    <w:name w:val="heading 9"/>
    <w:basedOn w:val="Normal"/>
    <w:next w:val="Normal"/>
    <w:qFormat/>
    <w:pPr>
      <w:keepNext/>
      <w:tabs>
        <w:tab w:val="num" w:pos="540"/>
      </w:tabs>
      <w:jc w:val="center"/>
      <w:outlineLvl w:val="8"/>
    </w:pPr>
    <w:rPr>
      <w:rFonts w:ascii="Century Gothic" w:hAnsi="Century Gothic"/>
      <w:b/>
      <w:bC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szCs w:val="24"/>
      <w:lang w:val="en-US"/>
    </w:rPr>
  </w:style>
  <w:style w:type="paragraph" w:styleId="BodyTextIndent">
    <w:name w:val="Body Text Indent"/>
    <w:basedOn w:val="Normal"/>
    <w:pPr>
      <w:ind w:firstLine="720"/>
      <w:jc w:val="both"/>
    </w:pPr>
    <w:rPr>
      <w:snapToGrid w:val="0"/>
      <w:sz w:val="24"/>
      <w:szCs w:val="24"/>
      <w:lang w:val="en-US"/>
    </w:rPr>
  </w:style>
  <w:style w:type="character" w:styleId="Hyperlink">
    <w:name w:val="Hyperlink"/>
    <w:uiPriority w:val="99"/>
    <w:rPr>
      <w:color w:val="0000FF"/>
      <w:u w:val="single"/>
    </w:rPr>
  </w:style>
  <w:style w:type="paragraph" w:styleId="BodyText2">
    <w:name w:val="Body Text 2"/>
    <w:basedOn w:val="Normal"/>
    <w:pPr>
      <w:jc w:val="right"/>
    </w:pPr>
    <w:rPr>
      <w:rFonts w:ascii="Arial" w:hAnsi="Arial" w:cs="Arial"/>
      <w:i/>
      <w:iCs/>
      <w:sz w:val="16"/>
      <w:szCs w:val="16"/>
    </w:rPr>
  </w:style>
  <w:style w:type="paragraph" w:styleId="FootnoteText">
    <w:name w:val="footnote text"/>
    <w:basedOn w:val="Normal"/>
    <w:semiHidden/>
  </w:style>
  <w:style w:type="character" w:styleId="FootnoteReference">
    <w:name w:val="footnote reference"/>
    <w:aliases w:val="Massilia Footnote Reference,Nota de pie,Ref,Ref. de nota al pie2,Texto de nota al pie,Texto nota al pie,de nota al pie,referencia nota al pie,Appel note de bas de page,Footnotes refss,f,Footnote number,BVI fnr,4_G,16 Point,Footnote"/>
    <w:uiPriority w:val="99"/>
    <w:rPr>
      <w:vertAlign w:val="superscript"/>
    </w:rPr>
  </w:style>
  <w:style w:type="paragraph" w:customStyle="1" w:styleId="n">
    <w:name w:val="n"/>
    <w:basedOn w:val="BodyText"/>
    <w:pPr>
      <w:jc w:val="both"/>
    </w:pPr>
    <w:rPr>
      <w:sz w:val="22"/>
      <w:szCs w:val="22"/>
      <w:lang w:val="es-ES_tradnl"/>
    </w:rPr>
  </w:style>
  <w:style w:type="paragraph" w:styleId="BodyText3">
    <w:name w:val="Body Text 3"/>
    <w:basedOn w:val="Normal"/>
    <w:rPr>
      <w:sz w:val="22"/>
      <w:szCs w:val="22"/>
      <w:lang w:val="en-US"/>
    </w:rPr>
  </w:style>
  <w:style w:type="paragraph" w:styleId="BodyTextIndent2">
    <w:name w:val="Body Text Indent 2"/>
    <w:basedOn w:val="Normal"/>
    <w:pPr>
      <w:ind w:right="3780" w:firstLine="720"/>
      <w:jc w:val="both"/>
    </w:pPr>
    <w:rPr>
      <w:rFonts w:ascii="Century Gothic" w:hAnsi="Century Gothic"/>
    </w:rPr>
  </w:style>
  <w:style w:type="paragraph" w:styleId="BodyTextIndent3">
    <w:name w:val="Body Text Indent 3"/>
    <w:basedOn w:val="Normal"/>
    <w:pPr>
      <w:ind w:firstLine="720"/>
      <w:jc w:val="both"/>
    </w:pPr>
    <w:rPr>
      <w:rFonts w:ascii="Century Gothic" w:hAnsi="Century Gothic"/>
      <w:snapToGrid w:val="0"/>
    </w:rPr>
  </w:style>
  <w:style w:type="paragraph" w:customStyle="1" w:styleId="Level1">
    <w:name w:val="Level 1"/>
    <w:basedOn w:val="Normal"/>
    <w:pPr>
      <w:widowControl w:val="0"/>
      <w:numPr>
        <w:numId w:val="2"/>
      </w:numPr>
      <w:autoSpaceDE w:val="0"/>
      <w:autoSpaceDN w:val="0"/>
      <w:adjustRightInd w:val="0"/>
      <w:outlineLvl w:val="0"/>
    </w:pPr>
    <w:rPr>
      <w:lang w:val="en-US"/>
    </w:rPr>
  </w:style>
  <w:style w:type="paragraph" w:customStyle="1" w:styleId="Level2">
    <w:name w:val="Level 2"/>
    <w:basedOn w:val="Normal"/>
    <w:pPr>
      <w:widowControl w:val="0"/>
      <w:numPr>
        <w:ilvl w:val="1"/>
        <w:numId w:val="2"/>
      </w:numPr>
      <w:autoSpaceDE w:val="0"/>
      <w:autoSpaceDN w:val="0"/>
      <w:adjustRightInd w:val="0"/>
      <w:outlineLvl w:val="1"/>
    </w:pPr>
    <w:rPr>
      <w:lang w:val="en-US"/>
    </w:rPr>
  </w:style>
  <w:style w:type="paragraph" w:customStyle="1" w:styleId="Level3">
    <w:name w:val="Level 3"/>
    <w:basedOn w:val="Normal"/>
    <w:pPr>
      <w:widowControl w:val="0"/>
      <w:numPr>
        <w:ilvl w:val="2"/>
        <w:numId w:val="2"/>
      </w:numPr>
      <w:autoSpaceDE w:val="0"/>
      <w:autoSpaceDN w:val="0"/>
      <w:adjustRightInd w:val="0"/>
      <w:outlineLvl w:val="2"/>
    </w:pPr>
    <w:rPr>
      <w:lang w:val="en-U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Century Gothic" w:hAnsi="Century Gothic"/>
      <w:b/>
      <w:bCs/>
      <w:snapToGrid w:val="0"/>
      <w:sz w:val="28"/>
      <w:szCs w:val="28"/>
    </w:rPr>
  </w:style>
  <w:style w:type="character" w:styleId="FollowedHyperlink">
    <w:name w:val="FollowedHyperlink"/>
    <w:rPr>
      <w:color w:val="800080"/>
      <w:u w:val="single"/>
    </w:rPr>
  </w:style>
  <w:style w:type="paragraph" w:styleId="NormalWeb">
    <w:name w:val="Normal (Web)"/>
    <w:basedOn w:val="Normal"/>
    <w:rsid w:val="008A053E"/>
    <w:pPr>
      <w:spacing w:before="100" w:beforeAutospacing="1" w:after="100" w:afterAutospacing="1"/>
    </w:pPr>
    <w:rPr>
      <w:sz w:val="24"/>
      <w:szCs w:val="24"/>
      <w:lang w:val="en-US"/>
    </w:rPr>
  </w:style>
  <w:style w:type="table" w:styleId="TableGrid">
    <w:name w:val="Table Grid"/>
    <w:basedOn w:val="TableNormal"/>
    <w:rsid w:val="008A0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8A053E"/>
    <w:rPr>
      <w:rFonts w:ascii="Courier New" w:hAnsi="Courier New" w:cs="Courier New"/>
      <w:lang w:val="en-US"/>
    </w:rPr>
  </w:style>
  <w:style w:type="character" w:styleId="Strong">
    <w:name w:val="Strong"/>
    <w:qFormat/>
    <w:rsid w:val="008A053E"/>
    <w:rPr>
      <w:b/>
      <w:bCs/>
    </w:rPr>
  </w:style>
  <w:style w:type="paragraph" w:styleId="DocumentMap">
    <w:name w:val="Document Map"/>
    <w:basedOn w:val="Normal"/>
    <w:semiHidden/>
    <w:rsid w:val="008A053E"/>
    <w:pPr>
      <w:shd w:val="clear" w:color="auto" w:fill="000080"/>
    </w:pPr>
    <w:rPr>
      <w:rFonts w:ascii="Tahoma" w:hAnsi="Tahoma" w:cs="Tahoma"/>
      <w:lang w:val="es-EC"/>
    </w:rPr>
  </w:style>
  <w:style w:type="paragraph" w:styleId="BalloonText">
    <w:name w:val="Balloon Text"/>
    <w:basedOn w:val="Normal"/>
    <w:semiHidden/>
    <w:rsid w:val="004441D1"/>
    <w:rPr>
      <w:rFonts w:ascii="Tahoma" w:hAnsi="Tahoma" w:cs="Tahoma"/>
      <w:sz w:val="16"/>
      <w:szCs w:val="16"/>
    </w:rPr>
  </w:style>
  <w:style w:type="character" w:styleId="CommentReference">
    <w:name w:val="annotation reference"/>
    <w:basedOn w:val="DefaultParagraphFont"/>
    <w:rsid w:val="008A00D7"/>
    <w:rPr>
      <w:sz w:val="16"/>
      <w:szCs w:val="16"/>
    </w:rPr>
  </w:style>
  <w:style w:type="character" w:customStyle="1" w:styleId="UnresolvedMention1">
    <w:name w:val="Unresolved Mention1"/>
    <w:uiPriority w:val="99"/>
    <w:semiHidden/>
    <w:unhideWhenUsed/>
    <w:rsid w:val="00436AFC"/>
    <w:rPr>
      <w:color w:val="605E5C"/>
      <w:shd w:val="clear" w:color="auto" w:fill="E1DFDD"/>
    </w:rPr>
  </w:style>
  <w:style w:type="character" w:customStyle="1" w:styleId="Heading1Char">
    <w:name w:val="Heading 1 Char"/>
    <w:link w:val="Heading1"/>
    <w:rsid w:val="00436AFC"/>
    <w:rPr>
      <w:rFonts w:ascii="Century Gothic" w:hAnsi="Century Gothic"/>
      <w:b/>
      <w:bCs/>
      <w:i/>
      <w:iCs/>
      <w:snapToGrid w:val="0"/>
      <w:lang w:val="es-CO"/>
    </w:rPr>
  </w:style>
  <w:style w:type="paragraph" w:customStyle="1" w:styleId="yiv6969577381ydp55b6f93cyiv1108822727ydpc3e487cbmsonormal">
    <w:name w:val="yiv6969577381ydp55b6f93cyiv1108822727ydpc3e487cbmsonormal"/>
    <w:basedOn w:val="Normal"/>
    <w:rsid w:val="00436AFC"/>
    <w:pPr>
      <w:spacing w:before="100" w:beforeAutospacing="1" w:after="100" w:afterAutospacing="1"/>
    </w:pPr>
    <w:rPr>
      <w:sz w:val="24"/>
      <w:szCs w:val="24"/>
      <w:lang w:val="es-MX" w:eastAsia="es-MX"/>
    </w:rPr>
  </w:style>
  <w:style w:type="paragraph" w:customStyle="1" w:styleId="Default">
    <w:name w:val="Default"/>
    <w:rsid w:val="00436AFC"/>
    <w:pPr>
      <w:autoSpaceDE w:val="0"/>
      <w:autoSpaceDN w:val="0"/>
      <w:adjustRightInd w:val="0"/>
    </w:pPr>
    <w:rPr>
      <w:color w:val="000000"/>
      <w:sz w:val="24"/>
      <w:szCs w:val="24"/>
      <w:lang w:val="es-ES"/>
    </w:rPr>
  </w:style>
  <w:style w:type="character" w:styleId="Emphasis">
    <w:name w:val="Emphasis"/>
    <w:uiPriority w:val="20"/>
    <w:qFormat/>
    <w:rsid w:val="006E4BC1"/>
    <w:rPr>
      <w:i/>
      <w:iCs/>
    </w:rPr>
  </w:style>
  <w:style w:type="paragraph" w:styleId="ListParagraph">
    <w:name w:val="List Paragraph"/>
    <w:basedOn w:val="Normal"/>
    <w:uiPriority w:val="34"/>
    <w:qFormat/>
    <w:rsid w:val="00AB3CDE"/>
    <w:pPr>
      <w:ind w:left="720"/>
    </w:pPr>
  </w:style>
  <w:style w:type="character" w:customStyle="1" w:styleId="normaltextrun">
    <w:name w:val="normaltextrun"/>
    <w:basedOn w:val="DefaultParagraphFont"/>
    <w:rsid w:val="0060042D"/>
  </w:style>
  <w:style w:type="paragraph" w:styleId="TOCHeading">
    <w:name w:val="TOC Heading"/>
    <w:basedOn w:val="Heading1"/>
    <w:next w:val="Normal"/>
    <w:uiPriority w:val="39"/>
    <w:unhideWhenUsed/>
    <w:qFormat/>
    <w:rsid w:val="00BA6E4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line="259" w:lineRule="auto"/>
      <w:jc w:val="left"/>
      <w:outlineLvl w:val="9"/>
    </w:pPr>
    <w:rPr>
      <w:rFonts w:asciiTheme="majorHAnsi" w:eastAsiaTheme="majorEastAsia" w:hAnsiTheme="majorHAnsi" w:cstheme="majorBidi"/>
      <w:b w:val="0"/>
      <w:bCs w:val="0"/>
      <w:i w:val="0"/>
      <w:iCs w:val="0"/>
      <w:snapToGrid/>
      <w:color w:val="2F5496" w:themeColor="accent1" w:themeShade="BF"/>
      <w:sz w:val="32"/>
      <w:szCs w:val="32"/>
      <w:lang w:val="en-US"/>
    </w:rPr>
  </w:style>
  <w:style w:type="paragraph" w:styleId="TOC1">
    <w:name w:val="toc 1"/>
    <w:basedOn w:val="Normal"/>
    <w:next w:val="Normal"/>
    <w:autoRedefine/>
    <w:uiPriority w:val="39"/>
    <w:rsid w:val="00DB005D"/>
    <w:pPr>
      <w:tabs>
        <w:tab w:val="left" w:pos="720"/>
        <w:tab w:val="right" w:leader="dot" w:pos="8961"/>
      </w:tabs>
      <w:spacing w:after="100"/>
    </w:pPr>
  </w:style>
  <w:style w:type="paragraph" w:styleId="TOC2">
    <w:name w:val="toc 2"/>
    <w:basedOn w:val="Normal"/>
    <w:next w:val="Normal"/>
    <w:autoRedefine/>
    <w:uiPriority w:val="39"/>
    <w:unhideWhenUsed/>
    <w:rsid w:val="00EF30AD"/>
    <w:pPr>
      <w:spacing w:after="100" w:line="259" w:lineRule="auto"/>
      <w:ind w:left="220"/>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EF30AD"/>
    <w:pPr>
      <w:spacing w:after="100" w:line="259" w:lineRule="auto"/>
      <w:ind w:left="440"/>
    </w:pPr>
    <w:rPr>
      <w:rFonts w:asciiTheme="minorHAnsi" w:eastAsiaTheme="minorEastAsia" w:hAnsiTheme="minorHAnsi"/>
      <w:sz w:val="22"/>
      <w:szCs w:val="22"/>
      <w:lang w:val="en-US"/>
    </w:rPr>
  </w:style>
  <w:style w:type="paragraph" w:customStyle="1" w:styleId="Prrafodelista1">
    <w:name w:val="Párrafo de lista1"/>
    <w:basedOn w:val="Normal"/>
    <w:uiPriority w:val="34"/>
    <w:qFormat/>
    <w:rsid w:val="00D939CB"/>
    <w:pPr>
      <w:ind w:left="708"/>
    </w:pPr>
    <w:rPr>
      <w:sz w:val="24"/>
      <w:szCs w:val="24"/>
      <w:lang w:val="en-US"/>
    </w:rPr>
  </w:style>
  <w:style w:type="paragraph" w:styleId="CommentText">
    <w:name w:val="annotation text"/>
    <w:basedOn w:val="Normal"/>
    <w:link w:val="CommentTextChar"/>
    <w:rsid w:val="008A00D7"/>
  </w:style>
  <w:style w:type="character" w:customStyle="1" w:styleId="CommentTextChar">
    <w:name w:val="Comment Text Char"/>
    <w:basedOn w:val="DefaultParagraphFont"/>
    <w:link w:val="CommentText"/>
    <w:rsid w:val="008A00D7"/>
    <w:rPr>
      <w:lang w:val="es-CO"/>
    </w:rPr>
  </w:style>
  <w:style w:type="paragraph" w:styleId="CommentSubject">
    <w:name w:val="annotation subject"/>
    <w:basedOn w:val="CommentText"/>
    <w:next w:val="CommentText"/>
    <w:link w:val="CommentSubjectChar"/>
    <w:rsid w:val="008A00D7"/>
    <w:rPr>
      <w:b/>
      <w:bCs/>
    </w:rPr>
  </w:style>
  <w:style w:type="character" w:customStyle="1" w:styleId="CommentSubjectChar">
    <w:name w:val="Comment Subject Char"/>
    <w:basedOn w:val="CommentTextChar"/>
    <w:link w:val="CommentSubject"/>
    <w:rsid w:val="008A00D7"/>
    <w:rPr>
      <w:b/>
      <w:bCs/>
      <w:lang w:val="es-CO"/>
    </w:rPr>
  </w:style>
  <w:style w:type="character" w:styleId="UnresolvedMention">
    <w:name w:val="Unresolved Mention"/>
    <w:basedOn w:val="DefaultParagraphFont"/>
    <w:uiPriority w:val="99"/>
    <w:semiHidden/>
    <w:unhideWhenUsed/>
    <w:rsid w:val="00383617"/>
    <w:rPr>
      <w:color w:val="605E5C"/>
      <w:shd w:val="clear" w:color="auto" w:fill="E1DFDD"/>
    </w:rPr>
  </w:style>
  <w:style w:type="character" w:customStyle="1" w:styleId="FooterChar">
    <w:name w:val="Footer Char"/>
    <w:basedOn w:val="DefaultParagraphFont"/>
    <w:link w:val="Footer"/>
    <w:uiPriority w:val="99"/>
    <w:rsid w:val="00DB005D"/>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164842">
      <w:bodyDiv w:val="1"/>
      <w:marLeft w:val="0"/>
      <w:marRight w:val="0"/>
      <w:marTop w:val="0"/>
      <w:marBottom w:val="0"/>
      <w:divBdr>
        <w:top w:val="none" w:sz="0" w:space="0" w:color="auto"/>
        <w:left w:val="none" w:sz="0" w:space="0" w:color="auto"/>
        <w:bottom w:val="none" w:sz="0" w:space="0" w:color="auto"/>
        <w:right w:val="none" w:sz="0" w:space="0" w:color="auto"/>
      </w:divBdr>
      <w:divsChild>
        <w:div w:id="1498614849">
          <w:marLeft w:val="0"/>
          <w:marRight w:val="0"/>
          <w:marTop w:val="0"/>
          <w:marBottom w:val="0"/>
          <w:divBdr>
            <w:top w:val="none" w:sz="0" w:space="0" w:color="auto"/>
            <w:left w:val="none" w:sz="0" w:space="0" w:color="auto"/>
            <w:bottom w:val="none" w:sz="0" w:space="0" w:color="auto"/>
            <w:right w:val="none" w:sz="0" w:space="0" w:color="auto"/>
          </w:divBdr>
        </w:div>
        <w:div w:id="907569592">
          <w:marLeft w:val="0"/>
          <w:marRight w:val="0"/>
          <w:marTop w:val="0"/>
          <w:marBottom w:val="0"/>
          <w:divBdr>
            <w:top w:val="none" w:sz="0" w:space="0" w:color="auto"/>
            <w:left w:val="none" w:sz="0" w:space="0" w:color="auto"/>
            <w:bottom w:val="none" w:sz="0" w:space="0" w:color="auto"/>
            <w:right w:val="none" w:sz="0" w:space="0" w:color="auto"/>
          </w:divBdr>
        </w:div>
        <w:div w:id="1436441307">
          <w:marLeft w:val="0"/>
          <w:marRight w:val="0"/>
          <w:marTop w:val="0"/>
          <w:marBottom w:val="0"/>
          <w:divBdr>
            <w:top w:val="none" w:sz="0" w:space="0" w:color="auto"/>
            <w:left w:val="none" w:sz="0" w:space="0" w:color="auto"/>
            <w:bottom w:val="none" w:sz="0" w:space="0" w:color="auto"/>
            <w:right w:val="none" w:sz="0" w:space="0" w:color="auto"/>
          </w:divBdr>
        </w:div>
        <w:div w:id="752437821">
          <w:marLeft w:val="0"/>
          <w:marRight w:val="0"/>
          <w:marTop w:val="0"/>
          <w:marBottom w:val="0"/>
          <w:divBdr>
            <w:top w:val="none" w:sz="0" w:space="0" w:color="auto"/>
            <w:left w:val="none" w:sz="0" w:space="0" w:color="auto"/>
            <w:bottom w:val="none" w:sz="0" w:space="0" w:color="auto"/>
            <w:right w:val="none" w:sz="0" w:space="0" w:color="auto"/>
          </w:divBdr>
        </w:div>
        <w:div w:id="572855796">
          <w:marLeft w:val="0"/>
          <w:marRight w:val="0"/>
          <w:marTop w:val="0"/>
          <w:marBottom w:val="0"/>
          <w:divBdr>
            <w:top w:val="none" w:sz="0" w:space="0" w:color="auto"/>
            <w:left w:val="none" w:sz="0" w:space="0" w:color="auto"/>
            <w:bottom w:val="none" w:sz="0" w:space="0" w:color="auto"/>
            <w:right w:val="none" w:sz="0" w:space="0" w:color="auto"/>
          </w:divBdr>
        </w:div>
        <w:div w:id="1051418102">
          <w:marLeft w:val="0"/>
          <w:marRight w:val="0"/>
          <w:marTop w:val="0"/>
          <w:marBottom w:val="0"/>
          <w:divBdr>
            <w:top w:val="none" w:sz="0" w:space="0" w:color="auto"/>
            <w:left w:val="none" w:sz="0" w:space="0" w:color="auto"/>
            <w:bottom w:val="none" w:sz="0" w:space="0" w:color="auto"/>
            <w:right w:val="none" w:sz="0" w:space="0" w:color="auto"/>
          </w:divBdr>
        </w:div>
        <w:div w:id="1027219192">
          <w:marLeft w:val="0"/>
          <w:marRight w:val="0"/>
          <w:marTop w:val="0"/>
          <w:marBottom w:val="0"/>
          <w:divBdr>
            <w:top w:val="none" w:sz="0" w:space="0" w:color="auto"/>
            <w:left w:val="none" w:sz="0" w:space="0" w:color="auto"/>
            <w:bottom w:val="none" w:sz="0" w:space="0" w:color="auto"/>
            <w:right w:val="none" w:sz="0" w:space="0" w:color="auto"/>
          </w:divBdr>
        </w:div>
        <w:div w:id="545608867">
          <w:marLeft w:val="0"/>
          <w:marRight w:val="0"/>
          <w:marTop w:val="0"/>
          <w:marBottom w:val="0"/>
          <w:divBdr>
            <w:top w:val="none" w:sz="0" w:space="0" w:color="auto"/>
            <w:left w:val="none" w:sz="0" w:space="0" w:color="auto"/>
            <w:bottom w:val="none" w:sz="0" w:space="0" w:color="auto"/>
            <w:right w:val="none" w:sz="0" w:space="0" w:color="auto"/>
          </w:divBdr>
        </w:div>
      </w:divsChild>
    </w:div>
    <w:div w:id="425157312">
      <w:bodyDiv w:val="1"/>
      <w:marLeft w:val="0"/>
      <w:marRight w:val="0"/>
      <w:marTop w:val="0"/>
      <w:marBottom w:val="0"/>
      <w:divBdr>
        <w:top w:val="none" w:sz="0" w:space="0" w:color="auto"/>
        <w:left w:val="none" w:sz="0" w:space="0" w:color="auto"/>
        <w:bottom w:val="none" w:sz="0" w:space="0" w:color="auto"/>
        <w:right w:val="none" w:sz="0" w:space="0" w:color="auto"/>
      </w:divBdr>
      <w:divsChild>
        <w:div w:id="670910001">
          <w:marLeft w:val="0"/>
          <w:marRight w:val="0"/>
          <w:marTop w:val="0"/>
          <w:marBottom w:val="0"/>
          <w:divBdr>
            <w:top w:val="none" w:sz="0" w:space="0" w:color="auto"/>
            <w:left w:val="none" w:sz="0" w:space="0" w:color="auto"/>
            <w:bottom w:val="none" w:sz="0" w:space="0" w:color="auto"/>
            <w:right w:val="none" w:sz="0" w:space="0" w:color="auto"/>
          </w:divBdr>
        </w:div>
        <w:div w:id="1579825941">
          <w:marLeft w:val="0"/>
          <w:marRight w:val="0"/>
          <w:marTop w:val="0"/>
          <w:marBottom w:val="0"/>
          <w:divBdr>
            <w:top w:val="none" w:sz="0" w:space="0" w:color="auto"/>
            <w:left w:val="none" w:sz="0" w:space="0" w:color="auto"/>
            <w:bottom w:val="none" w:sz="0" w:space="0" w:color="auto"/>
            <w:right w:val="none" w:sz="0" w:space="0" w:color="auto"/>
          </w:divBdr>
        </w:div>
        <w:div w:id="956449573">
          <w:marLeft w:val="0"/>
          <w:marRight w:val="0"/>
          <w:marTop w:val="0"/>
          <w:marBottom w:val="0"/>
          <w:divBdr>
            <w:top w:val="none" w:sz="0" w:space="0" w:color="auto"/>
            <w:left w:val="none" w:sz="0" w:space="0" w:color="auto"/>
            <w:bottom w:val="none" w:sz="0" w:space="0" w:color="auto"/>
            <w:right w:val="none" w:sz="0" w:space="0" w:color="auto"/>
          </w:divBdr>
        </w:div>
        <w:div w:id="93013578">
          <w:marLeft w:val="0"/>
          <w:marRight w:val="0"/>
          <w:marTop w:val="0"/>
          <w:marBottom w:val="0"/>
          <w:divBdr>
            <w:top w:val="none" w:sz="0" w:space="0" w:color="auto"/>
            <w:left w:val="none" w:sz="0" w:space="0" w:color="auto"/>
            <w:bottom w:val="none" w:sz="0" w:space="0" w:color="auto"/>
            <w:right w:val="none" w:sz="0" w:space="0" w:color="auto"/>
          </w:divBdr>
        </w:div>
      </w:divsChild>
    </w:div>
    <w:div w:id="191065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scm.oas.org/IDMS/Redirectpage.aspx?class=XIII.6.9%20CIDI/CIE/doc&amp;classNum=5&amp;lang=s"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m.oas.org/IDMS/Redirectpage.aspx?class=XIII.6.9%20CIDI/CIE/doc&amp;classNum=6&amp;lang=s" TargetMode="External"/><Relationship Id="rId20" Type="http://schemas.openxmlformats.org/officeDocument/2006/relationships/hyperlink" Target="http://scm.oas.org/IDMS/Redirectpage.aspx?class=XIII.6.9%20CIDI/CIE/doc&amp;classNum=4&amp;lang=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jwel.mit.edu/j-wel-education-futures-forum-oas-symposium"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m.oas.org/IDMS/Redirectpage.aspx?class=XIII.6.9%20CIDI/CIE/doc&amp;classNum=7&amp;lang=s" TargetMode="Externa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cm.oas.org/IDMS/Redirectpage.aspx?class=V.13.1%20CIDI/RME/doc&amp;classNum=6&amp;lang=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2" ma:contentTypeDescription="Create a new document." ma:contentTypeScope="" ma:versionID="d9ee067ce0781d6674cc46354be6818e">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72eaab45aa772bf4047482fe13e2a502"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BC1A8-0FDB-4780-BBC1-80CBA28405DB}">
  <ds:schemaRefs>
    <ds:schemaRef ds:uri="http://schemas.microsoft.com/sharepoint/v3/contenttype/forms"/>
  </ds:schemaRefs>
</ds:datastoreItem>
</file>

<file path=customXml/itemProps2.xml><?xml version="1.0" encoding="utf-8"?>
<ds:datastoreItem xmlns:ds="http://schemas.openxmlformats.org/officeDocument/2006/customXml" ds:itemID="{FB80C283-F2AA-40D8-A634-42EA94CD3DEF}">
  <ds:schemaRefs>
    <ds:schemaRef ds:uri="http://schemas.openxmlformats.org/officeDocument/2006/bibliography"/>
  </ds:schemaRefs>
</ds:datastoreItem>
</file>

<file path=customXml/itemProps3.xml><?xml version="1.0" encoding="utf-8"?>
<ds:datastoreItem xmlns:ds="http://schemas.openxmlformats.org/officeDocument/2006/customXml" ds:itemID="{15B1F91C-FFE2-4D1E-817B-342C61B10E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B3CCD3-607D-44D4-8A39-7F42C6ED8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1831</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The promotion of culture and cultural diversity in the Americas gained significant momentum at the First Inter-American Meeting of Ministers of Culture and Highest Appropriate Authorities</vt:lpstr>
    </vt:vector>
  </TitlesOfParts>
  <Company>OAS</Company>
  <LinksUpToDate>false</LinksUpToDate>
  <CharactersWithSpaces>12247</CharactersWithSpaces>
  <SharedDoc>false</SharedDoc>
  <HLinks>
    <vt:vector size="84" baseType="variant">
      <vt:variant>
        <vt:i4>88</vt:i4>
      </vt:variant>
      <vt:variant>
        <vt:i4>42</vt:i4>
      </vt:variant>
      <vt:variant>
        <vt:i4>0</vt:i4>
      </vt:variant>
      <vt:variant>
        <vt:i4>5</vt:i4>
      </vt:variant>
      <vt:variant>
        <vt:lpwstr>http://www.oas.org/es/sla/docs/AG08273S08.pdf</vt:lpwstr>
      </vt:variant>
      <vt:variant>
        <vt:lpwstr/>
      </vt:variant>
      <vt:variant>
        <vt:i4>5767239</vt:i4>
      </vt:variant>
      <vt:variant>
        <vt:i4>39</vt:i4>
      </vt:variant>
      <vt:variant>
        <vt:i4>0</vt:i4>
      </vt:variant>
      <vt:variant>
        <vt:i4>5</vt:i4>
      </vt:variant>
      <vt:variant>
        <vt:lpwstr>http://scm.oas.org/IDMS/Redirectpage.aspx?class=cidi/doc.&amp;classNum=228&amp;addendum=1&amp;lang=s</vt:lpwstr>
      </vt:variant>
      <vt:variant>
        <vt:lpwstr/>
      </vt:variant>
      <vt:variant>
        <vt:i4>1310772</vt:i4>
      </vt:variant>
      <vt:variant>
        <vt:i4>32</vt:i4>
      </vt:variant>
      <vt:variant>
        <vt:i4>0</vt:i4>
      </vt:variant>
      <vt:variant>
        <vt:i4>5</vt:i4>
      </vt:variant>
      <vt:variant>
        <vt:lpwstr/>
      </vt:variant>
      <vt:variant>
        <vt:lpwstr>_Toc85723084</vt:lpwstr>
      </vt:variant>
      <vt:variant>
        <vt:i4>1245236</vt:i4>
      </vt:variant>
      <vt:variant>
        <vt:i4>26</vt:i4>
      </vt:variant>
      <vt:variant>
        <vt:i4>0</vt:i4>
      </vt:variant>
      <vt:variant>
        <vt:i4>5</vt:i4>
      </vt:variant>
      <vt:variant>
        <vt:lpwstr/>
      </vt:variant>
      <vt:variant>
        <vt:lpwstr>_Toc85723083</vt:lpwstr>
      </vt:variant>
      <vt:variant>
        <vt:i4>1179700</vt:i4>
      </vt:variant>
      <vt:variant>
        <vt:i4>20</vt:i4>
      </vt:variant>
      <vt:variant>
        <vt:i4>0</vt:i4>
      </vt:variant>
      <vt:variant>
        <vt:i4>5</vt:i4>
      </vt:variant>
      <vt:variant>
        <vt:lpwstr/>
      </vt:variant>
      <vt:variant>
        <vt:lpwstr>_Toc85723082</vt:lpwstr>
      </vt:variant>
      <vt:variant>
        <vt:i4>1114164</vt:i4>
      </vt:variant>
      <vt:variant>
        <vt:i4>14</vt:i4>
      </vt:variant>
      <vt:variant>
        <vt:i4>0</vt:i4>
      </vt:variant>
      <vt:variant>
        <vt:i4>5</vt:i4>
      </vt:variant>
      <vt:variant>
        <vt:lpwstr/>
      </vt:variant>
      <vt:variant>
        <vt:lpwstr>_Toc85723081</vt:lpwstr>
      </vt:variant>
      <vt:variant>
        <vt:i4>1048628</vt:i4>
      </vt:variant>
      <vt:variant>
        <vt:i4>8</vt:i4>
      </vt:variant>
      <vt:variant>
        <vt:i4>0</vt:i4>
      </vt:variant>
      <vt:variant>
        <vt:i4>5</vt:i4>
      </vt:variant>
      <vt:variant>
        <vt:lpwstr/>
      </vt:variant>
      <vt:variant>
        <vt:lpwstr>_Toc85723080</vt:lpwstr>
      </vt:variant>
      <vt:variant>
        <vt:i4>1638459</vt:i4>
      </vt:variant>
      <vt:variant>
        <vt:i4>2</vt:i4>
      </vt:variant>
      <vt:variant>
        <vt:i4>0</vt:i4>
      </vt:variant>
      <vt:variant>
        <vt:i4>5</vt:i4>
      </vt:variant>
      <vt:variant>
        <vt:lpwstr/>
      </vt:variant>
      <vt:variant>
        <vt:lpwstr>_Toc85723079</vt:lpwstr>
      </vt:variant>
      <vt:variant>
        <vt:i4>5701704</vt:i4>
      </vt:variant>
      <vt:variant>
        <vt:i4>15</vt:i4>
      </vt:variant>
      <vt:variant>
        <vt:i4>0</vt:i4>
      </vt:variant>
      <vt:variant>
        <vt:i4>5</vt:i4>
      </vt:variant>
      <vt:variant>
        <vt:lpwstr>http://www.oas.org/es/sedi/dhdee/CIE/PLAN TRABAJO CIE 2019-2022-APR0BADO-CIDED00212-ESP.docx</vt:lpwstr>
      </vt:variant>
      <vt:variant>
        <vt:lpwstr/>
      </vt:variant>
      <vt:variant>
        <vt:i4>1179660</vt:i4>
      </vt:variant>
      <vt:variant>
        <vt:i4>12</vt:i4>
      </vt:variant>
      <vt:variant>
        <vt:i4>0</vt:i4>
      </vt:variant>
      <vt:variant>
        <vt:i4>5</vt:i4>
      </vt:variant>
      <vt:variant>
        <vt:lpwstr>http://scm.oas.org/IDMS/Redirectpage.aspx?class=AG/doc.&amp;classNum=5717&amp;lang=s</vt:lpwstr>
      </vt:variant>
      <vt:variant>
        <vt:lpwstr/>
      </vt:variant>
      <vt:variant>
        <vt:i4>88</vt:i4>
      </vt:variant>
      <vt:variant>
        <vt:i4>9</vt:i4>
      </vt:variant>
      <vt:variant>
        <vt:i4>0</vt:i4>
      </vt:variant>
      <vt:variant>
        <vt:i4>5</vt:i4>
      </vt:variant>
      <vt:variant>
        <vt:lpwstr>http://www.oas.org/es/sla/docs/AG08273S08.pdf</vt:lpwstr>
      </vt:variant>
      <vt:variant>
        <vt:lpwstr/>
      </vt:variant>
      <vt:variant>
        <vt:i4>5701704</vt:i4>
      </vt:variant>
      <vt:variant>
        <vt:i4>6</vt:i4>
      </vt:variant>
      <vt:variant>
        <vt:i4>0</vt:i4>
      </vt:variant>
      <vt:variant>
        <vt:i4>5</vt:i4>
      </vt:variant>
      <vt:variant>
        <vt:lpwstr>http://www.oas.org/es/sedi/dhdee/CIE/PLAN TRABAJO CIE 2019-2022-APR0BADO-CIDED00212-ESP.docx</vt:lpwstr>
      </vt:variant>
      <vt:variant>
        <vt:lpwstr/>
      </vt:variant>
      <vt:variant>
        <vt:i4>3604592</vt:i4>
      </vt:variant>
      <vt:variant>
        <vt:i4>3</vt:i4>
      </vt:variant>
      <vt:variant>
        <vt:i4>0</vt:i4>
      </vt:variant>
      <vt:variant>
        <vt:i4>5</vt:i4>
      </vt:variant>
      <vt:variant>
        <vt:lpwstr>http://scm.oas.org/IDMS/Redirectpage.aspx?class=V.13.1%20CIDI/RME/doc&amp;classNum=6&amp;lang=s</vt:lpwstr>
      </vt:variant>
      <vt:variant>
        <vt:lpwstr/>
      </vt:variant>
      <vt:variant>
        <vt:i4>4259930</vt:i4>
      </vt:variant>
      <vt:variant>
        <vt:i4>0</vt:i4>
      </vt:variant>
      <vt:variant>
        <vt:i4>0</vt:i4>
      </vt:variant>
      <vt:variant>
        <vt:i4>5</vt:i4>
      </vt:variant>
      <vt:variant>
        <vt:lpwstr>http://scm.oas.org/IDMS/Redirectpage.aspx?class=V.12.1%20CIDI/RME/doc.&amp;classNum=6&amp;lang=s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promotion of culture and cultural diversity in the Americas gained significant momentum at the First Inter-American Meeting of Ministers of Culture and Highest Appropriate Authorities</dc:title>
  <dc:creator>User</dc:creator>
  <cp:lastModifiedBy>Diaz - Avalos,  Estela</cp:lastModifiedBy>
  <cp:revision>3</cp:revision>
  <cp:lastPrinted>2021-11-03T13:30:00Z</cp:lastPrinted>
  <dcterms:created xsi:type="dcterms:W3CDTF">2021-11-11T02:34:00Z</dcterms:created>
  <dcterms:modified xsi:type="dcterms:W3CDTF">2021-11-11T02:35:00Z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