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1326EDB" w14:textId="77777777" w:rsidR="00040C3A" w:rsidRPr="00A75A0C" w:rsidRDefault="006311DA" w:rsidP="00627C9F">
      <w:pPr>
        <w:jc w:val="both"/>
        <w:rPr>
          <w:rFonts w:asciiTheme="majorHAnsi" w:hAnsiTheme="majorHAnsi" w:cs="Univers"/>
          <w:b/>
          <w:bCs/>
          <w:sz w:val="22"/>
          <w:szCs w:val="22"/>
        </w:rPr>
      </w:pPr>
      <w:r w:rsidRPr="00A75A0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C55A8D0" wp14:editId="7D3A2A65">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75A0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B796831" wp14:editId="3B9EF14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F43C9" w14:textId="77777777" w:rsidR="00583E40" w:rsidRDefault="00583E40">
                            <w:r>
                              <w:rPr>
                                <w:noProof/>
                              </w:rPr>
                              <w:drawing>
                                <wp:inline distT="0" distB="0" distL="0" distR="0" wp14:anchorId="5CAFF6A0" wp14:editId="6595429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1" o:spid="_x0000_s1026" type="#_x0000_t202" style="position:absolute;left:0;text-align:left;margin-left:90pt;margin-top:-29.2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" filled="f" stroked="f" strokeweight=".5pt">
                <v:textbox>
                  <w:txbxContent>
                    <w:p w14:paraId="4B7F43C9" w14:textId="77777777" w:rsidR="00B70CCC" w:rsidRDefault="00B70CCC">
                      <w:r>
                        <w:rPr>
                          <w:noProof/>
                          <w:lang w:val="es-ES" w:eastAsia="es-ES"/>
                        </w:rPr>
                        <w:drawing>
                          <wp:inline distT="0" distB="0" distL="0" distR="0" wp14:anchorId="5CAFF6A0" wp14:editId="65954299">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66D3C3B6" w14:textId="77777777" w:rsidR="00040C3A" w:rsidRPr="00A75A0C" w:rsidRDefault="00040C3A" w:rsidP="00040C3A">
      <w:pPr>
        <w:tabs>
          <w:tab w:val="center" w:pos="5400"/>
        </w:tabs>
        <w:suppressAutoHyphens/>
        <w:jc w:val="both"/>
        <w:rPr>
          <w:rFonts w:asciiTheme="majorHAnsi" w:hAnsiTheme="majorHAnsi"/>
          <w:sz w:val="22"/>
          <w:szCs w:val="22"/>
        </w:rPr>
      </w:pPr>
    </w:p>
    <w:p w14:paraId="65081C7E" w14:textId="77777777" w:rsidR="00040C3A" w:rsidRPr="00A75A0C" w:rsidRDefault="00040C3A" w:rsidP="00040C3A">
      <w:pPr>
        <w:tabs>
          <w:tab w:val="center" w:pos="5400"/>
        </w:tabs>
        <w:suppressAutoHyphens/>
        <w:jc w:val="both"/>
        <w:rPr>
          <w:rFonts w:asciiTheme="majorHAnsi" w:hAnsiTheme="majorHAnsi"/>
          <w:sz w:val="22"/>
          <w:szCs w:val="22"/>
        </w:rPr>
      </w:pPr>
    </w:p>
    <w:p w14:paraId="033A05E3" w14:textId="77777777" w:rsidR="005128E4" w:rsidRPr="00A75A0C" w:rsidRDefault="005128E4" w:rsidP="00040C3A">
      <w:pPr>
        <w:tabs>
          <w:tab w:val="center" w:pos="5400"/>
        </w:tabs>
        <w:suppressAutoHyphens/>
        <w:rPr>
          <w:rFonts w:asciiTheme="majorHAnsi" w:hAnsiTheme="majorHAnsi"/>
          <w:sz w:val="22"/>
          <w:szCs w:val="22"/>
        </w:rPr>
      </w:pPr>
    </w:p>
    <w:p w14:paraId="64008F75" w14:textId="77777777" w:rsidR="005128E4" w:rsidRPr="00A75A0C" w:rsidRDefault="005128E4" w:rsidP="00040C3A">
      <w:pPr>
        <w:tabs>
          <w:tab w:val="center" w:pos="5400"/>
        </w:tabs>
        <w:suppressAutoHyphens/>
        <w:rPr>
          <w:rFonts w:asciiTheme="majorHAnsi" w:hAnsiTheme="majorHAnsi"/>
          <w:sz w:val="22"/>
          <w:szCs w:val="22"/>
        </w:rPr>
      </w:pPr>
    </w:p>
    <w:p w14:paraId="048C6BFA" w14:textId="77777777" w:rsidR="005128E4" w:rsidRPr="00A75A0C" w:rsidRDefault="005128E4" w:rsidP="00040C3A">
      <w:pPr>
        <w:tabs>
          <w:tab w:val="center" w:pos="5400"/>
        </w:tabs>
        <w:suppressAutoHyphens/>
        <w:rPr>
          <w:rFonts w:asciiTheme="majorHAnsi" w:hAnsiTheme="majorHAnsi"/>
          <w:sz w:val="22"/>
          <w:szCs w:val="22"/>
        </w:rPr>
      </w:pPr>
    </w:p>
    <w:p w14:paraId="1A171297" w14:textId="77777777" w:rsidR="00040C3A" w:rsidRPr="00A75A0C" w:rsidRDefault="00040C3A" w:rsidP="005128E4">
      <w:pPr>
        <w:tabs>
          <w:tab w:val="center" w:pos="5400"/>
        </w:tabs>
        <w:suppressAutoHyphens/>
        <w:jc w:val="center"/>
        <w:rPr>
          <w:rFonts w:asciiTheme="majorHAnsi" w:hAnsiTheme="majorHAnsi"/>
          <w:sz w:val="22"/>
          <w:szCs w:val="22"/>
        </w:rPr>
      </w:pPr>
    </w:p>
    <w:p w14:paraId="0230EA40" w14:textId="77777777" w:rsidR="00040C3A" w:rsidRPr="00A75A0C" w:rsidRDefault="00040C3A" w:rsidP="005128E4">
      <w:pPr>
        <w:tabs>
          <w:tab w:val="center" w:pos="5400"/>
        </w:tabs>
        <w:suppressAutoHyphens/>
        <w:jc w:val="center"/>
        <w:rPr>
          <w:rFonts w:asciiTheme="majorHAnsi" w:hAnsiTheme="majorHAnsi"/>
          <w:sz w:val="22"/>
          <w:szCs w:val="22"/>
        </w:rPr>
      </w:pPr>
    </w:p>
    <w:p w14:paraId="29973FFD" w14:textId="77777777" w:rsidR="005B52B0" w:rsidRPr="00A75A0C" w:rsidRDefault="005B52B0" w:rsidP="005128E4">
      <w:pPr>
        <w:tabs>
          <w:tab w:val="center" w:pos="5400"/>
        </w:tabs>
        <w:suppressAutoHyphens/>
        <w:jc w:val="center"/>
        <w:rPr>
          <w:rFonts w:asciiTheme="majorHAnsi" w:hAnsiTheme="majorHAnsi"/>
          <w:sz w:val="22"/>
          <w:szCs w:val="22"/>
        </w:rPr>
      </w:pPr>
    </w:p>
    <w:p w14:paraId="2A7EA33B" w14:textId="77777777" w:rsidR="005B52B0" w:rsidRPr="00A75A0C" w:rsidRDefault="005B52B0" w:rsidP="005128E4">
      <w:pPr>
        <w:tabs>
          <w:tab w:val="center" w:pos="5400"/>
        </w:tabs>
        <w:suppressAutoHyphens/>
        <w:jc w:val="center"/>
        <w:rPr>
          <w:rFonts w:asciiTheme="majorHAnsi" w:hAnsiTheme="majorHAnsi"/>
          <w:sz w:val="22"/>
          <w:szCs w:val="22"/>
        </w:rPr>
      </w:pPr>
    </w:p>
    <w:p w14:paraId="5748E281" w14:textId="77777777" w:rsidR="005B52B0" w:rsidRPr="00A75A0C" w:rsidRDefault="005B52B0" w:rsidP="005128E4">
      <w:pPr>
        <w:tabs>
          <w:tab w:val="center" w:pos="5400"/>
        </w:tabs>
        <w:suppressAutoHyphens/>
        <w:jc w:val="center"/>
        <w:rPr>
          <w:rFonts w:asciiTheme="majorHAnsi" w:hAnsiTheme="majorHAnsi"/>
          <w:sz w:val="22"/>
          <w:szCs w:val="22"/>
        </w:rPr>
      </w:pPr>
    </w:p>
    <w:p w14:paraId="22264110" w14:textId="77777777" w:rsidR="00040C3A" w:rsidRPr="00A75A0C" w:rsidRDefault="00040C3A" w:rsidP="00040C3A">
      <w:pPr>
        <w:tabs>
          <w:tab w:val="center" w:pos="5400"/>
        </w:tabs>
        <w:suppressAutoHyphens/>
        <w:jc w:val="center"/>
        <w:rPr>
          <w:rFonts w:asciiTheme="majorHAnsi" w:hAnsiTheme="majorHAnsi"/>
          <w:sz w:val="22"/>
          <w:szCs w:val="22"/>
        </w:rPr>
      </w:pPr>
    </w:p>
    <w:p w14:paraId="309AC041" w14:textId="77777777" w:rsidR="00040C3A" w:rsidRPr="00A75A0C" w:rsidRDefault="00040C3A" w:rsidP="00040C3A">
      <w:pPr>
        <w:tabs>
          <w:tab w:val="center" w:pos="5400"/>
        </w:tabs>
        <w:suppressAutoHyphens/>
        <w:jc w:val="center"/>
        <w:rPr>
          <w:rFonts w:asciiTheme="majorHAnsi" w:hAnsiTheme="majorHAnsi"/>
          <w:sz w:val="22"/>
          <w:szCs w:val="22"/>
        </w:rPr>
      </w:pPr>
    </w:p>
    <w:p w14:paraId="3BCE555B" w14:textId="77777777" w:rsidR="00040C3A" w:rsidRPr="00A75A0C" w:rsidRDefault="00040C3A" w:rsidP="00040C3A">
      <w:pPr>
        <w:tabs>
          <w:tab w:val="center" w:pos="5400"/>
        </w:tabs>
        <w:suppressAutoHyphens/>
        <w:jc w:val="center"/>
        <w:rPr>
          <w:rFonts w:asciiTheme="majorHAnsi" w:hAnsiTheme="majorHAnsi"/>
          <w:sz w:val="22"/>
          <w:szCs w:val="22"/>
        </w:rPr>
      </w:pPr>
    </w:p>
    <w:p w14:paraId="75AD526E" w14:textId="77777777" w:rsidR="00040C3A" w:rsidRPr="00A75A0C" w:rsidRDefault="00E533FF" w:rsidP="00040C3A">
      <w:pPr>
        <w:tabs>
          <w:tab w:val="center" w:pos="5400"/>
        </w:tabs>
        <w:suppressAutoHyphens/>
        <w:jc w:val="center"/>
        <w:rPr>
          <w:rFonts w:asciiTheme="majorHAnsi" w:hAnsiTheme="majorHAnsi"/>
          <w:sz w:val="22"/>
          <w:szCs w:val="22"/>
        </w:rPr>
      </w:pPr>
      <w:r w:rsidRPr="00A75A0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B99E8BC" wp14:editId="3A824EE3">
                <wp:simplePos x="0" y="0"/>
                <wp:positionH relativeFrom="column">
                  <wp:posOffset>1209675</wp:posOffset>
                </wp:positionH>
                <wp:positionV relativeFrom="paragraph">
                  <wp:posOffset>156845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F99CBA" w14:textId="3044DD42" w:rsidR="00583E40" w:rsidRPr="004B7EB6" w:rsidRDefault="00583E4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91E4B">
                              <w:rPr>
                                <w:rFonts w:asciiTheme="majorHAnsi" w:hAnsiTheme="majorHAnsi" w:cs="Arial"/>
                                <w:b/>
                                <w:bCs/>
                                <w:color w:val="0D0D0D" w:themeColor="text1" w:themeTint="F2"/>
                                <w:sz w:val="36"/>
                                <w:szCs w:val="40"/>
                              </w:rPr>
                              <w:t>159</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CFE42CC" w14:textId="77777777" w:rsidR="00583E40" w:rsidRPr="004B7EB6" w:rsidRDefault="00583E4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712-08</w:t>
                            </w:r>
                          </w:p>
                          <w:p w14:paraId="11553A91" w14:textId="77777777" w:rsidR="00583E40" w:rsidRPr="004B7EB6" w:rsidRDefault="00583E4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0DB497D5" w14:textId="77777777" w:rsidR="00583E40" w:rsidRPr="004B7EB6" w:rsidRDefault="00583E40" w:rsidP="004B7EB6">
                            <w:pPr>
                              <w:spacing w:line="276" w:lineRule="auto"/>
                              <w:rPr>
                                <w:rFonts w:asciiTheme="majorHAnsi" w:hAnsiTheme="majorHAnsi" w:cs="Arial"/>
                                <w:color w:val="0D0D0D" w:themeColor="text1" w:themeTint="F2"/>
                                <w:szCs w:val="22"/>
                              </w:rPr>
                            </w:pPr>
                          </w:p>
                          <w:p w14:paraId="643180F9" w14:textId="77777777" w:rsidR="00583E40" w:rsidRPr="00D95686" w:rsidRDefault="00583E40" w:rsidP="008F7DFF">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SEBASTIÁN LARROZA </w:t>
                            </w:r>
                            <w:r w:rsidRPr="00431068">
                              <w:rPr>
                                <w:rFonts w:asciiTheme="majorHAnsi" w:hAnsiTheme="majorHAnsi" w:cs="Arial"/>
                                <w:color w:val="0D0D0D" w:themeColor="text1" w:themeTint="F2"/>
                                <w:szCs w:val="22"/>
                                <w:lang w:val="es-AR"/>
                              </w:rPr>
                              <w:t>VELÁZQUEZ</w:t>
                            </w:r>
                            <w:r>
                              <w:rPr>
                                <w:rFonts w:asciiTheme="majorHAnsi" w:hAnsiTheme="majorHAnsi" w:cs="Arial"/>
                                <w:color w:val="0D0D0D" w:themeColor="text1" w:themeTint="F2"/>
                                <w:szCs w:val="22"/>
                                <w:lang w:val="es-AR"/>
                              </w:rPr>
                              <w:t xml:space="preserve"> AND FAMILY</w:t>
                            </w:r>
                          </w:p>
                          <w:p w14:paraId="5A2DABF1" w14:textId="77777777" w:rsidR="00583E40" w:rsidRPr="005402D5" w:rsidRDefault="00583E4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5402D5">
                              <w:rPr>
                                <w:rFonts w:ascii="Cambria" w:hAnsi="Cambria" w:cs="Arial"/>
                                <w:color w:val="0D0D0D"/>
                                <w:szCs w:val="22"/>
                                <w:lang w:val="es-BO"/>
                              </w:rPr>
                              <w:t>PARAGUAY</w:t>
                            </w:r>
                          </w:p>
                          <w:p w14:paraId="252A3470" w14:textId="77777777" w:rsidR="00583E40" w:rsidRPr="005402D5" w:rsidRDefault="00583E40" w:rsidP="00F42B71">
                            <w:pPr>
                              <w:spacing w:line="276" w:lineRule="auto"/>
                              <w:rPr>
                                <w:rFonts w:asciiTheme="majorHAnsi" w:hAnsiTheme="majorHAnsi"/>
                                <w:color w:val="0D0D0D" w:themeColor="text1" w:themeTint="F2"/>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12.3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" filled="f" stroked="f" strokeweight=".5pt">
                <v:textbox>
                  <w:txbxContent>
                    <w:p w14:paraId="12F99CBA" w14:textId="3044DD42" w:rsidR="00583E40" w:rsidRPr="004B7EB6" w:rsidRDefault="00583E4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91E4B">
                        <w:rPr>
                          <w:rFonts w:asciiTheme="majorHAnsi" w:hAnsiTheme="majorHAnsi" w:cs="Arial"/>
                          <w:b/>
                          <w:bCs/>
                          <w:color w:val="0D0D0D" w:themeColor="text1" w:themeTint="F2"/>
                          <w:sz w:val="36"/>
                          <w:szCs w:val="40"/>
                        </w:rPr>
                        <w:t>159</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0CFE42CC" w14:textId="77777777" w:rsidR="00583E40" w:rsidRPr="004B7EB6" w:rsidRDefault="00583E40"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712-08</w:t>
                      </w:r>
                    </w:p>
                    <w:p w14:paraId="11553A91" w14:textId="77777777" w:rsidR="00583E40" w:rsidRPr="004B7EB6" w:rsidRDefault="00583E4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0DB497D5" w14:textId="77777777" w:rsidR="00583E40" w:rsidRPr="004B7EB6" w:rsidRDefault="00583E40" w:rsidP="004B7EB6">
                      <w:pPr>
                        <w:spacing w:line="276" w:lineRule="auto"/>
                        <w:rPr>
                          <w:rFonts w:asciiTheme="majorHAnsi" w:hAnsiTheme="majorHAnsi" w:cs="Arial"/>
                          <w:color w:val="0D0D0D" w:themeColor="text1" w:themeTint="F2"/>
                          <w:szCs w:val="22"/>
                        </w:rPr>
                      </w:pPr>
                    </w:p>
                    <w:p w14:paraId="643180F9" w14:textId="77777777" w:rsidR="00583E40" w:rsidRPr="00D95686" w:rsidRDefault="00583E40" w:rsidP="008F7DFF">
                      <w:pPr>
                        <w:spacing w:line="276" w:lineRule="auto"/>
                        <w:rPr>
                          <w:rFonts w:asciiTheme="majorHAnsi" w:hAnsiTheme="majorHAnsi" w:cs="Arial"/>
                          <w:color w:val="0D0D0D" w:themeColor="text1" w:themeTint="F2"/>
                          <w:szCs w:val="22"/>
                          <w:lang w:val="es-AR"/>
                        </w:rPr>
                      </w:pPr>
                      <w:r>
                        <w:rPr>
                          <w:rFonts w:asciiTheme="majorHAnsi" w:hAnsiTheme="majorHAnsi" w:cs="Arial"/>
                          <w:color w:val="0D0D0D" w:themeColor="text1" w:themeTint="F2"/>
                          <w:szCs w:val="22"/>
                          <w:lang w:val="es-AR"/>
                        </w:rPr>
                        <w:t xml:space="preserve">SEBASTIÁN LARROZA </w:t>
                      </w:r>
                      <w:r w:rsidRPr="00431068">
                        <w:rPr>
                          <w:rFonts w:asciiTheme="majorHAnsi" w:hAnsiTheme="majorHAnsi" w:cs="Arial"/>
                          <w:color w:val="0D0D0D" w:themeColor="text1" w:themeTint="F2"/>
                          <w:szCs w:val="22"/>
                          <w:lang w:val="es-AR"/>
                        </w:rPr>
                        <w:t>VELÁZQUEZ</w:t>
                      </w:r>
                      <w:r>
                        <w:rPr>
                          <w:rFonts w:asciiTheme="majorHAnsi" w:hAnsiTheme="majorHAnsi" w:cs="Arial"/>
                          <w:color w:val="0D0D0D" w:themeColor="text1" w:themeTint="F2"/>
                          <w:szCs w:val="22"/>
                          <w:lang w:val="es-AR"/>
                        </w:rPr>
                        <w:t xml:space="preserve"> AND FAMILY</w:t>
                      </w:r>
                    </w:p>
                    <w:p w14:paraId="5A2DABF1" w14:textId="77777777" w:rsidR="00583E40" w:rsidRPr="005402D5" w:rsidRDefault="00583E4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5402D5">
                        <w:rPr>
                          <w:rFonts w:ascii="Cambria" w:hAnsi="Cambria" w:cs="Arial"/>
                          <w:color w:val="0D0D0D"/>
                          <w:szCs w:val="22"/>
                          <w:lang w:val="es-BO"/>
                        </w:rPr>
                        <w:t>PARAGUAY</w:t>
                      </w:r>
                    </w:p>
                    <w:p w14:paraId="252A3470" w14:textId="77777777" w:rsidR="00583E40" w:rsidRPr="005402D5" w:rsidRDefault="00583E40" w:rsidP="00F42B71">
                      <w:pPr>
                        <w:spacing w:line="276" w:lineRule="auto"/>
                        <w:rPr>
                          <w:rFonts w:asciiTheme="majorHAnsi" w:hAnsiTheme="majorHAnsi"/>
                          <w:color w:val="0D0D0D" w:themeColor="text1" w:themeTint="F2"/>
                          <w:lang w:val="es-BO"/>
                        </w:rPr>
                      </w:pPr>
                    </w:p>
                  </w:txbxContent>
                </v:textbox>
              </v:shape>
            </w:pict>
          </mc:Fallback>
        </mc:AlternateContent>
      </w:r>
      <w:r w:rsidR="004B7EB6" w:rsidRPr="00A75A0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4192518" wp14:editId="43B0E04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FD38B" w14:textId="191F28B5" w:rsidR="00583E40" w:rsidRPr="00FE5E43" w:rsidRDefault="00583E40" w:rsidP="009E566A">
                            <w:pPr>
                              <w:jc w:val="right"/>
                              <w:rPr>
                                <w:rFonts w:asciiTheme="minorHAnsi" w:hAnsiTheme="minorHAnsi"/>
                                <w:color w:val="FFFFFF" w:themeColor="background1"/>
                                <w:sz w:val="22"/>
                                <w:lang w:val="pt-BR"/>
                              </w:rPr>
                            </w:pPr>
                            <w:r w:rsidRPr="00FE5E43">
                              <w:rPr>
                                <w:rFonts w:asciiTheme="minorHAnsi" w:hAnsiTheme="minorHAnsi"/>
                                <w:color w:val="FFFFFF" w:themeColor="background1"/>
                                <w:sz w:val="22"/>
                                <w:lang w:val="pt-BR"/>
                              </w:rPr>
                              <w:t>OEA/Ser.L/V/II.</w:t>
                            </w:r>
                            <w:r w:rsidR="00C91E4B" w:rsidRPr="00FE5E43">
                              <w:rPr>
                                <w:rFonts w:asciiTheme="minorHAnsi" w:hAnsiTheme="minorHAnsi"/>
                                <w:color w:val="FFFFFF" w:themeColor="background1"/>
                                <w:sz w:val="22"/>
                                <w:lang w:val="pt-BR"/>
                              </w:rPr>
                              <w:t>166</w:t>
                            </w:r>
                          </w:p>
                          <w:p w14:paraId="22E0C912" w14:textId="77777777" w:rsidR="00C91E4B" w:rsidRPr="00FE5E43" w:rsidRDefault="00583E40" w:rsidP="00C91E4B">
                            <w:pPr>
                              <w:jc w:val="right"/>
                              <w:rPr>
                                <w:rFonts w:asciiTheme="minorHAnsi" w:hAnsiTheme="minorHAnsi"/>
                                <w:color w:val="FFFFFF" w:themeColor="background1"/>
                                <w:sz w:val="22"/>
                                <w:lang w:val="pt-BR"/>
                              </w:rPr>
                            </w:pPr>
                            <w:r w:rsidRPr="00FE5E43">
                              <w:rPr>
                                <w:rFonts w:asciiTheme="minorHAnsi" w:hAnsiTheme="minorHAnsi"/>
                                <w:color w:val="FFFFFF" w:themeColor="background1"/>
                                <w:sz w:val="22"/>
                                <w:lang w:val="pt-BR"/>
                              </w:rPr>
                              <w:t>Doc</w:t>
                            </w:r>
                            <w:r w:rsidR="00C91E4B" w:rsidRPr="00FE5E43">
                              <w:rPr>
                                <w:rFonts w:asciiTheme="minorHAnsi" w:hAnsiTheme="minorHAnsi"/>
                                <w:color w:val="FFFFFF" w:themeColor="background1"/>
                                <w:sz w:val="22"/>
                                <w:lang w:val="pt-BR"/>
                              </w:rPr>
                              <w:t xml:space="preserve">. 190 </w:t>
                            </w:r>
                          </w:p>
                          <w:p w14:paraId="27242D62" w14:textId="74E0DD92" w:rsidR="00583E40" w:rsidRPr="004B7EB6" w:rsidRDefault="009F35E2" w:rsidP="00C91E4B">
                            <w:pPr>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r>
                              <w:rPr>
                                <w:rFonts w:asciiTheme="minorHAnsi" w:hAnsiTheme="minorHAnsi"/>
                                <w:color w:val="FFFFFF" w:themeColor="background1"/>
                                <w:sz w:val="22"/>
                              </w:rPr>
                              <w:t xml:space="preserve">November </w:t>
                            </w:r>
                            <w:r w:rsidR="00C91E4B">
                              <w:rPr>
                                <w:rFonts w:asciiTheme="minorHAnsi" w:hAnsiTheme="minorHAnsi"/>
                                <w:color w:val="FFFFFF" w:themeColor="background1"/>
                                <w:sz w:val="22"/>
                              </w:rPr>
                              <w:t>2017</w:t>
                            </w:r>
                          </w:p>
                          <w:p w14:paraId="31EDCCF0" w14:textId="1C41E202" w:rsidR="00583E40" w:rsidRPr="004B7EB6" w:rsidRDefault="00583E40"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91E4B">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7B4FD38B" w14:textId="191F28B5" w:rsidR="00583E40" w:rsidRPr="00FE5E43" w:rsidRDefault="00583E40" w:rsidP="009E566A">
                      <w:pPr>
                        <w:jc w:val="right"/>
                        <w:rPr>
                          <w:rFonts w:asciiTheme="minorHAnsi" w:hAnsiTheme="minorHAnsi"/>
                          <w:color w:val="FFFFFF" w:themeColor="background1"/>
                          <w:sz w:val="22"/>
                          <w:lang w:val="pt-BR"/>
                        </w:rPr>
                      </w:pPr>
                      <w:r w:rsidRPr="00FE5E43">
                        <w:rPr>
                          <w:rFonts w:asciiTheme="minorHAnsi" w:hAnsiTheme="minorHAnsi"/>
                          <w:color w:val="FFFFFF" w:themeColor="background1"/>
                          <w:sz w:val="22"/>
                          <w:lang w:val="pt-BR"/>
                        </w:rPr>
                        <w:t>OEA/Ser.L/V/II.</w:t>
                      </w:r>
                      <w:r w:rsidR="00C91E4B" w:rsidRPr="00FE5E43">
                        <w:rPr>
                          <w:rFonts w:asciiTheme="minorHAnsi" w:hAnsiTheme="minorHAnsi"/>
                          <w:color w:val="FFFFFF" w:themeColor="background1"/>
                          <w:sz w:val="22"/>
                          <w:lang w:val="pt-BR"/>
                        </w:rPr>
                        <w:t>166</w:t>
                      </w:r>
                    </w:p>
                    <w:p w14:paraId="22E0C912" w14:textId="77777777" w:rsidR="00C91E4B" w:rsidRPr="00FE5E43" w:rsidRDefault="00583E40" w:rsidP="00C91E4B">
                      <w:pPr>
                        <w:jc w:val="right"/>
                        <w:rPr>
                          <w:rFonts w:asciiTheme="minorHAnsi" w:hAnsiTheme="minorHAnsi"/>
                          <w:color w:val="FFFFFF" w:themeColor="background1"/>
                          <w:sz w:val="22"/>
                          <w:lang w:val="pt-BR"/>
                        </w:rPr>
                      </w:pPr>
                      <w:r w:rsidRPr="00FE5E43">
                        <w:rPr>
                          <w:rFonts w:asciiTheme="minorHAnsi" w:hAnsiTheme="minorHAnsi"/>
                          <w:color w:val="FFFFFF" w:themeColor="background1"/>
                          <w:sz w:val="22"/>
                          <w:lang w:val="pt-BR"/>
                        </w:rPr>
                        <w:t>Doc</w:t>
                      </w:r>
                      <w:r w:rsidR="00C91E4B" w:rsidRPr="00FE5E43">
                        <w:rPr>
                          <w:rFonts w:asciiTheme="minorHAnsi" w:hAnsiTheme="minorHAnsi"/>
                          <w:color w:val="FFFFFF" w:themeColor="background1"/>
                          <w:sz w:val="22"/>
                          <w:lang w:val="pt-BR"/>
                        </w:rPr>
                        <w:t xml:space="preserve">. 190 </w:t>
                      </w:r>
                    </w:p>
                    <w:p w14:paraId="27242D62" w14:textId="74E0DD92" w:rsidR="00583E40" w:rsidRPr="004B7EB6" w:rsidRDefault="009F35E2" w:rsidP="00C91E4B">
                      <w:pPr>
                        <w:jc w:val="right"/>
                        <w:rPr>
                          <w:rFonts w:asciiTheme="minorHAnsi" w:hAnsiTheme="minorHAnsi"/>
                          <w:color w:val="FFFFFF" w:themeColor="background1"/>
                          <w:sz w:val="22"/>
                        </w:rPr>
                      </w:pPr>
                      <w:r>
                        <w:rPr>
                          <w:rFonts w:asciiTheme="minorHAnsi" w:hAnsiTheme="minorHAnsi"/>
                          <w:color w:val="FFFFFF" w:themeColor="background1"/>
                          <w:sz w:val="22"/>
                        </w:rPr>
                        <w:t xml:space="preserve">30 </w:t>
                      </w:r>
                      <w:r>
                        <w:rPr>
                          <w:rFonts w:asciiTheme="minorHAnsi" w:hAnsiTheme="minorHAnsi"/>
                          <w:color w:val="FFFFFF" w:themeColor="background1"/>
                          <w:sz w:val="22"/>
                        </w:rPr>
                        <w:t xml:space="preserve">November </w:t>
                      </w:r>
                      <w:r w:rsidR="00C91E4B">
                        <w:rPr>
                          <w:rFonts w:asciiTheme="minorHAnsi" w:hAnsiTheme="minorHAnsi"/>
                          <w:color w:val="FFFFFF" w:themeColor="background1"/>
                          <w:sz w:val="22"/>
                        </w:rPr>
                        <w:t>2017</w:t>
                      </w:r>
                    </w:p>
                    <w:p w14:paraId="31EDCCF0" w14:textId="1C41E202" w:rsidR="00583E40" w:rsidRPr="004B7EB6" w:rsidRDefault="00583E40"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91E4B">
                        <w:rPr>
                          <w:rFonts w:asciiTheme="minorHAnsi" w:hAnsiTheme="minorHAnsi"/>
                          <w:color w:val="FFFFFF" w:themeColor="background1"/>
                          <w:sz w:val="22"/>
                        </w:rPr>
                        <w:t>: Spanish</w:t>
                      </w:r>
                    </w:p>
                  </w:txbxContent>
                </v:textbox>
              </v:shape>
            </w:pict>
          </mc:Fallback>
        </mc:AlternateContent>
      </w:r>
    </w:p>
    <w:p w14:paraId="15404604" w14:textId="77777777" w:rsidR="00040C3A" w:rsidRPr="00A75A0C" w:rsidRDefault="00040C3A" w:rsidP="00040C3A">
      <w:pPr>
        <w:tabs>
          <w:tab w:val="center" w:pos="5400"/>
        </w:tabs>
        <w:suppressAutoHyphens/>
        <w:jc w:val="center"/>
        <w:rPr>
          <w:rFonts w:asciiTheme="majorHAnsi" w:hAnsiTheme="majorHAnsi"/>
          <w:sz w:val="22"/>
          <w:szCs w:val="22"/>
        </w:rPr>
      </w:pPr>
    </w:p>
    <w:p w14:paraId="5DCACB43" w14:textId="77777777" w:rsidR="00040C3A" w:rsidRPr="00A75A0C" w:rsidRDefault="00040C3A" w:rsidP="00040C3A">
      <w:pPr>
        <w:tabs>
          <w:tab w:val="center" w:pos="5400"/>
        </w:tabs>
        <w:suppressAutoHyphens/>
        <w:jc w:val="center"/>
        <w:rPr>
          <w:rFonts w:asciiTheme="majorHAnsi" w:hAnsiTheme="majorHAnsi" w:cs="Arial"/>
          <w:sz w:val="22"/>
          <w:szCs w:val="22"/>
        </w:rPr>
      </w:pPr>
    </w:p>
    <w:p w14:paraId="47E4B1F1" w14:textId="77777777" w:rsidR="00040C3A" w:rsidRPr="00A75A0C" w:rsidRDefault="00040C3A" w:rsidP="00040C3A">
      <w:pPr>
        <w:tabs>
          <w:tab w:val="center" w:pos="5400"/>
        </w:tabs>
        <w:suppressAutoHyphens/>
        <w:jc w:val="center"/>
        <w:rPr>
          <w:rFonts w:asciiTheme="majorHAnsi" w:hAnsiTheme="majorHAnsi"/>
          <w:sz w:val="22"/>
          <w:szCs w:val="22"/>
        </w:rPr>
      </w:pPr>
    </w:p>
    <w:p w14:paraId="2B8B33E8" w14:textId="77777777" w:rsidR="00040C3A" w:rsidRPr="00A75A0C" w:rsidRDefault="00040C3A" w:rsidP="00040C3A">
      <w:pPr>
        <w:tabs>
          <w:tab w:val="center" w:pos="5400"/>
        </w:tabs>
        <w:suppressAutoHyphens/>
        <w:jc w:val="center"/>
        <w:rPr>
          <w:rFonts w:asciiTheme="majorHAnsi" w:hAnsiTheme="majorHAnsi"/>
          <w:sz w:val="22"/>
          <w:szCs w:val="22"/>
        </w:rPr>
      </w:pPr>
    </w:p>
    <w:p w14:paraId="16531E74" w14:textId="77777777" w:rsidR="00040C3A" w:rsidRPr="00A75A0C" w:rsidRDefault="00040C3A" w:rsidP="00040C3A">
      <w:pPr>
        <w:tabs>
          <w:tab w:val="center" w:pos="5400"/>
        </w:tabs>
        <w:suppressAutoHyphens/>
        <w:jc w:val="center"/>
        <w:rPr>
          <w:rFonts w:asciiTheme="majorHAnsi" w:hAnsiTheme="majorHAnsi"/>
          <w:sz w:val="22"/>
          <w:szCs w:val="22"/>
        </w:rPr>
      </w:pPr>
    </w:p>
    <w:p w14:paraId="0DC41372" w14:textId="77777777" w:rsidR="00040C3A" w:rsidRPr="00A75A0C" w:rsidRDefault="00040C3A" w:rsidP="00040C3A">
      <w:pPr>
        <w:tabs>
          <w:tab w:val="center" w:pos="5400"/>
        </w:tabs>
        <w:suppressAutoHyphens/>
        <w:jc w:val="center"/>
        <w:rPr>
          <w:rFonts w:asciiTheme="majorHAnsi" w:hAnsiTheme="majorHAnsi"/>
          <w:sz w:val="22"/>
          <w:szCs w:val="22"/>
        </w:rPr>
      </w:pPr>
    </w:p>
    <w:p w14:paraId="362AC4F2" w14:textId="77777777" w:rsidR="005128E4" w:rsidRPr="00A75A0C" w:rsidRDefault="005128E4" w:rsidP="00040C3A">
      <w:pPr>
        <w:tabs>
          <w:tab w:val="center" w:pos="5400"/>
        </w:tabs>
        <w:suppressAutoHyphens/>
        <w:jc w:val="center"/>
        <w:rPr>
          <w:rFonts w:asciiTheme="majorHAnsi" w:hAnsiTheme="majorHAnsi"/>
          <w:sz w:val="22"/>
          <w:szCs w:val="22"/>
        </w:rPr>
      </w:pPr>
    </w:p>
    <w:p w14:paraId="21D24B29" w14:textId="77777777" w:rsidR="00040C3A" w:rsidRPr="00A75A0C" w:rsidRDefault="00040C3A" w:rsidP="00040C3A">
      <w:pPr>
        <w:tabs>
          <w:tab w:val="center" w:pos="5400"/>
        </w:tabs>
        <w:suppressAutoHyphens/>
        <w:jc w:val="center"/>
        <w:rPr>
          <w:rFonts w:asciiTheme="majorHAnsi" w:hAnsiTheme="majorHAnsi"/>
          <w:sz w:val="22"/>
          <w:szCs w:val="22"/>
        </w:rPr>
      </w:pPr>
    </w:p>
    <w:p w14:paraId="1B9A362B" w14:textId="77777777" w:rsidR="005128E4" w:rsidRPr="00A75A0C" w:rsidRDefault="005128E4" w:rsidP="00040C3A">
      <w:pPr>
        <w:tabs>
          <w:tab w:val="center" w:pos="5400"/>
        </w:tabs>
        <w:suppressAutoHyphens/>
        <w:jc w:val="center"/>
        <w:rPr>
          <w:rFonts w:asciiTheme="majorHAnsi" w:hAnsiTheme="majorHAnsi"/>
          <w:sz w:val="22"/>
          <w:szCs w:val="22"/>
        </w:rPr>
      </w:pPr>
    </w:p>
    <w:p w14:paraId="061CD409" w14:textId="77777777" w:rsidR="005128E4" w:rsidRPr="00A75A0C" w:rsidRDefault="005128E4" w:rsidP="00040C3A">
      <w:pPr>
        <w:tabs>
          <w:tab w:val="center" w:pos="5400"/>
        </w:tabs>
        <w:suppressAutoHyphens/>
        <w:jc w:val="center"/>
        <w:rPr>
          <w:rFonts w:asciiTheme="majorHAnsi" w:hAnsiTheme="majorHAnsi"/>
          <w:sz w:val="22"/>
          <w:szCs w:val="22"/>
        </w:rPr>
      </w:pPr>
    </w:p>
    <w:p w14:paraId="1AFF0A87" w14:textId="77777777" w:rsidR="005128E4" w:rsidRPr="00A75A0C" w:rsidRDefault="005128E4" w:rsidP="00040C3A">
      <w:pPr>
        <w:tabs>
          <w:tab w:val="center" w:pos="5400"/>
        </w:tabs>
        <w:suppressAutoHyphens/>
        <w:jc w:val="center"/>
        <w:rPr>
          <w:rFonts w:asciiTheme="majorHAnsi" w:hAnsiTheme="majorHAnsi"/>
          <w:sz w:val="22"/>
          <w:szCs w:val="22"/>
        </w:rPr>
      </w:pPr>
    </w:p>
    <w:p w14:paraId="4543ABCB" w14:textId="77777777" w:rsidR="00040C3A" w:rsidRPr="00A75A0C" w:rsidRDefault="00040C3A" w:rsidP="00040C3A">
      <w:pPr>
        <w:tabs>
          <w:tab w:val="center" w:pos="5400"/>
        </w:tabs>
        <w:suppressAutoHyphens/>
        <w:jc w:val="center"/>
        <w:rPr>
          <w:rFonts w:asciiTheme="majorHAnsi" w:hAnsiTheme="majorHAnsi"/>
          <w:sz w:val="22"/>
          <w:szCs w:val="22"/>
        </w:rPr>
      </w:pPr>
    </w:p>
    <w:p w14:paraId="502260EA" w14:textId="77777777" w:rsidR="00040C3A" w:rsidRPr="00A75A0C" w:rsidRDefault="00040C3A" w:rsidP="00040C3A">
      <w:pPr>
        <w:tabs>
          <w:tab w:val="center" w:pos="5400"/>
        </w:tabs>
        <w:suppressAutoHyphens/>
        <w:jc w:val="center"/>
        <w:rPr>
          <w:rFonts w:asciiTheme="majorHAnsi" w:hAnsiTheme="majorHAnsi"/>
          <w:sz w:val="22"/>
          <w:szCs w:val="22"/>
        </w:rPr>
      </w:pPr>
    </w:p>
    <w:p w14:paraId="51ECC680" w14:textId="77777777" w:rsidR="002C1641" w:rsidRPr="00A75A0C" w:rsidRDefault="002C1641" w:rsidP="00040C3A">
      <w:pPr>
        <w:tabs>
          <w:tab w:val="center" w:pos="5400"/>
        </w:tabs>
        <w:suppressAutoHyphens/>
        <w:jc w:val="center"/>
        <w:rPr>
          <w:rFonts w:asciiTheme="majorHAnsi" w:hAnsiTheme="majorHAnsi"/>
          <w:sz w:val="18"/>
          <w:szCs w:val="22"/>
        </w:rPr>
      </w:pPr>
    </w:p>
    <w:p w14:paraId="03880002" w14:textId="77777777" w:rsidR="002C1641" w:rsidRPr="00A75A0C" w:rsidRDefault="002C1641" w:rsidP="00040C3A">
      <w:pPr>
        <w:tabs>
          <w:tab w:val="center" w:pos="5400"/>
        </w:tabs>
        <w:suppressAutoHyphens/>
        <w:jc w:val="center"/>
        <w:rPr>
          <w:rFonts w:asciiTheme="majorHAnsi" w:hAnsiTheme="majorHAnsi"/>
          <w:sz w:val="18"/>
          <w:szCs w:val="22"/>
        </w:rPr>
      </w:pPr>
    </w:p>
    <w:p w14:paraId="13750899" w14:textId="77777777" w:rsidR="002C1641" w:rsidRPr="00A75A0C" w:rsidRDefault="002C1641" w:rsidP="00040C3A">
      <w:pPr>
        <w:tabs>
          <w:tab w:val="center" w:pos="5400"/>
        </w:tabs>
        <w:suppressAutoHyphens/>
        <w:jc w:val="center"/>
        <w:rPr>
          <w:rFonts w:asciiTheme="majorHAnsi" w:hAnsiTheme="majorHAnsi"/>
          <w:sz w:val="18"/>
          <w:szCs w:val="22"/>
        </w:rPr>
      </w:pPr>
    </w:p>
    <w:p w14:paraId="0BD78E15" w14:textId="77777777" w:rsidR="002C1641" w:rsidRPr="00A75A0C" w:rsidRDefault="002C1641" w:rsidP="00040C3A">
      <w:pPr>
        <w:tabs>
          <w:tab w:val="center" w:pos="5400"/>
        </w:tabs>
        <w:suppressAutoHyphens/>
        <w:jc w:val="center"/>
        <w:rPr>
          <w:rFonts w:asciiTheme="majorHAnsi" w:hAnsiTheme="majorHAnsi"/>
          <w:sz w:val="18"/>
          <w:szCs w:val="22"/>
        </w:rPr>
      </w:pPr>
    </w:p>
    <w:p w14:paraId="67726D74" w14:textId="77777777" w:rsidR="002C1641" w:rsidRPr="00A75A0C" w:rsidRDefault="002C1641" w:rsidP="00040C3A">
      <w:pPr>
        <w:tabs>
          <w:tab w:val="center" w:pos="5400"/>
        </w:tabs>
        <w:suppressAutoHyphens/>
        <w:jc w:val="center"/>
        <w:rPr>
          <w:rFonts w:asciiTheme="majorHAnsi" w:hAnsiTheme="majorHAnsi"/>
          <w:sz w:val="18"/>
          <w:szCs w:val="22"/>
        </w:rPr>
      </w:pPr>
    </w:p>
    <w:p w14:paraId="2BDDF354" w14:textId="77777777" w:rsidR="002C1641" w:rsidRPr="00A75A0C" w:rsidRDefault="002C1641" w:rsidP="00040C3A">
      <w:pPr>
        <w:tabs>
          <w:tab w:val="center" w:pos="5400"/>
        </w:tabs>
        <w:suppressAutoHyphens/>
        <w:jc w:val="center"/>
        <w:rPr>
          <w:rFonts w:asciiTheme="majorHAnsi" w:hAnsiTheme="majorHAnsi"/>
          <w:sz w:val="18"/>
          <w:szCs w:val="22"/>
        </w:rPr>
      </w:pPr>
    </w:p>
    <w:p w14:paraId="7CCC9E7A" w14:textId="77777777" w:rsidR="002C1641" w:rsidRPr="00A75A0C" w:rsidRDefault="002C1641" w:rsidP="00040C3A">
      <w:pPr>
        <w:tabs>
          <w:tab w:val="center" w:pos="5400"/>
        </w:tabs>
        <w:suppressAutoHyphens/>
        <w:jc w:val="center"/>
        <w:rPr>
          <w:rFonts w:asciiTheme="majorHAnsi" w:hAnsiTheme="majorHAnsi"/>
          <w:sz w:val="18"/>
          <w:szCs w:val="22"/>
        </w:rPr>
      </w:pPr>
    </w:p>
    <w:p w14:paraId="50E89AAA" w14:textId="77777777" w:rsidR="002C1641" w:rsidRPr="00A75A0C" w:rsidRDefault="002C1641" w:rsidP="00040C3A">
      <w:pPr>
        <w:tabs>
          <w:tab w:val="center" w:pos="5400"/>
        </w:tabs>
        <w:suppressAutoHyphens/>
        <w:jc w:val="center"/>
        <w:rPr>
          <w:rFonts w:asciiTheme="majorHAnsi" w:hAnsiTheme="majorHAnsi"/>
          <w:sz w:val="18"/>
          <w:szCs w:val="22"/>
        </w:rPr>
      </w:pPr>
    </w:p>
    <w:p w14:paraId="06825EC7" w14:textId="77777777" w:rsidR="002C1641" w:rsidRPr="00A75A0C" w:rsidRDefault="002C1641" w:rsidP="00040C3A">
      <w:pPr>
        <w:tabs>
          <w:tab w:val="center" w:pos="5400"/>
        </w:tabs>
        <w:suppressAutoHyphens/>
        <w:jc w:val="center"/>
        <w:rPr>
          <w:rFonts w:asciiTheme="majorHAnsi" w:hAnsiTheme="majorHAnsi"/>
          <w:sz w:val="18"/>
          <w:szCs w:val="22"/>
        </w:rPr>
      </w:pPr>
    </w:p>
    <w:p w14:paraId="527AA4CD" w14:textId="77777777" w:rsidR="002C1641" w:rsidRPr="00A75A0C" w:rsidRDefault="002C1641" w:rsidP="00040C3A">
      <w:pPr>
        <w:tabs>
          <w:tab w:val="center" w:pos="5400"/>
        </w:tabs>
        <w:suppressAutoHyphens/>
        <w:jc w:val="center"/>
        <w:rPr>
          <w:rFonts w:asciiTheme="majorHAnsi" w:hAnsiTheme="majorHAnsi"/>
          <w:sz w:val="18"/>
          <w:szCs w:val="22"/>
        </w:rPr>
      </w:pPr>
    </w:p>
    <w:p w14:paraId="46112244" w14:textId="77777777" w:rsidR="002C1641" w:rsidRPr="00A75A0C" w:rsidRDefault="002C1641" w:rsidP="00040C3A">
      <w:pPr>
        <w:tabs>
          <w:tab w:val="center" w:pos="5400"/>
        </w:tabs>
        <w:suppressAutoHyphens/>
        <w:jc w:val="center"/>
        <w:rPr>
          <w:rFonts w:asciiTheme="majorHAnsi" w:hAnsiTheme="majorHAnsi"/>
          <w:sz w:val="18"/>
          <w:szCs w:val="22"/>
        </w:rPr>
      </w:pPr>
    </w:p>
    <w:p w14:paraId="1A5C63B8" w14:textId="77777777" w:rsidR="002C1641" w:rsidRPr="00A75A0C" w:rsidRDefault="002C1641" w:rsidP="00040C3A">
      <w:pPr>
        <w:tabs>
          <w:tab w:val="center" w:pos="5400"/>
        </w:tabs>
        <w:suppressAutoHyphens/>
        <w:jc w:val="center"/>
        <w:rPr>
          <w:rFonts w:asciiTheme="majorHAnsi" w:hAnsiTheme="majorHAnsi"/>
          <w:sz w:val="18"/>
          <w:szCs w:val="22"/>
        </w:rPr>
      </w:pPr>
    </w:p>
    <w:p w14:paraId="656A5B97" w14:textId="77777777" w:rsidR="002C1641" w:rsidRPr="00A75A0C" w:rsidRDefault="003C32BC" w:rsidP="00040C3A">
      <w:pPr>
        <w:tabs>
          <w:tab w:val="center" w:pos="5400"/>
        </w:tabs>
        <w:suppressAutoHyphens/>
        <w:jc w:val="center"/>
        <w:rPr>
          <w:rFonts w:asciiTheme="majorHAnsi" w:hAnsiTheme="majorHAnsi"/>
          <w:sz w:val="18"/>
          <w:szCs w:val="22"/>
        </w:rPr>
      </w:pPr>
      <w:r w:rsidRPr="00A75A0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983C4F" wp14:editId="324E97F7">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70DFA" w14:textId="4EC75F4E" w:rsidR="00583E40" w:rsidRPr="003C32BC" w:rsidRDefault="00583E4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C91E4B">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C91E4B">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C91E4B">
                              <w:rPr>
                                <w:rFonts w:asciiTheme="majorHAnsi" w:hAnsiTheme="majorHAnsi"/>
                                <w:color w:val="0D0D0D" w:themeColor="text1" w:themeTint="F2"/>
                                <w:sz w:val="18"/>
                                <w:szCs w:val="20"/>
                              </w:rPr>
                              <w:t>7</w:t>
                            </w:r>
                            <w:r w:rsidR="009F35E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C91E4B">
                              <w:rPr>
                                <w:rFonts w:asciiTheme="majorHAnsi" w:hAnsiTheme="majorHAnsi" w:cs="Univers"/>
                                <w:color w:val="0D0D0D" w:themeColor="text1" w:themeTint="F2"/>
                                <w:sz w:val="18"/>
                                <w:szCs w:val="20"/>
                              </w:rPr>
                              <w:t>166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91E4B">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9F35E2">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30270DFA" w14:textId="4EC75F4E" w:rsidR="00583E40" w:rsidRPr="003C32BC" w:rsidRDefault="00583E4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C91E4B">
                        <w:rPr>
                          <w:rFonts w:asciiTheme="majorHAnsi" w:hAnsiTheme="majorHAnsi"/>
                          <w:color w:val="0D0D0D" w:themeColor="text1" w:themeTint="F2"/>
                          <w:sz w:val="18"/>
                          <w:szCs w:val="20"/>
                        </w:rPr>
                        <w:t>2110</w:t>
                      </w:r>
                      <w:r>
                        <w:rPr>
                          <w:rFonts w:asciiTheme="majorHAnsi" w:hAnsiTheme="majorHAnsi"/>
                          <w:color w:val="0D0D0D" w:themeColor="text1" w:themeTint="F2"/>
                          <w:sz w:val="18"/>
                          <w:szCs w:val="20"/>
                        </w:rPr>
                        <w:t xml:space="preserve"> </w:t>
                      </w:r>
                      <w:r w:rsidRPr="003C32BC">
                        <w:rPr>
                          <w:rFonts w:asciiTheme="majorHAnsi" w:hAnsiTheme="majorHAnsi"/>
                          <w:color w:val="0D0D0D" w:themeColor="text1" w:themeTint="F2"/>
                          <w:sz w:val="18"/>
                          <w:szCs w:val="20"/>
                        </w:rPr>
                        <w:t xml:space="preserve"> held on </w:t>
                      </w:r>
                      <w:r w:rsidR="00C91E4B">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C91E4B">
                        <w:rPr>
                          <w:rFonts w:asciiTheme="majorHAnsi" w:hAnsiTheme="majorHAnsi"/>
                          <w:color w:val="0D0D0D" w:themeColor="text1" w:themeTint="F2"/>
                          <w:sz w:val="18"/>
                          <w:szCs w:val="20"/>
                        </w:rPr>
                        <w:t>7</w:t>
                      </w:r>
                      <w:r w:rsidR="009F35E2">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sidR="00C91E4B">
                        <w:rPr>
                          <w:rFonts w:asciiTheme="majorHAnsi" w:hAnsiTheme="majorHAnsi" w:cs="Univers"/>
                          <w:color w:val="0D0D0D" w:themeColor="text1" w:themeTint="F2"/>
                          <w:sz w:val="18"/>
                          <w:szCs w:val="20"/>
                        </w:rPr>
                        <w:t>166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91E4B">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9F35E2">
                        <w:rPr>
                          <w:rFonts w:asciiTheme="majorHAnsi" w:hAnsiTheme="majorHAnsi" w:cs="Univers"/>
                          <w:color w:val="0D0D0D" w:themeColor="text1" w:themeTint="F2"/>
                          <w:sz w:val="18"/>
                          <w:szCs w:val="20"/>
                        </w:rPr>
                        <w:t>.</w:t>
                      </w:r>
                    </w:p>
                  </w:txbxContent>
                </v:textbox>
              </v:shape>
            </w:pict>
          </mc:Fallback>
        </mc:AlternateContent>
      </w:r>
    </w:p>
    <w:p w14:paraId="3C489037" w14:textId="77777777" w:rsidR="002C1641" w:rsidRPr="00A75A0C" w:rsidRDefault="002C1641" w:rsidP="00040C3A">
      <w:pPr>
        <w:tabs>
          <w:tab w:val="center" w:pos="5400"/>
        </w:tabs>
        <w:suppressAutoHyphens/>
        <w:jc w:val="center"/>
        <w:rPr>
          <w:rFonts w:asciiTheme="majorHAnsi" w:hAnsiTheme="majorHAnsi"/>
          <w:sz w:val="18"/>
          <w:szCs w:val="22"/>
        </w:rPr>
      </w:pPr>
    </w:p>
    <w:p w14:paraId="46D15816" w14:textId="77777777" w:rsidR="002C1641" w:rsidRPr="00A75A0C" w:rsidRDefault="002C1641" w:rsidP="00040C3A">
      <w:pPr>
        <w:tabs>
          <w:tab w:val="center" w:pos="5400"/>
        </w:tabs>
        <w:suppressAutoHyphens/>
        <w:jc w:val="center"/>
        <w:rPr>
          <w:rFonts w:asciiTheme="majorHAnsi" w:hAnsiTheme="majorHAnsi"/>
          <w:sz w:val="18"/>
          <w:szCs w:val="22"/>
        </w:rPr>
      </w:pPr>
    </w:p>
    <w:p w14:paraId="682D101E" w14:textId="77777777" w:rsidR="002C1641" w:rsidRPr="00A75A0C" w:rsidRDefault="002C1641" w:rsidP="00040C3A">
      <w:pPr>
        <w:tabs>
          <w:tab w:val="center" w:pos="5400"/>
        </w:tabs>
        <w:suppressAutoHyphens/>
        <w:jc w:val="center"/>
        <w:rPr>
          <w:rFonts w:asciiTheme="majorHAnsi" w:hAnsiTheme="majorHAnsi"/>
          <w:sz w:val="18"/>
          <w:szCs w:val="22"/>
        </w:rPr>
      </w:pPr>
    </w:p>
    <w:p w14:paraId="23D03DB8" w14:textId="77777777" w:rsidR="002C1641" w:rsidRPr="00A75A0C" w:rsidRDefault="002C1641" w:rsidP="00040C3A">
      <w:pPr>
        <w:tabs>
          <w:tab w:val="center" w:pos="5400"/>
        </w:tabs>
        <w:suppressAutoHyphens/>
        <w:jc w:val="center"/>
        <w:rPr>
          <w:rFonts w:asciiTheme="majorHAnsi" w:hAnsiTheme="majorHAnsi"/>
          <w:sz w:val="18"/>
          <w:szCs w:val="22"/>
        </w:rPr>
      </w:pPr>
    </w:p>
    <w:p w14:paraId="06DC8820" w14:textId="77777777" w:rsidR="002C1641" w:rsidRPr="00A75A0C" w:rsidRDefault="003C32BC" w:rsidP="00040C3A">
      <w:pPr>
        <w:tabs>
          <w:tab w:val="center" w:pos="5400"/>
        </w:tabs>
        <w:suppressAutoHyphens/>
        <w:jc w:val="center"/>
        <w:rPr>
          <w:rFonts w:asciiTheme="majorHAnsi" w:hAnsiTheme="majorHAnsi"/>
          <w:sz w:val="18"/>
          <w:szCs w:val="22"/>
        </w:rPr>
      </w:pPr>
      <w:r w:rsidRPr="00A75A0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C289C8D" wp14:editId="0D0A7B1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4310D" w14:textId="7A5B6459" w:rsidR="00583E40" w:rsidRPr="003C32BC" w:rsidRDefault="00583E40"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91E4B">
                              <w:rPr>
                                <w:rFonts w:asciiTheme="majorHAnsi" w:hAnsiTheme="majorHAnsi"/>
                                <w:color w:val="595959" w:themeColor="text1" w:themeTint="A6"/>
                                <w:sz w:val="18"/>
                              </w:rPr>
                              <w:t>159</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91E4B">
                              <w:rPr>
                                <w:rFonts w:asciiTheme="majorHAnsi" w:hAnsiTheme="majorHAnsi"/>
                                <w:color w:val="595959" w:themeColor="text1" w:themeTint="A6"/>
                                <w:sz w:val="18"/>
                              </w:rPr>
                              <w:t>712</w:t>
                            </w:r>
                            <w:r>
                              <w:rPr>
                                <w:rFonts w:asciiTheme="majorHAnsi" w:hAnsiTheme="majorHAnsi"/>
                                <w:color w:val="595959" w:themeColor="text1" w:themeTint="A6"/>
                                <w:sz w:val="18"/>
                              </w:rPr>
                              <w:t>-</w:t>
                            </w:r>
                            <w:r w:rsidR="00C91E4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C91E4B">
                              <w:rPr>
                                <w:rFonts w:asciiTheme="majorHAnsi" w:hAnsiTheme="majorHAnsi"/>
                                <w:color w:val="595959" w:themeColor="text1" w:themeTint="A6"/>
                                <w:sz w:val="18"/>
                              </w:rPr>
                              <w:t>Sebastián Larroza Velázquez and Family</w:t>
                            </w:r>
                            <w:r w:rsidRPr="003C32BC">
                              <w:rPr>
                                <w:rFonts w:asciiTheme="majorHAnsi" w:hAnsiTheme="majorHAnsi"/>
                                <w:color w:val="595959" w:themeColor="text1" w:themeTint="A6"/>
                                <w:sz w:val="18"/>
                              </w:rPr>
                              <w:t>.</w:t>
                            </w:r>
                            <w:r w:rsidR="00C91E4B">
                              <w:rPr>
                                <w:rFonts w:asciiTheme="majorHAnsi" w:hAnsiTheme="majorHAnsi"/>
                                <w:color w:val="595959" w:themeColor="text1" w:themeTint="A6"/>
                                <w:sz w:val="18"/>
                              </w:rPr>
                              <w:t>Paraguay</w:t>
                            </w:r>
                            <w:r>
                              <w:rPr>
                                <w:rFonts w:asciiTheme="majorHAnsi" w:hAnsiTheme="majorHAnsi"/>
                                <w:color w:val="595959" w:themeColor="text1" w:themeTint="A6"/>
                                <w:sz w:val="18"/>
                              </w:rPr>
                              <w:t>.</w:t>
                            </w:r>
                            <w:r w:rsidR="00C91E4B">
                              <w:rPr>
                                <w:rFonts w:asciiTheme="majorHAnsi" w:hAnsiTheme="majorHAnsi"/>
                                <w:color w:val="595959" w:themeColor="text1" w:themeTint="A6"/>
                                <w:sz w:val="18"/>
                              </w:rPr>
                              <w:t xml:space="preserve"> November 30, 2017</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9F4310D" w14:textId="7A5B6459" w:rsidR="00583E40" w:rsidRPr="003C32BC" w:rsidRDefault="00583E40"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91E4B">
                        <w:rPr>
                          <w:rFonts w:asciiTheme="majorHAnsi" w:hAnsiTheme="majorHAnsi"/>
                          <w:color w:val="595959" w:themeColor="text1" w:themeTint="A6"/>
                          <w:sz w:val="18"/>
                        </w:rPr>
                        <w:t>159</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91E4B">
                        <w:rPr>
                          <w:rFonts w:asciiTheme="majorHAnsi" w:hAnsiTheme="majorHAnsi"/>
                          <w:color w:val="595959" w:themeColor="text1" w:themeTint="A6"/>
                          <w:sz w:val="18"/>
                        </w:rPr>
                        <w:t>712</w:t>
                      </w:r>
                      <w:r>
                        <w:rPr>
                          <w:rFonts w:asciiTheme="majorHAnsi" w:hAnsiTheme="majorHAnsi"/>
                          <w:color w:val="595959" w:themeColor="text1" w:themeTint="A6"/>
                          <w:sz w:val="18"/>
                        </w:rPr>
                        <w:t>-</w:t>
                      </w:r>
                      <w:r w:rsidR="00C91E4B">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C91E4B">
                        <w:rPr>
                          <w:rFonts w:asciiTheme="majorHAnsi" w:hAnsiTheme="majorHAnsi"/>
                          <w:color w:val="595959" w:themeColor="text1" w:themeTint="A6"/>
                          <w:sz w:val="18"/>
                        </w:rPr>
                        <w:t>Sebastián Larroza Velázquez and Family</w:t>
                      </w:r>
                      <w:r w:rsidRPr="003C32BC">
                        <w:rPr>
                          <w:rFonts w:asciiTheme="majorHAnsi" w:hAnsiTheme="majorHAnsi"/>
                          <w:color w:val="595959" w:themeColor="text1" w:themeTint="A6"/>
                          <w:sz w:val="18"/>
                        </w:rPr>
                        <w:t>.</w:t>
                      </w:r>
                      <w:r w:rsidR="00C91E4B">
                        <w:rPr>
                          <w:rFonts w:asciiTheme="majorHAnsi" w:hAnsiTheme="majorHAnsi"/>
                          <w:color w:val="595959" w:themeColor="text1" w:themeTint="A6"/>
                          <w:sz w:val="18"/>
                        </w:rPr>
                        <w:t>Paraguay</w:t>
                      </w:r>
                      <w:r>
                        <w:rPr>
                          <w:rFonts w:asciiTheme="majorHAnsi" w:hAnsiTheme="majorHAnsi"/>
                          <w:color w:val="595959" w:themeColor="text1" w:themeTint="A6"/>
                          <w:sz w:val="18"/>
                        </w:rPr>
                        <w:t>.</w:t>
                      </w:r>
                      <w:r w:rsidR="00C91E4B">
                        <w:rPr>
                          <w:rFonts w:asciiTheme="majorHAnsi" w:hAnsiTheme="majorHAnsi"/>
                          <w:color w:val="595959" w:themeColor="text1" w:themeTint="A6"/>
                          <w:sz w:val="18"/>
                        </w:rPr>
                        <w:t xml:space="preserve"> November 30, 2017</w:t>
                      </w:r>
                      <w:r w:rsidRPr="007607C4">
                        <w:rPr>
                          <w:rFonts w:asciiTheme="majorHAnsi" w:hAnsiTheme="majorHAnsi"/>
                          <w:color w:val="595959" w:themeColor="text1" w:themeTint="A6"/>
                          <w:sz w:val="18"/>
                        </w:rPr>
                        <w:t>.</w:t>
                      </w:r>
                    </w:p>
                  </w:txbxContent>
                </v:textbox>
              </v:shape>
            </w:pict>
          </mc:Fallback>
        </mc:AlternateContent>
      </w:r>
    </w:p>
    <w:p w14:paraId="555EE3A7" w14:textId="77777777" w:rsidR="002C1641" w:rsidRPr="00A75A0C" w:rsidRDefault="002C1641" w:rsidP="00040C3A">
      <w:pPr>
        <w:tabs>
          <w:tab w:val="center" w:pos="5400"/>
        </w:tabs>
        <w:suppressAutoHyphens/>
        <w:jc w:val="center"/>
        <w:rPr>
          <w:rFonts w:asciiTheme="majorHAnsi" w:hAnsiTheme="majorHAnsi"/>
          <w:sz w:val="18"/>
          <w:szCs w:val="22"/>
        </w:rPr>
      </w:pPr>
    </w:p>
    <w:p w14:paraId="34506811" w14:textId="77777777" w:rsidR="002C1641" w:rsidRPr="00A75A0C" w:rsidRDefault="002C1641" w:rsidP="00040C3A">
      <w:pPr>
        <w:tabs>
          <w:tab w:val="center" w:pos="5400"/>
        </w:tabs>
        <w:suppressAutoHyphens/>
        <w:jc w:val="center"/>
        <w:rPr>
          <w:rFonts w:asciiTheme="majorHAnsi" w:hAnsiTheme="majorHAnsi"/>
          <w:sz w:val="18"/>
          <w:szCs w:val="22"/>
        </w:rPr>
      </w:pPr>
    </w:p>
    <w:p w14:paraId="0BB52B52" w14:textId="77777777" w:rsidR="003C32BC" w:rsidRPr="00A75A0C" w:rsidRDefault="003C32BC" w:rsidP="003C32BC">
      <w:pPr>
        <w:tabs>
          <w:tab w:val="center" w:pos="5400"/>
        </w:tabs>
        <w:suppressAutoHyphens/>
        <w:jc w:val="center"/>
        <w:rPr>
          <w:rFonts w:asciiTheme="majorHAnsi" w:hAnsiTheme="majorHAnsi"/>
          <w:sz w:val="18"/>
          <w:szCs w:val="22"/>
        </w:rPr>
      </w:pPr>
    </w:p>
    <w:p w14:paraId="404BA5C8" w14:textId="77777777" w:rsidR="003C32BC" w:rsidRPr="00A75A0C" w:rsidRDefault="006311DA" w:rsidP="003C32BC">
      <w:pPr>
        <w:tabs>
          <w:tab w:val="center" w:pos="5400"/>
        </w:tabs>
        <w:suppressAutoHyphens/>
        <w:jc w:val="center"/>
        <w:rPr>
          <w:rFonts w:asciiTheme="majorHAnsi" w:hAnsiTheme="majorHAnsi"/>
          <w:sz w:val="18"/>
          <w:szCs w:val="22"/>
        </w:rPr>
      </w:pPr>
      <w:r w:rsidRPr="00A75A0C">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6208E66" wp14:editId="0A03BA9F">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88F5" w14:textId="77777777" w:rsidR="00583E40" w:rsidRPr="004B7EB6" w:rsidRDefault="00583E4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3" o:spid="_x0000_s1031" type="#_x0000_t202" style="position:absolute;left:0;text-align:left;margin-left:-23.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" filled="f" stroked="f" strokeweight=".5pt">
                <v:textbox>
                  <w:txbxContent>
                    <w:p w14:paraId="087B88F5" w14:textId="77777777" w:rsidR="00B70CCC" w:rsidRPr="004B7EB6" w:rsidRDefault="00B70CC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75A0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1B17E3" wp14:editId="46704D29">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8E584" w14:textId="77777777" w:rsidR="00583E40" w:rsidRDefault="00583E40">
                            <w:r>
                              <w:rPr>
                                <w:noProof/>
                              </w:rPr>
                              <w:drawing>
                                <wp:inline distT="0" distB="0" distL="0" distR="0" wp14:anchorId="2A28C5B2" wp14:editId="7934F68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" fillcolor="white [3201]" stroked="f" strokeweight=".5pt">
                <v:textbox>
                  <w:txbxContent>
                    <w:p w14:paraId="23D8E584" w14:textId="77777777" w:rsidR="00B70CCC" w:rsidRDefault="00B70CCC">
                      <w:r>
                        <w:rPr>
                          <w:noProof/>
                          <w:lang w:val="es-ES" w:eastAsia="es-ES"/>
                        </w:rPr>
                        <w:drawing>
                          <wp:inline distT="0" distB="0" distL="0" distR="0" wp14:anchorId="2A28C5B2" wp14:editId="7934F68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3123BDF4" w14:textId="77777777" w:rsidR="007607C4" w:rsidRPr="00A75A0C" w:rsidRDefault="007607C4" w:rsidP="003C32BC">
      <w:pPr>
        <w:tabs>
          <w:tab w:val="center" w:pos="5400"/>
        </w:tabs>
        <w:suppressAutoHyphens/>
        <w:jc w:val="center"/>
        <w:rPr>
          <w:rFonts w:asciiTheme="majorHAnsi" w:hAnsiTheme="majorHAnsi"/>
          <w:sz w:val="18"/>
          <w:szCs w:val="22"/>
        </w:rPr>
        <w:sectPr w:rsidR="007607C4" w:rsidRPr="00A75A0C"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33AFA61" w14:textId="6156229A" w:rsidR="00F621C3" w:rsidRPr="00A75A0C" w:rsidRDefault="00F621C3" w:rsidP="00F621C3">
      <w:pPr>
        <w:tabs>
          <w:tab w:val="center" w:pos="5400"/>
        </w:tabs>
        <w:suppressAutoHyphens/>
        <w:spacing w:line="276" w:lineRule="auto"/>
        <w:jc w:val="center"/>
        <w:rPr>
          <w:rFonts w:asciiTheme="majorHAnsi" w:hAnsiTheme="majorHAnsi"/>
          <w:b/>
          <w:sz w:val="18"/>
          <w:szCs w:val="20"/>
        </w:rPr>
      </w:pPr>
      <w:r w:rsidRPr="00A75A0C">
        <w:rPr>
          <w:rFonts w:asciiTheme="majorHAnsi" w:hAnsiTheme="majorHAnsi"/>
          <w:b/>
          <w:sz w:val="18"/>
          <w:szCs w:val="20"/>
        </w:rPr>
        <w:lastRenderedPageBreak/>
        <w:t xml:space="preserve">REPORT No. </w:t>
      </w:r>
      <w:r w:rsidR="00C91E4B">
        <w:rPr>
          <w:rFonts w:asciiTheme="majorHAnsi" w:hAnsiTheme="majorHAnsi"/>
          <w:b/>
          <w:sz w:val="18"/>
          <w:szCs w:val="20"/>
        </w:rPr>
        <w:t>159</w:t>
      </w:r>
      <w:r w:rsidRPr="00A75A0C">
        <w:rPr>
          <w:rFonts w:asciiTheme="majorHAnsi" w:hAnsiTheme="majorHAnsi"/>
          <w:b/>
          <w:sz w:val="18"/>
          <w:szCs w:val="20"/>
        </w:rPr>
        <w:t>/1</w:t>
      </w:r>
      <w:r w:rsidR="002760CE" w:rsidRPr="00A75A0C">
        <w:rPr>
          <w:rFonts w:asciiTheme="majorHAnsi" w:hAnsiTheme="majorHAnsi"/>
          <w:b/>
          <w:sz w:val="18"/>
          <w:szCs w:val="20"/>
        </w:rPr>
        <w:t>7</w:t>
      </w:r>
    </w:p>
    <w:p w14:paraId="48A432AE" w14:textId="77777777" w:rsidR="00F621C3" w:rsidRPr="00A75A0C" w:rsidRDefault="00F621C3" w:rsidP="00F621C3">
      <w:pPr>
        <w:tabs>
          <w:tab w:val="center" w:pos="5400"/>
        </w:tabs>
        <w:suppressAutoHyphens/>
        <w:spacing w:line="276" w:lineRule="auto"/>
        <w:jc w:val="center"/>
        <w:rPr>
          <w:rFonts w:asciiTheme="majorHAnsi" w:hAnsiTheme="majorHAnsi"/>
          <w:b/>
          <w:sz w:val="18"/>
          <w:szCs w:val="20"/>
        </w:rPr>
      </w:pPr>
      <w:r w:rsidRPr="00A75A0C">
        <w:rPr>
          <w:rFonts w:asciiTheme="majorHAnsi" w:hAnsiTheme="majorHAnsi"/>
          <w:b/>
          <w:sz w:val="18"/>
          <w:szCs w:val="20"/>
        </w:rPr>
        <w:t xml:space="preserve">PETITION </w:t>
      </w:r>
      <w:r w:rsidR="008F7DFF" w:rsidRPr="00A75A0C">
        <w:rPr>
          <w:rFonts w:asciiTheme="majorHAnsi" w:hAnsiTheme="majorHAnsi"/>
          <w:b/>
          <w:sz w:val="18"/>
          <w:szCs w:val="20"/>
        </w:rPr>
        <w:t>P-712-08</w:t>
      </w:r>
    </w:p>
    <w:p w14:paraId="5E391613" w14:textId="77777777" w:rsidR="00F621C3" w:rsidRPr="00A75A0C" w:rsidRDefault="00F621C3" w:rsidP="00F621C3">
      <w:pPr>
        <w:tabs>
          <w:tab w:val="center" w:pos="5400"/>
        </w:tabs>
        <w:suppressAutoHyphens/>
        <w:spacing w:line="276" w:lineRule="auto"/>
        <w:jc w:val="center"/>
        <w:rPr>
          <w:rFonts w:asciiTheme="majorHAnsi" w:hAnsiTheme="majorHAnsi"/>
          <w:sz w:val="18"/>
          <w:szCs w:val="20"/>
        </w:rPr>
      </w:pPr>
      <w:r w:rsidRPr="00A75A0C">
        <w:rPr>
          <w:rFonts w:asciiTheme="majorHAnsi" w:hAnsiTheme="majorHAnsi"/>
          <w:sz w:val="18"/>
          <w:szCs w:val="20"/>
        </w:rPr>
        <w:t xml:space="preserve">REPORT ON </w:t>
      </w:r>
      <w:r w:rsidR="008F7DFF" w:rsidRPr="00A75A0C">
        <w:rPr>
          <w:rFonts w:asciiTheme="majorHAnsi" w:hAnsiTheme="majorHAnsi"/>
          <w:sz w:val="18"/>
          <w:szCs w:val="20"/>
        </w:rPr>
        <w:t>ADMISSIBILITY</w:t>
      </w:r>
    </w:p>
    <w:p w14:paraId="4F10C113" w14:textId="77777777" w:rsidR="00F621C3" w:rsidRPr="00FE5E43" w:rsidRDefault="008F7DFF" w:rsidP="00F621C3">
      <w:pPr>
        <w:tabs>
          <w:tab w:val="center" w:pos="5400"/>
        </w:tabs>
        <w:suppressAutoHyphens/>
        <w:spacing w:line="276" w:lineRule="auto"/>
        <w:jc w:val="center"/>
        <w:rPr>
          <w:rFonts w:asciiTheme="majorHAnsi" w:hAnsiTheme="majorHAnsi"/>
          <w:sz w:val="18"/>
          <w:szCs w:val="20"/>
          <w:lang w:val="es-ES"/>
        </w:rPr>
      </w:pPr>
      <w:r w:rsidRPr="00FE5E43">
        <w:rPr>
          <w:rFonts w:asciiTheme="majorHAnsi" w:hAnsiTheme="majorHAnsi"/>
          <w:sz w:val="18"/>
          <w:szCs w:val="20"/>
          <w:lang w:val="es-ES"/>
        </w:rPr>
        <w:t>SEBASTIÁN LARROZA VELÁZQUEZ AND FAMILY</w:t>
      </w:r>
    </w:p>
    <w:p w14:paraId="50CBDE80" w14:textId="77777777" w:rsidR="00F621C3" w:rsidRPr="00FE5E43" w:rsidRDefault="008F7DFF" w:rsidP="00F621C3">
      <w:pPr>
        <w:tabs>
          <w:tab w:val="center" w:pos="5400"/>
        </w:tabs>
        <w:suppressAutoHyphens/>
        <w:spacing w:line="276" w:lineRule="auto"/>
        <w:jc w:val="center"/>
        <w:rPr>
          <w:rFonts w:asciiTheme="majorHAnsi" w:hAnsiTheme="majorHAnsi"/>
          <w:sz w:val="18"/>
          <w:szCs w:val="20"/>
          <w:lang w:val="es-ES"/>
        </w:rPr>
      </w:pPr>
      <w:r w:rsidRPr="00FE5E43">
        <w:rPr>
          <w:rFonts w:asciiTheme="majorHAnsi" w:hAnsiTheme="majorHAnsi"/>
          <w:sz w:val="18"/>
          <w:szCs w:val="20"/>
          <w:lang w:val="es-ES"/>
        </w:rPr>
        <w:t>PARAGUAY</w:t>
      </w:r>
    </w:p>
    <w:p w14:paraId="3823C438" w14:textId="3BE0682D" w:rsidR="00F621C3" w:rsidRPr="00A75A0C" w:rsidRDefault="00C91E4B"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NOVEMBER 30, 2017</w:t>
      </w:r>
    </w:p>
    <w:p w14:paraId="4F2B6B83" w14:textId="77777777" w:rsidR="00F621C3" w:rsidRPr="00A75A0C" w:rsidRDefault="00F621C3" w:rsidP="00F621C3">
      <w:pPr>
        <w:tabs>
          <w:tab w:val="center" w:pos="5400"/>
        </w:tabs>
        <w:suppressAutoHyphens/>
        <w:spacing w:line="276" w:lineRule="auto"/>
        <w:rPr>
          <w:rFonts w:asciiTheme="majorHAnsi" w:hAnsiTheme="majorHAnsi"/>
          <w:sz w:val="20"/>
          <w:szCs w:val="20"/>
        </w:rPr>
      </w:pPr>
    </w:p>
    <w:p w14:paraId="4FC87241" w14:textId="77777777" w:rsidR="00F621C3" w:rsidRPr="00A75A0C" w:rsidRDefault="00F621C3" w:rsidP="00F621C3">
      <w:pPr>
        <w:spacing w:after="240"/>
        <w:ind w:firstLine="720"/>
        <w:jc w:val="both"/>
        <w:rPr>
          <w:rFonts w:asciiTheme="majorHAnsi" w:hAnsiTheme="majorHAnsi"/>
          <w:b/>
          <w:bCs/>
          <w:sz w:val="20"/>
          <w:szCs w:val="20"/>
        </w:rPr>
      </w:pPr>
      <w:r w:rsidRPr="00A75A0C">
        <w:rPr>
          <w:rFonts w:asciiTheme="majorHAnsi" w:hAnsiTheme="majorHAnsi"/>
          <w:b/>
          <w:bCs/>
          <w:sz w:val="20"/>
          <w:szCs w:val="20"/>
        </w:rPr>
        <w:t>I.</w:t>
      </w:r>
      <w:r w:rsidRPr="00A75A0C">
        <w:rPr>
          <w:rFonts w:asciiTheme="majorHAnsi" w:hAnsiTheme="majorHAnsi"/>
          <w:b/>
          <w:bCs/>
          <w:sz w:val="20"/>
          <w:szCs w:val="20"/>
        </w:rPr>
        <w:tab/>
      </w:r>
      <w:r w:rsidR="00592718" w:rsidRPr="00A75A0C">
        <w:rPr>
          <w:rFonts w:asciiTheme="majorHAnsi" w:hAnsiTheme="majorHAnsi"/>
          <w:b/>
          <w:bCs/>
          <w:sz w:val="20"/>
          <w:szCs w:val="20"/>
        </w:rPr>
        <w:t>INFORMATION ABOUT THE PETITION</w:t>
      </w:r>
      <w:r w:rsidRPr="00A75A0C">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75A0C" w14:paraId="3532903B" w14:textId="77777777" w:rsidTr="00B70CCC">
        <w:tc>
          <w:tcPr>
            <w:tcW w:w="4680" w:type="dxa"/>
            <w:tcBorders>
              <w:top w:val="single" w:sz="4" w:space="0" w:color="auto"/>
              <w:bottom w:val="single" w:sz="6" w:space="0" w:color="auto"/>
            </w:tcBorders>
            <w:shd w:val="clear" w:color="auto" w:fill="67AE3C"/>
            <w:vAlign w:val="center"/>
          </w:tcPr>
          <w:p w14:paraId="57D41682" w14:textId="77777777" w:rsidR="00F621C3" w:rsidRPr="005402D5" w:rsidRDefault="003771A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Petitioner</w:t>
            </w:r>
            <w:r w:rsidR="00F621C3" w:rsidRPr="005402D5">
              <w:rPr>
                <w:rFonts w:ascii="Cambria" w:hAnsi="Cambria"/>
                <w:b/>
                <w:bCs/>
                <w:color w:val="FFFFFF" w:themeColor="background1"/>
                <w:sz w:val="20"/>
                <w:szCs w:val="20"/>
              </w:rPr>
              <w:t>:</w:t>
            </w:r>
          </w:p>
        </w:tc>
        <w:tc>
          <w:tcPr>
            <w:tcW w:w="4680" w:type="dxa"/>
            <w:vAlign w:val="center"/>
          </w:tcPr>
          <w:p w14:paraId="7E704C78" w14:textId="71ED0163" w:rsidR="00F621C3" w:rsidRPr="00A75A0C" w:rsidRDefault="00C9045F" w:rsidP="00B70CCC">
            <w:pPr>
              <w:jc w:val="both"/>
              <w:rPr>
                <w:rFonts w:ascii="Cambria" w:hAnsi="Cambria"/>
                <w:bCs/>
                <w:sz w:val="20"/>
                <w:szCs w:val="20"/>
              </w:rPr>
            </w:pPr>
            <w:r w:rsidRPr="00A75A0C">
              <w:rPr>
                <w:rFonts w:ascii="Cambria" w:hAnsi="Cambria"/>
                <w:bCs/>
                <w:sz w:val="20"/>
                <w:szCs w:val="20"/>
              </w:rPr>
              <w:t>CEJIL, Coordinadora de Derechos Humanos de Paraguay (CODEHUPY)</w:t>
            </w:r>
          </w:p>
        </w:tc>
      </w:tr>
      <w:tr w:rsidR="00F621C3" w:rsidRPr="00FE5E43" w14:paraId="2356C20A" w14:textId="77777777" w:rsidTr="00B70CCC">
        <w:tc>
          <w:tcPr>
            <w:tcW w:w="4680" w:type="dxa"/>
            <w:tcBorders>
              <w:top w:val="single" w:sz="6" w:space="0" w:color="auto"/>
              <w:bottom w:val="single" w:sz="6" w:space="0" w:color="auto"/>
            </w:tcBorders>
            <w:shd w:val="clear" w:color="auto" w:fill="67AE3C"/>
            <w:vAlign w:val="center"/>
          </w:tcPr>
          <w:p w14:paraId="6FD3EBFE" w14:textId="77777777" w:rsidR="00F621C3" w:rsidRPr="005402D5" w:rsidRDefault="00851351" w:rsidP="00B70CC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5402D5">
                  <w:rPr>
                    <w:rFonts w:ascii="Cambria" w:hAnsi="Cambria"/>
                    <w:b/>
                    <w:bCs/>
                    <w:color w:val="FFFFFF" w:themeColor="background1"/>
                    <w:sz w:val="20"/>
                    <w:szCs w:val="20"/>
                  </w:rPr>
                  <w:t>Alleged victim</w:t>
                </w:r>
              </w:sdtContent>
            </w:sdt>
            <w:r w:rsidR="00F621C3" w:rsidRPr="005402D5">
              <w:rPr>
                <w:rFonts w:ascii="Cambria" w:hAnsi="Cambria"/>
                <w:b/>
                <w:bCs/>
                <w:color w:val="FFFFFF" w:themeColor="background1"/>
                <w:sz w:val="20"/>
                <w:szCs w:val="20"/>
              </w:rPr>
              <w:t>:</w:t>
            </w:r>
          </w:p>
        </w:tc>
        <w:tc>
          <w:tcPr>
            <w:tcW w:w="4680" w:type="dxa"/>
            <w:vAlign w:val="center"/>
          </w:tcPr>
          <w:p w14:paraId="301150D5" w14:textId="78CFDB69" w:rsidR="00F621C3" w:rsidRPr="00FB245C" w:rsidRDefault="00C9045F" w:rsidP="00B70CCC">
            <w:pPr>
              <w:jc w:val="both"/>
              <w:rPr>
                <w:rFonts w:ascii="Cambria" w:hAnsi="Cambria"/>
                <w:bCs/>
                <w:sz w:val="20"/>
                <w:szCs w:val="20"/>
                <w:lang w:val="es-BO"/>
              </w:rPr>
            </w:pPr>
            <w:r w:rsidRPr="00FB245C">
              <w:rPr>
                <w:rFonts w:ascii="Cambria" w:hAnsi="Cambria"/>
                <w:bCs/>
                <w:sz w:val="20"/>
                <w:szCs w:val="20"/>
                <w:lang w:val="es-BO"/>
              </w:rPr>
              <w:t>Sebastián Larroza Velázquez</w:t>
            </w:r>
            <w:r w:rsidR="00FB245C" w:rsidRPr="00FB245C">
              <w:rPr>
                <w:rFonts w:ascii="Cambria" w:hAnsi="Cambria"/>
                <w:bCs/>
                <w:sz w:val="20"/>
                <w:szCs w:val="20"/>
                <w:lang w:val="es-BO"/>
              </w:rPr>
              <w:t xml:space="preserve"> and family</w:t>
            </w:r>
          </w:p>
        </w:tc>
      </w:tr>
      <w:tr w:rsidR="00F621C3" w:rsidRPr="00A75A0C" w14:paraId="6E4AF1C8" w14:textId="77777777" w:rsidTr="00B70CCC">
        <w:tc>
          <w:tcPr>
            <w:tcW w:w="4680" w:type="dxa"/>
            <w:tcBorders>
              <w:top w:val="single" w:sz="6" w:space="0" w:color="auto"/>
              <w:bottom w:val="single" w:sz="6" w:space="0" w:color="auto"/>
            </w:tcBorders>
            <w:shd w:val="clear" w:color="auto" w:fill="67AE3C"/>
            <w:vAlign w:val="center"/>
          </w:tcPr>
          <w:p w14:paraId="525EB81F"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State denounced:</w:t>
            </w:r>
          </w:p>
        </w:tc>
        <w:tc>
          <w:tcPr>
            <w:tcW w:w="4680" w:type="dxa"/>
            <w:vAlign w:val="center"/>
          </w:tcPr>
          <w:p w14:paraId="16CA69D6" w14:textId="1692C572" w:rsidR="00F621C3" w:rsidRPr="00A75A0C" w:rsidRDefault="00C9045F" w:rsidP="00B70CCC">
            <w:pPr>
              <w:jc w:val="both"/>
              <w:rPr>
                <w:rFonts w:ascii="Cambria" w:hAnsi="Cambria"/>
                <w:bCs/>
                <w:sz w:val="20"/>
                <w:szCs w:val="20"/>
              </w:rPr>
            </w:pPr>
            <w:r w:rsidRPr="00A75A0C">
              <w:rPr>
                <w:rFonts w:ascii="Cambria" w:hAnsi="Cambria"/>
                <w:bCs/>
                <w:sz w:val="20"/>
                <w:szCs w:val="20"/>
              </w:rPr>
              <w:t>Paraguay</w:t>
            </w:r>
          </w:p>
        </w:tc>
      </w:tr>
      <w:tr w:rsidR="00E47F3D" w:rsidRPr="00A75A0C" w14:paraId="7DE6130A" w14:textId="77777777" w:rsidTr="00B70CCC">
        <w:tc>
          <w:tcPr>
            <w:tcW w:w="4680" w:type="dxa"/>
            <w:tcBorders>
              <w:top w:val="single" w:sz="6" w:space="0" w:color="auto"/>
              <w:bottom w:val="single" w:sz="6" w:space="0" w:color="auto"/>
            </w:tcBorders>
            <w:shd w:val="clear" w:color="auto" w:fill="67AE3C"/>
            <w:vAlign w:val="center"/>
          </w:tcPr>
          <w:p w14:paraId="4C2A8AF4" w14:textId="77777777" w:rsidR="00E47F3D" w:rsidRPr="005402D5" w:rsidRDefault="00E47F3D" w:rsidP="00E7588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 xml:space="preserve">Rights </w:t>
            </w:r>
            <w:r w:rsidR="00E7588C" w:rsidRPr="005402D5">
              <w:rPr>
                <w:rFonts w:ascii="Cambria" w:hAnsi="Cambria"/>
                <w:b/>
                <w:bCs/>
                <w:color w:val="FFFFFF" w:themeColor="background1"/>
                <w:sz w:val="20"/>
                <w:szCs w:val="20"/>
              </w:rPr>
              <w:t>invoked:</w:t>
            </w:r>
          </w:p>
        </w:tc>
        <w:tc>
          <w:tcPr>
            <w:tcW w:w="4680" w:type="dxa"/>
            <w:vAlign w:val="center"/>
          </w:tcPr>
          <w:p w14:paraId="172191E1" w14:textId="06DF04DC" w:rsidR="00E47F3D" w:rsidRPr="00A75A0C" w:rsidRDefault="00C9045F" w:rsidP="00B70CCC">
            <w:pPr>
              <w:jc w:val="both"/>
              <w:rPr>
                <w:rFonts w:ascii="Cambria" w:hAnsi="Cambria"/>
                <w:bCs/>
                <w:sz w:val="20"/>
                <w:szCs w:val="20"/>
              </w:rPr>
            </w:pPr>
            <w:r w:rsidRPr="00A75A0C">
              <w:rPr>
                <w:rFonts w:ascii="Cambria" w:hAnsi="Cambria"/>
                <w:bCs/>
                <w:sz w:val="20"/>
                <w:szCs w:val="20"/>
              </w:rPr>
              <w:t>Articles 4 (life), 5 (personal integrity), 25 (judicial protection), 8 (judicial guarantees) and 15 (right of assembly) of the American Convention on H</w:t>
            </w:r>
            <w:r w:rsidR="007138C4" w:rsidRPr="00A75A0C">
              <w:rPr>
                <w:rFonts w:ascii="Cambria" w:hAnsi="Cambria"/>
                <w:bCs/>
                <w:sz w:val="20"/>
                <w:szCs w:val="20"/>
              </w:rPr>
              <w:t>uman Rights in connection with A</w:t>
            </w:r>
            <w:r w:rsidRPr="00A75A0C">
              <w:rPr>
                <w:rFonts w:ascii="Cambria" w:hAnsi="Cambria"/>
                <w:bCs/>
                <w:sz w:val="20"/>
                <w:szCs w:val="20"/>
              </w:rPr>
              <w:t>rticles 1.1 and 2</w:t>
            </w:r>
          </w:p>
        </w:tc>
      </w:tr>
    </w:tbl>
    <w:p w14:paraId="7E757093" w14:textId="77777777" w:rsidR="00F621C3" w:rsidRPr="00A75A0C" w:rsidRDefault="00F621C3" w:rsidP="00F621C3">
      <w:pPr>
        <w:spacing w:before="240" w:after="240"/>
        <w:ind w:firstLine="720"/>
        <w:jc w:val="both"/>
        <w:rPr>
          <w:rFonts w:asciiTheme="majorHAnsi" w:hAnsiTheme="majorHAnsi"/>
          <w:b/>
          <w:bCs/>
          <w:sz w:val="20"/>
          <w:szCs w:val="20"/>
        </w:rPr>
      </w:pPr>
      <w:r w:rsidRPr="00A75A0C">
        <w:rPr>
          <w:rFonts w:asciiTheme="majorHAnsi" w:hAnsiTheme="majorHAnsi"/>
          <w:b/>
          <w:bCs/>
          <w:sz w:val="20"/>
          <w:szCs w:val="20"/>
        </w:rPr>
        <w:t>II.</w:t>
      </w:r>
      <w:r w:rsidRPr="00A75A0C">
        <w:rPr>
          <w:rFonts w:asciiTheme="majorHAnsi" w:hAnsiTheme="majorHAnsi"/>
          <w:b/>
          <w:bCs/>
          <w:sz w:val="20"/>
          <w:szCs w:val="20"/>
        </w:rPr>
        <w:tab/>
        <w:t>PROCEDURE BEFORE THE IACHR</w:t>
      </w:r>
      <w:r w:rsidR="00653EA6" w:rsidRPr="00A75A0C">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75A0C" w14:paraId="6C3B71F9" w14:textId="77777777" w:rsidTr="00B70CCC">
        <w:tc>
          <w:tcPr>
            <w:tcW w:w="4680" w:type="dxa"/>
            <w:tcBorders>
              <w:top w:val="single" w:sz="6" w:space="0" w:color="auto"/>
              <w:bottom w:val="single" w:sz="6" w:space="0" w:color="auto"/>
            </w:tcBorders>
            <w:shd w:val="clear" w:color="auto" w:fill="67AE3C"/>
            <w:vAlign w:val="center"/>
          </w:tcPr>
          <w:p w14:paraId="7A6CA0AC"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Date on which the petition was received:</w:t>
            </w:r>
          </w:p>
        </w:tc>
        <w:tc>
          <w:tcPr>
            <w:tcW w:w="4680" w:type="dxa"/>
            <w:vAlign w:val="center"/>
          </w:tcPr>
          <w:p w14:paraId="345CEEA1" w14:textId="192D9ED6" w:rsidR="00F621C3" w:rsidRPr="00A75A0C" w:rsidRDefault="00C9045F" w:rsidP="00B70CCC">
            <w:pPr>
              <w:jc w:val="both"/>
              <w:rPr>
                <w:rFonts w:ascii="Cambria" w:hAnsi="Cambria"/>
                <w:bCs/>
                <w:sz w:val="20"/>
                <w:szCs w:val="20"/>
              </w:rPr>
            </w:pPr>
            <w:r w:rsidRPr="00A75A0C">
              <w:rPr>
                <w:rFonts w:ascii="Cambria" w:hAnsi="Cambria"/>
                <w:bCs/>
                <w:sz w:val="20"/>
                <w:szCs w:val="20"/>
              </w:rPr>
              <w:t>June 17, 2008</w:t>
            </w:r>
          </w:p>
        </w:tc>
      </w:tr>
      <w:tr w:rsidR="00F621C3" w:rsidRPr="00A75A0C" w14:paraId="6851C3D8" w14:textId="77777777" w:rsidTr="00B70CCC">
        <w:tc>
          <w:tcPr>
            <w:tcW w:w="4680" w:type="dxa"/>
            <w:tcBorders>
              <w:top w:val="single" w:sz="6" w:space="0" w:color="auto"/>
              <w:bottom w:val="single" w:sz="6" w:space="0" w:color="auto"/>
            </w:tcBorders>
            <w:shd w:val="clear" w:color="auto" w:fill="67AE3C"/>
            <w:vAlign w:val="center"/>
          </w:tcPr>
          <w:p w14:paraId="0D5F5166"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color w:val="FFFFFF" w:themeColor="background1"/>
                <w:sz w:val="20"/>
                <w:szCs w:val="20"/>
              </w:rPr>
              <w:t>Date on which the petition was transmitted to the State:</w:t>
            </w:r>
          </w:p>
        </w:tc>
        <w:tc>
          <w:tcPr>
            <w:tcW w:w="4680" w:type="dxa"/>
            <w:vAlign w:val="center"/>
          </w:tcPr>
          <w:p w14:paraId="1CC262B7" w14:textId="68329738" w:rsidR="00F621C3" w:rsidRPr="00A75A0C" w:rsidRDefault="008E7F8A" w:rsidP="00B70CCC">
            <w:pPr>
              <w:jc w:val="both"/>
              <w:rPr>
                <w:rFonts w:ascii="Cambria" w:hAnsi="Cambria"/>
                <w:bCs/>
                <w:sz w:val="20"/>
                <w:szCs w:val="20"/>
              </w:rPr>
            </w:pPr>
            <w:r w:rsidRPr="00A75A0C">
              <w:rPr>
                <w:rFonts w:ascii="Cambria" w:hAnsi="Cambria"/>
                <w:bCs/>
                <w:sz w:val="20"/>
                <w:szCs w:val="20"/>
              </w:rPr>
              <w:t xml:space="preserve">April 17, </w:t>
            </w:r>
            <w:r w:rsidR="00C9045F" w:rsidRPr="00A75A0C">
              <w:rPr>
                <w:rFonts w:ascii="Cambria" w:hAnsi="Cambria"/>
                <w:bCs/>
                <w:sz w:val="20"/>
                <w:szCs w:val="20"/>
              </w:rPr>
              <w:t>2014</w:t>
            </w:r>
          </w:p>
        </w:tc>
      </w:tr>
      <w:tr w:rsidR="00F621C3" w:rsidRPr="00A75A0C" w14:paraId="2D55A027" w14:textId="77777777" w:rsidTr="00B70CCC">
        <w:trPr>
          <w:trHeight w:val="264"/>
        </w:trPr>
        <w:tc>
          <w:tcPr>
            <w:tcW w:w="4680" w:type="dxa"/>
            <w:tcBorders>
              <w:top w:val="single" w:sz="6" w:space="0" w:color="auto"/>
              <w:bottom w:val="single" w:sz="6" w:space="0" w:color="auto"/>
            </w:tcBorders>
            <w:shd w:val="clear" w:color="auto" w:fill="67AE3C"/>
            <w:vAlign w:val="center"/>
          </w:tcPr>
          <w:p w14:paraId="23D32C9B"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color w:val="FFFFFF" w:themeColor="background1"/>
                <w:sz w:val="20"/>
                <w:szCs w:val="20"/>
              </w:rPr>
              <w:t>Date of the State’s first response:</w:t>
            </w:r>
          </w:p>
        </w:tc>
        <w:tc>
          <w:tcPr>
            <w:tcW w:w="4680" w:type="dxa"/>
            <w:vAlign w:val="center"/>
          </w:tcPr>
          <w:p w14:paraId="776308CD" w14:textId="7469D0E0" w:rsidR="00F621C3" w:rsidRPr="00A75A0C" w:rsidRDefault="00C9045F" w:rsidP="00B70CCC">
            <w:pPr>
              <w:jc w:val="both"/>
              <w:rPr>
                <w:rFonts w:ascii="Cambria" w:hAnsi="Cambria"/>
                <w:bCs/>
                <w:sz w:val="20"/>
                <w:szCs w:val="20"/>
              </w:rPr>
            </w:pPr>
            <w:r w:rsidRPr="00A75A0C">
              <w:rPr>
                <w:rFonts w:ascii="Cambria" w:hAnsi="Cambria"/>
                <w:bCs/>
                <w:sz w:val="20"/>
                <w:szCs w:val="20"/>
              </w:rPr>
              <w:t>December 2, 2014</w:t>
            </w:r>
          </w:p>
        </w:tc>
      </w:tr>
      <w:tr w:rsidR="003771A3" w:rsidRPr="00A75A0C" w14:paraId="11E15590" w14:textId="77777777" w:rsidTr="00B70CCC">
        <w:tc>
          <w:tcPr>
            <w:tcW w:w="4680" w:type="dxa"/>
            <w:tcBorders>
              <w:top w:val="single" w:sz="6" w:space="0" w:color="auto"/>
              <w:bottom w:val="single" w:sz="6" w:space="0" w:color="auto"/>
            </w:tcBorders>
            <w:shd w:val="clear" w:color="auto" w:fill="67AE3C"/>
            <w:vAlign w:val="center"/>
          </w:tcPr>
          <w:p w14:paraId="48EDBF6D" w14:textId="77777777" w:rsidR="003771A3" w:rsidRPr="005402D5" w:rsidRDefault="003771A3" w:rsidP="003771A3">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Additional observations from the petitioning party:</w:t>
            </w:r>
          </w:p>
        </w:tc>
        <w:tc>
          <w:tcPr>
            <w:tcW w:w="4680" w:type="dxa"/>
            <w:vAlign w:val="center"/>
          </w:tcPr>
          <w:p w14:paraId="63D58878" w14:textId="1A7F1059" w:rsidR="003771A3" w:rsidRPr="00A75A0C" w:rsidRDefault="00C9045F" w:rsidP="00B70CCC">
            <w:pPr>
              <w:jc w:val="both"/>
              <w:rPr>
                <w:rFonts w:ascii="Cambria" w:hAnsi="Cambria"/>
                <w:bCs/>
                <w:sz w:val="20"/>
                <w:szCs w:val="20"/>
              </w:rPr>
            </w:pPr>
            <w:r w:rsidRPr="00A75A0C">
              <w:rPr>
                <w:rFonts w:ascii="Cambria" w:hAnsi="Cambria"/>
                <w:bCs/>
                <w:sz w:val="20"/>
                <w:szCs w:val="20"/>
              </w:rPr>
              <w:t>June 19, 2015</w:t>
            </w:r>
          </w:p>
        </w:tc>
      </w:tr>
    </w:tbl>
    <w:p w14:paraId="2A573FF3" w14:textId="77777777" w:rsidR="00F621C3" w:rsidRPr="00A75A0C" w:rsidRDefault="00F621C3" w:rsidP="00F621C3">
      <w:pPr>
        <w:spacing w:before="240" w:after="240"/>
        <w:ind w:firstLine="720"/>
        <w:jc w:val="both"/>
        <w:rPr>
          <w:rFonts w:asciiTheme="majorHAnsi" w:hAnsiTheme="majorHAnsi"/>
          <w:b/>
          <w:bCs/>
          <w:sz w:val="20"/>
          <w:szCs w:val="20"/>
        </w:rPr>
      </w:pPr>
      <w:r w:rsidRPr="00A75A0C">
        <w:rPr>
          <w:rFonts w:asciiTheme="majorHAnsi" w:hAnsiTheme="majorHAnsi"/>
          <w:b/>
          <w:bCs/>
          <w:sz w:val="20"/>
          <w:szCs w:val="20"/>
        </w:rPr>
        <w:t xml:space="preserve">III. </w:t>
      </w:r>
      <w:r w:rsidRPr="00A75A0C">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75A0C" w14:paraId="2414DCB5" w14:textId="77777777" w:rsidTr="00B70CCC">
        <w:trPr>
          <w:cantSplit/>
        </w:trPr>
        <w:tc>
          <w:tcPr>
            <w:tcW w:w="4680" w:type="dxa"/>
            <w:tcBorders>
              <w:top w:val="single" w:sz="4" w:space="0" w:color="auto"/>
              <w:bottom w:val="single" w:sz="6" w:space="0" w:color="auto"/>
            </w:tcBorders>
            <w:shd w:val="clear" w:color="auto" w:fill="67AE3C"/>
            <w:vAlign w:val="center"/>
          </w:tcPr>
          <w:p w14:paraId="703D264A" w14:textId="77777777" w:rsidR="00F621C3" w:rsidRPr="005402D5" w:rsidRDefault="00F621C3" w:rsidP="00B70CCC">
            <w:pPr>
              <w:jc w:val="center"/>
              <w:rPr>
                <w:rFonts w:ascii="Cambria" w:hAnsi="Cambria"/>
                <w:b/>
                <w:bCs/>
                <w:i/>
                <w:color w:val="FFFFFF" w:themeColor="background1"/>
                <w:sz w:val="20"/>
                <w:szCs w:val="20"/>
              </w:rPr>
            </w:pPr>
            <w:r w:rsidRPr="005402D5">
              <w:rPr>
                <w:rFonts w:ascii="Cambria" w:hAnsi="Cambria"/>
                <w:b/>
                <w:bCs/>
                <w:color w:val="FFFFFF" w:themeColor="background1"/>
                <w:sz w:val="20"/>
                <w:szCs w:val="20"/>
              </w:rPr>
              <w:t>Competence</w:t>
            </w:r>
            <w:r w:rsidRPr="005402D5">
              <w:rPr>
                <w:rFonts w:ascii="Cambria" w:hAnsi="Cambria"/>
                <w:b/>
                <w:bCs/>
                <w:i/>
                <w:color w:val="FFFFFF" w:themeColor="background1"/>
                <w:sz w:val="20"/>
                <w:szCs w:val="20"/>
              </w:rPr>
              <w:t xml:space="preserve"> Ratione personae:</w:t>
            </w:r>
          </w:p>
        </w:tc>
        <w:tc>
          <w:tcPr>
            <w:tcW w:w="4680" w:type="dxa"/>
            <w:vAlign w:val="center"/>
          </w:tcPr>
          <w:p w14:paraId="74F2DCFD" w14:textId="17A2DA43" w:rsidR="00F621C3" w:rsidRPr="00A75A0C" w:rsidRDefault="00C9045F" w:rsidP="00B70CCC">
            <w:pPr>
              <w:rPr>
                <w:rFonts w:asciiTheme="majorHAnsi" w:hAnsiTheme="majorHAnsi"/>
                <w:bCs/>
                <w:sz w:val="20"/>
                <w:szCs w:val="20"/>
              </w:rPr>
            </w:pPr>
            <w:r w:rsidRPr="00A75A0C">
              <w:rPr>
                <w:rFonts w:asciiTheme="majorHAnsi" w:hAnsiTheme="majorHAnsi"/>
                <w:bCs/>
                <w:sz w:val="20"/>
                <w:szCs w:val="20"/>
              </w:rPr>
              <w:t>Yes</w:t>
            </w:r>
          </w:p>
        </w:tc>
      </w:tr>
      <w:tr w:rsidR="00F621C3" w:rsidRPr="00A75A0C" w14:paraId="38450DE7" w14:textId="77777777" w:rsidTr="00B70CCC">
        <w:trPr>
          <w:cantSplit/>
        </w:trPr>
        <w:tc>
          <w:tcPr>
            <w:tcW w:w="4680" w:type="dxa"/>
            <w:tcBorders>
              <w:top w:val="single" w:sz="6" w:space="0" w:color="auto"/>
              <w:bottom w:val="single" w:sz="6" w:space="0" w:color="auto"/>
            </w:tcBorders>
            <w:shd w:val="clear" w:color="auto" w:fill="67AE3C"/>
            <w:vAlign w:val="center"/>
          </w:tcPr>
          <w:p w14:paraId="4F63DCE7"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Competence</w:t>
            </w:r>
            <w:r w:rsidRPr="005402D5">
              <w:rPr>
                <w:rFonts w:ascii="Cambria" w:hAnsi="Cambria"/>
                <w:b/>
                <w:bCs/>
                <w:i/>
                <w:color w:val="FFFFFF" w:themeColor="background1"/>
                <w:sz w:val="20"/>
                <w:szCs w:val="20"/>
              </w:rPr>
              <w:t xml:space="preserve"> Ratione loci</w:t>
            </w:r>
            <w:r w:rsidRPr="005402D5">
              <w:rPr>
                <w:rFonts w:ascii="Cambria" w:hAnsi="Cambria"/>
                <w:b/>
                <w:bCs/>
                <w:color w:val="FFFFFF" w:themeColor="background1"/>
                <w:sz w:val="20"/>
                <w:szCs w:val="20"/>
              </w:rPr>
              <w:t>:</w:t>
            </w:r>
          </w:p>
        </w:tc>
        <w:tc>
          <w:tcPr>
            <w:tcW w:w="4680" w:type="dxa"/>
            <w:vAlign w:val="center"/>
          </w:tcPr>
          <w:p w14:paraId="451E58E4" w14:textId="5D9BEB18" w:rsidR="00F621C3" w:rsidRPr="00A75A0C" w:rsidRDefault="00C9045F" w:rsidP="00B70CCC">
            <w:pPr>
              <w:rPr>
                <w:rFonts w:asciiTheme="majorHAnsi" w:hAnsiTheme="majorHAnsi"/>
                <w:bCs/>
                <w:sz w:val="20"/>
                <w:szCs w:val="20"/>
              </w:rPr>
            </w:pPr>
            <w:r w:rsidRPr="00A75A0C">
              <w:rPr>
                <w:rFonts w:asciiTheme="majorHAnsi" w:hAnsiTheme="majorHAnsi"/>
                <w:bCs/>
                <w:sz w:val="20"/>
                <w:szCs w:val="20"/>
              </w:rPr>
              <w:t>Yes</w:t>
            </w:r>
          </w:p>
        </w:tc>
      </w:tr>
      <w:tr w:rsidR="00F621C3" w:rsidRPr="00A75A0C" w14:paraId="106CD194" w14:textId="77777777" w:rsidTr="00B70CCC">
        <w:trPr>
          <w:cantSplit/>
        </w:trPr>
        <w:tc>
          <w:tcPr>
            <w:tcW w:w="4680" w:type="dxa"/>
            <w:tcBorders>
              <w:top w:val="single" w:sz="6" w:space="0" w:color="auto"/>
              <w:bottom w:val="single" w:sz="6" w:space="0" w:color="auto"/>
            </w:tcBorders>
            <w:shd w:val="clear" w:color="auto" w:fill="67AE3C"/>
            <w:vAlign w:val="center"/>
          </w:tcPr>
          <w:p w14:paraId="4C33200C"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Competence</w:t>
            </w:r>
            <w:r w:rsidRPr="005402D5">
              <w:rPr>
                <w:rFonts w:ascii="Cambria" w:hAnsi="Cambria"/>
                <w:b/>
                <w:bCs/>
                <w:i/>
                <w:color w:val="FFFFFF" w:themeColor="background1"/>
                <w:sz w:val="20"/>
                <w:szCs w:val="20"/>
              </w:rPr>
              <w:t xml:space="preserve"> Ratione temporis</w:t>
            </w:r>
            <w:r w:rsidRPr="005402D5">
              <w:rPr>
                <w:rFonts w:ascii="Cambria" w:hAnsi="Cambria"/>
                <w:b/>
                <w:bCs/>
                <w:color w:val="FFFFFF" w:themeColor="background1"/>
                <w:sz w:val="20"/>
                <w:szCs w:val="20"/>
              </w:rPr>
              <w:t>:</w:t>
            </w:r>
          </w:p>
        </w:tc>
        <w:tc>
          <w:tcPr>
            <w:tcW w:w="4680" w:type="dxa"/>
            <w:vAlign w:val="center"/>
          </w:tcPr>
          <w:p w14:paraId="606150FD" w14:textId="4196DEBF" w:rsidR="00F621C3" w:rsidRPr="00A75A0C" w:rsidRDefault="00C9045F" w:rsidP="00B70CCC">
            <w:pPr>
              <w:rPr>
                <w:rFonts w:asciiTheme="majorHAnsi" w:hAnsiTheme="majorHAnsi"/>
                <w:bCs/>
                <w:sz w:val="20"/>
                <w:szCs w:val="20"/>
              </w:rPr>
            </w:pPr>
            <w:r w:rsidRPr="00A75A0C">
              <w:rPr>
                <w:rFonts w:asciiTheme="majorHAnsi" w:hAnsiTheme="majorHAnsi"/>
                <w:bCs/>
                <w:sz w:val="20"/>
                <w:szCs w:val="20"/>
              </w:rPr>
              <w:t>Yes</w:t>
            </w:r>
          </w:p>
        </w:tc>
      </w:tr>
      <w:tr w:rsidR="00F621C3" w:rsidRPr="00A75A0C" w14:paraId="55564878" w14:textId="77777777" w:rsidTr="00B70CCC">
        <w:trPr>
          <w:cantSplit/>
        </w:trPr>
        <w:tc>
          <w:tcPr>
            <w:tcW w:w="4680" w:type="dxa"/>
            <w:tcBorders>
              <w:top w:val="single" w:sz="6" w:space="0" w:color="auto"/>
              <w:bottom w:val="single" w:sz="6" w:space="0" w:color="auto"/>
            </w:tcBorders>
            <w:shd w:val="clear" w:color="auto" w:fill="67AE3C"/>
            <w:vAlign w:val="center"/>
          </w:tcPr>
          <w:p w14:paraId="39B0E22C"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Competence</w:t>
            </w:r>
            <w:r w:rsidRPr="005402D5">
              <w:rPr>
                <w:rFonts w:ascii="Cambria" w:hAnsi="Cambria"/>
                <w:b/>
                <w:bCs/>
                <w:i/>
                <w:color w:val="FFFFFF" w:themeColor="background1"/>
                <w:sz w:val="20"/>
                <w:szCs w:val="20"/>
              </w:rPr>
              <w:t xml:space="preserve"> Ratione materiae</w:t>
            </w:r>
            <w:r w:rsidRPr="005402D5">
              <w:rPr>
                <w:rFonts w:ascii="Cambria" w:hAnsi="Cambria"/>
                <w:b/>
                <w:bCs/>
                <w:color w:val="FFFFFF" w:themeColor="background1"/>
                <w:sz w:val="20"/>
                <w:szCs w:val="20"/>
              </w:rPr>
              <w:t>:</w:t>
            </w:r>
          </w:p>
        </w:tc>
        <w:tc>
          <w:tcPr>
            <w:tcW w:w="4680" w:type="dxa"/>
            <w:vAlign w:val="center"/>
          </w:tcPr>
          <w:p w14:paraId="51E18FCB" w14:textId="0F60CA66" w:rsidR="00F621C3" w:rsidRPr="00A75A0C" w:rsidRDefault="00C9045F" w:rsidP="00B70CCC">
            <w:pPr>
              <w:jc w:val="both"/>
              <w:rPr>
                <w:rFonts w:asciiTheme="majorHAnsi" w:hAnsiTheme="majorHAnsi"/>
                <w:bCs/>
                <w:sz w:val="20"/>
                <w:szCs w:val="20"/>
              </w:rPr>
            </w:pPr>
            <w:r w:rsidRPr="00A75A0C">
              <w:rPr>
                <w:rFonts w:asciiTheme="majorHAnsi" w:hAnsiTheme="majorHAnsi"/>
                <w:bCs/>
                <w:sz w:val="20"/>
                <w:szCs w:val="20"/>
              </w:rPr>
              <w:t>Yes, American Convention (deposit of instrument made on August 24, 1989)</w:t>
            </w:r>
          </w:p>
        </w:tc>
      </w:tr>
    </w:tbl>
    <w:p w14:paraId="6A2708BF" w14:textId="77777777" w:rsidR="00F621C3" w:rsidRPr="00A75A0C" w:rsidRDefault="00F621C3" w:rsidP="00F621C3">
      <w:pPr>
        <w:spacing w:before="240" w:after="240"/>
        <w:ind w:firstLine="720"/>
        <w:jc w:val="both"/>
        <w:rPr>
          <w:rFonts w:asciiTheme="majorHAnsi" w:hAnsiTheme="majorHAnsi"/>
          <w:b/>
          <w:bCs/>
          <w:sz w:val="20"/>
          <w:szCs w:val="20"/>
        </w:rPr>
      </w:pPr>
      <w:r w:rsidRPr="00A75A0C">
        <w:rPr>
          <w:rFonts w:asciiTheme="majorHAnsi" w:hAnsiTheme="majorHAnsi"/>
          <w:b/>
          <w:bCs/>
          <w:sz w:val="20"/>
          <w:szCs w:val="20"/>
        </w:rPr>
        <w:t xml:space="preserve">IV. </w:t>
      </w:r>
      <w:r w:rsidRPr="00A75A0C">
        <w:rPr>
          <w:rFonts w:asciiTheme="majorHAnsi" w:hAnsiTheme="majorHAnsi"/>
          <w:b/>
          <w:bCs/>
          <w:sz w:val="20"/>
          <w:szCs w:val="20"/>
        </w:rPr>
        <w:tab/>
        <w:t xml:space="preserve">ANALYSIS OF DUPLICATION OF PROCEDURES AND INTERNATIONAL </w:t>
      </w:r>
      <w:r w:rsidRPr="00A75A0C">
        <w:rPr>
          <w:rFonts w:asciiTheme="majorHAnsi" w:hAnsiTheme="majorHAnsi"/>
          <w:b/>
          <w:bCs/>
          <w:i/>
          <w:sz w:val="20"/>
          <w:szCs w:val="20"/>
        </w:rPr>
        <w:t>RES JUDICATA</w:t>
      </w:r>
      <w:r w:rsidRPr="00A75A0C">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75A0C" w14:paraId="676F3562" w14:textId="77777777" w:rsidTr="00B70CCC">
        <w:trPr>
          <w:cantSplit/>
        </w:trPr>
        <w:tc>
          <w:tcPr>
            <w:tcW w:w="4680" w:type="dxa"/>
            <w:tcBorders>
              <w:top w:val="single" w:sz="4" w:space="0" w:color="auto"/>
              <w:bottom w:val="single" w:sz="6" w:space="0" w:color="auto"/>
            </w:tcBorders>
            <w:shd w:val="clear" w:color="auto" w:fill="67AE3C"/>
            <w:vAlign w:val="center"/>
          </w:tcPr>
          <w:p w14:paraId="76876977"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 xml:space="preserve">Duplication of procedures and International </w:t>
            </w:r>
            <w:r w:rsidRPr="005402D5">
              <w:rPr>
                <w:rFonts w:ascii="Cambria" w:hAnsi="Cambria"/>
                <w:b/>
                <w:bCs/>
                <w:i/>
                <w:color w:val="FFFFFF" w:themeColor="background1"/>
                <w:sz w:val="20"/>
                <w:szCs w:val="20"/>
              </w:rPr>
              <w:t>res judicata</w:t>
            </w:r>
            <w:r w:rsidRPr="005402D5">
              <w:rPr>
                <w:rFonts w:ascii="Cambria" w:hAnsi="Cambria"/>
                <w:b/>
                <w:bCs/>
                <w:color w:val="FFFFFF" w:themeColor="background1"/>
                <w:sz w:val="20"/>
                <w:szCs w:val="20"/>
              </w:rPr>
              <w:t>:</w:t>
            </w:r>
          </w:p>
        </w:tc>
        <w:tc>
          <w:tcPr>
            <w:tcW w:w="4680" w:type="dxa"/>
            <w:vAlign w:val="center"/>
          </w:tcPr>
          <w:p w14:paraId="43E5F184" w14:textId="0F41619B" w:rsidR="00F621C3" w:rsidRPr="00A75A0C" w:rsidRDefault="00C9045F" w:rsidP="00B70CCC">
            <w:pPr>
              <w:jc w:val="both"/>
              <w:rPr>
                <w:rFonts w:ascii="Cambria" w:hAnsi="Cambria"/>
                <w:bCs/>
                <w:sz w:val="20"/>
                <w:szCs w:val="20"/>
              </w:rPr>
            </w:pPr>
            <w:r w:rsidRPr="00A75A0C">
              <w:rPr>
                <w:rFonts w:ascii="Cambria" w:hAnsi="Cambria"/>
                <w:bCs/>
                <w:sz w:val="20"/>
                <w:szCs w:val="20"/>
              </w:rPr>
              <w:t>No</w:t>
            </w:r>
          </w:p>
        </w:tc>
      </w:tr>
      <w:tr w:rsidR="00F621C3" w:rsidRPr="00A75A0C" w14:paraId="6F744F68" w14:textId="77777777" w:rsidTr="00B70CCC">
        <w:trPr>
          <w:cantSplit/>
        </w:trPr>
        <w:tc>
          <w:tcPr>
            <w:tcW w:w="4680" w:type="dxa"/>
            <w:tcBorders>
              <w:top w:val="single" w:sz="6" w:space="0" w:color="auto"/>
              <w:bottom w:val="single" w:sz="6" w:space="0" w:color="auto"/>
            </w:tcBorders>
            <w:shd w:val="clear" w:color="auto" w:fill="67AE3C"/>
            <w:vAlign w:val="center"/>
          </w:tcPr>
          <w:p w14:paraId="305FE80A" w14:textId="77777777" w:rsidR="00F621C3" w:rsidRPr="005402D5" w:rsidRDefault="00F621C3" w:rsidP="00B70CCC">
            <w:pPr>
              <w:jc w:val="center"/>
              <w:rPr>
                <w:rFonts w:ascii="Cambria" w:hAnsi="Cambria"/>
                <w:b/>
                <w:bCs/>
                <w:i/>
                <w:color w:val="FFFFFF" w:themeColor="background1"/>
                <w:sz w:val="20"/>
                <w:szCs w:val="20"/>
              </w:rPr>
            </w:pPr>
            <w:r w:rsidRPr="005402D5">
              <w:rPr>
                <w:rFonts w:ascii="Cambria" w:hAnsi="Cambria"/>
                <w:b/>
                <w:bCs/>
                <w:color w:val="FFFFFF" w:themeColor="background1"/>
                <w:sz w:val="20"/>
                <w:szCs w:val="20"/>
              </w:rPr>
              <w:t>Rights declared admissible</w:t>
            </w:r>
          </w:p>
        </w:tc>
        <w:tc>
          <w:tcPr>
            <w:tcW w:w="4680" w:type="dxa"/>
            <w:vAlign w:val="center"/>
          </w:tcPr>
          <w:p w14:paraId="6A558FA3" w14:textId="1E2BA612" w:rsidR="00F621C3" w:rsidRPr="00A75A0C" w:rsidRDefault="00C9045F" w:rsidP="00B70CCC">
            <w:pPr>
              <w:jc w:val="both"/>
              <w:rPr>
                <w:rFonts w:ascii="Cambria" w:hAnsi="Cambria"/>
                <w:bCs/>
                <w:sz w:val="20"/>
                <w:szCs w:val="20"/>
              </w:rPr>
            </w:pPr>
            <w:r w:rsidRPr="00A75A0C">
              <w:rPr>
                <w:rFonts w:ascii="Cambria" w:hAnsi="Cambria"/>
                <w:bCs/>
                <w:sz w:val="20"/>
                <w:szCs w:val="20"/>
              </w:rPr>
              <w:t>Articles 4 (life), 5 (personal integrity), 8 (judicial guarantees), 13 (freedom of thought and expression), 15 (right of assembly), 16 (freedom of association) and 25 (judicial protection) of the</w:t>
            </w:r>
            <w:r w:rsidR="001C4423" w:rsidRPr="00A75A0C">
              <w:rPr>
                <w:rFonts w:ascii="Cambria" w:hAnsi="Cambria"/>
                <w:bCs/>
                <w:sz w:val="20"/>
                <w:szCs w:val="20"/>
              </w:rPr>
              <w:t xml:space="preserve"> Convention in connection with A</w:t>
            </w:r>
            <w:r w:rsidRPr="00A75A0C">
              <w:rPr>
                <w:rFonts w:ascii="Cambria" w:hAnsi="Cambria"/>
                <w:bCs/>
                <w:sz w:val="20"/>
                <w:szCs w:val="20"/>
              </w:rPr>
              <w:t>rticles 1.1 and 2</w:t>
            </w:r>
          </w:p>
        </w:tc>
      </w:tr>
      <w:tr w:rsidR="00F621C3" w:rsidRPr="00A75A0C" w14:paraId="49A9842F" w14:textId="77777777" w:rsidTr="00B70CCC">
        <w:trPr>
          <w:cantSplit/>
        </w:trPr>
        <w:tc>
          <w:tcPr>
            <w:tcW w:w="4680" w:type="dxa"/>
            <w:tcBorders>
              <w:top w:val="single" w:sz="6" w:space="0" w:color="auto"/>
              <w:bottom w:val="single" w:sz="6" w:space="0" w:color="auto"/>
            </w:tcBorders>
            <w:shd w:val="clear" w:color="auto" w:fill="67AE3C"/>
            <w:vAlign w:val="center"/>
          </w:tcPr>
          <w:p w14:paraId="5C1737E6"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Exhaustion of domestic remedies or applicability of an exception to the rule:</w:t>
            </w:r>
          </w:p>
        </w:tc>
        <w:tc>
          <w:tcPr>
            <w:tcW w:w="4680" w:type="dxa"/>
            <w:vAlign w:val="center"/>
          </w:tcPr>
          <w:p w14:paraId="01C85AC9" w14:textId="77777777" w:rsidR="00F621C3" w:rsidRPr="00A75A0C" w:rsidRDefault="00F621C3" w:rsidP="00B70CCC">
            <w:pPr>
              <w:rPr>
                <w:rFonts w:ascii="Cambria" w:hAnsi="Cambria"/>
                <w:bCs/>
                <w:sz w:val="20"/>
                <w:szCs w:val="20"/>
              </w:rPr>
            </w:pPr>
          </w:p>
          <w:p w14:paraId="7E4F7787" w14:textId="6744F3C0" w:rsidR="00F621C3" w:rsidRPr="00A75A0C" w:rsidRDefault="00C9045F" w:rsidP="00B70CCC">
            <w:pPr>
              <w:rPr>
                <w:rFonts w:ascii="Cambria" w:hAnsi="Cambria"/>
                <w:bCs/>
                <w:sz w:val="20"/>
                <w:szCs w:val="20"/>
              </w:rPr>
            </w:pPr>
            <w:r w:rsidRPr="00A75A0C">
              <w:rPr>
                <w:rFonts w:ascii="Cambria" w:hAnsi="Cambria"/>
                <w:bCs/>
                <w:sz w:val="20"/>
                <w:szCs w:val="20"/>
              </w:rPr>
              <w:t>Yes, exception in Article 46.2.c of the Convention applicable</w:t>
            </w:r>
          </w:p>
        </w:tc>
      </w:tr>
      <w:tr w:rsidR="00F621C3" w:rsidRPr="00A75A0C" w14:paraId="38AE04FB" w14:textId="77777777" w:rsidTr="00B70CCC">
        <w:trPr>
          <w:cantSplit/>
        </w:trPr>
        <w:tc>
          <w:tcPr>
            <w:tcW w:w="4680" w:type="dxa"/>
            <w:tcBorders>
              <w:top w:val="single" w:sz="6" w:space="0" w:color="auto"/>
              <w:bottom w:val="single" w:sz="6" w:space="0" w:color="auto"/>
            </w:tcBorders>
            <w:shd w:val="clear" w:color="auto" w:fill="67AE3C"/>
            <w:vAlign w:val="center"/>
          </w:tcPr>
          <w:p w14:paraId="0740DF83" w14:textId="77777777" w:rsidR="00F621C3" w:rsidRPr="005402D5" w:rsidRDefault="00F621C3" w:rsidP="00B70CCC">
            <w:pPr>
              <w:jc w:val="center"/>
              <w:rPr>
                <w:rFonts w:ascii="Cambria" w:hAnsi="Cambria"/>
                <w:b/>
                <w:bCs/>
                <w:color w:val="FFFFFF" w:themeColor="background1"/>
                <w:sz w:val="20"/>
                <w:szCs w:val="20"/>
              </w:rPr>
            </w:pPr>
            <w:r w:rsidRPr="005402D5">
              <w:rPr>
                <w:rFonts w:ascii="Cambria" w:hAnsi="Cambria"/>
                <w:b/>
                <w:bCs/>
                <w:color w:val="FFFFFF" w:themeColor="background1"/>
                <w:sz w:val="20"/>
                <w:szCs w:val="20"/>
              </w:rPr>
              <w:t>Timeliness of the petition:</w:t>
            </w:r>
          </w:p>
        </w:tc>
        <w:tc>
          <w:tcPr>
            <w:tcW w:w="4680" w:type="dxa"/>
            <w:vAlign w:val="center"/>
          </w:tcPr>
          <w:p w14:paraId="5ECB4F4C" w14:textId="5B47E89C" w:rsidR="00F621C3" w:rsidRPr="00A75A0C" w:rsidRDefault="00C9045F" w:rsidP="00B70CCC">
            <w:pPr>
              <w:rPr>
                <w:rFonts w:asciiTheme="majorHAnsi" w:hAnsiTheme="majorHAnsi"/>
                <w:bCs/>
                <w:sz w:val="20"/>
                <w:szCs w:val="20"/>
              </w:rPr>
            </w:pPr>
            <w:r w:rsidRPr="00A75A0C">
              <w:rPr>
                <w:rFonts w:asciiTheme="majorHAnsi" w:hAnsiTheme="majorHAnsi"/>
                <w:bCs/>
                <w:sz w:val="20"/>
                <w:szCs w:val="20"/>
              </w:rPr>
              <w:t>Yes, in the terms of Section VI</w:t>
            </w:r>
          </w:p>
        </w:tc>
      </w:tr>
    </w:tbl>
    <w:p w14:paraId="0701DA05" w14:textId="77777777" w:rsidR="00F621C3" w:rsidRPr="00A75A0C" w:rsidRDefault="00F621C3" w:rsidP="00F621C3">
      <w:pPr>
        <w:spacing w:before="240" w:after="240"/>
        <w:ind w:firstLine="720"/>
        <w:jc w:val="both"/>
        <w:rPr>
          <w:rFonts w:asciiTheme="majorHAnsi" w:hAnsiTheme="majorHAnsi"/>
          <w:b/>
          <w:sz w:val="20"/>
          <w:szCs w:val="20"/>
        </w:rPr>
      </w:pPr>
      <w:r w:rsidRPr="00A75A0C">
        <w:rPr>
          <w:rFonts w:asciiTheme="majorHAnsi" w:hAnsiTheme="majorHAnsi"/>
          <w:b/>
          <w:sz w:val="20"/>
          <w:szCs w:val="20"/>
        </w:rPr>
        <w:lastRenderedPageBreak/>
        <w:t xml:space="preserve">V. </w:t>
      </w:r>
      <w:r w:rsidRPr="00A75A0C">
        <w:rPr>
          <w:rFonts w:asciiTheme="majorHAnsi" w:hAnsiTheme="majorHAnsi"/>
          <w:b/>
          <w:sz w:val="20"/>
          <w:szCs w:val="20"/>
        </w:rPr>
        <w:tab/>
        <w:t xml:space="preserve">ALLEGED FACTS </w:t>
      </w:r>
    </w:p>
    <w:p w14:paraId="6D159435" w14:textId="22070BF2" w:rsidR="00F621C3" w:rsidRPr="00A75A0C"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 </w:t>
      </w:r>
      <w:r w:rsidR="00B70CCC" w:rsidRPr="00A75A0C">
        <w:rPr>
          <w:rFonts w:ascii="Cambria" w:hAnsi="Cambria"/>
          <w:sz w:val="20"/>
          <w:szCs w:val="20"/>
        </w:rPr>
        <w:t xml:space="preserve">As </w:t>
      </w:r>
      <w:r w:rsidR="00D66A93" w:rsidRPr="00A75A0C">
        <w:rPr>
          <w:rFonts w:ascii="Cambria" w:hAnsi="Cambria"/>
          <w:sz w:val="20"/>
          <w:szCs w:val="20"/>
        </w:rPr>
        <w:t xml:space="preserve">a </w:t>
      </w:r>
      <w:r w:rsidR="00B70CCC" w:rsidRPr="00A75A0C">
        <w:rPr>
          <w:rFonts w:ascii="Cambria" w:hAnsi="Cambria"/>
          <w:sz w:val="20"/>
          <w:szCs w:val="20"/>
        </w:rPr>
        <w:t xml:space="preserve">background </w:t>
      </w:r>
      <w:r w:rsidR="00D66A93" w:rsidRPr="00A75A0C">
        <w:rPr>
          <w:rFonts w:ascii="Cambria" w:hAnsi="Cambria"/>
          <w:sz w:val="20"/>
          <w:szCs w:val="20"/>
        </w:rPr>
        <w:t xml:space="preserve">history, </w:t>
      </w:r>
      <w:r w:rsidR="00B70CCC" w:rsidRPr="00A75A0C">
        <w:rPr>
          <w:rFonts w:ascii="Cambria" w:hAnsi="Cambria"/>
          <w:sz w:val="20"/>
          <w:szCs w:val="20"/>
        </w:rPr>
        <w:t xml:space="preserve">the petitioners indicate that there are </w:t>
      </w:r>
      <w:r w:rsidR="00D66A93" w:rsidRPr="00A75A0C">
        <w:rPr>
          <w:rFonts w:ascii="Cambria" w:hAnsi="Cambria"/>
          <w:sz w:val="20"/>
          <w:szCs w:val="20"/>
        </w:rPr>
        <w:t>huge</w:t>
      </w:r>
      <w:r w:rsidR="00B70CCC" w:rsidRPr="00A75A0C">
        <w:rPr>
          <w:rFonts w:ascii="Cambria" w:hAnsi="Cambria"/>
          <w:sz w:val="20"/>
          <w:szCs w:val="20"/>
        </w:rPr>
        <w:t xml:space="preserve"> inequalities in the distribution of rural land </w:t>
      </w:r>
      <w:r w:rsidR="00D66A93" w:rsidRPr="00A75A0C">
        <w:rPr>
          <w:rFonts w:ascii="Cambria" w:hAnsi="Cambria"/>
          <w:sz w:val="20"/>
          <w:szCs w:val="20"/>
        </w:rPr>
        <w:t xml:space="preserve">in Paraguay; </w:t>
      </w:r>
      <w:r w:rsidR="00B70CCC" w:rsidRPr="00A75A0C">
        <w:rPr>
          <w:rFonts w:ascii="Cambria" w:hAnsi="Cambria"/>
          <w:sz w:val="20"/>
          <w:szCs w:val="20"/>
        </w:rPr>
        <w:t xml:space="preserve">and </w:t>
      </w:r>
      <w:r w:rsidR="00D66A93" w:rsidRPr="00A75A0C">
        <w:rPr>
          <w:rFonts w:ascii="Cambria" w:hAnsi="Cambria"/>
          <w:sz w:val="20"/>
          <w:szCs w:val="20"/>
        </w:rPr>
        <w:t xml:space="preserve">that </w:t>
      </w:r>
      <w:r w:rsidR="00B70CCC" w:rsidRPr="00A75A0C">
        <w:rPr>
          <w:rFonts w:ascii="Cambria" w:hAnsi="Cambria"/>
          <w:sz w:val="20"/>
          <w:szCs w:val="20"/>
        </w:rPr>
        <w:t>in this context the demand for</w:t>
      </w:r>
      <w:r w:rsidR="00D66A93" w:rsidRPr="00A75A0C">
        <w:rPr>
          <w:rFonts w:ascii="Cambria" w:hAnsi="Cambria"/>
          <w:sz w:val="20"/>
          <w:szCs w:val="20"/>
        </w:rPr>
        <w:t xml:space="preserve"> an integral agrarian reform has been </w:t>
      </w:r>
      <w:r w:rsidR="00B70CCC" w:rsidRPr="00A75A0C">
        <w:rPr>
          <w:rFonts w:ascii="Cambria" w:hAnsi="Cambria"/>
          <w:sz w:val="20"/>
          <w:szCs w:val="20"/>
        </w:rPr>
        <w:t xml:space="preserve">the main </w:t>
      </w:r>
      <w:r w:rsidR="00D66A93" w:rsidRPr="00A75A0C">
        <w:rPr>
          <w:rFonts w:ascii="Cambria" w:hAnsi="Cambria"/>
          <w:sz w:val="20"/>
          <w:szCs w:val="20"/>
        </w:rPr>
        <w:t>claim</w:t>
      </w:r>
      <w:r w:rsidR="00B70CCC" w:rsidRPr="00A75A0C">
        <w:rPr>
          <w:rFonts w:ascii="Cambria" w:hAnsi="Cambria"/>
          <w:sz w:val="20"/>
          <w:szCs w:val="20"/>
        </w:rPr>
        <w:t xml:space="preserve"> of rural workers' organizations during the years after the dictatorship. They indicate that the peasant movemen</w:t>
      </w:r>
      <w:r w:rsidR="00D66A93" w:rsidRPr="00A75A0C">
        <w:rPr>
          <w:rFonts w:ascii="Cambria" w:hAnsi="Cambria"/>
          <w:sz w:val="20"/>
          <w:szCs w:val="20"/>
        </w:rPr>
        <w:t>t has suffered harsh repression</w:t>
      </w:r>
      <w:r w:rsidR="00B70CCC" w:rsidRPr="00A75A0C">
        <w:rPr>
          <w:rFonts w:ascii="Cambria" w:hAnsi="Cambria"/>
          <w:sz w:val="20"/>
          <w:szCs w:val="20"/>
        </w:rPr>
        <w:t xml:space="preserve"> </w:t>
      </w:r>
      <w:r w:rsidR="008E7F8A" w:rsidRPr="00A75A0C">
        <w:rPr>
          <w:rFonts w:ascii="Cambria" w:hAnsi="Cambria"/>
          <w:sz w:val="20"/>
          <w:szCs w:val="20"/>
        </w:rPr>
        <w:t>at the hands of</w:t>
      </w:r>
      <w:r w:rsidR="00B70CCC" w:rsidRPr="00A75A0C">
        <w:rPr>
          <w:rFonts w:ascii="Cambria" w:hAnsi="Cambria"/>
          <w:sz w:val="20"/>
          <w:szCs w:val="20"/>
        </w:rPr>
        <w:t xml:space="preserve"> state security agencies</w:t>
      </w:r>
      <w:r w:rsidR="00D66A93" w:rsidRPr="00A75A0C">
        <w:rPr>
          <w:rFonts w:ascii="Cambria" w:hAnsi="Cambria"/>
          <w:sz w:val="20"/>
          <w:szCs w:val="20"/>
        </w:rPr>
        <w:t>. They</w:t>
      </w:r>
      <w:r w:rsidR="00B70CCC" w:rsidRPr="00A75A0C">
        <w:rPr>
          <w:rFonts w:ascii="Cambria" w:hAnsi="Cambria"/>
          <w:sz w:val="20"/>
          <w:szCs w:val="20"/>
        </w:rPr>
        <w:t xml:space="preserve"> claim that between 1989 and 2005 there were 77 </w:t>
      </w:r>
      <w:r w:rsidR="00D66A93" w:rsidRPr="00A75A0C">
        <w:rPr>
          <w:rFonts w:ascii="Cambria" w:hAnsi="Cambria"/>
          <w:sz w:val="20"/>
          <w:szCs w:val="20"/>
        </w:rPr>
        <w:t>extrajudicial executions of</w:t>
      </w:r>
      <w:r w:rsidR="00B70CCC" w:rsidRPr="00A75A0C">
        <w:rPr>
          <w:rFonts w:ascii="Cambria" w:hAnsi="Cambria"/>
          <w:sz w:val="20"/>
          <w:szCs w:val="20"/>
        </w:rPr>
        <w:t xml:space="preserve"> leaders and members of rural workers' organizations. They indicate that this social and political context </w:t>
      </w:r>
      <w:r w:rsidR="008E7F8A" w:rsidRPr="00A75A0C">
        <w:rPr>
          <w:rFonts w:ascii="Cambria" w:hAnsi="Cambria"/>
          <w:sz w:val="20"/>
          <w:szCs w:val="20"/>
        </w:rPr>
        <w:t>was</w:t>
      </w:r>
      <w:r w:rsidR="00D66A93" w:rsidRPr="00A75A0C">
        <w:rPr>
          <w:rFonts w:ascii="Cambria" w:hAnsi="Cambria"/>
          <w:sz w:val="20"/>
          <w:szCs w:val="20"/>
        </w:rPr>
        <w:t xml:space="preserve"> part</w:t>
      </w:r>
      <w:r w:rsidR="00B70CCC" w:rsidRPr="00A75A0C">
        <w:rPr>
          <w:rFonts w:ascii="Cambria" w:hAnsi="Cambria"/>
          <w:sz w:val="20"/>
          <w:szCs w:val="20"/>
        </w:rPr>
        <w:t xml:space="preserve"> of the general strike that took place on May 2, 1994, the first since the fall of the military dictatorship, where approximately one thousand peasants from different organizations met to protest at the Tacuara crossing, </w:t>
      </w:r>
      <w:r w:rsidR="00D66A93" w:rsidRPr="00A75A0C">
        <w:rPr>
          <w:rFonts w:ascii="Cambria" w:hAnsi="Cambria"/>
          <w:sz w:val="20"/>
          <w:szCs w:val="20"/>
        </w:rPr>
        <w:t xml:space="preserve">a </w:t>
      </w:r>
      <w:r w:rsidR="00B70CCC" w:rsidRPr="00A75A0C">
        <w:rPr>
          <w:rFonts w:ascii="Cambria" w:hAnsi="Cambria"/>
          <w:sz w:val="20"/>
          <w:szCs w:val="20"/>
        </w:rPr>
        <w:t xml:space="preserve">junction of the </w:t>
      </w:r>
      <w:r w:rsidR="00D66A93" w:rsidRPr="00A75A0C">
        <w:rPr>
          <w:rFonts w:ascii="Cambria" w:hAnsi="Cambria"/>
          <w:sz w:val="20"/>
          <w:szCs w:val="20"/>
        </w:rPr>
        <w:t>road to Yby Ya'u with a</w:t>
      </w:r>
      <w:r w:rsidR="00B70CCC" w:rsidRPr="00A75A0C">
        <w:rPr>
          <w:rFonts w:ascii="Cambria" w:hAnsi="Cambria"/>
          <w:sz w:val="20"/>
          <w:szCs w:val="20"/>
        </w:rPr>
        <w:t xml:space="preserve"> detour </w:t>
      </w:r>
      <w:r w:rsidR="00D66A93" w:rsidRPr="00A75A0C">
        <w:rPr>
          <w:rFonts w:ascii="Cambria" w:hAnsi="Cambria"/>
          <w:sz w:val="20"/>
          <w:szCs w:val="20"/>
        </w:rPr>
        <w:t>to</w:t>
      </w:r>
      <w:r w:rsidR="00B70CCC" w:rsidRPr="00A75A0C">
        <w:rPr>
          <w:rFonts w:ascii="Cambria" w:hAnsi="Cambria"/>
          <w:sz w:val="20"/>
          <w:szCs w:val="20"/>
        </w:rPr>
        <w:t xml:space="preserve"> the city of San Estanislao.</w:t>
      </w:r>
    </w:p>
    <w:p w14:paraId="0564EC5C" w14:textId="436021B4" w:rsidR="00B70CCC" w:rsidRPr="00A75A0C" w:rsidRDefault="00B70C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They </w:t>
      </w:r>
      <w:r w:rsidR="00D66A93" w:rsidRPr="00A75A0C">
        <w:rPr>
          <w:rFonts w:ascii="Cambria" w:hAnsi="Cambria"/>
          <w:sz w:val="20"/>
          <w:szCs w:val="20"/>
        </w:rPr>
        <w:t xml:space="preserve">state </w:t>
      </w:r>
      <w:r w:rsidRPr="00A75A0C">
        <w:rPr>
          <w:rFonts w:ascii="Cambria" w:hAnsi="Cambria"/>
          <w:sz w:val="20"/>
          <w:szCs w:val="20"/>
        </w:rPr>
        <w:t xml:space="preserve">that Sebastián Larroza Velázquez (hereinafter also "the alleged victim"), was 18 years old at the time of the events and was an active militant of the Peasant Association for Integrated Development. They allege that </w:t>
      </w:r>
      <w:r w:rsidR="00D66A93" w:rsidRPr="00A75A0C">
        <w:rPr>
          <w:rFonts w:ascii="Cambria" w:hAnsi="Cambria"/>
          <w:sz w:val="20"/>
          <w:szCs w:val="20"/>
        </w:rPr>
        <w:t xml:space="preserve">he participated </w:t>
      </w:r>
      <w:r w:rsidR="00D66A93" w:rsidRPr="00A75A0C">
        <w:rPr>
          <w:rFonts w:asciiTheme="majorHAnsi" w:eastAsia="Cambria" w:hAnsiTheme="majorHAnsi" w:cs="Cambria"/>
          <w:bCs/>
          <w:sz w:val="20"/>
          <w:szCs w:val="20"/>
          <w:u w:color="000000"/>
          <w:lang w:eastAsia="es-ES"/>
        </w:rPr>
        <w:t xml:space="preserve">on behalf of </w:t>
      </w:r>
      <w:r w:rsidR="00D66A93" w:rsidRPr="00A75A0C">
        <w:rPr>
          <w:rFonts w:ascii="Cambria" w:hAnsi="Cambria"/>
          <w:sz w:val="20"/>
          <w:szCs w:val="20"/>
        </w:rPr>
        <w:t>this organization</w:t>
      </w:r>
      <w:r w:rsidR="008E7F8A" w:rsidRPr="00A75A0C">
        <w:rPr>
          <w:rFonts w:ascii="Cambria" w:hAnsi="Cambria"/>
          <w:sz w:val="20"/>
          <w:szCs w:val="20"/>
        </w:rPr>
        <w:t xml:space="preserve"> in the strike of May 2, 1994; d</w:t>
      </w:r>
      <w:r w:rsidRPr="00A75A0C">
        <w:rPr>
          <w:rFonts w:ascii="Cambria" w:hAnsi="Cambria"/>
          <w:sz w:val="20"/>
          <w:szCs w:val="20"/>
        </w:rPr>
        <w:t>uring the police repression of this demonstration the alleged victim was extrajudicially executed by an agent of the National Police.</w:t>
      </w:r>
    </w:p>
    <w:p w14:paraId="6251E6F0" w14:textId="160BDE32" w:rsidR="00B70CCC" w:rsidRPr="00A75A0C" w:rsidRDefault="00B70C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In particular, they indicate that when the march was already </w:t>
      </w:r>
      <w:r w:rsidR="00A33575" w:rsidRPr="00A75A0C">
        <w:rPr>
          <w:rFonts w:ascii="Cambria" w:hAnsi="Cambria"/>
          <w:sz w:val="20"/>
          <w:szCs w:val="20"/>
        </w:rPr>
        <w:t>coming to an end, the Superintendent</w:t>
      </w:r>
      <w:r w:rsidRPr="00A75A0C">
        <w:rPr>
          <w:rFonts w:ascii="Cambria" w:hAnsi="Cambria"/>
          <w:sz w:val="20"/>
          <w:szCs w:val="20"/>
        </w:rPr>
        <w:t xml:space="preserve"> in charge of the police operation gave the totally unjustified order to advance towards the demonstrators. They say that the police began to attack the peasants </w:t>
      </w:r>
      <w:r w:rsidR="00A33575" w:rsidRPr="00A75A0C">
        <w:rPr>
          <w:rFonts w:ascii="Cambria" w:hAnsi="Cambria"/>
          <w:sz w:val="20"/>
          <w:szCs w:val="20"/>
        </w:rPr>
        <w:t>beating them</w:t>
      </w:r>
      <w:r w:rsidRPr="00A75A0C">
        <w:rPr>
          <w:rFonts w:ascii="Cambria" w:hAnsi="Cambria"/>
          <w:sz w:val="20"/>
          <w:szCs w:val="20"/>
        </w:rPr>
        <w:t xml:space="preserve"> and </w:t>
      </w:r>
      <w:r w:rsidR="00A33575" w:rsidRPr="00A75A0C">
        <w:rPr>
          <w:rFonts w:ascii="Cambria" w:hAnsi="Cambria"/>
          <w:sz w:val="20"/>
          <w:szCs w:val="20"/>
        </w:rPr>
        <w:t xml:space="preserve">with </w:t>
      </w:r>
      <w:r w:rsidRPr="00A75A0C">
        <w:rPr>
          <w:rFonts w:ascii="Cambria" w:hAnsi="Cambria"/>
          <w:sz w:val="20"/>
          <w:szCs w:val="20"/>
        </w:rPr>
        <w:t xml:space="preserve">tear gas, which </w:t>
      </w:r>
      <w:r w:rsidR="00A33575" w:rsidRPr="00A75A0C">
        <w:rPr>
          <w:rFonts w:ascii="Cambria" w:hAnsi="Cambria"/>
          <w:sz w:val="20"/>
          <w:szCs w:val="20"/>
        </w:rPr>
        <w:t xml:space="preserve">led to </w:t>
      </w:r>
      <w:r w:rsidRPr="00A75A0C">
        <w:rPr>
          <w:rFonts w:ascii="Cambria" w:hAnsi="Cambria"/>
          <w:sz w:val="20"/>
          <w:szCs w:val="20"/>
        </w:rPr>
        <w:t xml:space="preserve">a confrontation. They allege that in these circumstances, a police officer </w:t>
      </w:r>
      <w:r w:rsidR="00A33575" w:rsidRPr="00A75A0C">
        <w:rPr>
          <w:rFonts w:ascii="Cambria" w:hAnsi="Cambria"/>
          <w:sz w:val="20"/>
          <w:szCs w:val="20"/>
        </w:rPr>
        <w:t>drew</w:t>
      </w:r>
      <w:r w:rsidRPr="00A75A0C">
        <w:rPr>
          <w:rFonts w:ascii="Cambria" w:hAnsi="Cambria"/>
          <w:sz w:val="20"/>
          <w:szCs w:val="20"/>
        </w:rPr>
        <w:t xml:space="preserve"> his gun and fired at point-blank range </w:t>
      </w:r>
      <w:r w:rsidR="00A33575" w:rsidRPr="00A75A0C">
        <w:rPr>
          <w:rFonts w:ascii="Cambria" w:hAnsi="Cambria"/>
          <w:sz w:val="20"/>
          <w:szCs w:val="20"/>
        </w:rPr>
        <w:t xml:space="preserve">without any warning, aiming at the alleged victim’s </w:t>
      </w:r>
      <w:r w:rsidRPr="00A75A0C">
        <w:rPr>
          <w:rFonts w:ascii="Cambria" w:hAnsi="Cambria"/>
          <w:sz w:val="20"/>
          <w:szCs w:val="20"/>
        </w:rPr>
        <w:t>head who was approximately 3 meters away, crouched and with his back to the police line</w:t>
      </w:r>
      <w:r w:rsidR="00A33575" w:rsidRPr="00A75A0C">
        <w:rPr>
          <w:rFonts w:ascii="Cambria" w:hAnsi="Cambria"/>
          <w:sz w:val="20"/>
          <w:szCs w:val="20"/>
        </w:rPr>
        <w:t>,</w:t>
      </w:r>
      <w:r w:rsidRPr="00A75A0C">
        <w:rPr>
          <w:rFonts w:ascii="Cambria" w:hAnsi="Cambria"/>
          <w:sz w:val="20"/>
          <w:szCs w:val="20"/>
        </w:rPr>
        <w:t xml:space="preserve"> trying to get up from the ground. After that first shot, other police officers began firing indiscriminately in all directions. They indicate that </w:t>
      </w:r>
      <w:r w:rsidR="00A33575" w:rsidRPr="00A75A0C">
        <w:rPr>
          <w:rFonts w:ascii="Cambria" w:hAnsi="Cambria"/>
          <w:sz w:val="20"/>
          <w:szCs w:val="20"/>
        </w:rPr>
        <w:t xml:space="preserve">during all this </w:t>
      </w:r>
      <w:r w:rsidRPr="00A75A0C">
        <w:rPr>
          <w:rFonts w:ascii="Cambria" w:hAnsi="Cambria"/>
          <w:sz w:val="20"/>
          <w:szCs w:val="20"/>
        </w:rPr>
        <w:t>the journalist of the</w:t>
      </w:r>
      <w:r w:rsidR="00A33575" w:rsidRPr="00A75A0C">
        <w:rPr>
          <w:rFonts w:ascii="Cambria" w:hAnsi="Cambria"/>
          <w:sz w:val="20"/>
          <w:szCs w:val="20"/>
        </w:rPr>
        <w:t xml:space="preserve"> ABC Color </w:t>
      </w:r>
      <w:r w:rsidRPr="00A75A0C">
        <w:rPr>
          <w:rFonts w:ascii="Cambria" w:hAnsi="Cambria"/>
          <w:sz w:val="20"/>
          <w:szCs w:val="20"/>
        </w:rPr>
        <w:t xml:space="preserve">newspaper approached to help the alleged victim but </w:t>
      </w:r>
      <w:r w:rsidR="00A33575" w:rsidRPr="00A75A0C">
        <w:rPr>
          <w:rFonts w:ascii="Cambria" w:hAnsi="Cambria"/>
          <w:sz w:val="20"/>
          <w:szCs w:val="20"/>
        </w:rPr>
        <w:t>was also struck by</w:t>
      </w:r>
      <w:r w:rsidRPr="00A75A0C">
        <w:rPr>
          <w:rFonts w:ascii="Cambria" w:hAnsi="Cambria"/>
          <w:sz w:val="20"/>
          <w:szCs w:val="20"/>
        </w:rPr>
        <w:t xml:space="preserve"> a bullet in </w:t>
      </w:r>
      <w:r w:rsidR="00A33575" w:rsidRPr="00A75A0C">
        <w:rPr>
          <w:rFonts w:ascii="Cambria" w:hAnsi="Cambria"/>
          <w:sz w:val="20"/>
          <w:szCs w:val="20"/>
        </w:rPr>
        <w:t>the back. Both bodies lay</w:t>
      </w:r>
      <w:r w:rsidRPr="00A75A0C">
        <w:rPr>
          <w:rFonts w:ascii="Cambria" w:hAnsi="Cambria"/>
          <w:sz w:val="20"/>
          <w:szCs w:val="20"/>
        </w:rPr>
        <w:t xml:space="preserve"> on the ground and approximately 4 minutes </w:t>
      </w:r>
      <w:r w:rsidR="00A33575" w:rsidRPr="00A75A0C">
        <w:rPr>
          <w:rFonts w:ascii="Cambria" w:hAnsi="Cambria"/>
          <w:sz w:val="20"/>
          <w:szCs w:val="20"/>
        </w:rPr>
        <w:t xml:space="preserve">passed </w:t>
      </w:r>
      <w:r w:rsidRPr="00A75A0C">
        <w:rPr>
          <w:rFonts w:ascii="Cambria" w:hAnsi="Cambria"/>
          <w:sz w:val="20"/>
          <w:szCs w:val="20"/>
        </w:rPr>
        <w:t>until a group of peasants came to help both</w:t>
      </w:r>
      <w:r w:rsidR="00A33575" w:rsidRPr="00A75A0C">
        <w:rPr>
          <w:rFonts w:ascii="Cambria" w:hAnsi="Cambria"/>
          <w:sz w:val="20"/>
          <w:szCs w:val="20"/>
        </w:rPr>
        <w:t xml:space="preserve"> the</w:t>
      </w:r>
      <w:r w:rsidRPr="00A75A0C">
        <w:rPr>
          <w:rFonts w:ascii="Cambria" w:hAnsi="Cambria"/>
          <w:sz w:val="20"/>
          <w:szCs w:val="20"/>
        </w:rPr>
        <w:t xml:space="preserve"> injured, </w:t>
      </w:r>
      <w:r w:rsidR="001578A2" w:rsidRPr="00A75A0C">
        <w:rPr>
          <w:rFonts w:ascii="Cambria" w:hAnsi="Cambria"/>
          <w:sz w:val="20"/>
          <w:szCs w:val="20"/>
        </w:rPr>
        <w:t>taking</w:t>
      </w:r>
      <w:r w:rsidRPr="00A75A0C">
        <w:rPr>
          <w:rFonts w:ascii="Cambria" w:hAnsi="Cambria"/>
          <w:sz w:val="20"/>
          <w:szCs w:val="20"/>
        </w:rPr>
        <w:t xml:space="preserve"> them to Santani San</w:t>
      </w:r>
      <w:r w:rsidR="001578A2" w:rsidRPr="00A75A0C">
        <w:rPr>
          <w:rFonts w:ascii="Cambria" w:hAnsi="Cambria"/>
          <w:sz w:val="20"/>
          <w:szCs w:val="20"/>
        </w:rPr>
        <w:t>atorium. Minutes after arriving</w:t>
      </w:r>
      <w:r w:rsidRPr="00A75A0C">
        <w:rPr>
          <w:rFonts w:ascii="Cambria" w:hAnsi="Cambria"/>
          <w:sz w:val="20"/>
          <w:szCs w:val="20"/>
        </w:rPr>
        <w:t>, Sebasti</w:t>
      </w:r>
      <w:r w:rsidR="001578A2" w:rsidRPr="00A75A0C">
        <w:rPr>
          <w:rFonts w:ascii="Cambria" w:hAnsi="Cambria"/>
          <w:sz w:val="20"/>
          <w:szCs w:val="20"/>
        </w:rPr>
        <w:t>án Larroza Velázquez died</w:t>
      </w:r>
      <w:r w:rsidRPr="00A75A0C">
        <w:rPr>
          <w:rFonts w:ascii="Cambria" w:hAnsi="Cambria"/>
          <w:sz w:val="20"/>
          <w:szCs w:val="20"/>
        </w:rPr>
        <w:t>.</w:t>
      </w:r>
    </w:p>
    <w:p w14:paraId="4D0D792F" w14:textId="04D9FD86" w:rsidR="00B70CCC" w:rsidRPr="00A75A0C" w:rsidRDefault="00B70C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They state that following these events the Chief of </w:t>
      </w:r>
      <w:r w:rsidR="00EB5299" w:rsidRPr="00A75A0C">
        <w:rPr>
          <w:rFonts w:ascii="Cambria" w:hAnsi="Cambria"/>
          <w:sz w:val="20"/>
          <w:szCs w:val="20"/>
        </w:rPr>
        <w:t xml:space="preserve">No. 8 </w:t>
      </w:r>
      <w:r w:rsidRPr="00A75A0C">
        <w:rPr>
          <w:rFonts w:ascii="Cambria" w:hAnsi="Cambria"/>
          <w:sz w:val="20"/>
          <w:szCs w:val="20"/>
        </w:rPr>
        <w:t>Police Station of San Estanislao filed a formal complaint for "violation of constitutional guarantees, contempt of judicial authority and confrontation between police forces and peasants" pointing out the possible resp</w:t>
      </w:r>
      <w:r w:rsidR="00EB5299" w:rsidRPr="00A75A0C">
        <w:rPr>
          <w:rFonts w:ascii="Cambria" w:hAnsi="Cambria"/>
          <w:sz w:val="20"/>
          <w:szCs w:val="20"/>
        </w:rPr>
        <w:t xml:space="preserve">onsibility of peasant leaders.  </w:t>
      </w:r>
      <w:r w:rsidRPr="00A75A0C">
        <w:rPr>
          <w:rFonts w:ascii="Cambria" w:hAnsi="Cambria"/>
          <w:sz w:val="20"/>
          <w:szCs w:val="20"/>
        </w:rPr>
        <w:t>As a result of this complaint, on May 4, 1994, a judicial investigation was initiated before the Criminal Investigation Court of San Estanislao.</w:t>
      </w:r>
    </w:p>
    <w:p w14:paraId="47FED0A0" w14:textId="380A455E" w:rsidR="00B70CCC" w:rsidRPr="00A75A0C" w:rsidRDefault="00B70C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They allege that this investigation </w:t>
      </w:r>
      <w:r w:rsidR="00201D8B" w:rsidRPr="00A75A0C">
        <w:rPr>
          <w:rFonts w:ascii="Cambria" w:hAnsi="Cambria"/>
          <w:sz w:val="20"/>
          <w:szCs w:val="20"/>
        </w:rPr>
        <w:t>suffered from</w:t>
      </w:r>
      <w:r w:rsidRPr="00A75A0C">
        <w:rPr>
          <w:rFonts w:ascii="Cambria" w:hAnsi="Cambria"/>
          <w:sz w:val="20"/>
          <w:szCs w:val="20"/>
        </w:rPr>
        <w:t xml:space="preserve"> several deficiencies and that the authorities did not carry out the necessary basic procedures in order to clarify the facts. They cite as an example the delayed completion of the autopsy </w:t>
      </w:r>
      <w:r w:rsidR="00201D8B" w:rsidRPr="00A75A0C">
        <w:rPr>
          <w:rFonts w:ascii="Cambria" w:hAnsi="Cambria"/>
          <w:sz w:val="20"/>
          <w:szCs w:val="20"/>
        </w:rPr>
        <w:t>on the alleged victim’s body undertaken on May 10</w:t>
      </w:r>
      <w:r w:rsidRPr="00A75A0C">
        <w:rPr>
          <w:rFonts w:ascii="Cambria" w:hAnsi="Cambria"/>
          <w:sz w:val="20"/>
          <w:szCs w:val="20"/>
        </w:rPr>
        <w:t>, almost a week after the events and without the nece</w:t>
      </w:r>
      <w:r w:rsidR="00201D8B" w:rsidRPr="00A75A0C">
        <w:rPr>
          <w:rFonts w:ascii="Cambria" w:hAnsi="Cambria"/>
          <w:sz w:val="20"/>
          <w:szCs w:val="20"/>
        </w:rPr>
        <w:t>ssary professional expertise. It was performed</w:t>
      </w:r>
      <w:r w:rsidRPr="00A75A0C">
        <w:rPr>
          <w:rFonts w:ascii="Cambria" w:hAnsi="Cambria"/>
          <w:sz w:val="20"/>
          <w:szCs w:val="20"/>
        </w:rPr>
        <w:t xml:space="preserve"> at night, next to the grave, the bullet </w:t>
      </w:r>
      <w:r w:rsidR="00201D8B" w:rsidRPr="00A75A0C">
        <w:rPr>
          <w:rFonts w:ascii="Cambria" w:hAnsi="Cambria"/>
          <w:sz w:val="20"/>
          <w:szCs w:val="20"/>
        </w:rPr>
        <w:t>being extracted with a saw without examination of</w:t>
      </w:r>
      <w:r w:rsidRPr="00A75A0C">
        <w:rPr>
          <w:rFonts w:ascii="Cambria" w:hAnsi="Cambria"/>
          <w:sz w:val="20"/>
          <w:szCs w:val="20"/>
        </w:rPr>
        <w:t xml:space="preserve"> other useful evidence </w:t>
      </w:r>
      <w:r w:rsidR="00201D8B" w:rsidRPr="00A75A0C">
        <w:rPr>
          <w:rFonts w:ascii="Cambria" w:hAnsi="Cambria"/>
          <w:sz w:val="20"/>
          <w:szCs w:val="20"/>
        </w:rPr>
        <w:t>on</w:t>
      </w:r>
      <w:r w:rsidRPr="00A75A0C">
        <w:rPr>
          <w:rFonts w:ascii="Cambria" w:hAnsi="Cambria"/>
          <w:sz w:val="20"/>
          <w:szCs w:val="20"/>
        </w:rPr>
        <w:t xml:space="preserve"> the body</w:t>
      </w:r>
      <w:r w:rsidR="00201D8B" w:rsidRPr="00A75A0C">
        <w:rPr>
          <w:rFonts w:ascii="Cambria" w:hAnsi="Cambria"/>
          <w:sz w:val="20"/>
          <w:szCs w:val="20"/>
        </w:rPr>
        <w:t>, such</w:t>
      </w:r>
      <w:r w:rsidRPr="00A75A0C">
        <w:rPr>
          <w:rFonts w:ascii="Cambria" w:hAnsi="Cambria"/>
          <w:sz w:val="20"/>
          <w:szCs w:val="20"/>
        </w:rPr>
        <w:t xml:space="preserve"> as the distance of the shot and </w:t>
      </w:r>
      <w:r w:rsidR="00201D8B" w:rsidRPr="00A75A0C">
        <w:rPr>
          <w:rFonts w:ascii="Cambria" w:hAnsi="Cambria"/>
          <w:sz w:val="20"/>
          <w:szCs w:val="20"/>
        </w:rPr>
        <w:t>angle</w:t>
      </w:r>
      <w:r w:rsidRPr="00A75A0C">
        <w:rPr>
          <w:rFonts w:ascii="Cambria" w:hAnsi="Cambria"/>
          <w:sz w:val="20"/>
          <w:szCs w:val="20"/>
        </w:rPr>
        <w:t xml:space="preserve"> of the projectile, in contravention of elementary </w:t>
      </w:r>
      <w:r w:rsidR="00201D8B" w:rsidRPr="00A75A0C">
        <w:rPr>
          <w:rFonts w:ascii="Cambria" w:hAnsi="Cambria"/>
          <w:sz w:val="20"/>
          <w:szCs w:val="20"/>
        </w:rPr>
        <w:t>medical forensic</w:t>
      </w:r>
      <w:r w:rsidRPr="00A75A0C">
        <w:rPr>
          <w:rFonts w:ascii="Cambria" w:hAnsi="Cambria"/>
          <w:sz w:val="20"/>
          <w:szCs w:val="20"/>
        </w:rPr>
        <w:t xml:space="preserve"> protocol. The relatives of the alleged victim were not notified either. They point out that moments after the exhumation, the forensic </w:t>
      </w:r>
      <w:r w:rsidR="00201D8B" w:rsidRPr="00A75A0C">
        <w:rPr>
          <w:rFonts w:ascii="Cambria" w:hAnsi="Cambria"/>
          <w:sz w:val="20"/>
          <w:szCs w:val="20"/>
        </w:rPr>
        <w:t>pathologist</w:t>
      </w:r>
      <w:r w:rsidRPr="00A75A0C">
        <w:rPr>
          <w:rFonts w:ascii="Cambria" w:hAnsi="Cambria"/>
          <w:sz w:val="20"/>
          <w:szCs w:val="20"/>
        </w:rPr>
        <w:t xml:space="preserve"> and the judge were </w:t>
      </w:r>
      <w:r w:rsidR="00201D8B" w:rsidRPr="00A75A0C">
        <w:rPr>
          <w:rFonts w:ascii="Cambria" w:hAnsi="Cambria"/>
          <w:sz w:val="20"/>
          <w:szCs w:val="20"/>
        </w:rPr>
        <w:t>interrupted</w:t>
      </w:r>
      <w:r w:rsidRPr="00A75A0C">
        <w:rPr>
          <w:rFonts w:ascii="Cambria" w:hAnsi="Cambria"/>
          <w:sz w:val="20"/>
          <w:szCs w:val="20"/>
        </w:rPr>
        <w:t xml:space="preserve"> in the cemetery by peasants and various media, who d</w:t>
      </w:r>
      <w:r w:rsidR="00201D8B" w:rsidRPr="00A75A0C">
        <w:rPr>
          <w:rFonts w:ascii="Cambria" w:hAnsi="Cambria"/>
          <w:sz w:val="20"/>
          <w:szCs w:val="20"/>
        </w:rPr>
        <w:t>ocumented the events. After this</w:t>
      </w:r>
      <w:r w:rsidRPr="00A75A0C">
        <w:rPr>
          <w:rFonts w:ascii="Cambria" w:hAnsi="Cambria"/>
          <w:sz w:val="20"/>
          <w:szCs w:val="20"/>
        </w:rPr>
        <w:t xml:space="preserve"> incident, the investigating judge of San Estanislao refused to continue hearing of the case, citing reasons of decorum and delicacy. The case was then </w:t>
      </w:r>
      <w:r w:rsidR="00F96059" w:rsidRPr="00A75A0C">
        <w:rPr>
          <w:rFonts w:ascii="Cambria" w:hAnsi="Cambria"/>
          <w:sz w:val="20"/>
          <w:szCs w:val="20"/>
        </w:rPr>
        <w:t>sent</w:t>
      </w:r>
      <w:r w:rsidRPr="00A75A0C">
        <w:rPr>
          <w:rFonts w:ascii="Cambria" w:hAnsi="Cambria"/>
          <w:sz w:val="20"/>
          <w:szCs w:val="20"/>
        </w:rPr>
        <w:t xml:space="preserve"> to the Criminal Cour</w:t>
      </w:r>
      <w:r w:rsidR="00F96059" w:rsidRPr="00A75A0C">
        <w:rPr>
          <w:rFonts w:ascii="Cambria" w:hAnsi="Cambria"/>
          <w:sz w:val="20"/>
          <w:szCs w:val="20"/>
        </w:rPr>
        <w:t xml:space="preserve">t of First Instance, Second in Line, of </w:t>
      </w:r>
      <w:r w:rsidRPr="00A75A0C">
        <w:rPr>
          <w:rFonts w:ascii="Cambria" w:hAnsi="Cambria"/>
          <w:sz w:val="20"/>
          <w:szCs w:val="20"/>
        </w:rPr>
        <w:t>Coronel Oviedo and to the Office of t</w:t>
      </w:r>
      <w:r w:rsidR="00201D8B" w:rsidRPr="00A75A0C">
        <w:rPr>
          <w:rFonts w:ascii="Cambria" w:hAnsi="Cambria"/>
          <w:sz w:val="20"/>
          <w:szCs w:val="20"/>
        </w:rPr>
        <w:t xml:space="preserve">he Prosecutor </w:t>
      </w:r>
      <w:r w:rsidR="00F96059" w:rsidRPr="00A75A0C">
        <w:rPr>
          <w:rFonts w:ascii="Cambria" w:hAnsi="Cambria"/>
          <w:sz w:val="20"/>
          <w:szCs w:val="20"/>
        </w:rPr>
        <w:t>Third in line of said jurisdiction</w:t>
      </w:r>
      <w:r w:rsidRPr="00A75A0C">
        <w:rPr>
          <w:rFonts w:ascii="Cambria" w:hAnsi="Cambria"/>
          <w:sz w:val="20"/>
          <w:szCs w:val="20"/>
        </w:rPr>
        <w:t>.</w:t>
      </w:r>
    </w:p>
    <w:p w14:paraId="6ABCD891" w14:textId="336584A0" w:rsidR="00B70CCC" w:rsidRPr="00A75A0C" w:rsidRDefault="001A4FD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They point out</w:t>
      </w:r>
      <w:r w:rsidR="00B70CCC" w:rsidRPr="00A75A0C">
        <w:rPr>
          <w:rFonts w:ascii="Cambria" w:hAnsi="Cambria"/>
          <w:sz w:val="20"/>
          <w:szCs w:val="20"/>
        </w:rPr>
        <w:t xml:space="preserve"> that on May 16, 1994, the </w:t>
      </w:r>
      <w:r w:rsidRPr="00A75A0C">
        <w:rPr>
          <w:rFonts w:ascii="Cambria" w:hAnsi="Cambria"/>
          <w:sz w:val="20"/>
          <w:szCs w:val="20"/>
        </w:rPr>
        <w:t xml:space="preserve">alleged victim’s </w:t>
      </w:r>
      <w:r w:rsidR="00B70CCC" w:rsidRPr="00A75A0C">
        <w:rPr>
          <w:rFonts w:ascii="Cambria" w:hAnsi="Cambria"/>
          <w:sz w:val="20"/>
          <w:szCs w:val="20"/>
        </w:rPr>
        <w:t xml:space="preserve">father filed a formal criminal complaint against a non-commissioned officer for the crime of </w:t>
      </w:r>
      <w:r w:rsidRPr="00A75A0C">
        <w:rPr>
          <w:rFonts w:ascii="Cambria" w:hAnsi="Cambria"/>
          <w:sz w:val="20"/>
          <w:szCs w:val="20"/>
        </w:rPr>
        <w:t xml:space="preserve">first degree murder. On May 18, </w:t>
      </w:r>
      <w:r w:rsidR="00B70CCC" w:rsidRPr="00A75A0C">
        <w:rPr>
          <w:rFonts w:ascii="Cambria" w:hAnsi="Cambria"/>
          <w:sz w:val="20"/>
          <w:szCs w:val="20"/>
        </w:rPr>
        <w:t xml:space="preserve">the court admitted the complaint and ordered the preventive detention of the second lieutenant and </w:t>
      </w:r>
      <w:r w:rsidRPr="00A75A0C">
        <w:rPr>
          <w:rFonts w:ascii="Cambria" w:hAnsi="Cambria"/>
          <w:sz w:val="20"/>
          <w:szCs w:val="20"/>
        </w:rPr>
        <w:t>imprisonment at</w:t>
      </w:r>
      <w:r w:rsidR="00B70CCC" w:rsidRPr="00A75A0C">
        <w:rPr>
          <w:rFonts w:ascii="Cambria" w:hAnsi="Cambria"/>
          <w:sz w:val="20"/>
          <w:szCs w:val="20"/>
        </w:rPr>
        <w:t xml:space="preserve"> the barracks of the Specialized Group of the National Police. The petitioners p</w:t>
      </w:r>
      <w:r w:rsidR="005A323B" w:rsidRPr="00A75A0C">
        <w:rPr>
          <w:rFonts w:ascii="Cambria" w:hAnsi="Cambria"/>
          <w:sz w:val="20"/>
          <w:szCs w:val="20"/>
        </w:rPr>
        <w:t>oint out that during the trial</w:t>
      </w:r>
      <w:r w:rsidR="00B70CCC" w:rsidRPr="00A75A0C">
        <w:rPr>
          <w:rFonts w:ascii="Cambria" w:hAnsi="Cambria"/>
          <w:sz w:val="20"/>
          <w:szCs w:val="20"/>
        </w:rPr>
        <w:t xml:space="preserve"> </w:t>
      </w:r>
      <w:r w:rsidR="005A323B" w:rsidRPr="00A75A0C">
        <w:rPr>
          <w:rFonts w:ascii="Cambria" w:hAnsi="Cambria"/>
          <w:sz w:val="20"/>
          <w:szCs w:val="20"/>
        </w:rPr>
        <w:t>numerous pieces of</w:t>
      </w:r>
      <w:r w:rsidR="00B70CCC" w:rsidRPr="00A75A0C">
        <w:rPr>
          <w:rFonts w:ascii="Cambria" w:hAnsi="Cambria"/>
          <w:sz w:val="20"/>
          <w:szCs w:val="20"/>
        </w:rPr>
        <w:t xml:space="preserve"> evidence </w:t>
      </w:r>
      <w:r w:rsidR="005A323B" w:rsidRPr="00A75A0C">
        <w:rPr>
          <w:rFonts w:ascii="Cambria" w:hAnsi="Cambria"/>
          <w:sz w:val="20"/>
          <w:szCs w:val="20"/>
        </w:rPr>
        <w:t>were ordered</w:t>
      </w:r>
      <w:r w:rsidR="00B70CCC" w:rsidRPr="00A75A0C">
        <w:rPr>
          <w:rFonts w:ascii="Cambria" w:hAnsi="Cambria"/>
          <w:sz w:val="20"/>
          <w:szCs w:val="20"/>
        </w:rPr>
        <w:t xml:space="preserve"> ex officio by the court and </w:t>
      </w:r>
      <w:r w:rsidR="005A323B" w:rsidRPr="00A75A0C">
        <w:rPr>
          <w:rFonts w:ascii="Cambria" w:hAnsi="Cambria"/>
          <w:sz w:val="20"/>
          <w:szCs w:val="20"/>
        </w:rPr>
        <w:t xml:space="preserve">produced by defendant’s counsel.  These pieces of evidence were admitted </w:t>
      </w:r>
      <w:r w:rsidR="00B70CCC" w:rsidRPr="00A75A0C">
        <w:rPr>
          <w:rFonts w:ascii="Cambria" w:hAnsi="Cambria"/>
          <w:sz w:val="20"/>
          <w:szCs w:val="20"/>
        </w:rPr>
        <w:t xml:space="preserve">with defects </w:t>
      </w:r>
      <w:r w:rsidR="00A4039F" w:rsidRPr="00A75A0C">
        <w:rPr>
          <w:rFonts w:ascii="Cambria" w:hAnsi="Cambria"/>
          <w:sz w:val="20"/>
          <w:szCs w:val="20"/>
        </w:rPr>
        <w:t>preventing a real clarification of the events</w:t>
      </w:r>
      <w:r w:rsidR="005A323B" w:rsidRPr="00A75A0C">
        <w:rPr>
          <w:rFonts w:ascii="Cambria" w:hAnsi="Cambria"/>
          <w:sz w:val="20"/>
          <w:szCs w:val="20"/>
        </w:rPr>
        <w:t xml:space="preserve">. In </w:t>
      </w:r>
      <w:r w:rsidR="005A323B" w:rsidRPr="00A75A0C">
        <w:rPr>
          <w:rFonts w:ascii="Cambria" w:hAnsi="Cambria"/>
          <w:sz w:val="20"/>
          <w:szCs w:val="20"/>
        </w:rPr>
        <w:lastRenderedPageBreak/>
        <w:t xml:space="preserve">particular, they allege that there is no evidence that some of the evidence examined was actually found at the scene </w:t>
      </w:r>
      <w:r w:rsidR="00B70CCC" w:rsidRPr="00A75A0C">
        <w:rPr>
          <w:rFonts w:ascii="Cambria" w:hAnsi="Cambria"/>
          <w:sz w:val="20"/>
          <w:szCs w:val="20"/>
        </w:rPr>
        <w:t xml:space="preserve">and indicate that the weapons on which forensic tests were carried out do not </w:t>
      </w:r>
      <w:r w:rsidR="00A4039F" w:rsidRPr="00A75A0C">
        <w:rPr>
          <w:rFonts w:ascii="Cambria" w:hAnsi="Cambria"/>
          <w:sz w:val="20"/>
          <w:szCs w:val="20"/>
        </w:rPr>
        <w:t>match</w:t>
      </w:r>
      <w:r w:rsidR="00B70CCC" w:rsidRPr="00A75A0C">
        <w:rPr>
          <w:rFonts w:ascii="Cambria" w:hAnsi="Cambria"/>
          <w:sz w:val="20"/>
          <w:szCs w:val="20"/>
        </w:rPr>
        <w:t xml:space="preserve"> those described as </w:t>
      </w:r>
      <w:r w:rsidR="00A4039F" w:rsidRPr="00A75A0C">
        <w:rPr>
          <w:rFonts w:ascii="Cambria" w:hAnsi="Cambria"/>
          <w:sz w:val="20"/>
          <w:szCs w:val="20"/>
        </w:rPr>
        <w:t xml:space="preserve">being </w:t>
      </w:r>
      <w:r w:rsidR="00B70CCC" w:rsidRPr="00A75A0C">
        <w:rPr>
          <w:rFonts w:ascii="Cambria" w:hAnsi="Cambria"/>
          <w:sz w:val="20"/>
          <w:szCs w:val="20"/>
        </w:rPr>
        <w:t xml:space="preserve">found </w:t>
      </w:r>
      <w:r w:rsidR="00A4039F" w:rsidRPr="00A75A0C">
        <w:rPr>
          <w:rFonts w:ascii="Cambria" w:hAnsi="Cambria"/>
          <w:sz w:val="20"/>
          <w:szCs w:val="20"/>
        </w:rPr>
        <w:t xml:space="preserve">at the scene under investigation within </w:t>
      </w:r>
      <w:r w:rsidR="00B70CCC" w:rsidRPr="00A75A0C">
        <w:rPr>
          <w:rFonts w:ascii="Cambria" w:hAnsi="Cambria"/>
          <w:sz w:val="20"/>
          <w:szCs w:val="20"/>
        </w:rPr>
        <w:t>the police report in the complaint of May 4, 1994</w:t>
      </w:r>
      <w:r w:rsidR="00A4039F" w:rsidRPr="00A75A0C">
        <w:rPr>
          <w:rFonts w:ascii="Cambria" w:hAnsi="Cambria"/>
          <w:sz w:val="20"/>
          <w:szCs w:val="20"/>
        </w:rPr>
        <w:t>.</w:t>
      </w:r>
    </w:p>
    <w:p w14:paraId="1F6C9324" w14:textId="640B0AF6" w:rsidR="00B70CCC" w:rsidRPr="00A75A0C" w:rsidRDefault="00B70CC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They indicate that on September 6, 1994, the </w:t>
      </w:r>
      <w:r w:rsidR="005A323B" w:rsidRPr="00A75A0C">
        <w:rPr>
          <w:rFonts w:ascii="Cambria" w:hAnsi="Cambria"/>
          <w:sz w:val="20"/>
          <w:szCs w:val="20"/>
        </w:rPr>
        <w:t>judge</w:t>
      </w:r>
      <w:r w:rsidRPr="00A75A0C">
        <w:rPr>
          <w:rFonts w:ascii="Cambria" w:hAnsi="Cambria"/>
          <w:sz w:val="20"/>
          <w:szCs w:val="20"/>
        </w:rPr>
        <w:t xml:space="preserve"> decided </w:t>
      </w:r>
      <w:r w:rsidR="001B5F97" w:rsidRPr="00A75A0C">
        <w:rPr>
          <w:rFonts w:ascii="Cambria" w:hAnsi="Cambria"/>
          <w:sz w:val="20"/>
          <w:szCs w:val="20"/>
        </w:rPr>
        <w:t>that the</w:t>
      </w:r>
      <w:r w:rsidRPr="00A75A0C">
        <w:rPr>
          <w:rFonts w:ascii="Cambria" w:hAnsi="Cambria"/>
          <w:sz w:val="20"/>
          <w:szCs w:val="20"/>
        </w:rPr>
        <w:t xml:space="preserve"> second lieutenant </w:t>
      </w:r>
      <w:r w:rsidR="001B5F97" w:rsidRPr="00A75A0C">
        <w:rPr>
          <w:rFonts w:ascii="Cambria" w:hAnsi="Cambria"/>
          <w:sz w:val="20"/>
          <w:szCs w:val="20"/>
        </w:rPr>
        <w:t>already detained be formally subject to preventive detention.  H</w:t>
      </w:r>
      <w:r w:rsidRPr="00A75A0C">
        <w:rPr>
          <w:rFonts w:ascii="Cambria" w:hAnsi="Cambria"/>
          <w:sz w:val="20"/>
          <w:szCs w:val="20"/>
        </w:rPr>
        <w:t xml:space="preserve">owever, on August 29, 1995, the Criminal Appellate Court of Caaguazú </w:t>
      </w:r>
      <w:r w:rsidR="00A4039F" w:rsidRPr="00A75A0C">
        <w:rPr>
          <w:rFonts w:ascii="Cambria" w:hAnsi="Cambria"/>
          <w:sz w:val="20"/>
          <w:szCs w:val="20"/>
        </w:rPr>
        <w:t>allowed</w:t>
      </w:r>
      <w:r w:rsidRPr="00A75A0C">
        <w:rPr>
          <w:rFonts w:ascii="Cambria" w:hAnsi="Cambria"/>
          <w:sz w:val="20"/>
          <w:szCs w:val="20"/>
        </w:rPr>
        <w:t xml:space="preserve"> the appeal filed by the accused </w:t>
      </w:r>
      <w:r w:rsidR="00A4039F" w:rsidRPr="00A75A0C">
        <w:rPr>
          <w:rFonts w:ascii="Cambria" w:hAnsi="Cambria"/>
          <w:sz w:val="20"/>
          <w:szCs w:val="20"/>
        </w:rPr>
        <w:t>and annulled</w:t>
      </w:r>
      <w:r w:rsidRPr="00A75A0C">
        <w:rPr>
          <w:rFonts w:ascii="Cambria" w:hAnsi="Cambria"/>
          <w:sz w:val="20"/>
          <w:szCs w:val="20"/>
        </w:rPr>
        <w:t xml:space="preserve"> the order of preventive detention, arranging his </w:t>
      </w:r>
      <w:r w:rsidR="00A4039F" w:rsidRPr="00A75A0C">
        <w:rPr>
          <w:rFonts w:ascii="Cambria" w:hAnsi="Cambria"/>
          <w:sz w:val="20"/>
          <w:szCs w:val="20"/>
        </w:rPr>
        <w:t>release on bail</w:t>
      </w:r>
      <w:r w:rsidRPr="00A75A0C">
        <w:rPr>
          <w:rFonts w:ascii="Cambria" w:hAnsi="Cambria"/>
          <w:sz w:val="20"/>
          <w:szCs w:val="20"/>
        </w:rPr>
        <w:t>. The petitioners add that in mid-1995</w:t>
      </w:r>
      <w:r w:rsidR="00A4039F" w:rsidRPr="00A75A0C">
        <w:rPr>
          <w:rFonts w:ascii="Cambria" w:hAnsi="Cambria"/>
          <w:sz w:val="20"/>
          <w:szCs w:val="20"/>
        </w:rPr>
        <w:t>,</w:t>
      </w:r>
      <w:r w:rsidRPr="00A75A0C">
        <w:rPr>
          <w:rFonts w:ascii="Cambria" w:hAnsi="Cambria"/>
          <w:sz w:val="20"/>
          <w:szCs w:val="20"/>
        </w:rPr>
        <w:t xml:space="preserve"> the financial situation of the parents of the alleged victim </w:t>
      </w:r>
      <w:r w:rsidR="001B5F97" w:rsidRPr="00A75A0C">
        <w:rPr>
          <w:rFonts w:ascii="Cambria" w:hAnsi="Cambria"/>
          <w:sz w:val="20"/>
          <w:szCs w:val="20"/>
        </w:rPr>
        <w:t xml:space="preserve">was such that they could no longer afford to continue paying the fees of the attorney </w:t>
      </w:r>
      <w:r w:rsidRPr="00A75A0C">
        <w:rPr>
          <w:rFonts w:ascii="Cambria" w:hAnsi="Cambria"/>
          <w:sz w:val="20"/>
          <w:szCs w:val="20"/>
        </w:rPr>
        <w:t xml:space="preserve">who </w:t>
      </w:r>
      <w:r w:rsidR="001B5F97" w:rsidRPr="00A75A0C">
        <w:rPr>
          <w:rFonts w:ascii="Cambria" w:hAnsi="Cambria"/>
          <w:sz w:val="20"/>
          <w:szCs w:val="20"/>
        </w:rPr>
        <w:t>was acting in</w:t>
      </w:r>
      <w:r w:rsidRPr="00A75A0C">
        <w:rPr>
          <w:rFonts w:ascii="Cambria" w:hAnsi="Cambria"/>
          <w:sz w:val="20"/>
          <w:szCs w:val="20"/>
        </w:rPr>
        <w:t xml:space="preserve"> the criminal complaint filed. They point out that from that moment the case was </w:t>
      </w:r>
      <w:r w:rsidR="00A4039F" w:rsidRPr="00A75A0C">
        <w:rPr>
          <w:rFonts w:ascii="Cambria" w:hAnsi="Cambria"/>
          <w:sz w:val="20"/>
          <w:szCs w:val="20"/>
        </w:rPr>
        <w:t>stalled, with no</w:t>
      </w:r>
      <w:r w:rsidRPr="00A75A0C">
        <w:rPr>
          <w:rFonts w:ascii="Cambria" w:hAnsi="Cambria"/>
          <w:sz w:val="20"/>
          <w:szCs w:val="20"/>
        </w:rPr>
        <w:t xml:space="preserve"> compliance with the pending </w:t>
      </w:r>
      <w:r w:rsidR="00A4039F" w:rsidRPr="00A75A0C">
        <w:rPr>
          <w:rFonts w:ascii="Cambria" w:hAnsi="Cambria"/>
          <w:sz w:val="20"/>
          <w:szCs w:val="20"/>
        </w:rPr>
        <w:t>procedural steps</w:t>
      </w:r>
      <w:r w:rsidRPr="00A75A0C">
        <w:rPr>
          <w:rFonts w:ascii="Cambria" w:hAnsi="Cambria"/>
          <w:sz w:val="20"/>
          <w:szCs w:val="20"/>
        </w:rPr>
        <w:t xml:space="preserve"> and without the Public Ministry performing its functions of promoting and prosecuting the public criminal action ex officio. On August 28, 1998, after 3 years of </w:t>
      </w:r>
      <w:r w:rsidR="00A4039F" w:rsidRPr="00A75A0C">
        <w:rPr>
          <w:rFonts w:ascii="Cambria" w:hAnsi="Cambria"/>
          <w:sz w:val="20"/>
          <w:szCs w:val="20"/>
        </w:rPr>
        <w:t xml:space="preserve">procedural </w:t>
      </w:r>
      <w:r w:rsidRPr="00A75A0C">
        <w:rPr>
          <w:rFonts w:ascii="Cambria" w:hAnsi="Cambria"/>
          <w:sz w:val="20"/>
          <w:szCs w:val="20"/>
        </w:rPr>
        <w:t xml:space="preserve">inactivity, at the request of the defense and the Public Ministry, the judge declared the criminal complaint abandoned. In the same way, the Judge decided to declare </w:t>
      </w:r>
      <w:r w:rsidR="001B5F97" w:rsidRPr="00A75A0C">
        <w:rPr>
          <w:rFonts w:ascii="Cambria" w:hAnsi="Cambria"/>
          <w:sz w:val="20"/>
          <w:szCs w:val="20"/>
        </w:rPr>
        <w:t>a provisional acquittal of</w:t>
      </w:r>
      <w:r w:rsidRPr="00A75A0C">
        <w:rPr>
          <w:rFonts w:ascii="Cambria" w:hAnsi="Cambria"/>
          <w:sz w:val="20"/>
          <w:szCs w:val="20"/>
        </w:rPr>
        <w:t xml:space="preserve"> the defendant on March 24, 2000. Subsequently, on April 16, 2001, at the request of the defe</w:t>
      </w:r>
      <w:r w:rsidR="002422ED" w:rsidRPr="00A75A0C">
        <w:rPr>
          <w:rFonts w:ascii="Cambria" w:hAnsi="Cambria"/>
          <w:sz w:val="20"/>
          <w:szCs w:val="20"/>
        </w:rPr>
        <w:t>nse and the prosecutor</w:t>
      </w:r>
      <w:r w:rsidRPr="00A75A0C">
        <w:rPr>
          <w:rFonts w:ascii="Cambria" w:hAnsi="Cambria"/>
          <w:sz w:val="20"/>
          <w:szCs w:val="20"/>
        </w:rPr>
        <w:t xml:space="preserve">, the criminal </w:t>
      </w:r>
      <w:r w:rsidR="002422ED" w:rsidRPr="00A75A0C">
        <w:rPr>
          <w:rFonts w:ascii="Cambria" w:hAnsi="Cambria"/>
          <w:sz w:val="20"/>
          <w:szCs w:val="20"/>
        </w:rPr>
        <w:t>proceedings were</w:t>
      </w:r>
      <w:r w:rsidRPr="00A75A0C">
        <w:rPr>
          <w:rFonts w:ascii="Cambria" w:hAnsi="Cambria"/>
          <w:sz w:val="20"/>
          <w:szCs w:val="20"/>
        </w:rPr>
        <w:t xml:space="preserve"> declared </w:t>
      </w:r>
      <w:r w:rsidR="002422ED" w:rsidRPr="00A75A0C">
        <w:rPr>
          <w:rFonts w:ascii="Cambria" w:hAnsi="Cambria"/>
          <w:sz w:val="20"/>
          <w:szCs w:val="20"/>
        </w:rPr>
        <w:t>to be extinguished</w:t>
      </w:r>
      <w:r w:rsidRPr="00A75A0C">
        <w:rPr>
          <w:rFonts w:ascii="Cambria" w:hAnsi="Cambria"/>
          <w:sz w:val="20"/>
          <w:szCs w:val="20"/>
        </w:rPr>
        <w:t xml:space="preserve"> in the case and </w:t>
      </w:r>
      <w:r w:rsidR="002422ED" w:rsidRPr="00A75A0C">
        <w:rPr>
          <w:rFonts w:ascii="Cambria" w:hAnsi="Cambria"/>
          <w:sz w:val="20"/>
          <w:szCs w:val="20"/>
        </w:rPr>
        <w:t>a permanent</w:t>
      </w:r>
      <w:r w:rsidRPr="00A75A0C">
        <w:rPr>
          <w:rFonts w:ascii="Cambria" w:hAnsi="Cambria"/>
          <w:sz w:val="20"/>
          <w:szCs w:val="20"/>
        </w:rPr>
        <w:t xml:space="preserve"> </w:t>
      </w:r>
      <w:r w:rsidR="001B5F97" w:rsidRPr="00A75A0C">
        <w:rPr>
          <w:rFonts w:ascii="Cambria" w:hAnsi="Cambria"/>
          <w:sz w:val="20"/>
          <w:szCs w:val="20"/>
        </w:rPr>
        <w:t>acquittal was issued in favor of</w:t>
      </w:r>
      <w:r w:rsidRPr="00A75A0C">
        <w:rPr>
          <w:rFonts w:ascii="Cambria" w:hAnsi="Cambria"/>
          <w:sz w:val="20"/>
          <w:szCs w:val="20"/>
        </w:rPr>
        <w:t xml:space="preserve"> </w:t>
      </w:r>
      <w:r w:rsidR="002422ED" w:rsidRPr="00A75A0C">
        <w:rPr>
          <w:rFonts w:ascii="Cambria" w:hAnsi="Cambria"/>
          <w:sz w:val="20"/>
          <w:szCs w:val="20"/>
        </w:rPr>
        <w:t>the defendant</w:t>
      </w:r>
      <w:r w:rsidRPr="00A75A0C">
        <w:rPr>
          <w:rFonts w:ascii="Cambria" w:hAnsi="Cambria"/>
          <w:sz w:val="20"/>
          <w:szCs w:val="20"/>
        </w:rPr>
        <w:t>. T</w:t>
      </w:r>
      <w:r w:rsidR="002422ED" w:rsidRPr="00A75A0C">
        <w:rPr>
          <w:rFonts w:ascii="Cambria" w:hAnsi="Cambria"/>
          <w:sz w:val="20"/>
          <w:szCs w:val="20"/>
        </w:rPr>
        <w:t>he petitioners maintain that</w:t>
      </w:r>
      <w:r w:rsidRPr="00A75A0C">
        <w:rPr>
          <w:rFonts w:ascii="Cambria" w:hAnsi="Cambria"/>
          <w:sz w:val="20"/>
          <w:szCs w:val="20"/>
        </w:rPr>
        <w:t xml:space="preserve"> </w:t>
      </w:r>
      <w:r w:rsidR="002422ED" w:rsidRPr="00A75A0C">
        <w:rPr>
          <w:rFonts w:ascii="Cambria" w:hAnsi="Cambria"/>
          <w:sz w:val="20"/>
          <w:szCs w:val="20"/>
        </w:rPr>
        <w:t xml:space="preserve">they were never notified of </w:t>
      </w:r>
      <w:r w:rsidRPr="00A75A0C">
        <w:rPr>
          <w:rFonts w:ascii="Cambria" w:hAnsi="Cambria"/>
          <w:sz w:val="20"/>
          <w:szCs w:val="20"/>
        </w:rPr>
        <w:t>resolutions that granted the provisional and defi</w:t>
      </w:r>
      <w:r w:rsidR="001B5F97" w:rsidRPr="00A75A0C">
        <w:rPr>
          <w:rFonts w:ascii="Cambria" w:hAnsi="Cambria"/>
          <w:sz w:val="20"/>
          <w:szCs w:val="20"/>
        </w:rPr>
        <w:t>nitive acquittals</w:t>
      </w:r>
      <w:r w:rsidRPr="00A75A0C">
        <w:rPr>
          <w:rFonts w:ascii="Cambria" w:hAnsi="Cambria"/>
          <w:sz w:val="20"/>
          <w:szCs w:val="20"/>
        </w:rPr>
        <w:t>.</w:t>
      </w:r>
    </w:p>
    <w:p w14:paraId="47483CD8" w14:textId="16B06319" w:rsidR="00B70CCC" w:rsidRPr="00A75A0C" w:rsidRDefault="00475A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They allege that on December 5, 2006, the alleged victim</w:t>
      </w:r>
      <w:r w:rsidR="00A70157" w:rsidRPr="00A75A0C">
        <w:rPr>
          <w:rFonts w:ascii="Cambria" w:hAnsi="Cambria"/>
          <w:sz w:val="20"/>
          <w:szCs w:val="20"/>
        </w:rPr>
        <w:t>’s parents</w:t>
      </w:r>
      <w:r w:rsidRPr="00A75A0C">
        <w:rPr>
          <w:rFonts w:ascii="Cambria" w:hAnsi="Cambria"/>
          <w:sz w:val="20"/>
          <w:szCs w:val="20"/>
        </w:rPr>
        <w:t xml:space="preserve"> appeared before the Criminal Court of Settlement and Sentence of Coronel Oviedo to </w:t>
      </w:r>
      <w:r w:rsidR="00A70157" w:rsidRPr="00A75A0C">
        <w:rPr>
          <w:rFonts w:ascii="Cambria" w:hAnsi="Cambria"/>
          <w:sz w:val="20"/>
          <w:szCs w:val="20"/>
        </w:rPr>
        <w:t>find out</w:t>
      </w:r>
      <w:r w:rsidRPr="00A75A0C">
        <w:rPr>
          <w:rFonts w:ascii="Cambria" w:hAnsi="Cambria"/>
          <w:sz w:val="20"/>
          <w:szCs w:val="20"/>
        </w:rPr>
        <w:t xml:space="preserve"> the status of the proceeding</w:t>
      </w:r>
      <w:r w:rsidR="00A70157" w:rsidRPr="00A75A0C">
        <w:rPr>
          <w:rFonts w:ascii="Cambria" w:hAnsi="Cambria"/>
          <w:sz w:val="20"/>
          <w:szCs w:val="20"/>
        </w:rPr>
        <w:t>s</w:t>
      </w:r>
      <w:r w:rsidRPr="00A75A0C">
        <w:rPr>
          <w:rFonts w:ascii="Cambria" w:hAnsi="Cambria"/>
          <w:sz w:val="20"/>
          <w:szCs w:val="20"/>
        </w:rPr>
        <w:t xml:space="preserve">. On that same date, they were personally notified in the Court Secretariat about the termination of the action and proceeded to appeal the decision. On December 12, 2007, the Appeals Court of the First District Court of San Pedro y Caaguazú decided to declare the appeal inadmissible, despite the arguments presented and the favorable opinion of the Public Prosecutor's Office. The Court considered that the victim's next of kin lacked the right to file an appeal because they had participated as complainants throughout the criminal proceedings, and that the rule is established in favor of those who have not </w:t>
      </w:r>
      <w:r w:rsidR="00C25829" w:rsidRPr="00A75A0C">
        <w:rPr>
          <w:rFonts w:ascii="Cambria" w:hAnsi="Cambria"/>
          <w:sz w:val="20"/>
          <w:szCs w:val="20"/>
        </w:rPr>
        <w:t xml:space="preserve">previously </w:t>
      </w:r>
      <w:r w:rsidRPr="00A75A0C">
        <w:rPr>
          <w:rFonts w:ascii="Cambria" w:hAnsi="Cambria"/>
          <w:sz w:val="20"/>
          <w:szCs w:val="20"/>
        </w:rPr>
        <w:t>intervened in the proceeding</w:t>
      </w:r>
      <w:r w:rsidR="001B5F97" w:rsidRPr="00A75A0C">
        <w:rPr>
          <w:rFonts w:ascii="Cambria" w:hAnsi="Cambria"/>
          <w:sz w:val="20"/>
          <w:szCs w:val="20"/>
        </w:rPr>
        <w:t>s</w:t>
      </w:r>
      <w:r w:rsidRPr="00A75A0C">
        <w:rPr>
          <w:rFonts w:ascii="Cambria" w:hAnsi="Cambria"/>
          <w:sz w:val="20"/>
          <w:szCs w:val="20"/>
        </w:rPr>
        <w:t xml:space="preserve">. </w:t>
      </w:r>
    </w:p>
    <w:p w14:paraId="7942C21E" w14:textId="4C00520E" w:rsidR="00475A0B" w:rsidRPr="00A75A0C" w:rsidRDefault="00475A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 petitioners state that the repression suffered by the group of peasants during the demonstration on the day of the events was unjustified and excessive. They also point out that </w:t>
      </w:r>
      <w:r w:rsidR="001B5F97" w:rsidRPr="00A75A0C">
        <w:rPr>
          <w:rFonts w:ascii="Cambria" w:hAnsi="Cambria"/>
          <w:sz w:val="20"/>
          <w:szCs w:val="20"/>
        </w:rPr>
        <w:t>Paraguayan L</w:t>
      </w:r>
      <w:r w:rsidR="001B5781" w:rsidRPr="00A75A0C">
        <w:rPr>
          <w:rFonts w:ascii="Cambria" w:hAnsi="Cambria"/>
          <w:sz w:val="20"/>
          <w:szCs w:val="20"/>
        </w:rPr>
        <w:t>aw No.</w:t>
      </w:r>
      <w:r w:rsidRPr="00A75A0C">
        <w:rPr>
          <w:rFonts w:ascii="Cambria" w:hAnsi="Cambria"/>
          <w:sz w:val="20"/>
          <w:szCs w:val="20"/>
        </w:rPr>
        <w:t xml:space="preserve"> 1066/97</w:t>
      </w:r>
      <w:r w:rsidR="001B5781" w:rsidRPr="00A75A0C">
        <w:rPr>
          <w:rFonts w:ascii="Cambria" w:hAnsi="Cambria"/>
          <w:sz w:val="20"/>
          <w:szCs w:val="20"/>
        </w:rPr>
        <w:t>,</w:t>
      </w:r>
      <w:r w:rsidRPr="00A75A0C">
        <w:rPr>
          <w:rFonts w:ascii="Cambria" w:hAnsi="Cambria"/>
          <w:sz w:val="20"/>
          <w:szCs w:val="20"/>
        </w:rPr>
        <w:t xml:space="preserve"> known as the "marchódromo" law, created with the purpose of regulating the restrictions imposed on the right of assembly and</w:t>
      </w:r>
      <w:r w:rsidR="001B5781" w:rsidRPr="00A75A0C">
        <w:rPr>
          <w:rFonts w:ascii="Cambria" w:hAnsi="Cambria"/>
          <w:sz w:val="20"/>
          <w:szCs w:val="20"/>
        </w:rPr>
        <w:t xml:space="preserve"> demonstration, is contrary to I</w:t>
      </w:r>
      <w:r w:rsidRPr="00A75A0C">
        <w:rPr>
          <w:rFonts w:ascii="Cambria" w:hAnsi="Cambria"/>
          <w:sz w:val="20"/>
          <w:szCs w:val="20"/>
        </w:rPr>
        <w:t xml:space="preserve">nter-American standards on the subject because it contains excessive </w:t>
      </w:r>
      <w:r w:rsidR="001B5781" w:rsidRPr="00A75A0C">
        <w:rPr>
          <w:rFonts w:ascii="Cambria" w:hAnsi="Cambria"/>
          <w:sz w:val="20"/>
          <w:szCs w:val="20"/>
        </w:rPr>
        <w:t>and unreasonable restrictions.</w:t>
      </w:r>
    </w:p>
    <w:p w14:paraId="3ADFE9D8" w14:textId="4C214F09" w:rsidR="00475A0B" w:rsidRPr="00A75A0C" w:rsidRDefault="00475A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On the other hand, in relation to the irregularities that occurred during the judicial investigation, on May 12, 1994, the Judges for the Prosecution of Magistrates initiated ex officio the trial of the Criminal Investigation Judge of San Estanislao. On October 13, 1994, the </w:t>
      </w:r>
      <w:r w:rsidR="001B5781" w:rsidRPr="00A75A0C">
        <w:rPr>
          <w:rFonts w:ascii="Cambria" w:hAnsi="Cambria"/>
          <w:sz w:val="20"/>
          <w:szCs w:val="20"/>
        </w:rPr>
        <w:t>Judicial Indictment Board</w:t>
      </w:r>
      <w:r w:rsidRPr="00A75A0C">
        <w:rPr>
          <w:rFonts w:ascii="Cambria" w:hAnsi="Cambria"/>
          <w:sz w:val="20"/>
          <w:szCs w:val="20"/>
        </w:rPr>
        <w:t xml:space="preserve"> decided to acquit the Judge of the charges against him. The </w:t>
      </w:r>
      <w:r w:rsidR="001B5781" w:rsidRPr="00A75A0C">
        <w:rPr>
          <w:rFonts w:ascii="Cambria" w:hAnsi="Cambria"/>
          <w:sz w:val="20"/>
          <w:szCs w:val="20"/>
        </w:rPr>
        <w:t>Board</w:t>
      </w:r>
      <w:r w:rsidRPr="00A75A0C">
        <w:rPr>
          <w:rFonts w:ascii="Cambria" w:hAnsi="Cambria"/>
          <w:sz w:val="20"/>
          <w:szCs w:val="20"/>
        </w:rPr>
        <w:t xml:space="preserve"> admitted that the exhumation of the body and the extraction of the projectile had been carried out in an inappropriate place, at an inconvenient time and without the proper tools</w:t>
      </w:r>
      <w:r w:rsidR="001B5781" w:rsidRPr="00A75A0C">
        <w:rPr>
          <w:rFonts w:ascii="Cambria" w:hAnsi="Cambria"/>
          <w:sz w:val="20"/>
          <w:szCs w:val="20"/>
        </w:rPr>
        <w:t>,</w:t>
      </w:r>
      <w:r w:rsidRPr="00A75A0C">
        <w:rPr>
          <w:rFonts w:ascii="Cambria" w:hAnsi="Cambria"/>
          <w:sz w:val="20"/>
          <w:szCs w:val="20"/>
        </w:rPr>
        <w:t xml:space="preserve"> and also described as "objectionable" the lack of communicat</w:t>
      </w:r>
      <w:r w:rsidR="001B5781" w:rsidRPr="00A75A0C">
        <w:rPr>
          <w:rFonts w:ascii="Cambria" w:hAnsi="Cambria"/>
          <w:sz w:val="20"/>
          <w:szCs w:val="20"/>
        </w:rPr>
        <w:t>ion to the victim's relatives; however, it</w:t>
      </w:r>
      <w:r w:rsidRPr="00A75A0C">
        <w:rPr>
          <w:rFonts w:ascii="Cambria" w:hAnsi="Cambria"/>
          <w:sz w:val="20"/>
          <w:szCs w:val="20"/>
        </w:rPr>
        <w:t xml:space="preserve"> opined that these circumstances "did not </w:t>
      </w:r>
      <w:r w:rsidR="00583E40" w:rsidRPr="00A75A0C">
        <w:rPr>
          <w:rFonts w:ascii="Cambria" w:hAnsi="Cambria"/>
          <w:sz w:val="20"/>
          <w:szCs w:val="20"/>
        </w:rPr>
        <w:t>constitute sufficient grounds</w:t>
      </w:r>
      <w:r w:rsidRPr="00A75A0C">
        <w:rPr>
          <w:rFonts w:ascii="Cambria" w:hAnsi="Cambria"/>
          <w:sz w:val="20"/>
          <w:szCs w:val="20"/>
        </w:rPr>
        <w:t xml:space="preserve"> to </w:t>
      </w:r>
      <w:r w:rsidR="00583E40" w:rsidRPr="00A75A0C">
        <w:rPr>
          <w:rFonts w:ascii="Cambria" w:hAnsi="Cambria"/>
          <w:sz w:val="20"/>
          <w:szCs w:val="20"/>
        </w:rPr>
        <w:t xml:space="preserve">warrant removal </w:t>
      </w:r>
      <w:r w:rsidR="001B5781" w:rsidRPr="00A75A0C">
        <w:rPr>
          <w:rFonts w:ascii="Cambria" w:hAnsi="Cambria"/>
          <w:sz w:val="20"/>
          <w:szCs w:val="20"/>
        </w:rPr>
        <w:t>of the judge</w:t>
      </w:r>
      <w:r w:rsidRPr="00A75A0C">
        <w:rPr>
          <w:rFonts w:ascii="Cambria" w:hAnsi="Cambria"/>
          <w:sz w:val="20"/>
          <w:szCs w:val="20"/>
        </w:rPr>
        <w:t>".</w:t>
      </w:r>
    </w:p>
    <w:p w14:paraId="41F7C7AF" w14:textId="02A020F8" w:rsidR="00475A0B" w:rsidRPr="00A75A0C" w:rsidRDefault="00475A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The State, for its part, confirms the existence of the demonstration and </w:t>
      </w:r>
      <w:r w:rsidR="00D930C6" w:rsidRPr="00A75A0C">
        <w:rPr>
          <w:rFonts w:ascii="Cambria" w:hAnsi="Cambria"/>
          <w:sz w:val="20"/>
          <w:szCs w:val="20"/>
        </w:rPr>
        <w:t>points out</w:t>
      </w:r>
      <w:r w:rsidRPr="00A75A0C">
        <w:rPr>
          <w:rFonts w:ascii="Cambria" w:hAnsi="Cambria"/>
          <w:sz w:val="20"/>
          <w:szCs w:val="20"/>
        </w:rPr>
        <w:t xml:space="preserve"> that the death of the alleged victim occurred after a confrontation between police and peasants during the last min</w:t>
      </w:r>
      <w:r w:rsidR="00D930C6" w:rsidRPr="00A75A0C">
        <w:rPr>
          <w:rFonts w:ascii="Cambria" w:hAnsi="Cambria"/>
          <w:sz w:val="20"/>
          <w:szCs w:val="20"/>
        </w:rPr>
        <w:t>utes of the peasant’s gathering</w:t>
      </w:r>
      <w:r w:rsidRPr="00A75A0C">
        <w:rPr>
          <w:rFonts w:ascii="Cambria" w:hAnsi="Cambria"/>
          <w:sz w:val="20"/>
          <w:szCs w:val="20"/>
        </w:rPr>
        <w:t>. It indicates that immediately afte</w:t>
      </w:r>
      <w:r w:rsidR="00583E40" w:rsidRPr="00A75A0C">
        <w:rPr>
          <w:rFonts w:ascii="Cambria" w:hAnsi="Cambria"/>
          <w:sz w:val="20"/>
          <w:szCs w:val="20"/>
        </w:rPr>
        <w:t>r the events, the Police Authority</w:t>
      </w:r>
      <w:r w:rsidRPr="00A75A0C">
        <w:rPr>
          <w:rFonts w:ascii="Cambria" w:hAnsi="Cambria"/>
          <w:sz w:val="20"/>
          <w:szCs w:val="20"/>
        </w:rPr>
        <w:t xml:space="preserve"> ordered the open</w:t>
      </w:r>
      <w:r w:rsidR="00583E40" w:rsidRPr="00A75A0C">
        <w:rPr>
          <w:rFonts w:ascii="Cambria" w:hAnsi="Cambria"/>
          <w:sz w:val="20"/>
          <w:szCs w:val="20"/>
        </w:rPr>
        <w:t>ing of an Administrative Investigation</w:t>
      </w:r>
      <w:r w:rsidRPr="00A75A0C">
        <w:rPr>
          <w:rFonts w:ascii="Cambria" w:hAnsi="Cambria"/>
          <w:sz w:val="20"/>
          <w:szCs w:val="20"/>
        </w:rPr>
        <w:t xml:space="preserve"> in order to </w:t>
      </w:r>
      <w:r w:rsidR="00D930C6" w:rsidRPr="00A75A0C">
        <w:rPr>
          <w:rFonts w:ascii="Cambria" w:hAnsi="Cambria"/>
          <w:sz w:val="20"/>
          <w:szCs w:val="20"/>
        </w:rPr>
        <w:t>apportion</w:t>
      </w:r>
      <w:r w:rsidRPr="00A75A0C">
        <w:rPr>
          <w:rFonts w:ascii="Cambria" w:hAnsi="Cambria"/>
          <w:sz w:val="20"/>
          <w:szCs w:val="20"/>
        </w:rPr>
        <w:t xml:space="preserve"> responsibilities. On June 30, 1994, the Director of Police Justice resolved to exonerate the administrative responsibility of the 1st </w:t>
      </w:r>
      <w:r w:rsidR="00A75A0C" w:rsidRPr="00A75A0C">
        <w:rPr>
          <w:rFonts w:ascii="Cambria" w:hAnsi="Cambria"/>
          <w:sz w:val="20"/>
          <w:szCs w:val="20"/>
        </w:rPr>
        <w:t>Sub officer</w:t>
      </w:r>
      <w:r w:rsidRPr="00A75A0C">
        <w:rPr>
          <w:rFonts w:ascii="Cambria" w:hAnsi="Cambria"/>
          <w:sz w:val="20"/>
          <w:szCs w:val="20"/>
        </w:rPr>
        <w:t xml:space="preserve"> and other members of the police force who were </w:t>
      </w:r>
      <w:r w:rsidR="00D930C6" w:rsidRPr="00A75A0C">
        <w:rPr>
          <w:rFonts w:ascii="Cambria" w:hAnsi="Cambria"/>
          <w:sz w:val="20"/>
          <w:szCs w:val="20"/>
        </w:rPr>
        <w:t>on duty</w:t>
      </w:r>
      <w:r w:rsidRPr="00A75A0C">
        <w:rPr>
          <w:rFonts w:ascii="Cambria" w:hAnsi="Cambria"/>
          <w:sz w:val="20"/>
          <w:szCs w:val="20"/>
        </w:rPr>
        <w:t xml:space="preserve"> at the time and place of the events.</w:t>
      </w:r>
    </w:p>
    <w:p w14:paraId="661CB5BE" w14:textId="02A1D019" w:rsidR="00475A0B" w:rsidRPr="00A75A0C" w:rsidRDefault="00475A0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It adds that, within the framework of the criminal case, the court appointed </w:t>
      </w:r>
      <w:r w:rsidR="00583E40" w:rsidRPr="00A75A0C">
        <w:rPr>
          <w:rFonts w:ascii="Cambria" w:hAnsi="Cambria"/>
          <w:sz w:val="20"/>
          <w:szCs w:val="20"/>
        </w:rPr>
        <w:t>in the matter</w:t>
      </w:r>
      <w:r w:rsidRPr="00A75A0C">
        <w:rPr>
          <w:rFonts w:ascii="Cambria" w:hAnsi="Cambria"/>
          <w:sz w:val="20"/>
          <w:szCs w:val="20"/>
        </w:rPr>
        <w:t xml:space="preserve"> decided to </w:t>
      </w:r>
      <w:r w:rsidR="00583E40" w:rsidRPr="00A75A0C">
        <w:rPr>
          <w:rFonts w:ascii="Cambria" w:hAnsi="Cambria"/>
          <w:sz w:val="20"/>
          <w:szCs w:val="20"/>
        </w:rPr>
        <w:t xml:space="preserve">rule in favor of </w:t>
      </w:r>
      <w:r w:rsidRPr="00A75A0C">
        <w:rPr>
          <w:rFonts w:ascii="Cambria" w:hAnsi="Cambria"/>
          <w:sz w:val="20"/>
          <w:szCs w:val="20"/>
        </w:rPr>
        <w:t xml:space="preserve">the provisional </w:t>
      </w:r>
      <w:r w:rsidR="00583E40" w:rsidRPr="00A75A0C">
        <w:rPr>
          <w:rFonts w:ascii="Cambria" w:hAnsi="Cambria"/>
          <w:sz w:val="20"/>
          <w:szCs w:val="20"/>
        </w:rPr>
        <w:t>acquittal as</w:t>
      </w:r>
      <w:r w:rsidRPr="00A75A0C">
        <w:rPr>
          <w:rFonts w:ascii="Cambria" w:hAnsi="Cambria"/>
          <w:sz w:val="20"/>
          <w:szCs w:val="20"/>
        </w:rPr>
        <w:t xml:space="preserve"> requested by the accused, and second</w:t>
      </w:r>
      <w:r w:rsidR="00583E40" w:rsidRPr="00A75A0C">
        <w:rPr>
          <w:rFonts w:ascii="Cambria" w:hAnsi="Cambria"/>
          <w:sz w:val="20"/>
          <w:szCs w:val="20"/>
        </w:rPr>
        <w:t>ly</w:t>
      </w:r>
      <w:r w:rsidRPr="00A75A0C">
        <w:rPr>
          <w:rFonts w:ascii="Cambria" w:hAnsi="Cambria"/>
          <w:sz w:val="20"/>
          <w:szCs w:val="20"/>
        </w:rPr>
        <w:t xml:space="preserve"> for the final </w:t>
      </w:r>
      <w:r w:rsidR="00583E40" w:rsidRPr="00A75A0C">
        <w:rPr>
          <w:rFonts w:ascii="Cambria" w:hAnsi="Cambria"/>
          <w:sz w:val="20"/>
          <w:szCs w:val="20"/>
        </w:rPr>
        <w:t xml:space="preserve">acquittal. It indicates additionally a number of steps taken within the </w:t>
      </w:r>
      <w:r w:rsidRPr="00A75A0C">
        <w:rPr>
          <w:rFonts w:ascii="Cambria" w:hAnsi="Cambria"/>
          <w:sz w:val="20"/>
          <w:szCs w:val="20"/>
        </w:rPr>
        <w:t xml:space="preserve">National </w:t>
      </w:r>
      <w:r w:rsidR="00583E40" w:rsidRPr="00A75A0C">
        <w:rPr>
          <w:rFonts w:ascii="Cambria" w:hAnsi="Cambria"/>
          <w:sz w:val="20"/>
          <w:szCs w:val="20"/>
        </w:rPr>
        <w:t xml:space="preserve">Strategy of </w:t>
      </w:r>
      <w:r w:rsidRPr="00A75A0C">
        <w:rPr>
          <w:rFonts w:ascii="Cambria" w:hAnsi="Cambria"/>
          <w:sz w:val="20"/>
          <w:szCs w:val="20"/>
        </w:rPr>
        <w:t xml:space="preserve">Citizen Security in order to </w:t>
      </w:r>
      <w:r w:rsidR="00583E40" w:rsidRPr="00A75A0C">
        <w:rPr>
          <w:rFonts w:ascii="Cambria" w:hAnsi="Cambria"/>
          <w:sz w:val="20"/>
          <w:szCs w:val="20"/>
        </w:rPr>
        <w:t>align police procedures with</w:t>
      </w:r>
      <w:r w:rsidRPr="00A75A0C">
        <w:rPr>
          <w:rFonts w:ascii="Cambria" w:hAnsi="Cambria"/>
          <w:sz w:val="20"/>
          <w:szCs w:val="20"/>
        </w:rPr>
        <w:t xml:space="preserve"> the corresponding international standards, </w:t>
      </w:r>
      <w:r w:rsidR="00583E40" w:rsidRPr="00A75A0C">
        <w:rPr>
          <w:rFonts w:ascii="Cambria" w:hAnsi="Cambria"/>
          <w:sz w:val="20"/>
          <w:szCs w:val="20"/>
        </w:rPr>
        <w:t xml:space="preserve">including </w:t>
      </w:r>
      <w:r w:rsidRPr="00A75A0C">
        <w:rPr>
          <w:rFonts w:ascii="Cambria" w:hAnsi="Cambria"/>
          <w:sz w:val="20"/>
          <w:szCs w:val="20"/>
        </w:rPr>
        <w:t xml:space="preserve">the </w:t>
      </w:r>
      <w:r w:rsidR="00583E40" w:rsidRPr="00A75A0C">
        <w:rPr>
          <w:rFonts w:ascii="Cambria" w:hAnsi="Cambria"/>
          <w:sz w:val="20"/>
          <w:szCs w:val="20"/>
        </w:rPr>
        <w:t xml:space="preserve">issuance of a </w:t>
      </w:r>
      <w:r w:rsidR="00583E40" w:rsidRPr="00A75A0C">
        <w:rPr>
          <w:rFonts w:ascii="Cambria" w:hAnsi="Cambria"/>
          <w:sz w:val="20"/>
          <w:szCs w:val="20"/>
        </w:rPr>
        <w:lastRenderedPageBreak/>
        <w:t>number of manuals and the graduation of the first female anti-riot brigade, used during social demonstrations with the participation of vulnerable groups</w:t>
      </w:r>
      <w:r w:rsidRPr="00A75A0C">
        <w:rPr>
          <w:rFonts w:ascii="Cambria" w:hAnsi="Cambria"/>
          <w:sz w:val="20"/>
          <w:szCs w:val="20"/>
        </w:rPr>
        <w:t>.</w:t>
      </w:r>
    </w:p>
    <w:p w14:paraId="6FE39D67" w14:textId="77777777" w:rsidR="00F621C3" w:rsidRPr="00A75A0C" w:rsidRDefault="00F621C3" w:rsidP="00F621C3">
      <w:pPr>
        <w:spacing w:before="240" w:after="240"/>
        <w:ind w:firstLine="720"/>
        <w:jc w:val="both"/>
        <w:rPr>
          <w:rFonts w:ascii="Cambria" w:hAnsi="Cambria"/>
          <w:sz w:val="20"/>
          <w:szCs w:val="20"/>
        </w:rPr>
      </w:pPr>
      <w:r w:rsidRPr="00A75A0C">
        <w:rPr>
          <w:rFonts w:asciiTheme="majorHAnsi" w:eastAsia="Cambria" w:hAnsiTheme="majorHAnsi" w:cs="Cambria"/>
          <w:b/>
          <w:bCs/>
          <w:sz w:val="20"/>
          <w:szCs w:val="20"/>
          <w:u w:color="000000"/>
          <w:lang w:eastAsia="es-ES"/>
        </w:rPr>
        <w:t>VI.</w:t>
      </w:r>
      <w:r w:rsidRPr="00A75A0C">
        <w:rPr>
          <w:rFonts w:asciiTheme="majorHAnsi" w:eastAsia="Cambria" w:hAnsiTheme="majorHAnsi" w:cs="Cambria"/>
          <w:b/>
          <w:bCs/>
          <w:sz w:val="20"/>
          <w:szCs w:val="20"/>
          <w:u w:color="000000"/>
          <w:lang w:eastAsia="es-ES"/>
        </w:rPr>
        <w:tab/>
      </w:r>
      <w:r w:rsidRPr="00A75A0C">
        <w:rPr>
          <w:rFonts w:asciiTheme="majorHAnsi" w:hAnsiTheme="majorHAnsi"/>
          <w:b/>
          <w:sz w:val="20"/>
          <w:szCs w:val="20"/>
        </w:rPr>
        <w:t>EXHAUSTION OF DOMESTIC REMEDIES AND TIMELINESS OF THE PETITION</w:t>
      </w:r>
      <w:r w:rsidRPr="00A75A0C">
        <w:rPr>
          <w:rFonts w:asciiTheme="majorHAnsi" w:eastAsia="Cambria" w:hAnsiTheme="majorHAnsi" w:cs="Cambria"/>
          <w:b/>
          <w:bCs/>
          <w:sz w:val="20"/>
          <w:szCs w:val="20"/>
          <w:u w:color="000000"/>
          <w:lang w:eastAsia="es-ES"/>
        </w:rPr>
        <w:t xml:space="preserve"> </w:t>
      </w:r>
    </w:p>
    <w:p w14:paraId="0A1A64D8" w14:textId="230E4EEC" w:rsidR="00F621C3" w:rsidRPr="00A75A0C" w:rsidRDefault="00475A0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According to the petitioners, the </w:t>
      </w:r>
      <w:r w:rsidR="00583E40" w:rsidRPr="00A75A0C">
        <w:rPr>
          <w:rFonts w:ascii="Cambria" w:hAnsi="Cambria"/>
          <w:sz w:val="20"/>
          <w:szCs w:val="20"/>
        </w:rPr>
        <w:t xml:space="preserve">alleged victims’ </w:t>
      </w:r>
      <w:r w:rsidRPr="00A75A0C">
        <w:rPr>
          <w:rFonts w:ascii="Cambria" w:hAnsi="Cambria"/>
          <w:sz w:val="20"/>
          <w:szCs w:val="20"/>
        </w:rPr>
        <w:t xml:space="preserve">next of kin filed a criminal complaint for the alleged extrajudicial execution of their son on May 16, 1994. On March 24, 2000, the Criminal Court of </w:t>
      </w:r>
      <w:r w:rsidR="00583E40" w:rsidRPr="00A75A0C">
        <w:rPr>
          <w:rFonts w:ascii="Cambria" w:hAnsi="Cambria"/>
          <w:sz w:val="20"/>
          <w:szCs w:val="20"/>
        </w:rPr>
        <w:t>Settlement and Sentencing, First in Line,</w:t>
      </w:r>
      <w:r w:rsidRPr="00A75A0C">
        <w:rPr>
          <w:rFonts w:ascii="Cambria" w:hAnsi="Cambria"/>
          <w:sz w:val="20"/>
          <w:szCs w:val="20"/>
        </w:rPr>
        <w:t xml:space="preserve"> of Colonel Oviedo declared the provisional </w:t>
      </w:r>
      <w:r w:rsidR="00583E40" w:rsidRPr="00A75A0C">
        <w:rPr>
          <w:rFonts w:ascii="Cambria" w:hAnsi="Cambria"/>
          <w:sz w:val="20"/>
          <w:szCs w:val="20"/>
        </w:rPr>
        <w:t>acquittal</w:t>
      </w:r>
      <w:r w:rsidRPr="00A75A0C">
        <w:rPr>
          <w:rFonts w:ascii="Cambria" w:hAnsi="Cambria"/>
          <w:sz w:val="20"/>
          <w:szCs w:val="20"/>
        </w:rPr>
        <w:t xml:space="preserve"> and on April 16, 2001 </w:t>
      </w:r>
      <w:r w:rsidR="00583E40" w:rsidRPr="00A75A0C">
        <w:rPr>
          <w:rFonts w:ascii="Cambria" w:hAnsi="Cambria"/>
          <w:sz w:val="20"/>
          <w:szCs w:val="20"/>
        </w:rPr>
        <w:t>the final acquittal</w:t>
      </w:r>
      <w:r w:rsidRPr="00A75A0C">
        <w:rPr>
          <w:rFonts w:ascii="Cambria" w:hAnsi="Cambria"/>
          <w:sz w:val="20"/>
          <w:szCs w:val="20"/>
        </w:rPr>
        <w:t xml:space="preserve">, </w:t>
      </w:r>
      <w:r w:rsidR="00583E40" w:rsidRPr="00A75A0C">
        <w:rPr>
          <w:rFonts w:ascii="Cambria" w:hAnsi="Cambria"/>
          <w:sz w:val="20"/>
          <w:szCs w:val="20"/>
        </w:rPr>
        <w:t>and the corresponding termination of the criminal proceedings</w:t>
      </w:r>
      <w:r w:rsidRPr="00A75A0C">
        <w:rPr>
          <w:rFonts w:ascii="Cambria" w:hAnsi="Cambria"/>
          <w:sz w:val="20"/>
          <w:szCs w:val="20"/>
        </w:rPr>
        <w:t>. When they were notified on December 5, 2006, the next of kin filed an appeal, which was dismissed on December 12, 2007</w:t>
      </w:r>
      <w:r w:rsidR="00BE7CBD" w:rsidRPr="00A75A0C">
        <w:rPr>
          <w:rFonts w:ascii="Cambria" w:hAnsi="Cambria"/>
          <w:sz w:val="20"/>
          <w:szCs w:val="20"/>
        </w:rPr>
        <w:t>,</w:t>
      </w:r>
      <w:r w:rsidRPr="00A75A0C">
        <w:rPr>
          <w:rFonts w:ascii="Cambria" w:hAnsi="Cambria"/>
          <w:sz w:val="20"/>
          <w:szCs w:val="20"/>
        </w:rPr>
        <w:t xml:space="preserve"> by the Criminal, Civil, Commercial and Labor Court of Appeal, First Chamber of the Judicial District of Caaguazú and San Pedro</w:t>
      </w:r>
      <w:r w:rsidR="00BE7CBD" w:rsidRPr="00A75A0C">
        <w:rPr>
          <w:rFonts w:ascii="Cambria" w:hAnsi="Cambria"/>
          <w:sz w:val="20"/>
          <w:szCs w:val="20"/>
        </w:rPr>
        <w:t>.</w:t>
      </w:r>
      <w:r w:rsidRPr="00A75A0C">
        <w:rPr>
          <w:rFonts w:ascii="Cambria" w:hAnsi="Cambria"/>
          <w:sz w:val="20"/>
          <w:szCs w:val="20"/>
        </w:rPr>
        <w:t xml:space="preserve"> For its part, the State does not present allegations related to the exhaustion of domestic remedies.</w:t>
      </w:r>
    </w:p>
    <w:p w14:paraId="3A0ED39A" w14:textId="69788091" w:rsidR="00475A0B" w:rsidRPr="00A75A0C" w:rsidRDefault="00475A0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 xml:space="preserve">In this regard, the IACHR has previously indicated that, in cases such as the present one, which involve possible violations of human rights, that is, prosecutable ex officio, and even more so when agents of the State </w:t>
      </w:r>
      <w:r w:rsidR="00B32E0F" w:rsidRPr="00A75A0C">
        <w:rPr>
          <w:rFonts w:ascii="Cambria" w:hAnsi="Cambria"/>
          <w:sz w:val="20"/>
          <w:szCs w:val="20"/>
        </w:rPr>
        <w:t>may</w:t>
      </w:r>
      <w:r w:rsidRPr="00A75A0C">
        <w:rPr>
          <w:rFonts w:ascii="Cambria" w:hAnsi="Cambria"/>
          <w:sz w:val="20"/>
          <w:szCs w:val="20"/>
        </w:rPr>
        <w:t xml:space="preserve"> be implicated in the alleged facts, the State has the obligation to investigate them. This burden must be assumed by the State as its own legal duty, and not as a management of private interests or that depends on the initiative of the latter or the provision of evidence by them.</w:t>
      </w:r>
      <w:r w:rsidRPr="00A75A0C">
        <w:rPr>
          <w:rFonts w:asciiTheme="majorHAnsi" w:hAnsiTheme="majorHAnsi" w:cs="Arial"/>
          <w:sz w:val="20"/>
          <w:szCs w:val="20"/>
          <w:vertAlign w:val="superscript"/>
        </w:rPr>
        <w:footnoteReference w:id="3"/>
      </w:r>
      <w:r w:rsidRPr="00A75A0C">
        <w:rPr>
          <w:rFonts w:ascii="Cambria" w:hAnsi="Cambria"/>
          <w:sz w:val="20"/>
          <w:szCs w:val="20"/>
        </w:rPr>
        <w:t xml:space="preserve"> From the information available, the Commission observes that, more than twenty years after its occurrence, the facts that led to the death of the alleged victim and the corresponding responsibilities have not yet been clarified and the criminal investigation was closed.</w:t>
      </w:r>
    </w:p>
    <w:p w14:paraId="487C2ABD" w14:textId="25007058" w:rsidR="00475A0B" w:rsidRPr="00A75A0C" w:rsidRDefault="00475A0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Therefore, the Commission concludes that the exception provided for in Article 46.2.c of the American Convention is applicable. In view of the fact that the petition was received</w:t>
      </w:r>
      <w:r w:rsidR="00B32E0F" w:rsidRPr="00A75A0C">
        <w:rPr>
          <w:rFonts w:ascii="Cambria" w:hAnsi="Cambria"/>
          <w:sz w:val="20"/>
          <w:szCs w:val="20"/>
        </w:rPr>
        <w:t xml:space="preserve"> on June 17, 2008, that the facts connected with the petition took place</w:t>
      </w:r>
      <w:r w:rsidRPr="00A75A0C">
        <w:rPr>
          <w:rFonts w:ascii="Cambria" w:hAnsi="Cambria"/>
          <w:sz w:val="20"/>
          <w:szCs w:val="20"/>
        </w:rPr>
        <w:t xml:space="preserve"> on May 2, 1994</w:t>
      </w:r>
      <w:r w:rsidR="00B32E0F" w:rsidRPr="00A75A0C">
        <w:rPr>
          <w:rFonts w:ascii="Cambria" w:hAnsi="Cambria"/>
          <w:sz w:val="20"/>
          <w:szCs w:val="20"/>
        </w:rPr>
        <w:t>, and that the</w:t>
      </w:r>
      <w:r w:rsidRPr="00A75A0C">
        <w:rPr>
          <w:rFonts w:ascii="Cambria" w:hAnsi="Cambria"/>
          <w:sz w:val="20"/>
          <w:szCs w:val="20"/>
        </w:rPr>
        <w:t xml:space="preserve"> effects of the alleged denial of justice </w:t>
      </w:r>
      <w:r w:rsidR="00B32E0F" w:rsidRPr="00A75A0C">
        <w:rPr>
          <w:rFonts w:ascii="Cambria" w:hAnsi="Cambria"/>
          <w:sz w:val="20"/>
          <w:szCs w:val="20"/>
        </w:rPr>
        <w:t>are still current</w:t>
      </w:r>
      <w:r w:rsidRPr="00A75A0C">
        <w:rPr>
          <w:rFonts w:ascii="Cambria" w:hAnsi="Cambria"/>
          <w:sz w:val="20"/>
          <w:szCs w:val="20"/>
        </w:rPr>
        <w:t xml:space="preserve">, the Commission considers that </w:t>
      </w:r>
      <w:r w:rsidR="00B32E0F" w:rsidRPr="00A75A0C">
        <w:rPr>
          <w:rFonts w:ascii="Cambria" w:hAnsi="Cambria"/>
          <w:sz w:val="20"/>
          <w:szCs w:val="20"/>
        </w:rPr>
        <w:t>the petition</w:t>
      </w:r>
      <w:r w:rsidRPr="00A75A0C">
        <w:rPr>
          <w:rFonts w:ascii="Cambria" w:hAnsi="Cambria"/>
          <w:sz w:val="20"/>
          <w:szCs w:val="20"/>
        </w:rPr>
        <w:t xml:space="preserve"> was presented within a reasonable period of time</w:t>
      </w:r>
      <w:r w:rsidR="00B32E0F" w:rsidRPr="00A75A0C">
        <w:rPr>
          <w:rFonts w:ascii="Cambria" w:hAnsi="Cambria"/>
          <w:sz w:val="20"/>
          <w:szCs w:val="20"/>
        </w:rPr>
        <w:t xml:space="preserve">, </w:t>
      </w:r>
      <w:r w:rsidRPr="00A75A0C">
        <w:rPr>
          <w:rFonts w:ascii="Cambria" w:hAnsi="Cambria"/>
          <w:sz w:val="20"/>
          <w:szCs w:val="20"/>
        </w:rPr>
        <w:t>and considers the requirement of Article 32.2 of the IACHR Rules of Procedure satisfied.</w:t>
      </w:r>
    </w:p>
    <w:p w14:paraId="319B5FA7" w14:textId="77777777" w:rsidR="00F621C3" w:rsidRPr="00A75A0C" w:rsidRDefault="00F621C3" w:rsidP="00F621C3">
      <w:pPr>
        <w:pStyle w:val="ListParagraph"/>
        <w:spacing w:before="240" w:after="240"/>
        <w:jc w:val="both"/>
        <w:rPr>
          <w:rFonts w:asciiTheme="majorHAnsi" w:hAnsiTheme="majorHAnsi"/>
          <w:b/>
          <w:color w:val="auto"/>
          <w:sz w:val="20"/>
          <w:szCs w:val="20"/>
        </w:rPr>
      </w:pPr>
      <w:r w:rsidRPr="00A75A0C">
        <w:rPr>
          <w:rFonts w:asciiTheme="majorHAnsi" w:hAnsiTheme="majorHAnsi"/>
          <w:b/>
          <w:bCs/>
          <w:color w:val="auto"/>
          <w:sz w:val="20"/>
          <w:szCs w:val="20"/>
        </w:rPr>
        <w:t>VII.</w:t>
      </w:r>
      <w:r w:rsidRPr="00A75A0C">
        <w:rPr>
          <w:rFonts w:asciiTheme="majorHAnsi" w:hAnsiTheme="majorHAnsi"/>
          <w:b/>
          <w:bCs/>
          <w:color w:val="auto"/>
          <w:sz w:val="20"/>
          <w:szCs w:val="20"/>
        </w:rPr>
        <w:tab/>
        <w:t>COLORABLE CLAIM</w:t>
      </w:r>
    </w:p>
    <w:p w14:paraId="30B15173" w14:textId="17002283" w:rsidR="00F621C3" w:rsidRPr="00A75A0C" w:rsidRDefault="00475A0B"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Cambria" w:hAnsi="Cambria"/>
          <w:sz w:val="20"/>
          <w:szCs w:val="20"/>
        </w:rPr>
        <w:t>In view of the factual and legal elements presented by the parties and the nature of the matter brought to its attention, the Commission considers that if the alleged extrajudicial execution of the alleged victim by state agents during a demonstration is proven, the alleged violations of due process, as well as the alleged lack of investigation into the facts, could characterize possible violations</w:t>
      </w:r>
      <w:r w:rsidR="005C53B6" w:rsidRPr="00A75A0C">
        <w:rPr>
          <w:rFonts w:ascii="Cambria" w:hAnsi="Cambria"/>
          <w:sz w:val="20"/>
          <w:szCs w:val="20"/>
        </w:rPr>
        <w:t xml:space="preserve"> of A</w:t>
      </w:r>
      <w:r w:rsidRPr="00A75A0C">
        <w:rPr>
          <w:rFonts w:ascii="Cambria" w:hAnsi="Cambria"/>
          <w:sz w:val="20"/>
          <w:szCs w:val="20"/>
        </w:rPr>
        <w:t>rticles 4 (life), 5 (personal integrity), 8 (judicial guarantees), 13 (freedom of thought and expression), 15 (right of assembly), 16 (freedom of association) and 25 (judicial protection) of the Con</w:t>
      </w:r>
      <w:r w:rsidR="005C53B6" w:rsidRPr="00A75A0C">
        <w:rPr>
          <w:rFonts w:ascii="Cambria" w:hAnsi="Cambria"/>
          <w:sz w:val="20"/>
          <w:szCs w:val="20"/>
        </w:rPr>
        <w:t>vention in connection with its A</w:t>
      </w:r>
      <w:r w:rsidRPr="00A75A0C">
        <w:rPr>
          <w:rFonts w:ascii="Cambria" w:hAnsi="Cambria"/>
          <w:sz w:val="20"/>
          <w:szCs w:val="20"/>
        </w:rPr>
        <w:t>rticles 1.1 and 2</w:t>
      </w:r>
    </w:p>
    <w:p w14:paraId="1D8E8312" w14:textId="77777777" w:rsidR="00F621C3" w:rsidRPr="00A75A0C" w:rsidRDefault="00F621C3" w:rsidP="00F621C3">
      <w:pPr>
        <w:pStyle w:val="ListParagraph"/>
        <w:spacing w:before="240" w:after="240"/>
        <w:jc w:val="both"/>
        <w:rPr>
          <w:rFonts w:asciiTheme="majorHAnsi" w:hAnsiTheme="majorHAnsi"/>
          <w:b/>
          <w:bCs/>
          <w:color w:val="auto"/>
          <w:sz w:val="20"/>
          <w:szCs w:val="20"/>
        </w:rPr>
      </w:pPr>
      <w:r w:rsidRPr="00A75A0C">
        <w:rPr>
          <w:rFonts w:asciiTheme="majorHAnsi" w:hAnsiTheme="majorHAnsi"/>
          <w:b/>
          <w:bCs/>
          <w:color w:val="auto"/>
          <w:sz w:val="20"/>
          <w:szCs w:val="20"/>
        </w:rPr>
        <w:t xml:space="preserve">VIII. </w:t>
      </w:r>
      <w:r w:rsidRPr="00A75A0C">
        <w:rPr>
          <w:rFonts w:asciiTheme="majorHAnsi" w:hAnsiTheme="majorHAnsi"/>
          <w:b/>
          <w:bCs/>
          <w:color w:val="auto"/>
          <w:sz w:val="20"/>
          <w:szCs w:val="20"/>
        </w:rPr>
        <w:tab/>
        <w:t>DECISION</w:t>
      </w:r>
    </w:p>
    <w:p w14:paraId="640519FA" w14:textId="35215611" w:rsidR="00F621C3" w:rsidRPr="00A75A0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Theme="majorHAnsi" w:hAnsiTheme="majorHAnsi"/>
          <w:sz w:val="20"/>
          <w:szCs w:val="20"/>
        </w:rPr>
        <w:t>To find the instant petition admissible in relation to Articl</w:t>
      </w:r>
      <w:r w:rsidR="00475A0B" w:rsidRPr="00A75A0C">
        <w:rPr>
          <w:rFonts w:asciiTheme="majorHAnsi" w:hAnsiTheme="majorHAnsi"/>
          <w:sz w:val="20"/>
          <w:szCs w:val="20"/>
        </w:rPr>
        <w:t>es 4, 5, 8, 13, 15, 16, and 25 in conjunction with Articles 1.1 and 2 of the American Convention</w:t>
      </w:r>
      <w:r w:rsidRPr="00A75A0C">
        <w:rPr>
          <w:rFonts w:asciiTheme="majorHAnsi" w:hAnsiTheme="majorHAnsi"/>
          <w:sz w:val="20"/>
          <w:szCs w:val="20"/>
        </w:rPr>
        <w:t>;</w:t>
      </w:r>
    </w:p>
    <w:p w14:paraId="32C26FC7" w14:textId="77777777" w:rsidR="00F621C3" w:rsidRPr="00A75A0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Theme="majorHAnsi" w:hAnsiTheme="majorHAnsi"/>
          <w:sz w:val="20"/>
          <w:szCs w:val="20"/>
        </w:rPr>
        <w:t>To notify the parties of this decision;</w:t>
      </w:r>
    </w:p>
    <w:p w14:paraId="6846E49B" w14:textId="77777777" w:rsidR="00F621C3" w:rsidRPr="00A75A0C"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Theme="majorHAnsi" w:hAnsiTheme="majorHAnsi"/>
          <w:sz w:val="20"/>
          <w:szCs w:val="20"/>
        </w:rPr>
        <w:t xml:space="preserve">To continue with the analysis on the merits; and </w:t>
      </w:r>
    </w:p>
    <w:p w14:paraId="02BCFACF" w14:textId="77777777"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5A0C">
        <w:rPr>
          <w:rFonts w:asciiTheme="majorHAnsi" w:hAnsiTheme="majorHAnsi"/>
          <w:sz w:val="20"/>
          <w:szCs w:val="20"/>
        </w:rPr>
        <w:t>To publish this decision and include it in its Annual Report to the General Assembly of the Organization of American States.</w:t>
      </w:r>
    </w:p>
    <w:p w14:paraId="2B096835" w14:textId="77777777" w:rsidR="00C91E4B" w:rsidRDefault="00C91E4B" w:rsidP="00C91E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5772C4DC" w14:textId="6BE92A5E" w:rsidR="00C91E4B" w:rsidRPr="000B6B7A" w:rsidRDefault="00C91E4B" w:rsidP="00C91E4B">
      <w:pPr>
        <w:jc w:val="both"/>
        <w:rPr>
          <w:rFonts w:asciiTheme="majorHAnsi" w:hAnsiTheme="majorHAnsi"/>
          <w:sz w:val="20"/>
          <w:szCs w:val="20"/>
        </w:rPr>
      </w:pPr>
      <w:r>
        <w:rPr>
          <w:rFonts w:asciiTheme="majorHAnsi" w:eastAsia="Cambria" w:hAnsiTheme="majorHAnsi" w:cs="Cambria"/>
          <w:color w:val="000000"/>
          <w:sz w:val="20"/>
          <w:szCs w:val="20"/>
          <w:u w:color="000000"/>
          <w:lang w:eastAsia="es-ES"/>
        </w:rPr>
        <w:lastRenderedPageBreak/>
        <w:tab/>
      </w:r>
      <w:r w:rsidRPr="008A5D2F">
        <w:rPr>
          <w:rFonts w:asciiTheme="majorHAnsi" w:eastAsia="Cambria" w:hAnsiTheme="majorHAnsi" w:cs="Cambria"/>
          <w:color w:val="000000"/>
          <w:sz w:val="20"/>
          <w:szCs w:val="20"/>
          <w:u w:color="000000"/>
          <w:lang w:eastAsia="es-ES"/>
        </w:rPr>
        <w:t xml:space="preserve">Done and signed in </w:t>
      </w:r>
      <w:r>
        <w:rPr>
          <w:rFonts w:asciiTheme="majorHAnsi" w:eastAsia="Cambria" w:hAnsiTheme="majorHAnsi" w:cs="Cambria"/>
          <w:color w:val="000000"/>
          <w:sz w:val="20"/>
          <w:szCs w:val="20"/>
          <w:u w:color="000000"/>
          <w:lang w:eastAsia="es-ES"/>
        </w:rPr>
        <w:t>the city of Washington, D.C.</w:t>
      </w:r>
      <w:r w:rsidRPr="008A5D2F">
        <w:rPr>
          <w:rFonts w:asciiTheme="majorHAnsi" w:eastAsia="Cambria" w:hAnsiTheme="majorHAnsi" w:cs="Cambria"/>
          <w:color w:val="000000"/>
          <w:sz w:val="20"/>
          <w:szCs w:val="20"/>
          <w:u w:color="000000"/>
          <w:lang w:eastAsia="es-ES"/>
        </w:rPr>
        <w:t xml:space="preserve">, on the </w:t>
      </w:r>
      <w:r>
        <w:rPr>
          <w:rFonts w:asciiTheme="majorHAnsi" w:eastAsia="Cambria" w:hAnsiTheme="majorHAnsi" w:cs="Cambria"/>
          <w:color w:val="000000"/>
          <w:sz w:val="20"/>
          <w:szCs w:val="20"/>
          <w:u w:color="000000"/>
          <w:lang w:eastAsia="es-ES"/>
        </w:rPr>
        <w:t>30</w:t>
      </w:r>
      <w:r w:rsidRPr="00F60AFC">
        <w:rPr>
          <w:rFonts w:asciiTheme="majorHAnsi" w:eastAsia="Cambria" w:hAnsiTheme="majorHAnsi" w:cs="Cambria"/>
          <w:color w:val="000000"/>
          <w:sz w:val="20"/>
          <w:szCs w:val="20"/>
          <w:u w:color="000000"/>
          <w:vertAlign w:val="superscript"/>
          <w:lang w:eastAsia="es-ES"/>
        </w:rPr>
        <w:t>th</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 xml:space="preserve">day of the month of </w:t>
      </w:r>
      <w:r>
        <w:rPr>
          <w:rFonts w:asciiTheme="majorHAnsi" w:eastAsia="Cambria" w:hAnsiTheme="majorHAnsi" w:cs="Cambria"/>
          <w:color w:val="000000"/>
          <w:sz w:val="20"/>
          <w:szCs w:val="20"/>
          <w:u w:color="000000"/>
          <w:lang w:eastAsia="es-ES"/>
        </w:rPr>
        <w:t>November</w:t>
      </w:r>
      <w:r w:rsidRPr="008A5D2F">
        <w:rPr>
          <w:rFonts w:asciiTheme="majorHAnsi" w:eastAsia="Cambria" w:hAnsiTheme="majorHAnsi" w:cs="Cambria"/>
          <w:color w:val="000000"/>
          <w:sz w:val="20"/>
          <w:szCs w:val="20"/>
          <w:u w:color="000000"/>
          <w:lang w:eastAsia="es-ES"/>
        </w:rPr>
        <w:t xml:space="preserve">, 2017. (Signed): Margarette May Macaulay, First Vice President; Esmeralda E. Arosemena Bernal de Troitiño, Second Vice President; </w:t>
      </w:r>
      <w:r>
        <w:rPr>
          <w:rFonts w:asciiTheme="majorHAnsi" w:eastAsia="Cambria" w:hAnsiTheme="majorHAnsi" w:cs="Cambria"/>
          <w:color w:val="000000"/>
          <w:sz w:val="20"/>
          <w:szCs w:val="20"/>
          <w:u w:color="000000"/>
          <w:lang w:eastAsia="es-ES"/>
        </w:rPr>
        <w:t>Jos</w:t>
      </w:r>
      <w:r w:rsidRPr="00317601">
        <w:rPr>
          <w:rFonts w:asciiTheme="majorHAnsi" w:eastAsia="Cambria" w:hAnsiTheme="majorHAnsi" w:cs="Cambria"/>
          <w:color w:val="000000"/>
          <w:sz w:val="20"/>
          <w:szCs w:val="20"/>
          <w:u w:color="000000"/>
          <w:lang w:eastAsia="es-ES"/>
        </w:rPr>
        <w:t xml:space="preserve">é de Jesús Orozco Henríquez, </w:t>
      </w:r>
      <w:r w:rsidRPr="008A5D2F">
        <w:rPr>
          <w:rFonts w:asciiTheme="majorHAnsi" w:eastAsia="Cambria" w:hAnsiTheme="majorHAnsi" w:cs="Cambria"/>
          <w:color w:val="000000"/>
          <w:sz w:val="20"/>
          <w:szCs w:val="20"/>
          <w:u w:color="000000"/>
          <w:lang w:eastAsia="es-ES"/>
        </w:rPr>
        <w:t>Paul</w:t>
      </w:r>
      <w:r>
        <w:rPr>
          <w:rFonts w:asciiTheme="majorHAnsi" w:eastAsia="Cambria" w:hAnsiTheme="majorHAnsi" w:cs="Cambria"/>
          <w:color w:val="000000"/>
          <w:sz w:val="20"/>
          <w:szCs w:val="20"/>
          <w:u w:color="000000"/>
          <w:lang w:eastAsia="es-ES"/>
        </w:rPr>
        <w:t>o Vannuchi, James L. Cavallaro</w:t>
      </w:r>
      <w:r w:rsidRPr="008A5D2F">
        <w:rPr>
          <w:rFonts w:asciiTheme="majorHAnsi" w:eastAsia="Cambria" w:hAnsiTheme="majorHAnsi" w:cs="Cambria"/>
          <w:color w:val="000000"/>
          <w:sz w:val="20"/>
          <w:szCs w:val="20"/>
          <w:u w:color="000000"/>
          <w:lang w:eastAsia="es-ES"/>
        </w:rPr>
        <w:t>,</w:t>
      </w:r>
      <w:r>
        <w:rPr>
          <w:rFonts w:asciiTheme="majorHAnsi" w:eastAsia="Cambria" w:hAnsiTheme="majorHAnsi" w:cs="Cambria"/>
          <w:color w:val="000000"/>
          <w:sz w:val="20"/>
          <w:szCs w:val="20"/>
          <w:u w:color="000000"/>
          <w:lang w:eastAsia="es-ES"/>
        </w:rPr>
        <w:t xml:space="preserve"> and </w:t>
      </w:r>
      <w:r w:rsidRPr="00EB091D">
        <w:rPr>
          <w:rFonts w:asciiTheme="majorHAnsi" w:hAnsiTheme="majorHAnsi"/>
          <w:spacing w:val="-2"/>
          <w:sz w:val="20"/>
          <w:szCs w:val="20"/>
        </w:rPr>
        <w:t>Luis Ernesto Vargas Silva</w:t>
      </w:r>
      <w:r>
        <w:rPr>
          <w:rFonts w:asciiTheme="majorHAnsi" w:eastAsia="Cambria" w:hAnsiTheme="majorHAnsi" w:cs="Cambria"/>
          <w:color w:val="000000"/>
          <w:sz w:val="20"/>
          <w:szCs w:val="20"/>
          <w:u w:color="000000"/>
          <w:lang w:eastAsia="es-ES"/>
        </w:rPr>
        <w:t xml:space="preserve">, </w:t>
      </w:r>
      <w:r w:rsidRPr="008A5D2F">
        <w:rPr>
          <w:rFonts w:asciiTheme="majorHAnsi" w:eastAsia="Cambria" w:hAnsiTheme="majorHAnsi" w:cs="Cambria"/>
          <w:color w:val="000000"/>
          <w:sz w:val="20"/>
          <w:szCs w:val="20"/>
          <w:u w:color="000000"/>
          <w:lang w:eastAsia="es-ES"/>
        </w:rPr>
        <w:t>Commissioners.</w:t>
      </w:r>
    </w:p>
    <w:p w14:paraId="22EF7546" w14:textId="77777777" w:rsidR="00C91E4B" w:rsidRPr="00A75A0C" w:rsidRDefault="00C91E4B" w:rsidP="00C91E4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3A76D853" w14:textId="77777777" w:rsidR="00C55560" w:rsidRPr="00A75A0C" w:rsidRDefault="00C55560" w:rsidP="00230163">
      <w:pPr>
        <w:tabs>
          <w:tab w:val="left" w:pos="2820"/>
        </w:tabs>
        <w:suppressAutoHyphens/>
        <w:spacing w:line="276" w:lineRule="auto"/>
        <w:rPr>
          <w:rFonts w:asciiTheme="majorHAnsi" w:hAnsiTheme="majorHAnsi"/>
          <w:sz w:val="20"/>
          <w:szCs w:val="20"/>
        </w:rPr>
      </w:pPr>
    </w:p>
    <w:sectPr w:rsidR="00C55560" w:rsidRPr="00A75A0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6ACFB" w14:textId="77777777" w:rsidR="00851351" w:rsidRDefault="00851351" w:rsidP="00036A8A">
      <w:r>
        <w:separator/>
      </w:r>
    </w:p>
  </w:endnote>
  <w:endnote w:type="continuationSeparator" w:id="0">
    <w:p w14:paraId="31B50618" w14:textId="77777777" w:rsidR="00851351" w:rsidRDefault="0085135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E9C1D" w14:textId="77777777" w:rsidR="00FE5E43" w:rsidRDefault="00FE5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3B1056E9" w14:textId="77777777" w:rsidR="00583E40" w:rsidRPr="006311DA" w:rsidRDefault="00583E4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E5E43">
          <w:rPr>
            <w:noProof/>
            <w:sz w:val="16"/>
          </w:rPr>
          <w:t>1</w:t>
        </w:r>
        <w:r w:rsidRPr="006311DA">
          <w:rPr>
            <w:noProof/>
            <w:sz w:val="16"/>
          </w:rPr>
          <w:fldChar w:fldCharType="end"/>
        </w:r>
      </w:p>
    </w:sdtContent>
  </w:sdt>
  <w:p w14:paraId="7CE30195" w14:textId="77777777" w:rsidR="00583E40" w:rsidRDefault="00583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E15B3" w14:textId="77777777" w:rsidR="00583E40" w:rsidRDefault="00583E40">
    <w:pPr>
      <w:pStyle w:val="Footer"/>
      <w:jc w:val="center"/>
    </w:pPr>
  </w:p>
  <w:p w14:paraId="55332554" w14:textId="77777777" w:rsidR="00583E40" w:rsidRDefault="00583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87E07" w14:textId="77777777" w:rsidR="00851351" w:rsidRPr="00036A8A" w:rsidRDefault="0085135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D93AB5E" w14:textId="77777777" w:rsidR="00851351" w:rsidRPr="00036A8A" w:rsidRDefault="00851351" w:rsidP="00036A8A">
      <w:pPr>
        <w:rPr>
          <w:rFonts w:asciiTheme="majorHAnsi" w:hAnsiTheme="majorHAnsi"/>
          <w:sz w:val="16"/>
          <w:szCs w:val="16"/>
        </w:rPr>
      </w:pPr>
      <w:r w:rsidRPr="00036A8A">
        <w:rPr>
          <w:rFonts w:asciiTheme="majorHAnsi" w:hAnsiTheme="majorHAnsi"/>
          <w:sz w:val="16"/>
          <w:szCs w:val="16"/>
        </w:rPr>
        <w:separator/>
      </w:r>
    </w:p>
    <w:p w14:paraId="552229BC" w14:textId="77777777" w:rsidR="00851351" w:rsidRPr="00036A8A" w:rsidRDefault="0085135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A97C57C" w14:textId="77777777" w:rsidR="00851351" w:rsidRPr="0093441A" w:rsidRDefault="0085135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CDC5941" w14:textId="77777777" w:rsidR="00583E40" w:rsidRPr="000B6B7A" w:rsidRDefault="00583E40"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3">
    <w:p w14:paraId="2E2D1951" w14:textId="6296E98D" w:rsidR="00583E40" w:rsidRPr="00176F8D" w:rsidRDefault="00583E40" w:rsidP="00475A0B">
      <w:pPr>
        <w:pStyle w:val="FootnoteText"/>
        <w:ind w:firstLine="720"/>
        <w:jc w:val="both"/>
        <w:rPr>
          <w:rFonts w:asciiTheme="majorHAnsi" w:hAnsiTheme="majorHAnsi"/>
          <w:sz w:val="16"/>
          <w:szCs w:val="16"/>
          <w:lang w:val="es-MX"/>
        </w:rPr>
      </w:pPr>
      <w:r w:rsidRPr="00176F8D">
        <w:rPr>
          <w:rStyle w:val="FootnoteReference"/>
          <w:rFonts w:asciiTheme="majorHAnsi" w:hAnsiTheme="majorHAnsi"/>
          <w:sz w:val="16"/>
          <w:szCs w:val="16"/>
        </w:rPr>
        <w:footnoteRef/>
      </w:r>
      <w:r>
        <w:rPr>
          <w:rFonts w:asciiTheme="majorHAnsi" w:hAnsiTheme="majorHAnsi"/>
          <w:sz w:val="16"/>
          <w:szCs w:val="16"/>
          <w:lang w:val="es-ES"/>
        </w:rPr>
        <w:t xml:space="preserve"> IACHR, Report No. 68/08, Petition</w:t>
      </w:r>
      <w:r w:rsidRPr="00176F8D">
        <w:rPr>
          <w:rFonts w:asciiTheme="majorHAnsi" w:hAnsiTheme="majorHAnsi"/>
          <w:sz w:val="16"/>
          <w:szCs w:val="16"/>
          <w:lang w:val="es-ES"/>
        </w:rPr>
        <w:t xml:space="preserve"> 231-98, </w:t>
      </w:r>
      <w:r>
        <w:rPr>
          <w:rFonts w:asciiTheme="majorHAnsi" w:hAnsiTheme="majorHAnsi"/>
          <w:sz w:val="16"/>
          <w:szCs w:val="16"/>
          <w:lang w:val="es-ES"/>
        </w:rPr>
        <w:t>Admissibility</w:t>
      </w:r>
      <w:r w:rsidRPr="00176F8D">
        <w:rPr>
          <w:rFonts w:asciiTheme="majorHAnsi" w:hAnsiTheme="majorHAnsi"/>
          <w:sz w:val="16"/>
          <w:szCs w:val="16"/>
          <w:lang w:val="es-ES"/>
        </w:rPr>
        <w:t xml:space="preserve">, </w:t>
      </w:r>
      <w:r w:rsidRPr="00176F8D">
        <w:rPr>
          <w:rFonts w:asciiTheme="majorHAnsi" w:hAnsiTheme="majorHAnsi"/>
          <w:i/>
          <w:sz w:val="16"/>
          <w:szCs w:val="16"/>
          <w:lang w:val="es-ES"/>
        </w:rPr>
        <w:t>Ernesto Travesi</w:t>
      </w:r>
      <w:r w:rsidRPr="00176F8D">
        <w:rPr>
          <w:rFonts w:asciiTheme="majorHAnsi" w:hAnsiTheme="majorHAnsi"/>
          <w:sz w:val="16"/>
          <w:szCs w:val="16"/>
          <w:lang w:val="es-ES"/>
        </w:rPr>
        <w:t xml:space="preserve">, Argentina, </w:t>
      </w:r>
      <w:r>
        <w:rPr>
          <w:rFonts w:asciiTheme="majorHAnsi" w:hAnsiTheme="majorHAnsi"/>
          <w:sz w:val="16"/>
          <w:szCs w:val="16"/>
          <w:lang w:val="es-ES"/>
        </w:rPr>
        <w:t xml:space="preserve">October </w:t>
      </w:r>
      <w:r w:rsidRPr="00176F8D">
        <w:rPr>
          <w:rFonts w:asciiTheme="majorHAnsi" w:hAnsiTheme="majorHAnsi"/>
          <w:sz w:val="16"/>
          <w:szCs w:val="16"/>
          <w:lang w:val="es-ES"/>
        </w:rPr>
        <w:t>16</w:t>
      </w:r>
      <w:r>
        <w:rPr>
          <w:rFonts w:asciiTheme="majorHAnsi" w:hAnsiTheme="majorHAnsi"/>
          <w:sz w:val="16"/>
          <w:szCs w:val="16"/>
          <w:lang w:val="es-ES"/>
        </w:rPr>
        <w:t>, 2008, para.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B55E" w14:textId="77777777" w:rsidR="00583E40" w:rsidRDefault="00583E40" w:rsidP="00B70CC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6EFB568" w14:textId="77777777" w:rsidR="00583E40" w:rsidRDefault="00583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EB425" w14:textId="77777777" w:rsidR="00583E40" w:rsidRDefault="00583E40" w:rsidP="002C1641">
    <w:pPr>
      <w:pStyle w:val="Header"/>
      <w:tabs>
        <w:tab w:val="clear" w:pos="4320"/>
        <w:tab w:val="clear" w:pos="8640"/>
      </w:tabs>
      <w:jc w:val="center"/>
      <w:rPr>
        <w:sz w:val="22"/>
        <w:szCs w:val="22"/>
      </w:rPr>
    </w:pPr>
    <w:r>
      <w:rPr>
        <w:noProof/>
        <w:sz w:val="22"/>
        <w:szCs w:val="22"/>
      </w:rPr>
      <w:drawing>
        <wp:inline distT="0" distB="0" distL="0" distR="0" wp14:anchorId="32B7B33E" wp14:editId="4C64106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A41B460" w14:textId="77777777" w:rsidR="00583E40" w:rsidRPr="00EC7D62" w:rsidRDefault="00851351" w:rsidP="002C1641">
    <w:pPr>
      <w:pStyle w:val="Header"/>
      <w:tabs>
        <w:tab w:val="clear" w:pos="4320"/>
        <w:tab w:val="clear" w:pos="8640"/>
      </w:tabs>
      <w:jc w:val="center"/>
      <w:rPr>
        <w:sz w:val="22"/>
        <w:szCs w:val="22"/>
      </w:rPr>
    </w:pPr>
    <w:r>
      <w:rPr>
        <w:sz w:val="22"/>
        <w:szCs w:val="22"/>
      </w:rPr>
      <w:pict w14:anchorId="35D58F0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87B4F" w14:textId="77777777" w:rsidR="00FE5E43" w:rsidRDefault="00FE5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5974"/>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578A2"/>
    <w:rsid w:val="00167A34"/>
    <w:rsid w:val="001714B4"/>
    <w:rsid w:val="0018037F"/>
    <w:rsid w:val="001A4FDB"/>
    <w:rsid w:val="001A5F27"/>
    <w:rsid w:val="001A65E4"/>
    <w:rsid w:val="001A7870"/>
    <w:rsid w:val="001B5781"/>
    <w:rsid w:val="001B5F97"/>
    <w:rsid w:val="001C1B41"/>
    <w:rsid w:val="001C4423"/>
    <w:rsid w:val="001E366B"/>
    <w:rsid w:val="00201D8B"/>
    <w:rsid w:val="00210E0E"/>
    <w:rsid w:val="00230163"/>
    <w:rsid w:val="002422ED"/>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5580B"/>
    <w:rsid w:val="004666FB"/>
    <w:rsid w:val="00466D0B"/>
    <w:rsid w:val="00467B7E"/>
    <w:rsid w:val="00475A0B"/>
    <w:rsid w:val="0049419D"/>
    <w:rsid w:val="004B2762"/>
    <w:rsid w:val="004B7EB6"/>
    <w:rsid w:val="004C41DE"/>
    <w:rsid w:val="004C4B62"/>
    <w:rsid w:val="004D6025"/>
    <w:rsid w:val="004D72BC"/>
    <w:rsid w:val="004F42AC"/>
    <w:rsid w:val="004F6B67"/>
    <w:rsid w:val="00501399"/>
    <w:rsid w:val="00507BC4"/>
    <w:rsid w:val="005128E4"/>
    <w:rsid w:val="00525560"/>
    <w:rsid w:val="005357A6"/>
    <w:rsid w:val="005402D5"/>
    <w:rsid w:val="00544C49"/>
    <w:rsid w:val="0057402A"/>
    <w:rsid w:val="005771D0"/>
    <w:rsid w:val="00583E40"/>
    <w:rsid w:val="0059191A"/>
    <w:rsid w:val="005921FF"/>
    <w:rsid w:val="00592718"/>
    <w:rsid w:val="005A323B"/>
    <w:rsid w:val="005A6D0E"/>
    <w:rsid w:val="005B222D"/>
    <w:rsid w:val="005B52B0"/>
    <w:rsid w:val="005B6806"/>
    <w:rsid w:val="005C00F9"/>
    <w:rsid w:val="005C4225"/>
    <w:rsid w:val="005C53B6"/>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138C4"/>
    <w:rsid w:val="0071495F"/>
    <w:rsid w:val="0073798E"/>
    <w:rsid w:val="00745899"/>
    <w:rsid w:val="007607C4"/>
    <w:rsid w:val="0076643F"/>
    <w:rsid w:val="00781653"/>
    <w:rsid w:val="007A2F70"/>
    <w:rsid w:val="007C3334"/>
    <w:rsid w:val="007C52BB"/>
    <w:rsid w:val="007D2B98"/>
    <w:rsid w:val="007F5D6F"/>
    <w:rsid w:val="00803F1C"/>
    <w:rsid w:val="0080600E"/>
    <w:rsid w:val="00817612"/>
    <w:rsid w:val="00837C45"/>
    <w:rsid w:val="00851351"/>
    <w:rsid w:val="00853419"/>
    <w:rsid w:val="00897E12"/>
    <w:rsid w:val="008D43BA"/>
    <w:rsid w:val="008E3759"/>
    <w:rsid w:val="008E7F8A"/>
    <w:rsid w:val="008F7DFF"/>
    <w:rsid w:val="009041DC"/>
    <w:rsid w:val="009104B4"/>
    <w:rsid w:val="009228DA"/>
    <w:rsid w:val="00925FCD"/>
    <w:rsid w:val="0093441A"/>
    <w:rsid w:val="00937CC3"/>
    <w:rsid w:val="00954BF7"/>
    <w:rsid w:val="0096706E"/>
    <w:rsid w:val="00981FBA"/>
    <w:rsid w:val="009B381B"/>
    <w:rsid w:val="009D7611"/>
    <w:rsid w:val="009E53DE"/>
    <w:rsid w:val="009E566A"/>
    <w:rsid w:val="009F35E2"/>
    <w:rsid w:val="00A12DBC"/>
    <w:rsid w:val="00A33575"/>
    <w:rsid w:val="00A4039F"/>
    <w:rsid w:val="00A43458"/>
    <w:rsid w:val="00A528D1"/>
    <w:rsid w:val="00A66BE5"/>
    <w:rsid w:val="00A70157"/>
    <w:rsid w:val="00A75A0C"/>
    <w:rsid w:val="00AD37C1"/>
    <w:rsid w:val="00AE66EC"/>
    <w:rsid w:val="00AE6F91"/>
    <w:rsid w:val="00AF5571"/>
    <w:rsid w:val="00B167E9"/>
    <w:rsid w:val="00B179ED"/>
    <w:rsid w:val="00B314DB"/>
    <w:rsid w:val="00B31EBE"/>
    <w:rsid w:val="00B32E0F"/>
    <w:rsid w:val="00B3718B"/>
    <w:rsid w:val="00B44B23"/>
    <w:rsid w:val="00B44CF3"/>
    <w:rsid w:val="00B4632A"/>
    <w:rsid w:val="00B70CCC"/>
    <w:rsid w:val="00B92E49"/>
    <w:rsid w:val="00BA276C"/>
    <w:rsid w:val="00BB306F"/>
    <w:rsid w:val="00BD232B"/>
    <w:rsid w:val="00BD2E42"/>
    <w:rsid w:val="00BD4B89"/>
    <w:rsid w:val="00BE7CBD"/>
    <w:rsid w:val="00C21762"/>
    <w:rsid w:val="00C24543"/>
    <w:rsid w:val="00C256A2"/>
    <w:rsid w:val="00C25829"/>
    <w:rsid w:val="00C3492D"/>
    <w:rsid w:val="00C55560"/>
    <w:rsid w:val="00C66B72"/>
    <w:rsid w:val="00C9045F"/>
    <w:rsid w:val="00C91E4B"/>
    <w:rsid w:val="00C9567A"/>
    <w:rsid w:val="00CA6577"/>
    <w:rsid w:val="00CB2660"/>
    <w:rsid w:val="00CC5E90"/>
    <w:rsid w:val="00CD046C"/>
    <w:rsid w:val="00CE5199"/>
    <w:rsid w:val="00CE66D5"/>
    <w:rsid w:val="00D34786"/>
    <w:rsid w:val="00D40A1E"/>
    <w:rsid w:val="00D533C0"/>
    <w:rsid w:val="00D66A93"/>
    <w:rsid w:val="00D712D3"/>
    <w:rsid w:val="00D71422"/>
    <w:rsid w:val="00D7145E"/>
    <w:rsid w:val="00D75084"/>
    <w:rsid w:val="00D7558D"/>
    <w:rsid w:val="00D81D92"/>
    <w:rsid w:val="00D930C6"/>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B5299"/>
    <w:rsid w:val="00ED0D1B"/>
    <w:rsid w:val="00EE3522"/>
    <w:rsid w:val="00EF619B"/>
    <w:rsid w:val="00F00B55"/>
    <w:rsid w:val="00F1380F"/>
    <w:rsid w:val="00F14F0E"/>
    <w:rsid w:val="00F15A3B"/>
    <w:rsid w:val="00F24C29"/>
    <w:rsid w:val="00F253CC"/>
    <w:rsid w:val="00F42B71"/>
    <w:rsid w:val="00F56BA5"/>
    <w:rsid w:val="00F621C3"/>
    <w:rsid w:val="00F644E6"/>
    <w:rsid w:val="00F7693B"/>
    <w:rsid w:val="00F96059"/>
    <w:rsid w:val="00F9653B"/>
    <w:rsid w:val="00FB245C"/>
    <w:rsid w:val="00FB62CF"/>
    <w:rsid w:val="00FC286F"/>
    <w:rsid w:val="00FC3EB4"/>
    <w:rsid w:val="00FC6C58"/>
    <w:rsid w:val="00FE5E43"/>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1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671CB"/>
    <w:rsid w:val="004108B1"/>
    <w:rsid w:val="00874634"/>
    <w:rsid w:val="00A16782"/>
    <w:rsid w:val="00AB44F1"/>
    <w:rsid w:val="00C807A8"/>
    <w:rsid w:val="00DD441E"/>
    <w:rsid w:val="00E715BD"/>
    <w:rsid w:val="00EA0868"/>
    <w:rsid w:val="00F25B9B"/>
    <w:rsid w:val="00F52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50FD-3287-4EC7-8A42-B17572DF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2381</Words>
  <Characters>12620</Characters>
  <Application>Microsoft Office Word</Application>
  <DocSecurity>0</DocSecurity>
  <Lines>257</Lines>
  <Paragraphs>81</Paragraphs>
  <ScaleCrop>false</ScaleCrop>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159/17</dc:title>
  <dc:creator/>
  <cp:lastModifiedBy/>
  <cp:revision>1</cp:revision>
  <dcterms:created xsi:type="dcterms:W3CDTF">2018-03-15T18:03:00Z</dcterms:created>
  <dcterms:modified xsi:type="dcterms:W3CDTF">2018-03-15T18:03:00Z</dcterms:modified>
</cp:coreProperties>
</file>