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C66E70" w:rsidRDefault="006311DA" w:rsidP="00627C9F">
      <w:pPr>
        <w:jc w:val="both"/>
        <w:rPr>
          <w:rFonts w:asciiTheme="majorHAnsi" w:hAnsiTheme="majorHAnsi" w:cs="Univers"/>
          <w:b/>
          <w:bCs/>
          <w:sz w:val="22"/>
          <w:szCs w:val="22"/>
        </w:rPr>
      </w:pPr>
      <w:r w:rsidRPr="00C66E7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C66E7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C66E70" w:rsidRDefault="00040C3A" w:rsidP="00040C3A">
      <w:pPr>
        <w:tabs>
          <w:tab w:val="center" w:pos="5400"/>
        </w:tabs>
        <w:suppressAutoHyphens/>
        <w:jc w:val="both"/>
        <w:rPr>
          <w:rFonts w:asciiTheme="majorHAnsi" w:hAnsiTheme="majorHAnsi"/>
          <w:sz w:val="22"/>
          <w:szCs w:val="22"/>
        </w:rPr>
      </w:pPr>
    </w:p>
    <w:p w14:paraId="54AC1FBF" w14:textId="77777777" w:rsidR="00040C3A" w:rsidRPr="00C66E70" w:rsidRDefault="00040C3A" w:rsidP="00040C3A">
      <w:pPr>
        <w:tabs>
          <w:tab w:val="center" w:pos="5400"/>
        </w:tabs>
        <w:suppressAutoHyphens/>
        <w:jc w:val="both"/>
        <w:rPr>
          <w:rFonts w:asciiTheme="majorHAnsi" w:hAnsiTheme="majorHAnsi"/>
          <w:sz w:val="22"/>
          <w:szCs w:val="22"/>
        </w:rPr>
      </w:pPr>
    </w:p>
    <w:p w14:paraId="6A4AC464" w14:textId="77777777" w:rsidR="005128E4" w:rsidRPr="00C66E70" w:rsidRDefault="005128E4" w:rsidP="00040C3A">
      <w:pPr>
        <w:tabs>
          <w:tab w:val="center" w:pos="5400"/>
        </w:tabs>
        <w:suppressAutoHyphens/>
        <w:rPr>
          <w:rFonts w:asciiTheme="majorHAnsi" w:hAnsiTheme="majorHAnsi"/>
          <w:sz w:val="22"/>
          <w:szCs w:val="22"/>
        </w:rPr>
      </w:pPr>
    </w:p>
    <w:p w14:paraId="515D20A5" w14:textId="77777777" w:rsidR="005128E4" w:rsidRPr="00C66E70" w:rsidRDefault="005128E4" w:rsidP="00040C3A">
      <w:pPr>
        <w:tabs>
          <w:tab w:val="center" w:pos="5400"/>
        </w:tabs>
        <w:suppressAutoHyphens/>
        <w:rPr>
          <w:rFonts w:asciiTheme="majorHAnsi" w:hAnsiTheme="majorHAnsi"/>
          <w:sz w:val="22"/>
          <w:szCs w:val="22"/>
        </w:rPr>
      </w:pPr>
    </w:p>
    <w:p w14:paraId="7CBA3E7E" w14:textId="77777777" w:rsidR="005128E4" w:rsidRPr="00C66E70" w:rsidRDefault="005128E4" w:rsidP="00040C3A">
      <w:pPr>
        <w:tabs>
          <w:tab w:val="center" w:pos="5400"/>
        </w:tabs>
        <w:suppressAutoHyphens/>
        <w:rPr>
          <w:rFonts w:asciiTheme="majorHAnsi" w:hAnsiTheme="majorHAnsi"/>
          <w:sz w:val="22"/>
          <w:szCs w:val="22"/>
        </w:rPr>
      </w:pPr>
    </w:p>
    <w:p w14:paraId="0FFC5ED6" w14:textId="77777777" w:rsidR="00040C3A" w:rsidRPr="00C66E70" w:rsidRDefault="00040C3A" w:rsidP="005128E4">
      <w:pPr>
        <w:tabs>
          <w:tab w:val="center" w:pos="5400"/>
        </w:tabs>
        <w:suppressAutoHyphens/>
        <w:jc w:val="center"/>
        <w:rPr>
          <w:rFonts w:asciiTheme="majorHAnsi" w:hAnsiTheme="majorHAnsi"/>
          <w:sz w:val="22"/>
          <w:szCs w:val="22"/>
        </w:rPr>
      </w:pPr>
    </w:p>
    <w:p w14:paraId="5FCF0358" w14:textId="77777777" w:rsidR="00040C3A" w:rsidRPr="00C66E70" w:rsidRDefault="00040C3A" w:rsidP="005128E4">
      <w:pPr>
        <w:tabs>
          <w:tab w:val="center" w:pos="5400"/>
        </w:tabs>
        <w:suppressAutoHyphens/>
        <w:jc w:val="center"/>
        <w:rPr>
          <w:rFonts w:asciiTheme="majorHAnsi" w:hAnsiTheme="majorHAnsi"/>
          <w:sz w:val="22"/>
          <w:szCs w:val="22"/>
        </w:rPr>
      </w:pPr>
    </w:p>
    <w:p w14:paraId="23C02B60" w14:textId="11863761" w:rsidR="005B52B0" w:rsidRPr="00C66E70" w:rsidRDefault="005B52B0" w:rsidP="005128E4">
      <w:pPr>
        <w:tabs>
          <w:tab w:val="center" w:pos="5400"/>
        </w:tabs>
        <w:suppressAutoHyphens/>
        <w:jc w:val="center"/>
        <w:rPr>
          <w:rFonts w:asciiTheme="majorHAnsi" w:hAnsiTheme="majorHAnsi"/>
          <w:sz w:val="22"/>
          <w:szCs w:val="22"/>
        </w:rPr>
      </w:pPr>
    </w:p>
    <w:p w14:paraId="1E4CC4A3" w14:textId="77777777" w:rsidR="005B52B0" w:rsidRPr="00C66E70" w:rsidRDefault="005B52B0" w:rsidP="005128E4">
      <w:pPr>
        <w:tabs>
          <w:tab w:val="center" w:pos="5400"/>
        </w:tabs>
        <w:suppressAutoHyphens/>
        <w:jc w:val="center"/>
        <w:rPr>
          <w:rFonts w:asciiTheme="majorHAnsi" w:hAnsiTheme="majorHAnsi"/>
          <w:sz w:val="22"/>
          <w:szCs w:val="22"/>
        </w:rPr>
      </w:pPr>
    </w:p>
    <w:p w14:paraId="022074FD" w14:textId="77777777" w:rsidR="005B52B0" w:rsidRPr="00C66E70" w:rsidRDefault="005B52B0" w:rsidP="005128E4">
      <w:pPr>
        <w:tabs>
          <w:tab w:val="center" w:pos="5400"/>
        </w:tabs>
        <w:suppressAutoHyphens/>
        <w:jc w:val="center"/>
        <w:rPr>
          <w:rFonts w:asciiTheme="majorHAnsi" w:hAnsiTheme="majorHAnsi"/>
          <w:sz w:val="22"/>
          <w:szCs w:val="22"/>
        </w:rPr>
      </w:pPr>
    </w:p>
    <w:p w14:paraId="3234C43C" w14:textId="77777777" w:rsidR="00040C3A" w:rsidRPr="00C66E70" w:rsidRDefault="00040C3A" w:rsidP="00040C3A">
      <w:pPr>
        <w:tabs>
          <w:tab w:val="center" w:pos="5400"/>
        </w:tabs>
        <w:suppressAutoHyphens/>
        <w:jc w:val="center"/>
        <w:rPr>
          <w:rFonts w:asciiTheme="majorHAnsi" w:hAnsiTheme="majorHAnsi"/>
          <w:sz w:val="22"/>
          <w:szCs w:val="22"/>
        </w:rPr>
      </w:pPr>
    </w:p>
    <w:p w14:paraId="2D58FFBA" w14:textId="77777777" w:rsidR="00040C3A" w:rsidRPr="00C66E70" w:rsidRDefault="00040C3A" w:rsidP="00040C3A">
      <w:pPr>
        <w:tabs>
          <w:tab w:val="center" w:pos="5400"/>
        </w:tabs>
        <w:suppressAutoHyphens/>
        <w:jc w:val="center"/>
        <w:rPr>
          <w:rFonts w:asciiTheme="majorHAnsi" w:hAnsiTheme="majorHAnsi"/>
          <w:sz w:val="22"/>
          <w:szCs w:val="22"/>
        </w:rPr>
      </w:pPr>
    </w:p>
    <w:p w14:paraId="4A574974" w14:textId="77777777" w:rsidR="00040C3A" w:rsidRPr="00C66E70" w:rsidRDefault="00040C3A" w:rsidP="00040C3A">
      <w:pPr>
        <w:tabs>
          <w:tab w:val="center" w:pos="5400"/>
        </w:tabs>
        <w:suppressAutoHyphens/>
        <w:jc w:val="center"/>
        <w:rPr>
          <w:rFonts w:asciiTheme="majorHAnsi" w:hAnsiTheme="majorHAnsi"/>
          <w:sz w:val="22"/>
          <w:szCs w:val="22"/>
        </w:rPr>
      </w:pPr>
    </w:p>
    <w:p w14:paraId="11A9BA8A" w14:textId="77777777" w:rsidR="00040C3A" w:rsidRPr="00C66E70" w:rsidRDefault="00E533FF" w:rsidP="00040C3A">
      <w:pPr>
        <w:tabs>
          <w:tab w:val="center" w:pos="5400"/>
        </w:tabs>
        <w:suppressAutoHyphens/>
        <w:jc w:val="center"/>
        <w:rPr>
          <w:rFonts w:asciiTheme="majorHAnsi" w:hAnsiTheme="majorHAnsi"/>
          <w:sz w:val="22"/>
          <w:szCs w:val="22"/>
        </w:rPr>
      </w:pPr>
      <w:r w:rsidRPr="00C66E7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8DE95" w14:textId="3F4BD5F1" w:rsidR="00641551" w:rsidRPr="00462FC6" w:rsidRDefault="004133C8" w:rsidP="00641551">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 86</w:t>
                            </w:r>
                            <w:r w:rsidR="00641551" w:rsidRPr="00462FC6">
                              <w:rPr>
                                <w:rFonts w:asciiTheme="majorHAnsi" w:hAnsiTheme="majorHAnsi" w:cs="Arial"/>
                                <w:b/>
                                <w:bCs/>
                                <w:color w:val="0D0D0D" w:themeColor="text1" w:themeTint="F2"/>
                                <w:sz w:val="36"/>
                                <w:szCs w:val="22"/>
                                <w:lang w:val="en-GB"/>
                              </w:rPr>
                              <w:t>/17</w:t>
                            </w:r>
                          </w:p>
                          <w:p w14:paraId="091FD7B8" w14:textId="77777777" w:rsidR="00641551" w:rsidRPr="00623D89" w:rsidRDefault="00641551" w:rsidP="00641551">
                            <w:pPr>
                              <w:spacing w:line="276" w:lineRule="auto"/>
                              <w:rPr>
                                <w:rFonts w:asciiTheme="majorHAnsi" w:hAnsiTheme="majorHAnsi" w:cs="Arial"/>
                                <w:b/>
                                <w:color w:val="0D0D0D" w:themeColor="text1" w:themeTint="F2"/>
                                <w:sz w:val="36"/>
                                <w:szCs w:val="22"/>
                                <w:lang w:val="en-GB"/>
                              </w:rPr>
                            </w:pPr>
                            <w:r w:rsidRPr="00623D89">
                              <w:rPr>
                                <w:rFonts w:asciiTheme="majorHAnsi" w:hAnsiTheme="majorHAnsi" w:cs="Arial"/>
                                <w:b/>
                                <w:color w:val="0D0D0D" w:themeColor="text1" w:themeTint="F2"/>
                                <w:sz w:val="36"/>
                                <w:szCs w:val="22"/>
                                <w:lang w:val="en-GB"/>
                              </w:rPr>
                              <w:t xml:space="preserve">PETITION 292-07 </w:t>
                            </w:r>
                          </w:p>
                          <w:p w14:paraId="25A35C4D" w14:textId="77777777" w:rsidR="00641551" w:rsidRPr="00623D89" w:rsidRDefault="00641551" w:rsidP="00641551">
                            <w:pPr>
                              <w:spacing w:line="276" w:lineRule="auto"/>
                              <w:rPr>
                                <w:rFonts w:asciiTheme="majorHAnsi" w:hAnsiTheme="majorHAnsi" w:cs="Arial"/>
                                <w:color w:val="0D0D0D" w:themeColor="text1" w:themeTint="F2"/>
                                <w:szCs w:val="22"/>
                                <w:lang w:val="en-GB"/>
                              </w:rPr>
                            </w:pPr>
                            <w:r w:rsidRPr="00623D89">
                              <w:rPr>
                                <w:rFonts w:asciiTheme="majorHAnsi" w:hAnsiTheme="majorHAnsi" w:cs="Arial"/>
                                <w:color w:val="0D0D0D" w:themeColor="text1" w:themeTint="F2"/>
                                <w:szCs w:val="22"/>
                                <w:lang w:val="en-GB"/>
                              </w:rPr>
                              <w:t xml:space="preserve">REPORT ON ADMISSIBILITY </w:t>
                            </w:r>
                          </w:p>
                          <w:p w14:paraId="0718C121" w14:textId="77777777" w:rsidR="00641551" w:rsidRPr="00623D89" w:rsidRDefault="00641551" w:rsidP="00641551">
                            <w:pPr>
                              <w:spacing w:line="276" w:lineRule="auto"/>
                              <w:rPr>
                                <w:rFonts w:asciiTheme="majorHAnsi" w:hAnsiTheme="majorHAnsi" w:cs="Arial"/>
                                <w:color w:val="0D0D0D" w:themeColor="text1" w:themeTint="F2"/>
                                <w:szCs w:val="22"/>
                                <w:lang w:val="en-GB"/>
                              </w:rPr>
                            </w:pPr>
                            <w:bookmarkStart w:id="1" w:name="_ftnref1"/>
                          </w:p>
                          <w:p w14:paraId="5BB5C995" w14:textId="77777777" w:rsidR="00641551" w:rsidRPr="00623D89" w:rsidRDefault="00641551" w:rsidP="00641551">
                            <w:pPr>
                              <w:spacing w:line="276" w:lineRule="auto"/>
                              <w:rPr>
                                <w:rFonts w:asciiTheme="majorHAnsi" w:hAnsiTheme="majorHAnsi" w:cs="Arial"/>
                                <w:color w:val="0D0D0D" w:themeColor="text1" w:themeTint="F2"/>
                                <w:szCs w:val="22"/>
                                <w:lang w:val="en-GB"/>
                              </w:rPr>
                            </w:pPr>
                            <w:r w:rsidRPr="00623D89">
                              <w:rPr>
                                <w:rFonts w:asciiTheme="majorHAnsi" w:hAnsiTheme="majorHAnsi" w:cs="Arial"/>
                                <w:color w:val="0D0D0D" w:themeColor="text1" w:themeTint="F2"/>
                                <w:szCs w:val="22"/>
                                <w:lang w:val="en-GB"/>
                              </w:rPr>
                              <w:t>EDINSON VINICIO BENAVIDEZ PAZMIÑO AND FAMILY</w:t>
                            </w:r>
                          </w:p>
                          <w:bookmarkEnd w:id="1"/>
                          <w:p w14:paraId="6803349D" w14:textId="77777777" w:rsidR="00641551" w:rsidRPr="0010736F" w:rsidRDefault="00641551" w:rsidP="0064155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48EBC31A" w14:textId="44A33444"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4418DE95" w14:textId="3F4BD5F1" w:rsidR="00641551" w:rsidRPr="00462FC6" w:rsidRDefault="004133C8" w:rsidP="00641551">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 86</w:t>
                      </w:r>
                      <w:r w:rsidR="00641551" w:rsidRPr="00462FC6">
                        <w:rPr>
                          <w:rFonts w:asciiTheme="majorHAnsi" w:hAnsiTheme="majorHAnsi" w:cs="Arial"/>
                          <w:b/>
                          <w:bCs/>
                          <w:color w:val="0D0D0D" w:themeColor="text1" w:themeTint="F2"/>
                          <w:sz w:val="36"/>
                          <w:szCs w:val="22"/>
                          <w:lang w:val="en-GB"/>
                        </w:rPr>
                        <w:t>/17</w:t>
                      </w:r>
                    </w:p>
                    <w:p w14:paraId="091FD7B8" w14:textId="77777777" w:rsidR="00641551" w:rsidRPr="00623D89" w:rsidRDefault="00641551" w:rsidP="00641551">
                      <w:pPr>
                        <w:spacing w:line="276" w:lineRule="auto"/>
                        <w:rPr>
                          <w:rFonts w:asciiTheme="majorHAnsi" w:hAnsiTheme="majorHAnsi" w:cs="Arial"/>
                          <w:b/>
                          <w:color w:val="0D0D0D" w:themeColor="text1" w:themeTint="F2"/>
                          <w:sz w:val="36"/>
                          <w:szCs w:val="22"/>
                          <w:lang w:val="en-GB"/>
                        </w:rPr>
                      </w:pPr>
                      <w:r w:rsidRPr="00623D89">
                        <w:rPr>
                          <w:rFonts w:asciiTheme="majorHAnsi" w:hAnsiTheme="majorHAnsi" w:cs="Arial"/>
                          <w:b/>
                          <w:color w:val="0D0D0D" w:themeColor="text1" w:themeTint="F2"/>
                          <w:sz w:val="36"/>
                          <w:szCs w:val="22"/>
                          <w:lang w:val="en-GB"/>
                        </w:rPr>
                        <w:t xml:space="preserve">PETITION 292-07 </w:t>
                      </w:r>
                    </w:p>
                    <w:p w14:paraId="25A35C4D" w14:textId="77777777" w:rsidR="00641551" w:rsidRPr="00623D89" w:rsidRDefault="00641551" w:rsidP="00641551">
                      <w:pPr>
                        <w:spacing w:line="276" w:lineRule="auto"/>
                        <w:rPr>
                          <w:rFonts w:asciiTheme="majorHAnsi" w:hAnsiTheme="majorHAnsi" w:cs="Arial"/>
                          <w:color w:val="0D0D0D" w:themeColor="text1" w:themeTint="F2"/>
                          <w:szCs w:val="22"/>
                          <w:lang w:val="en-GB"/>
                        </w:rPr>
                      </w:pPr>
                      <w:r w:rsidRPr="00623D89">
                        <w:rPr>
                          <w:rFonts w:asciiTheme="majorHAnsi" w:hAnsiTheme="majorHAnsi" w:cs="Arial"/>
                          <w:color w:val="0D0D0D" w:themeColor="text1" w:themeTint="F2"/>
                          <w:szCs w:val="22"/>
                          <w:lang w:val="en-GB"/>
                        </w:rPr>
                        <w:t xml:space="preserve">REPORT ON ADMISSIBILITY </w:t>
                      </w:r>
                    </w:p>
                    <w:p w14:paraId="0718C121" w14:textId="77777777" w:rsidR="00641551" w:rsidRPr="00623D89" w:rsidRDefault="00641551" w:rsidP="00641551">
                      <w:pPr>
                        <w:spacing w:line="276" w:lineRule="auto"/>
                        <w:rPr>
                          <w:rFonts w:asciiTheme="majorHAnsi" w:hAnsiTheme="majorHAnsi" w:cs="Arial"/>
                          <w:color w:val="0D0D0D" w:themeColor="text1" w:themeTint="F2"/>
                          <w:szCs w:val="22"/>
                          <w:lang w:val="en-GB"/>
                        </w:rPr>
                      </w:pPr>
                      <w:bookmarkStart w:id="1" w:name="_ftnref1"/>
                    </w:p>
                    <w:p w14:paraId="5BB5C995" w14:textId="77777777" w:rsidR="00641551" w:rsidRPr="00623D89" w:rsidRDefault="00641551" w:rsidP="00641551">
                      <w:pPr>
                        <w:spacing w:line="276" w:lineRule="auto"/>
                        <w:rPr>
                          <w:rFonts w:asciiTheme="majorHAnsi" w:hAnsiTheme="majorHAnsi" w:cs="Arial"/>
                          <w:color w:val="0D0D0D" w:themeColor="text1" w:themeTint="F2"/>
                          <w:szCs w:val="22"/>
                          <w:lang w:val="en-GB"/>
                        </w:rPr>
                      </w:pPr>
                      <w:r w:rsidRPr="00623D89">
                        <w:rPr>
                          <w:rFonts w:asciiTheme="majorHAnsi" w:hAnsiTheme="majorHAnsi" w:cs="Arial"/>
                          <w:color w:val="0D0D0D" w:themeColor="text1" w:themeTint="F2"/>
                          <w:szCs w:val="22"/>
                          <w:lang w:val="en-GB"/>
                        </w:rPr>
                        <w:t>EDINSON VINICIO BENAVIDEZ PAZMIÑO AND FAMILY</w:t>
                      </w:r>
                    </w:p>
                    <w:bookmarkEnd w:id="1"/>
                    <w:p w14:paraId="6803349D" w14:textId="77777777" w:rsidR="00641551" w:rsidRPr="0010736F" w:rsidRDefault="00641551" w:rsidP="0064155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48EBC31A" w14:textId="44A33444"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C66E7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941E7" w14:textId="77777777" w:rsidR="00641551" w:rsidRPr="008B7ED3" w:rsidRDefault="00641551" w:rsidP="00641551">
                            <w:pPr>
                              <w:spacing w:line="276" w:lineRule="auto"/>
                              <w:jc w:val="right"/>
                              <w:rPr>
                                <w:rFonts w:asciiTheme="minorHAnsi" w:hAnsiTheme="minorHAnsi"/>
                                <w:color w:val="FFFFFF" w:themeColor="background1"/>
                                <w:sz w:val="22"/>
                                <w:lang w:val="pt-BR"/>
                              </w:rPr>
                            </w:pPr>
                            <w:r w:rsidRPr="008B7ED3">
                              <w:rPr>
                                <w:rFonts w:asciiTheme="minorHAnsi" w:hAnsiTheme="minorHAnsi"/>
                                <w:color w:val="FFFFFF" w:themeColor="background1"/>
                                <w:sz w:val="22"/>
                                <w:lang w:val="pt-BR"/>
                              </w:rPr>
                              <w:t>OEA/Ser.L/V/II.163</w:t>
                            </w:r>
                          </w:p>
                          <w:p w14:paraId="24920014" w14:textId="7D6E9A0D" w:rsidR="00641551" w:rsidRPr="008B7ED3" w:rsidRDefault="00641551" w:rsidP="00641551">
                            <w:pPr>
                              <w:spacing w:line="276" w:lineRule="auto"/>
                              <w:jc w:val="right"/>
                              <w:rPr>
                                <w:rFonts w:asciiTheme="minorHAnsi" w:hAnsiTheme="minorHAnsi"/>
                                <w:color w:val="FFFFFF" w:themeColor="background1"/>
                                <w:sz w:val="22"/>
                                <w:lang w:val="pt-BR"/>
                              </w:rPr>
                            </w:pPr>
                            <w:r w:rsidRPr="008B7ED3">
                              <w:rPr>
                                <w:rFonts w:asciiTheme="minorHAnsi" w:hAnsiTheme="minorHAnsi"/>
                                <w:color w:val="FFFFFF" w:themeColor="background1"/>
                                <w:sz w:val="22"/>
                                <w:lang w:val="pt-BR"/>
                              </w:rPr>
                              <w:t xml:space="preserve">Doc. </w:t>
                            </w:r>
                            <w:r w:rsidR="004133C8">
                              <w:rPr>
                                <w:rFonts w:asciiTheme="minorHAnsi" w:hAnsiTheme="minorHAnsi"/>
                                <w:color w:val="FFFFFF" w:themeColor="background1"/>
                                <w:sz w:val="22"/>
                                <w:lang w:val="pt-BR"/>
                              </w:rPr>
                              <w:t>99</w:t>
                            </w:r>
                          </w:p>
                          <w:p w14:paraId="1019CBD8" w14:textId="4C6144C6" w:rsidR="00641551" w:rsidRPr="008B7ED3" w:rsidRDefault="004133C8" w:rsidP="00641551">
                            <w:pPr>
                              <w:spacing w:line="276" w:lineRule="auto"/>
                              <w:jc w:val="right"/>
                              <w:rPr>
                                <w:rFonts w:asciiTheme="minorHAnsi" w:hAnsiTheme="minorHAnsi"/>
                                <w:color w:val="FFFFFF" w:themeColor="background1"/>
                                <w:sz w:val="22"/>
                                <w:lang w:val="en-GB"/>
                              </w:rPr>
                            </w:pPr>
                            <w:r>
                              <w:rPr>
                                <w:rFonts w:asciiTheme="minorHAnsi" w:hAnsiTheme="minorHAnsi"/>
                                <w:color w:val="FFFFFF" w:themeColor="background1"/>
                                <w:sz w:val="22"/>
                                <w:lang w:val="en-GB"/>
                              </w:rPr>
                              <w:t>7 July</w:t>
                            </w:r>
                            <w:r w:rsidR="00641551" w:rsidRPr="008B7ED3">
                              <w:rPr>
                                <w:rFonts w:asciiTheme="minorHAnsi" w:hAnsiTheme="minorHAnsi"/>
                                <w:color w:val="FFFFFF" w:themeColor="background1"/>
                                <w:sz w:val="22"/>
                                <w:lang w:val="en-GB"/>
                              </w:rPr>
                              <w:t xml:space="preserve"> 2017</w:t>
                            </w:r>
                          </w:p>
                          <w:p w14:paraId="48ADE95F" w14:textId="77777777" w:rsidR="00641551" w:rsidRPr="008B7ED3" w:rsidRDefault="00641551" w:rsidP="00641551">
                            <w:pPr>
                              <w:spacing w:line="276" w:lineRule="auto"/>
                              <w:jc w:val="right"/>
                              <w:rPr>
                                <w:rFonts w:asciiTheme="minorHAnsi" w:hAnsiTheme="minorHAnsi"/>
                                <w:color w:val="FFFFFF" w:themeColor="background1"/>
                                <w:sz w:val="22"/>
                                <w:lang w:val="es-ES"/>
                              </w:rPr>
                            </w:pPr>
                            <w:r w:rsidRPr="008B7ED3">
                              <w:rPr>
                                <w:rFonts w:asciiTheme="minorHAnsi" w:hAnsiTheme="minorHAnsi"/>
                                <w:color w:val="FFFFFF" w:themeColor="background1"/>
                                <w:sz w:val="22"/>
                                <w:lang w:val="es-ES"/>
                              </w:rPr>
                              <w:t>Original: Spanish</w:t>
                            </w:r>
                          </w:p>
                          <w:p w14:paraId="0FC103BD" w14:textId="64793B6A"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19E941E7" w14:textId="77777777" w:rsidR="00641551" w:rsidRPr="008B7ED3" w:rsidRDefault="00641551" w:rsidP="00641551">
                      <w:pPr>
                        <w:spacing w:line="276" w:lineRule="auto"/>
                        <w:jc w:val="right"/>
                        <w:rPr>
                          <w:rFonts w:asciiTheme="minorHAnsi" w:hAnsiTheme="minorHAnsi"/>
                          <w:color w:val="FFFFFF" w:themeColor="background1"/>
                          <w:sz w:val="22"/>
                          <w:lang w:val="pt-BR"/>
                        </w:rPr>
                      </w:pPr>
                      <w:r w:rsidRPr="008B7ED3">
                        <w:rPr>
                          <w:rFonts w:asciiTheme="minorHAnsi" w:hAnsiTheme="minorHAnsi"/>
                          <w:color w:val="FFFFFF" w:themeColor="background1"/>
                          <w:sz w:val="22"/>
                          <w:lang w:val="pt-BR"/>
                        </w:rPr>
                        <w:t>OEA/Ser.L/V/II.163</w:t>
                      </w:r>
                    </w:p>
                    <w:p w14:paraId="24920014" w14:textId="7D6E9A0D" w:rsidR="00641551" w:rsidRPr="008B7ED3" w:rsidRDefault="00641551" w:rsidP="00641551">
                      <w:pPr>
                        <w:spacing w:line="276" w:lineRule="auto"/>
                        <w:jc w:val="right"/>
                        <w:rPr>
                          <w:rFonts w:asciiTheme="minorHAnsi" w:hAnsiTheme="minorHAnsi"/>
                          <w:color w:val="FFFFFF" w:themeColor="background1"/>
                          <w:sz w:val="22"/>
                          <w:lang w:val="pt-BR"/>
                        </w:rPr>
                      </w:pPr>
                      <w:r w:rsidRPr="008B7ED3">
                        <w:rPr>
                          <w:rFonts w:asciiTheme="minorHAnsi" w:hAnsiTheme="minorHAnsi"/>
                          <w:color w:val="FFFFFF" w:themeColor="background1"/>
                          <w:sz w:val="22"/>
                          <w:lang w:val="pt-BR"/>
                        </w:rPr>
                        <w:t xml:space="preserve">Doc. </w:t>
                      </w:r>
                      <w:r w:rsidR="004133C8">
                        <w:rPr>
                          <w:rFonts w:asciiTheme="minorHAnsi" w:hAnsiTheme="minorHAnsi"/>
                          <w:color w:val="FFFFFF" w:themeColor="background1"/>
                          <w:sz w:val="22"/>
                          <w:lang w:val="pt-BR"/>
                        </w:rPr>
                        <w:t>99</w:t>
                      </w:r>
                    </w:p>
                    <w:p w14:paraId="1019CBD8" w14:textId="4C6144C6" w:rsidR="00641551" w:rsidRPr="008B7ED3" w:rsidRDefault="004133C8" w:rsidP="00641551">
                      <w:pPr>
                        <w:spacing w:line="276" w:lineRule="auto"/>
                        <w:jc w:val="right"/>
                        <w:rPr>
                          <w:rFonts w:asciiTheme="minorHAnsi" w:hAnsiTheme="minorHAnsi"/>
                          <w:color w:val="FFFFFF" w:themeColor="background1"/>
                          <w:sz w:val="22"/>
                          <w:lang w:val="en-GB"/>
                        </w:rPr>
                      </w:pPr>
                      <w:r>
                        <w:rPr>
                          <w:rFonts w:asciiTheme="minorHAnsi" w:hAnsiTheme="minorHAnsi"/>
                          <w:color w:val="FFFFFF" w:themeColor="background1"/>
                          <w:sz w:val="22"/>
                          <w:lang w:val="en-GB"/>
                        </w:rPr>
                        <w:t>7 July</w:t>
                      </w:r>
                      <w:r w:rsidR="00641551" w:rsidRPr="008B7ED3">
                        <w:rPr>
                          <w:rFonts w:asciiTheme="minorHAnsi" w:hAnsiTheme="minorHAnsi"/>
                          <w:color w:val="FFFFFF" w:themeColor="background1"/>
                          <w:sz w:val="22"/>
                          <w:lang w:val="en-GB"/>
                        </w:rPr>
                        <w:t xml:space="preserve"> 2017</w:t>
                      </w:r>
                    </w:p>
                    <w:p w14:paraId="48ADE95F" w14:textId="77777777" w:rsidR="00641551" w:rsidRPr="008B7ED3" w:rsidRDefault="00641551" w:rsidP="00641551">
                      <w:pPr>
                        <w:spacing w:line="276" w:lineRule="auto"/>
                        <w:jc w:val="right"/>
                        <w:rPr>
                          <w:rFonts w:asciiTheme="minorHAnsi" w:hAnsiTheme="minorHAnsi"/>
                          <w:color w:val="FFFFFF" w:themeColor="background1"/>
                          <w:sz w:val="22"/>
                          <w:lang w:val="es-ES"/>
                        </w:rPr>
                      </w:pPr>
                      <w:r w:rsidRPr="008B7ED3">
                        <w:rPr>
                          <w:rFonts w:asciiTheme="minorHAnsi" w:hAnsiTheme="minorHAnsi"/>
                          <w:color w:val="FFFFFF" w:themeColor="background1"/>
                          <w:sz w:val="22"/>
                          <w:lang w:val="es-ES"/>
                        </w:rPr>
                        <w:t xml:space="preserve">Original: </w:t>
                      </w:r>
                      <w:proofErr w:type="spellStart"/>
                      <w:r w:rsidRPr="008B7ED3">
                        <w:rPr>
                          <w:rFonts w:asciiTheme="minorHAnsi" w:hAnsiTheme="minorHAnsi"/>
                          <w:color w:val="FFFFFF" w:themeColor="background1"/>
                          <w:sz w:val="22"/>
                          <w:lang w:val="es-ES"/>
                        </w:rPr>
                        <w:t>Spanish</w:t>
                      </w:r>
                      <w:proofErr w:type="spellEnd"/>
                    </w:p>
                    <w:p w14:paraId="0FC103BD" w14:textId="64793B6A"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C66E70" w:rsidRDefault="00040C3A" w:rsidP="00040C3A">
      <w:pPr>
        <w:tabs>
          <w:tab w:val="center" w:pos="5400"/>
        </w:tabs>
        <w:suppressAutoHyphens/>
        <w:jc w:val="center"/>
        <w:rPr>
          <w:rFonts w:asciiTheme="majorHAnsi" w:hAnsiTheme="majorHAnsi"/>
          <w:sz w:val="22"/>
          <w:szCs w:val="22"/>
        </w:rPr>
      </w:pPr>
    </w:p>
    <w:p w14:paraId="5E33CE59" w14:textId="77777777" w:rsidR="00040C3A" w:rsidRPr="00C66E7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66E70" w:rsidRDefault="00040C3A" w:rsidP="00040C3A">
      <w:pPr>
        <w:tabs>
          <w:tab w:val="center" w:pos="5400"/>
        </w:tabs>
        <w:suppressAutoHyphens/>
        <w:jc w:val="center"/>
        <w:rPr>
          <w:rFonts w:asciiTheme="majorHAnsi" w:hAnsiTheme="majorHAnsi"/>
          <w:sz w:val="22"/>
          <w:szCs w:val="22"/>
        </w:rPr>
      </w:pPr>
    </w:p>
    <w:p w14:paraId="43677EE2" w14:textId="77777777" w:rsidR="00040C3A" w:rsidRPr="00C66E70" w:rsidRDefault="00040C3A" w:rsidP="00040C3A">
      <w:pPr>
        <w:tabs>
          <w:tab w:val="center" w:pos="5400"/>
        </w:tabs>
        <w:suppressAutoHyphens/>
        <w:jc w:val="center"/>
        <w:rPr>
          <w:rFonts w:asciiTheme="majorHAnsi" w:hAnsiTheme="majorHAnsi"/>
          <w:sz w:val="22"/>
          <w:szCs w:val="22"/>
        </w:rPr>
      </w:pPr>
    </w:p>
    <w:p w14:paraId="747B776B" w14:textId="77777777" w:rsidR="00040C3A" w:rsidRPr="00C66E70" w:rsidRDefault="00040C3A" w:rsidP="00040C3A">
      <w:pPr>
        <w:tabs>
          <w:tab w:val="center" w:pos="5400"/>
        </w:tabs>
        <w:suppressAutoHyphens/>
        <w:jc w:val="center"/>
        <w:rPr>
          <w:rFonts w:asciiTheme="majorHAnsi" w:hAnsiTheme="majorHAnsi"/>
          <w:sz w:val="22"/>
          <w:szCs w:val="22"/>
        </w:rPr>
      </w:pPr>
    </w:p>
    <w:p w14:paraId="3FA14379" w14:textId="77777777" w:rsidR="00040C3A" w:rsidRPr="00C66E70" w:rsidRDefault="00040C3A" w:rsidP="00040C3A">
      <w:pPr>
        <w:tabs>
          <w:tab w:val="center" w:pos="5400"/>
        </w:tabs>
        <w:suppressAutoHyphens/>
        <w:jc w:val="center"/>
        <w:rPr>
          <w:rFonts w:asciiTheme="majorHAnsi" w:hAnsiTheme="majorHAnsi"/>
          <w:sz w:val="22"/>
          <w:szCs w:val="22"/>
        </w:rPr>
      </w:pPr>
    </w:p>
    <w:p w14:paraId="28A65FAF" w14:textId="77777777" w:rsidR="005128E4" w:rsidRPr="00C66E70" w:rsidRDefault="005128E4" w:rsidP="00040C3A">
      <w:pPr>
        <w:tabs>
          <w:tab w:val="center" w:pos="5400"/>
        </w:tabs>
        <w:suppressAutoHyphens/>
        <w:jc w:val="center"/>
        <w:rPr>
          <w:rFonts w:asciiTheme="majorHAnsi" w:hAnsiTheme="majorHAnsi"/>
          <w:sz w:val="22"/>
          <w:szCs w:val="22"/>
        </w:rPr>
      </w:pPr>
    </w:p>
    <w:p w14:paraId="11B1978A" w14:textId="77777777" w:rsidR="00040C3A" w:rsidRPr="00C66E70" w:rsidRDefault="00040C3A" w:rsidP="00040C3A">
      <w:pPr>
        <w:tabs>
          <w:tab w:val="center" w:pos="5400"/>
        </w:tabs>
        <w:suppressAutoHyphens/>
        <w:jc w:val="center"/>
        <w:rPr>
          <w:rFonts w:asciiTheme="majorHAnsi" w:hAnsiTheme="majorHAnsi"/>
          <w:sz w:val="22"/>
          <w:szCs w:val="22"/>
        </w:rPr>
      </w:pPr>
    </w:p>
    <w:p w14:paraId="650F503D" w14:textId="77777777" w:rsidR="005128E4" w:rsidRPr="00C66E70" w:rsidRDefault="005128E4" w:rsidP="00040C3A">
      <w:pPr>
        <w:tabs>
          <w:tab w:val="center" w:pos="5400"/>
        </w:tabs>
        <w:suppressAutoHyphens/>
        <w:jc w:val="center"/>
        <w:rPr>
          <w:rFonts w:asciiTheme="majorHAnsi" w:hAnsiTheme="majorHAnsi"/>
          <w:sz w:val="22"/>
          <w:szCs w:val="22"/>
        </w:rPr>
      </w:pPr>
    </w:p>
    <w:p w14:paraId="17861C77" w14:textId="77777777" w:rsidR="005128E4" w:rsidRPr="00C66E70" w:rsidRDefault="005128E4" w:rsidP="00040C3A">
      <w:pPr>
        <w:tabs>
          <w:tab w:val="center" w:pos="5400"/>
        </w:tabs>
        <w:suppressAutoHyphens/>
        <w:jc w:val="center"/>
        <w:rPr>
          <w:rFonts w:asciiTheme="majorHAnsi" w:hAnsiTheme="majorHAnsi"/>
          <w:sz w:val="22"/>
          <w:szCs w:val="22"/>
        </w:rPr>
      </w:pPr>
    </w:p>
    <w:p w14:paraId="0EFEAEB7" w14:textId="77777777" w:rsidR="005128E4" w:rsidRPr="00C66E70" w:rsidRDefault="005128E4" w:rsidP="00040C3A">
      <w:pPr>
        <w:tabs>
          <w:tab w:val="center" w:pos="5400"/>
        </w:tabs>
        <w:suppressAutoHyphens/>
        <w:jc w:val="center"/>
        <w:rPr>
          <w:rFonts w:asciiTheme="majorHAnsi" w:hAnsiTheme="majorHAnsi"/>
          <w:sz w:val="22"/>
          <w:szCs w:val="22"/>
        </w:rPr>
      </w:pPr>
    </w:p>
    <w:p w14:paraId="5B815FC5" w14:textId="77777777" w:rsidR="00040C3A" w:rsidRPr="00C66E70" w:rsidRDefault="00040C3A" w:rsidP="00040C3A">
      <w:pPr>
        <w:tabs>
          <w:tab w:val="center" w:pos="5400"/>
        </w:tabs>
        <w:suppressAutoHyphens/>
        <w:jc w:val="center"/>
        <w:rPr>
          <w:rFonts w:asciiTheme="majorHAnsi" w:hAnsiTheme="majorHAnsi"/>
          <w:sz w:val="22"/>
          <w:szCs w:val="22"/>
        </w:rPr>
      </w:pPr>
    </w:p>
    <w:p w14:paraId="0D43F8BD" w14:textId="77777777" w:rsidR="00040C3A" w:rsidRPr="00C66E70" w:rsidRDefault="00040C3A" w:rsidP="00040C3A">
      <w:pPr>
        <w:tabs>
          <w:tab w:val="center" w:pos="5400"/>
        </w:tabs>
        <w:suppressAutoHyphens/>
        <w:jc w:val="center"/>
        <w:rPr>
          <w:rFonts w:asciiTheme="majorHAnsi" w:hAnsiTheme="majorHAnsi"/>
          <w:sz w:val="22"/>
          <w:szCs w:val="22"/>
        </w:rPr>
      </w:pPr>
    </w:p>
    <w:p w14:paraId="03AA1AEB" w14:textId="77777777" w:rsidR="002C1641" w:rsidRPr="00C66E70" w:rsidRDefault="002C1641" w:rsidP="00040C3A">
      <w:pPr>
        <w:tabs>
          <w:tab w:val="center" w:pos="5400"/>
        </w:tabs>
        <w:suppressAutoHyphens/>
        <w:jc w:val="center"/>
        <w:rPr>
          <w:rFonts w:asciiTheme="majorHAnsi" w:hAnsiTheme="majorHAnsi"/>
          <w:sz w:val="18"/>
          <w:szCs w:val="22"/>
        </w:rPr>
      </w:pPr>
    </w:p>
    <w:p w14:paraId="2FD75BF3" w14:textId="77777777" w:rsidR="002C1641" w:rsidRPr="00C66E70" w:rsidRDefault="002C1641" w:rsidP="00040C3A">
      <w:pPr>
        <w:tabs>
          <w:tab w:val="center" w:pos="5400"/>
        </w:tabs>
        <w:suppressAutoHyphens/>
        <w:jc w:val="center"/>
        <w:rPr>
          <w:rFonts w:asciiTheme="majorHAnsi" w:hAnsiTheme="majorHAnsi"/>
          <w:sz w:val="18"/>
          <w:szCs w:val="22"/>
        </w:rPr>
      </w:pPr>
    </w:p>
    <w:p w14:paraId="73EF440E" w14:textId="77777777" w:rsidR="002C1641" w:rsidRPr="00C66E70" w:rsidRDefault="002C1641" w:rsidP="00040C3A">
      <w:pPr>
        <w:tabs>
          <w:tab w:val="center" w:pos="5400"/>
        </w:tabs>
        <w:suppressAutoHyphens/>
        <w:jc w:val="center"/>
        <w:rPr>
          <w:rFonts w:asciiTheme="majorHAnsi" w:hAnsiTheme="majorHAnsi"/>
          <w:sz w:val="18"/>
          <w:szCs w:val="22"/>
        </w:rPr>
      </w:pPr>
    </w:p>
    <w:p w14:paraId="3D12B191" w14:textId="77777777" w:rsidR="002C1641" w:rsidRPr="00C66E70" w:rsidRDefault="002C1641" w:rsidP="00040C3A">
      <w:pPr>
        <w:tabs>
          <w:tab w:val="center" w:pos="5400"/>
        </w:tabs>
        <w:suppressAutoHyphens/>
        <w:jc w:val="center"/>
        <w:rPr>
          <w:rFonts w:asciiTheme="majorHAnsi" w:hAnsiTheme="majorHAnsi"/>
          <w:sz w:val="18"/>
          <w:szCs w:val="22"/>
        </w:rPr>
      </w:pPr>
    </w:p>
    <w:p w14:paraId="1132D17C" w14:textId="77777777" w:rsidR="002C1641" w:rsidRPr="00C66E70" w:rsidRDefault="002C1641" w:rsidP="00040C3A">
      <w:pPr>
        <w:tabs>
          <w:tab w:val="center" w:pos="5400"/>
        </w:tabs>
        <w:suppressAutoHyphens/>
        <w:jc w:val="center"/>
        <w:rPr>
          <w:rFonts w:asciiTheme="majorHAnsi" w:hAnsiTheme="majorHAnsi"/>
          <w:sz w:val="18"/>
          <w:szCs w:val="22"/>
        </w:rPr>
      </w:pPr>
    </w:p>
    <w:p w14:paraId="659B324C" w14:textId="77777777" w:rsidR="002C1641" w:rsidRPr="00C66E70" w:rsidRDefault="002C1641" w:rsidP="00040C3A">
      <w:pPr>
        <w:tabs>
          <w:tab w:val="center" w:pos="5400"/>
        </w:tabs>
        <w:suppressAutoHyphens/>
        <w:jc w:val="center"/>
        <w:rPr>
          <w:rFonts w:asciiTheme="majorHAnsi" w:hAnsiTheme="majorHAnsi"/>
          <w:sz w:val="18"/>
          <w:szCs w:val="22"/>
        </w:rPr>
      </w:pPr>
    </w:p>
    <w:p w14:paraId="0DE58CEA" w14:textId="77777777" w:rsidR="002C1641" w:rsidRPr="00C66E70" w:rsidRDefault="002C1641" w:rsidP="00040C3A">
      <w:pPr>
        <w:tabs>
          <w:tab w:val="center" w:pos="5400"/>
        </w:tabs>
        <w:suppressAutoHyphens/>
        <w:jc w:val="center"/>
        <w:rPr>
          <w:rFonts w:asciiTheme="majorHAnsi" w:hAnsiTheme="majorHAnsi"/>
          <w:sz w:val="18"/>
          <w:szCs w:val="22"/>
        </w:rPr>
      </w:pPr>
    </w:p>
    <w:p w14:paraId="3A5BB7C9" w14:textId="77777777" w:rsidR="002C1641" w:rsidRPr="00C66E70" w:rsidRDefault="002C1641" w:rsidP="00040C3A">
      <w:pPr>
        <w:tabs>
          <w:tab w:val="center" w:pos="5400"/>
        </w:tabs>
        <w:suppressAutoHyphens/>
        <w:jc w:val="center"/>
        <w:rPr>
          <w:rFonts w:asciiTheme="majorHAnsi" w:hAnsiTheme="majorHAnsi"/>
          <w:sz w:val="18"/>
          <w:szCs w:val="22"/>
        </w:rPr>
      </w:pPr>
    </w:p>
    <w:p w14:paraId="6BA67E7F" w14:textId="77777777" w:rsidR="002C1641" w:rsidRPr="00C66E70" w:rsidRDefault="002C1641" w:rsidP="00040C3A">
      <w:pPr>
        <w:tabs>
          <w:tab w:val="center" w:pos="5400"/>
        </w:tabs>
        <w:suppressAutoHyphens/>
        <w:jc w:val="center"/>
        <w:rPr>
          <w:rFonts w:asciiTheme="majorHAnsi" w:hAnsiTheme="majorHAnsi"/>
          <w:sz w:val="18"/>
          <w:szCs w:val="22"/>
        </w:rPr>
      </w:pPr>
    </w:p>
    <w:p w14:paraId="6D4FBE3A" w14:textId="77777777" w:rsidR="002C1641" w:rsidRPr="00C66E70" w:rsidRDefault="002C1641" w:rsidP="00040C3A">
      <w:pPr>
        <w:tabs>
          <w:tab w:val="center" w:pos="5400"/>
        </w:tabs>
        <w:suppressAutoHyphens/>
        <w:jc w:val="center"/>
        <w:rPr>
          <w:rFonts w:asciiTheme="majorHAnsi" w:hAnsiTheme="majorHAnsi"/>
          <w:sz w:val="18"/>
          <w:szCs w:val="22"/>
        </w:rPr>
      </w:pPr>
    </w:p>
    <w:p w14:paraId="2741AD16" w14:textId="77777777" w:rsidR="002C1641" w:rsidRPr="00C66E70" w:rsidRDefault="002C1641" w:rsidP="00040C3A">
      <w:pPr>
        <w:tabs>
          <w:tab w:val="center" w:pos="5400"/>
        </w:tabs>
        <w:suppressAutoHyphens/>
        <w:jc w:val="center"/>
        <w:rPr>
          <w:rFonts w:asciiTheme="majorHAnsi" w:hAnsiTheme="majorHAnsi"/>
          <w:sz w:val="18"/>
          <w:szCs w:val="22"/>
        </w:rPr>
      </w:pPr>
    </w:p>
    <w:p w14:paraId="1D99DBC4" w14:textId="77777777" w:rsidR="002C1641" w:rsidRPr="00C66E70" w:rsidRDefault="002C1641" w:rsidP="00040C3A">
      <w:pPr>
        <w:tabs>
          <w:tab w:val="center" w:pos="5400"/>
        </w:tabs>
        <w:suppressAutoHyphens/>
        <w:jc w:val="center"/>
        <w:rPr>
          <w:rFonts w:asciiTheme="majorHAnsi" w:hAnsiTheme="majorHAnsi"/>
          <w:sz w:val="18"/>
          <w:szCs w:val="22"/>
        </w:rPr>
      </w:pPr>
    </w:p>
    <w:p w14:paraId="3290BF94" w14:textId="77777777" w:rsidR="002C1641" w:rsidRPr="00C66E70" w:rsidRDefault="003C32BC" w:rsidP="00040C3A">
      <w:pPr>
        <w:tabs>
          <w:tab w:val="center" w:pos="5400"/>
        </w:tabs>
        <w:suppressAutoHyphens/>
        <w:jc w:val="center"/>
        <w:rPr>
          <w:rFonts w:asciiTheme="majorHAnsi" w:hAnsiTheme="majorHAnsi"/>
          <w:sz w:val="18"/>
          <w:szCs w:val="22"/>
        </w:rPr>
      </w:pPr>
      <w:r w:rsidRPr="00C66E7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17379" w14:textId="77777777" w:rsidR="004133C8" w:rsidRDefault="004133C8" w:rsidP="004133C8">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 Period of Session</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5C617379" w14:textId="77777777" w:rsidR="004133C8" w:rsidRDefault="004133C8" w:rsidP="004133C8">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 Period of Session</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C66E70" w:rsidRDefault="002C1641" w:rsidP="00040C3A">
      <w:pPr>
        <w:tabs>
          <w:tab w:val="center" w:pos="5400"/>
        </w:tabs>
        <w:suppressAutoHyphens/>
        <w:jc w:val="center"/>
        <w:rPr>
          <w:rFonts w:asciiTheme="majorHAnsi" w:hAnsiTheme="majorHAnsi"/>
          <w:sz w:val="18"/>
          <w:szCs w:val="22"/>
        </w:rPr>
      </w:pPr>
    </w:p>
    <w:p w14:paraId="3751FEDE" w14:textId="77777777" w:rsidR="002C1641" w:rsidRPr="00C66E70" w:rsidRDefault="002C1641" w:rsidP="00040C3A">
      <w:pPr>
        <w:tabs>
          <w:tab w:val="center" w:pos="5400"/>
        </w:tabs>
        <w:suppressAutoHyphens/>
        <w:jc w:val="center"/>
        <w:rPr>
          <w:rFonts w:asciiTheme="majorHAnsi" w:hAnsiTheme="majorHAnsi"/>
          <w:sz w:val="18"/>
          <w:szCs w:val="22"/>
        </w:rPr>
      </w:pPr>
    </w:p>
    <w:p w14:paraId="5FAB54E7" w14:textId="77777777" w:rsidR="002C1641" w:rsidRPr="00C66E70" w:rsidRDefault="002C1641" w:rsidP="00040C3A">
      <w:pPr>
        <w:tabs>
          <w:tab w:val="center" w:pos="5400"/>
        </w:tabs>
        <w:suppressAutoHyphens/>
        <w:jc w:val="center"/>
        <w:rPr>
          <w:rFonts w:asciiTheme="majorHAnsi" w:hAnsiTheme="majorHAnsi"/>
          <w:sz w:val="18"/>
          <w:szCs w:val="22"/>
        </w:rPr>
      </w:pPr>
    </w:p>
    <w:p w14:paraId="4AE4FBFB" w14:textId="77777777" w:rsidR="002C1641" w:rsidRPr="00C66E70" w:rsidRDefault="002C1641" w:rsidP="00040C3A">
      <w:pPr>
        <w:tabs>
          <w:tab w:val="center" w:pos="5400"/>
        </w:tabs>
        <w:suppressAutoHyphens/>
        <w:jc w:val="center"/>
        <w:rPr>
          <w:rFonts w:asciiTheme="majorHAnsi" w:hAnsiTheme="majorHAnsi"/>
          <w:sz w:val="18"/>
          <w:szCs w:val="22"/>
        </w:rPr>
      </w:pPr>
    </w:p>
    <w:p w14:paraId="4DA3B2C3" w14:textId="77777777" w:rsidR="002C1641" w:rsidRPr="00C66E70" w:rsidRDefault="003C32BC" w:rsidP="00040C3A">
      <w:pPr>
        <w:tabs>
          <w:tab w:val="center" w:pos="5400"/>
        </w:tabs>
        <w:suppressAutoHyphens/>
        <w:jc w:val="center"/>
        <w:rPr>
          <w:rFonts w:asciiTheme="majorHAnsi" w:hAnsiTheme="majorHAnsi"/>
          <w:sz w:val="18"/>
          <w:szCs w:val="22"/>
        </w:rPr>
      </w:pPr>
      <w:r w:rsidRPr="00C66E7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A5A66" w14:textId="291EED53" w:rsidR="004133C8" w:rsidRPr="003C32BC" w:rsidRDefault="00F644E6" w:rsidP="004133C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4133C8" w:rsidRPr="004133C8">
                              <w:t xml:space="preserve"> </w:t>
                            </w:r>
                            <w:r w:rsidR="004133C8">
                              <w:rPr>
                                <w:rFonts w:asciiTheme="majorHAnsi" w:hAnsiTheme="majorHAnsi"/>
                                <w:color w:val="595959" w:themeColor="text1" w:themeTint="A6"/>
                                <w:sz w:val="18"/>
                              </w:rPr>
                              <w:t xml:space="preserve">86/17. Petition 292-07. Admissibility. </w:t>
                            </w:r>
                            <w:r w:rsidR="004133C8" w:rsidRPr="004133C8">
                              <w:rPr>
                                <w:rFonts w:asciiTheme="majorHAnsi" w:hAnsiTheme="majorHAnsi"/>
                                <w:color w:val="595959" w:themeColor="text1" w:themeTint="A6"/>
                                <w:sz w:val="18"/>
                              </w:rPr>
                              <w:t>Edinson Vinicio Benavidez Pazmiñ</w:t>
                            </w:r>
                            <w:r w:rsidR="004133C8">
                              <w:rPr>
                                <w:rFonts w:asciiTheme="majorHAnsi" w:hAnsiTheme="majorHAnsi"/>
                                <w:color w:val="595959" w:themeColor="text1" w:themeTint="A6"/>
                                <w:sz w:val="18"/>
                              </w:rPr>
                              <w:t xml:space="preserve">o and family. </w:t>
                            </w:r>
                            <w:r w:rsidR="004133C8" w:rsidRPr="004133C8">
                              <w:rPr>
                                <w:rFonts w:asciiTheme="majorHAnsi" w:hAnsiTheme="majorHAnsi"/>
                                <w:color w:val="595959" w:themeColor="text1" w:themeTint="A6"/>
                                <w:sz w:val="18"/>
                              </w:rPr>
                              <w:t>Ecuador</w:t>
                            </w:r>
                            <w:r w:rsidR="004133C8">
                              <w:rPr>
                                <w:rFonts w:asciiTheme="majorHAnsi" w:hAnsiTheme="majorHAnsi"/>
                                <w:color w:val="595959" w:themeColor="text1" w:themeTint="A6"/>
                                <w:sz w:val="18"/>
                              </w:rPr>
                              <w:t>. July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93A5A66" w14:textId="291EED53" w:rsidR="004133C8" w:rsidRPr="003C32BC" w:rsidRDefault="00F644E6" w:rsidP="004133C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4133C8" w:rsidRPr="004133C8">
                        <w:t xml:space="preserve"> </w:t>
                      </w:r>
                      <w:r w:rsidR="004133C8">
                        <w:rPr>
                          <w:rFonts w:asciiTheme="majorHAnsi" w:hAnsiTheme="majorHAnsi"/>
                          <w:color w:val="595959" w:themeColor="text1" w:themeTint="A6"/>
                          <w:sz w:val="18"/>
                        </w:rPr>
                        <w:t xml:space="preserve">86/17. </w:t>
                      </w:r>
                      <w:proofErr w:type="gramStart"/>
                      <w:r w:rsidR="004133C8">
                        <w:rPr>
                          <w:rFonts w:asciiTheme="majorHAnsi" w:hAnsiTheme="majorHAnsi"/>
                          <w:color w:val="595959" w:themeColor="text1" w:themeTint="A6"/>
                          <w:sz w:val="18"/>
                        </w:rPr>
                        <w:t>Petition 292-07.</w:t>
                      </w:r>
                      <w:proofErr w:type="gramEnd"/>
                      <w:r w:rsidR="004133C8">
                        <w:rPr>
                          <w:rFonts w:asciiTheme="majorHAnsi" w:hAnsiTheme="majorHAnsi"/>
                          <w:color w:val="595959" w:themeColor="text1" w:themeTint="A6"/>
                          <w:sz w:val="18"/>
                        </w:rPr>
                        <w:t xml:space="preserve"> </w:t>
                      </w:r>
                      <w:proofErr w:type="gramStart"/>
                      <w:r w:rsidR="004133C8">
                        <w:rPr>
                          <w:rFonts w:asciiTheme="majorHAnsi" w:hAnsiTheme="majorHAnsi"/>
                          <w:color w:val="595959" w:themeColor="text1" w:themeTint="A6"/>
                          <w:sz w:val="18"/>
                        </w:rPr>
                        <w:t>Admissibility.</w:t>
                      </w:r>
                      <w:proofErr w:type="gramEnd"/>
                      <w:r w:rsidR="004133C8">
                        <w:rPr>
                          <w:rFonts w:asciiTheme="majorHAnsi" w:hAnsiTheme="majorHAnsi"/>
                          <w:color w:val="595959" w:themeColor="text1" w:themeTint="A6"/>
                          <w:sz w:val="18"/>
                        </w:rPr>
                        <w:t xml:space="preserve"> </w:t>
                      </w:r>
                      <w:proofErr w:type="spellStart"/>
                      <w:proofErr w:type="gramStart"/>
                      <w:r w:rsidR="004133C8" w:rsidRPr="004133C8">
                        <w:rPr>
                          <w:rFonts w:asciiTheme="majorHAnsi" w:hAnsiTheme="majorHAnsi"/>
                          <w:color w:val="595959" w:themeColor="text1" w:themeTint="A6"/>
                          <w:sz w:val="18"/>
                        </w:rPr>
                        <w:t>Edinson</w:t>
                      </w:r>
                      <w:proofErr w:type="spellEnd"/>
                      <w:r w:rsidR="004133C8" w:rsidRPr="004133C8">
                        <w:rPr>
                          <w:rFonts w:asciiTheme="majorHAnsi" w:hAnsiTheme="majorHAnsi"/>
                          <w:color w:val="595959" w:themeColor="text1" w:themeTint="A6"/>
                          <w:sz w:val="18"/>
                        </w:rPr>
                        <w:t xml:space="preserve"> Vinicio Benavidez </w:t>
                      </w:r>
                      <w:proofErr w:type="spellStart"/>
                      <w:r w:rsidR="004133C8" w:rsidRPr="004133C8">
                        <w:rPr>
                          <w:rFonts w:asciiTheme="majorHAnsi" w:hAnsiTheme="majorHAnsi"/>
                          <w:color w:val="595959" w:themeColor="text1" w:themeTint="A6"/>
                          <w:sz w:val="18"/>
                        </w:rPr>
                        <w:t>Pazmiñ</w:t>
                      </w:r>
                      <w:r w:rsidR="004133C8">
                        <w:rPr>
                          <w:rFonts w:asciiTheme="majorHAnsi" w:hAnsiTheme="majorHAnsi"/>
                          <w:color w:val="595959" w:themeColor="text1" w:themeTint="A6"/>
                          <w:sz w:val="18"/>
                        </w:rPr>
                        <w:t>o</w:t>
                      </w:r>
                      <w:proofErr w:type="spellEnd"/>
                      <w:r w:rsidR="004133C8">
                        <w:rPr>
                          <w:rFonts w:asciiTheme="majorHAnsi" w:hAnsiTheme="majorHAnsi"/>
                          <w:color w:val="595959" w:themeColor="text1" w:themeTint="A6"/>
                          <w:sz w:val="18"/>
                        </w:rPr>
                        <w:t xml:space="preserve"> and family.</w:t>
                      </w:r>
                      <w:proofErr w:type="gramEnd"/>
                      <w:r w:rsidR="004133C8">
                        <w:rPr>
                          <w:rFonts w:asciiTheme="majorHAnsi" w:hAnsiTheme="majorHAnsi"/>
                          <w:color w:val="595959" w:themeColor="text1" w:themeTint="A6"/>
                          <w:sz w:val="18"/>
                        </w:rPr>
                        <w:t xml:space="preserve"> </w:t>
                      </w:r>
                      <w:r w:rsidR="004133C8" w:rsidRPr="004133C8">
                        <w:rPr>
                          <w:rFonts w:asciiTheme="majorHAnsi" w:hAnsiTheme="majorHAnsi"/>
                          <w:color w:val="595959" w:themeColor="text1" w:themeTint="A6"/>
                          <w:sz w:val="18"/>
                        </w:rPr>
                        <w:t>Ecuador</w:t>
                      </w:r>
                      <w:r w:rsidR="004133C8">
                        <w:rPr>
                          <w:rFonts w:asciiTheme="majorHAnsi" w:hAnsiTheme="majorHAnsi"/>
                          <w:color w:val="595959" w:themeColor="text1" w:themeTint="A6"/>
                          <w:sz w:val="18"/>
                        </w:rPr>
                        <w:t>. July 7, 2017.</w:t>
                      </w:r>
                    </w:p>
                  </w:txbxContent>
                </v:textbox>
              </v:shape>
            </w:pict>
          </mc:Fallback>
        </mc:AlternateContent>
      </w:r>
    </w:p>
    <w:p w14:paraId="1C0DAFDE" w14:textId="77777777" w:rsidR="002C1641" w:rsidRPr="00C66E70" w:rsidRDefault="002C1641" w:rsidP="00040C3A">
      <w:pPr>
        <w:tabs>
          <w:tab w:val="center" w:pos="5400"/>
        </w:tabs>
        <w:suppressAutoHyphens/>
        <w:jc w:val="center"/>
        <w:rPr>
          <w:rFonts w:asciiTheme="majorHAnsi" w:hAnsiTheme="majorHAnsi"/>
          <w:sz w:val="18"/>
          <w:szCs w:val="22"/>
        </w:rPr>
      </w:pPr>
    </w:p>
    <w:p w14:paraId="5420A6FF" w14:textId="77777777" w:rsidR="002C1641" w:rsidRPr="00C66E70" w:rsidRDefault="002C1641" w:rsidP="00040C3A">
      <w:pPr>
        <w:tabs>
          <w:tab w:val="center" w:pos="5400"/>
        </w:tabs>
        <w:suppressAutoHyphens/>
        <w:jc w:val="center"/>
        <w:rPr>
          <w:rFonts w:asciiTheme="majorHAnsi" w:hAnsiTheme="majorHAnsi"/>
          <w:sz w:val="18"/>
          <w:szCs w:val="22"/>
        </w:rPr>
      </w:pPr>
    </w:p>
    <w:p w14:paraId="03B36C31" w14:textId="77777777" w:rsidR="003C32BC" w:rsidRPr="00C66E70" w:rsidRDefault="003C32BC" w:rsidP="003C32BC">
      <w:pPr>
        <w:tabs>
          <w:tab w:val="center" w:pos="5400"/>
        </w:tabs>
        <w:suppressAutoHyphens/>
        <w:jc w:val="center"/>
        <w:rPr>
          <w:rFonts w:asciiTheme="majorHAnsi" w:hAnsiTheme="majorHAnsi"/>
          <w:sz w:val="18"/>
          <w:szCs w:val="22"/>
        </w:rPr>
      </w:pPr>
    </w:p>
    <w:p w14:paraId="154A4854" w14:textId="77777777" w:rsidR="003C32BC" w:rsidRPr="00C66E70" w:rsidRDefault="006311DA" w:rsidP="003C32BC">
      <w:pPr>
        <w:tabs>
          <w:tab w:val="center" w:pos="5400"/>
        </w:tabs>
        <w:suppressAutoHyphens/>
        <w:jc w:val="center"/>
        <w:rPr>
          <w:rFonts w:asciiTheme="majorHAnsi" w:hAnsiTheme="majorHAnsi"/>
          <w:sz w:val="18"/>
          <w:szCs w:val="22"/>
        </w:rPr>
      </w:pPr>
      <w:r w:rsidRPr="00C66E7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66E7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66E70" w:rsidRDefault="007607C4" w:rsidP="003C32BC">
      <w:pPr>
        <w:tabs>
          <w:tab w:val="center" w:pos="5400"/>
        </w:tabs>
        <w:suppressAutoHyphens/>
        <w:jc w:val="center"/>
        <w:rPr>
          <w:rFonts w:asciiTheme="majorHAnsi" w:hAnsiTheme="majorHAnsi"/>
          <w:sz w:val="18"/>
          <w:szCs w:val="22"/>
        </w:rPr>
        <w:sectPr w:rsidR="007607C4" w:rsidRPr="00C66E70"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30D2856E" w:rsidR="00F621C3" w:rsidRPr="00C66E70" w:rsidRDefault="004133C8"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86</w:t>
      </w:r>
      <w:r w:rsidR="00F621C3" w:rsidRPr="00C66E70">
        <w:rPr>
          <w:rFonts w:asciiTheme="majorHAnsi" w:hAnsiTheme="majorHAnsi"/>
          <w:b/>
          <w:sz w:val="18"/>
          <w:szCs w:val="20"/>
        </w:rPr>
        <w:t>/1</w:t>
      </w:r>
      <w:r w:rsidR="002760CE" w:rsidRPr="00C66E70">
        <w:rPr>
          <w:rFonts w:asciiTheme="majorHAnsi" w:hAnsiTheme="majorHAnsi"/>
          <w:b/>
          <w:sz w:val="18"/>
          <w:szCs w:val="20"/>
        </w:rPr>
        <w:t>7</w:t>
      </w:r>
    </w:p>
    <w:p w14:paraId="3BE1EBBF" w14:textId="77777777" w:rsidR="00CB0087" w:rsidRPr="00C66E70" w:rsidRDefault="00CB0087" w:rsidP="00CB0087">
      <w:pPr>
        <w:tabs>
          <w:tab w:val="center" w:pos="5400"/>
        </w:tabs>
        <w:suppressAutoHyphens/>
        <w:spacing w:line="276" w:lineRule="auto"/>
        <w:jc w:val="center"/>
        <w:rPr>
          <w:rFonts w:asciiTheme="majorHAnsi" w:hAnsiTheme="majorHAnsi"/>
          <w:b/>
          <w:sz w:val="18"/>
          <w:szCs w:val="20"/>
        </w:rPr>
      </w:pPr>
      <w:r w:rsidRPr="00C66E70">
        <w:rPr>
          <w:rFonts w:asciiTheme="majorHAnsi" w:hAnsiTheme="majorHAnsi"/>
          <w:b/>
          <w:sz w:val="18"/>
          <w:szCs w:val="20"/>
        </w:rPr>
        <w:t xml:space="preserve">PETITION 292-07 </w:t>
      </w:r>
    </w:p>
    <w:p w14:paraId="651DE1F7" w14:textId="77777777" w:rsidR="00CB0087" w:rsidRPr="00C66E70" w:rsidRDefault="00CB0087" w:rsidP="00CB0087">
      <w:pPr>
        <w:tabs>
          <w:tab w:val="center" w:pos="5400"/>
        </w:tabs>
        <w:suppressAutoHyphens/>
        <w:spacing w:line="276" w:lineRule="auto"/>
        <w:jc w:val="center"/>
        <w:rPr>
          <w:rFonts w:asciiTheme="majorHAnsi" w:hAnsiTheme="majorHAnsi"/>
          <w:sz w:val="18"/>
          <w:szCs w:val="20"/>
        </w:rPr>
      </w:pPr>
      <w:r w:rsidRPr="00C66E70">
        <w:rPr>
          <w:rFonts w:asciiTheme="majorHAnsi" w:hAnsiTheme="majorHAnsi"/>
          <w:sz w:val="18"/>
          <w:szCs w:val="20"/>
        </w:rPr>
        <w:t xml:space="preserve">REPORT ON ADMISSIBILITY  </w:t>
      </w:r>
    </w:p>
    <w:p w14:paraId="4672A9EE" w14:textId="77777777" w:rsidR="00CB0087" w:rsidRPr="00C66E70" w:rsidRDefault="00CB0087" w:rsidP="00CB0087">
      <w:pPr>
        <w:tabs>
          <w:tab w:val="center" w:pos="5400"/>
        </w:tabs>
        <w:suppressAutoHyphens/>
        <w:spacing w:line="276" w:lineRule="auto"/>
        <w:jc w:val="center"/>
        <w:rPr>
          <w:rFonts w:asciiTheme="majorHAnsi" w:hAnsiTheme="majorHAnsi"/>
          <w:sz w:val="18"/>
          <w:szCs w:val="20"/>
        </w:rPr>
      </w:pPr>
      <w:r w:rsidRPr="00C66E70">
        <w:rPr>
          <w:rFonts w:asciiTheme="majorHAnsi" w:hAnsiTheme="majorHAnsi"/>
          <w:sz w:val="18"/>
          <w:szCs w:val="20"/>
        </w:rPr>
        <w:t>EDINSON VINICIO BENAVIDEZ PAZMIÑO AND FAMILY</w:t>
      </w:r>
    </w:p>
    <w:p w14:paraId="4D900446" w14:textId="37EDEA33" w:rsidR="00F621C3" w:rsidRPr="00C66E70" w:rsidRDefault="00CB0087" w:rsidP="00CB0087">
      <w:pPr>
        <w:tabs>
          <w:tab w:val="center" w:pos="5400"/>
        </w:tabs>
        <w:suppressAutoHyphens/>
        <w:spacing w:line="276" w:lineRule="auto"/>
        <w:jc w:val="center"/>
        <w:rPr>
          <w:rFonts w:asciiTheme="majorHAnsi" w:hAnsiTheme="majorHAnsi"/>
          <w:sz w:val="18"/>
          <w:szCs w:val="20"/>
        </w:rPr>
      </w:pPr>
      <w:r w:rsidRPr="00C66E70">
        <w:rPr>
          <w:rFonts w:asciiTheme="majorHAnsi" w:hAnsiTheme="majorHAnsi"/>
          <w:sz w:val="18"/>
          <w:szCs w:val="20"/>
        </w:rPr>
        <w:t>ECUADOR</w:t>
      </w:r>
    </w:p>
    <w:p w14:paraId="2900C44D" w14:textId="7F535E10" w:rsidR="00F621C3" w:rsidRPr="00C66E70" w:rsidRDefault="004133C8"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JULY 7, 2017</w:t>
      </w:r>
    </w:p>
    <w:p w14:paraId="1D7793C5" w14:textId="77777777" w:rsidR="00F621C3" w:rsidRDefault="00F621C3" w:rsidP="00F621C3">
      <w:pPr>
        <w:tabs>
          <w:tab w:val="center" w:pos="5400"/>
        </w:tabs>
        <w:suppressAutoHyphens/>
        <w:spacing w:line="276" w:lineRule="auto"/>
        <w:rPr>
          <w:rFonts w:asciiTheme="majorHAnsi" w:hAnsiTheme="majorHAnsi"/>
          <w:sz w:val="20"/>
          <w:szCs w:val="20"/>
        </w:rPr>
      </w:pPr>
    </w:p>
    <w:p w14:paraId="3C4C893E" w14:textId="77777777" w:rsidR="004133C8" w:rsidRPr="00C66E70" w:rsidRDefault="004133C8" w:rsidP="00F621C3">
      <w:pPr>
        <w:tabs>
          <w:tab w:val="center" w:pos="5400"/>
        </w:tabs>
        <w:suppressAutoHyphens/>
        <w:spacing w:line="276" w:lineRule="auto"/>
        <w:rPr>
          <w:rFonts w:asciiTheme="majorHAnsi" w:hAnsiTheme="majorHAnsi"/>
          <w:sz w:val="20"/>
          <w:szCs w:val="20"/>
        </w:rPr>
      </w:pPr>
    </w:p>
    <w:p w14:paraId="0F6C9F39" w14:textId="237FA7B4" w:rsidR="00F621C3" w:rsidRPr="00C66E70" w:rsidRDefault="00F621C3" w:rsidP="00F621C3">
      <w:pPr>
        <w:spacing w:after="240"/>
        <w:ind w:firstLine="720"/>
        <w:jc w:val="both"/>
        <w:rPr>
          <w:rFonts w:asciiTheme="majorHAnsi" w:hAnsiTheme="majorHAnsi"/>
          <w:b/>
          <w:bCs/>
          <w:sz w:val="20"/>
          <w:szCs w:val="20"/>
        </w:rPr>
      </w:pPr>
      <w:r w:rsidRPr="00C66E70">
        <w:rPr>
          <w:rFonts w:asciiTheme="majorHAnsi" w:hAnsiTheme="majorHAnsi"/>
          <w:b/>
          <w:bCs/>
          <w:sz w:val="20"/>
          <w:szCs w:val="20"/>
        </w:rPr>
        <w:t>I.</w:t>
      </w:r>
      <w:r w:rsidRPr="00C66E70">
        <w:rPr>
          <w:rFonts w:asciiTheme="majorHAnsi" w:hAnsiTheme="majorHAnsi"/>
          <w:b/>
          <w:bCs/>
          <w:sz w:val="20"/>
          <w:szCs w:val="20"/>
        </w:rPr>
        <w:tab/>
      </w:r>
      <w:r w:rsidR="00592718" w:rsidRPr="00C66E70">
        <w:rPr>
          <w:rFonts w:asciiTheme="majorHAnsi" w:hAnsiTheme="majorHAnsi"/>
          <w:b/>
          <w:bCs/>
          <w:sz w:val="20"/>
          <w:szCs w:val="20"/>
        </w:rPr>
        <w:t>INFORMATION ABOUT THE PETITION</w:t>
      </w:r>
      <w:r w:rsidRPr="00C66E7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16C9A" w:rsidRPr="006C128D" w14:paraId="491E8196" w14:textId="77777777" w:rsidTr="00016C9A">
        <w:tc>
          <w:tcPr>
            <w:tcW w:w="4680" w:type="dxa"/>
            <w:tcBorders>
              <w:top w:val="single" w:sz="4" w:space="0" w:color="auto"/>
              <w:bottom w:val="single" w:sz="6" w:space="0" w:color="auto"/>
            </w:tcBorders>
            <w:shd w:val="clear" w:color="auto" w:fill="67AE3C"/>
            <w:vAlign w:val="center"/>
          </w:tcPr>
          <w:p w14:paraId="5524F917" w14:textId="77777777" w:rsidR="00016C9A" w:rsidRPr="00C66E70" w:rsidRDefault="00016C9A"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Petitioning party:</w:t>
            </w:r>
          </w:p>
        </w:tc>
        <w:tc>
          <w:tcPr>
            <w:tcW w:w="4680" w:type="dxa"/>
            <w:vAlign w:val="center"/>
          </w:tcPr>
          <w:p w14:paraId="46167F19" w14:textId="41A095B8" w:rsidR="00016C9A" w:rsidRPr="00694987" w:rsidRDefault="00016C9A" w:rsidP="009163FC">
            <w:pPr>
              <w:jc w:val="both"/>
              <w:rPr>
                <w:rFonts w:ascii="Cambria" w:hAnsi="Cambria"/>
                <w:bCs/>
                <w:sz w:val="20"/>
                <w:szCs w:val="20"/>
                <w:lang w:val="es-ES"/>
              </w:rPr>
            </w:pPr>
            <w:r w:rsidRPr="00694987">
              <w:rPr>
                <w:rFonts w:ascii="Cambria" w:hAnsi="Cambria"/>
                <w:bCs/>
                <w:sz w:val="20"/>
                <w:szCs w:val="20"/>
                <w:lang w:val="es-ES"/>
              </w:rPr>
              <w:t>Bolívar César Guamán Ortiz and María Eudofilia Zúñiga Gutiérrez</w:t>
            </w:r>
          </w:p>
        </w:tc>
      </w:tr>
      <w:tr w:rsidR="00016C9A" w:rsidRPr="00C66E70" w14:paraId="0F4A57A0" w14:textId="77777777" w:rsidTr="00016C9A">
        <w:tc>
          <w:tcPr>
            <w:tcW w:w="4680" w:type="dxa"/>
            <w:tcBorders>
              <w:top w:val="single" w:sz="6" w:space="0" w:color="auto"/>
              <w:bottom w:val="single" w:sz="6" w:space="0" w:color="auto"/>
            </w:tcBorders>
            <w:shd w:val="clear" w:color="auto" w:fill="67AE3C"/>
            <w:vAlign w:val="center"/>
          </w:tcPr>
          <w:p w14:paraId="325E239F" w14:textId="62A89644" w:rsidR="00016C9A" w:rsidRPr="00C66E70" w:rsidRDefault="005738A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4099D6FA05946E298CB179D7220E173"/>
                </w:placeholder>
                <w:dropDownList>
                  <w:listItem w:value="Choose an item."/>
                  <w:listItem w:displayText="Alleged victim" w:value="Alleged victim"/>
                  <w:listItem w:displayText="Alleged victims" w:value="Alleged victims"/>
                </w:dropDownList>
              </w:sdtPr>
              <w:sdtEndPr/>
              <w:sdtContent>
                <w:r w:rsidR="00462FC6">
                  <w:rPr>
                    <w:rFonts w:ascii="Cambria" w:hAnsi="Cambria"/>
                    <w:b/>
                    <w:bCs/>
                    <w:color w:val="FFFFFF" w:themeColor="background1"/>
                    <w:sz w:val="20"/>
                    <w:szCs w:val="20"/>
                  </w:rPr>
                  <w:t>Alleged victims</w:t>
                </w:r>
              </w:sdtContent>
            </w:sdt>
            <w:r w:rsidR="00016C9A" w:rsidRPr="00C66E70">
              <w:rPr>
                <w:rFonts w:ascii="Cambria" w:hAnsi="Cambria"/>
                <w:b/>
                <w:bCs/>
                <w:color w:val="FFFFFF" w:themeColor="background1"/>
                <w:sz w:val="20"/>
                <w:szCs w:val="20"/>
              </w:rPr>
              <w:t>:</w:t>
            </w:r>
          </w:p>
        </w:tc>
        <w:tc>
          <w:tcPr>
            <w:tcW w:w="4680" w:type="dxa"/>
            <w:vAlign w:val="center"/>
          </w:tcPr>
          <w:p w14:paraId="495CB39E" w14:textId="489C9A0C" w:rsidR="00016C9A" w:rsidRPr="00C66E70" w:rsidRDefault="00016C9A" w:rsidP="009163FC">
            <w:pPr>
              <w:jc w:val="both"/>
              <w:rPr>
                <w:rFonts w:ascii="Cambria" w:hAnsi="Cambria"/>
                <w:bCs/>
                <w:sz w:val="20"/>
                <w:szCs w:val="20"/>
              </w:rPr>
            </w:pPr>
            <w:r w:rsidRPr="00C66E70">
              <w:rPr>
                <w:rFonts w:ascii="Cambria" w:hAnsi="Cambria"/>
                <w:bCs/>
                <w:sz w:val="20"/>
                <w:szCs w:val="20"/>
              </w:rPr>
              <w:t>Edinson Vinicio Benavidez Pazmiño, Flor Marlene Guamán Zúñiga, Emanuel Alejandro Benavidez Guamán, Bolívar César Guamán Ortiz and María Eudofilia Zúñiga Gutiérrez</w:t>
            </w:r>
          </w:p>
        </w:tc>
      </w:tr>
      <w:tr w:rsidR="00016C9A" w:rsidRPr="00C66E70" w14:paraId="067638D2" w14:textId="77777777" w:rsidTr="00016C9A">
        <w:tc>
          <w:tcPr>
            <w:tcW w:w="4680" w:type="dxa"/>
            <w:tcBorders>
              <w:top w:val="single" w:sz="6" w:space="0" w:color="auto"/>
              <w:bottom w:val="single" w:sz="6" w:space="0" w:color="auto"/>
            </w:tcBorders>
            <w:shd w:val="clear" w:color="auto" w:fill="67AE3C"/>
            <w:vAlign w:val="center"/>
          </w:tcPr>
          <w:p w14:paraId="32104528" w14:textId="77777777" w:rsidR="00016C9A" w:rsidRPr="00C66E70" w:rsidRDefault="00016C9A"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State denounced:</w:t>
            </w:r>
          </w:p>
        </w:tc>
        <w:tc>
          <w:tcPr>
            <w:tcW w:w="4680" w:type="dxa"/>
            <w:vAlign w:val="center"/>
          </w:tcPr>
          <w:p w14:paraId="780FE5F4" w14:textId="3ACE8EE8" w:rsidR="00016C9A" w:rsidRPr="00C66E70" w:rsidRDefault="00016C9A" w:rsidP="009163FC">
            <w:pPr>
              <w:jc w:val="both"/>
              <w:rPr>
                <w:rFonts w:ascii="Cambria" w:hAnsi="Cambria"/>
                <w:bCs/>
                <w:sz w:val="20"/>
                <w:szCs w:val="20"/>
              </w:rPr>
            </w:pPr>
            <w:r w:rsidRPr="00C66E70">
              <w:rPr>
                <w:rFonts w:ascii="Cambria" w:hAnsi="Cambria"/>
                <w:bCs/>
                <w:sz w:val="20"/>
                <w:szCs w:val="20"/>
              </w:rPr>
              <w:t>Ecuador</w:t>
            </w:r>
          </w:p>
        </w:tc>
      </w:tr>
      <w:tr w:rsidR="00016C9A" w:rsidRPr="00C66E70" w14:paraId="57F2C481" w14:textId="77777777" w:rsidTr="00016C9A">
        <w:tc>
          <w:tcPr>
            <w:tcW w:w="4680" w:type="dxa"/>
            <w:tcBorders>
              <w:top w:val="single" w:sz="6" w:space="0" w:color="auto"/>
              <w:bottom w:val="single" w:sz="6" w:space="0" w:color="auto"/>
            </w:tcBorders>
            <w:shd w:val="clear" w:color="auto" w:fill="67AE3C"/>
            <w:vAlign w:val="center"/>
          </w:tcPr>
          <w:p w14:paraId="62BEEF4B" w14:textId="52EAAEA3" w:rsidR="00016C9A" w:rsidRPr="00C66E70" w:rsidRDefault="00016C9A" w:rsidP="00E7588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Rights invoked:</w:t>
            </w:r>
          </w:p>
        </w:tc>
        <w:tc>
          <w:tcPr>
            <w:tcW w:w="4680" w:type="dxa"/>
            <w:vAlign w:val="center"/>
          </w:tcPr>
          <w:p w14:paraId="314E61E9" w14:textId="0D6DC9DF" w:rsidR="00016C9A" w:rsidRPr="00C66E70" w:rsidRDefault="00016C9A" w:rsidP="009163FC">
            <w:pPr>
              <w:jc w:val="both"/>
              <w:rPr>
                <w:rFonts w:ascii="Cambria" w:hAnsi="Cambria"/>
                <w:bCs/>
                <w:sz w:val="20"/>
                <w:szCs w:val="20"/>
              </w:rPr>
            </w:pPr>
            <w:r w:rsidRPr="00C66E70">
              <w:rPr>
                <w:rFonts w:ascii="Cambria" w:hAnsi="Cambria"/>
                <w:bCs/>
                <w:sz w:val="20"/>
                <w:szCs w:val="20"/>
              </w:rPr>
              <w:t>Articles 1 (Obligation to Respect Rights), 4 (Right to Life), 8 (Right to a Fair Trial), 19 (Rights of the Child), 24 (Equal Protection) and 25 (Judicial Protection) of the American Convention on Human Rights</w:t>
            </w:r>
            <w:r w:rsidRPr="00C66E70">
              <w:rPr>
                <w:rStyle w:val="FootnoteReference"/>
                <w:rFonts w:ascii="Cambria" w:hAnsi="Cambria"/>
                <w:bCs/>
                <w:sz w:val="20"/>
                <w:szCs w:val="20"/>
              </w:rPr>
              <w:footnoteReference w:id="2"/>
            </w:r>
          </w:p>
        </w:tc>
      </w:tr>
    </w:tbl>
    <w:p w14:paraId="006E8D49" w14:textId="33200AF9" w:rsidR="00F621C3" w:rsidRPr="00C66E70" w:rsidRDefault="00F621C3" w:rsidP="00F621C3">
      <w:pPr>
        <w:spacing w:before="240" w:after="240"/>
        <w:ind w:firstLine="720"/>
        <w:jc w:val="both"/>
        <w:rPr>
          <w:rFonts w:asciiTheme="majorHAnsi" w:hAnsiTheme="majorHAnsi"/>
          <w:b/>
          <w:bCs/>
          <w:sz w:val="20"/>
          <w:szCs w:val="20"/>
        </w:rPr>
      </w:pPr>
      <w:r w:rsidRPr="00C66E70">
        <w:rPr>
          <w:rFonts w:asciiTheme="majorHAnsi" w:hAnsiTheme="majorHAnsi"/>
          <w:b/>
          <w:bCs/>
          <w:sz w:val="20"/>
          <w:szCs w:val="20"/>
        </w:rPr>
        <w:t>II.</w:t>
      </w:r>
      <w:r w:rsidRPr="00C66E70">
        <w:rPr>
          <w:rFonts w:asciiTheme="majorHAnsi" w:hAnsiTheme="majorHAnsi"/>
          <w:b/>
          <w:bCs/>
          <w:sz w:val="20"/>
          <w:szCs w:val="20"/>
        </w:rPr>
        <w:tab/>
        <w:t>PROCEDURE BEFORE THE IACHR</w:t>
      </w:r>
      <w:r w:rsidR="00653EA6" w:rsidRPr="00C66E70">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60E37" w:rsidRPr="00C66E70" w14:paraId="1CAEC3AF" w14:textId="77777777" w:rsidTr="00560E37">
        <w:tc>
          <w:tcPr>
            <w:tcW w:w="4680" w:type="dxa"/>
            <w:tcBorders>
              <w:top w:val="single" w:sz="6" w:space="0" w:color="auto"/>
              <w:bottom w:val="single" w:sz="6" w:space="0" w:color="auto"/>
            </w:tcBorders>
            <w:shd w:val="clear" w:color="auto" w:fill="67AE3C"/>
            <w:vAlign w:val="center"/>
          </w:tcPr>
          <w:p w14:paraId="2C2ED774" w14:textId="77777777" w:rsidR="00560E37" w:rsidRPr="00C66E70" w:rsidRDefault="00560E37"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Date on which the petition was received:</w:t>
            </w:r>
          </w:p>
        </w:tc>
        <w:tc>
          <w:tcPr>
            <w:tcW w:w="4680" w:type="dxa"/>
            <w:vAlign w:val="center"/>
          </w:tcPr>
          <w:p w14:paraId="6D345972" w14:textId="5C9E53A5" w:rsidR="00560E37" w:rsidRPr="00C66E70" w:rsidRDefault="00560E37" w:rsidP="009163FC">
            <w:pPr>
              <w:jc w:val="both"/>
              <w:rPr>
                <w:rFonts w:ascii="Cambria" w:hAnsi="Cambria"/>
                <w:bCs/>
                <w:sz w:val="20"/>
                <w:szCs w:val="20"/>
              </w:rPr>
            </w:pPr>
            <w:r w:rsidRPr="00C66E70">
              <w:rPr>
                <w:rFonts w:ascii="Cambria" w:hAnsi="Cambria"/>
                <w:bCs/>
                <w:sz w:val="20"/>
                <w:szCs w:val="20"/>
              </w:rPr>
              <w:t>March 13, 2007</w:t>
            </w:r>
          </w:p>
        </w:tc>
      </w:tr>
      <w:tr w:rsidR="00560E37" w:rsidRPr="00C66E70" w14:paraId="700E913D" w14:textId="77777777" w:rsidTr="00560E37">
        <w:tc>
          <w:tcPr>
            <w:tcW w:w="4680" w:type="dxa"/>
            <w:tcBorders>
              <w:top w:val="single" w:sz="6" w:space="0" w:color="auto"/>
              <w:bottom w:val="single" w:sz="6" w:space="0" w:color="auto"/>
            </w:tcBorders>
            <w:shd w:val="clear" w:color="auto" w:fill="67AE3C"/>
            <w:vAlign w:val="center"/>
          </w:tcPr>
          <w:p w14:paraId="7795D1B9" w14:textId="594398AB" w:rsidR="00560E37" w:rsidRPr="00C66E70" w:rsidRDefault="00560E37" w:rsidP="009163FC">
            <w:pPr>
              <w:jc w:val="center"/>
              <w:rPr>
                <w:rFonts w:ascii="Cambria" w:hAnsi="Cambria"/>
                <w:b/>
                <w:color w:val="FFFFFF" w:themeColor="background1"/>
                <w:sz w:val="20"/>
                <w:szCs w:val="20"/>
              </w:rPr>
            </w:pPr>
            <w:r w:rsidRPr="00C66E70">
              <w:rPr>
                <w:rFonts w:ascii="Cambria" w:hAnsi="Cambria"/>
                <w:b/>
                <w:color w:val="FFFFFF" w:themeColor="background1"/>
                <w:sz w:val="20"/>
                <w:szCs w:val="20"/>
              </w:rPr>
              <w:t>Date on which the petition was transmitted to the State:</w:t>
            </w:r>
          </w:p>
        </w:tc>
        <w:tc>
          <w:tcPr>
            <w:tcW w:w="4680" w:type="dxa"/>
            <w:vAlign w:val="center"/>
          </w:tcPr>
          <w:p w14:paraId="32B2129A" w14:textId="40FBC904" w:rsidR="00560E37" w:rsidRPr="00C66E70" w:rsidRDefault="00560E37" w:rsidP="009163FC">
            <w:pPr>
              <w:jc w:val="both"/>
              <w:rPr>
                <w:rFonts w:ascii="Cambria" w:hAnsi="Cambria"/>
                <w:bCs/>
                <w:sz w:val="20"/>
                <w:szCs w:val="20"/>
              </w:rPr>
            </w:pPr>
            <w:r w:rsidRPr="00C66E70">
              <w:rPr>
                <w:rFonts w:ascii="Cambria" w:hAnsi="Cambria"/>
                <w:bCs/>
                <w:sz w:val="20"/>
                <w:szCs w:val="20"/>
              </w:rPr>
              <w:t>July 13, 2011</w:t>
            </w:r>
          </w:p>
        </w:tc>
      </w:tr>
      <w:tr w:rsidR="00560E37" w:rsidRPr="00C66E70" w14:paraId="7EAB2BD7" w14:textId="77777777" w:rsidTr="00560E37">
        <w:tc>
          <w:tcPr>
            <w:tcW w:w="4680" w:type="dxa"/>
            <w:tcBorders>
              <w:top w:val="single" w:sz="6" w:space="0" w:color="auto"/>
              <w:bottom w:val="single" w:sz="6" w:space="0" w:color="auto"/>
            </w:tcBorders>
            <w:shd w:val="clear" w:color="auto" w:fill="67AE3C"/>
            <w:vAlign w:val="center"/>
          </w:tcPr>
          <w:p w14:paraId="79E6B4A9" w14:textId="17F267EC" w:rsidR="00560E37" w:rsidRPr="00C66E70" w:rsidRDefault="00560E37" w:rsidP="009163FC">
            <w:pPr>
              <w:jc w:val="center"/>
              <w:rPr>
                <w:rFonts w:ascii="Cambria" w:hAnsi="Cambria"/>
                <w:b/>
                <w:bCs/>
                <w:color w:val="FFFFFF" w:themeColor="background1"/>
                <w:sz w:val="20"/>
                <w:szCs w:val="20"/>
              </w:rPr>
            </w:pPr>
            <w:r w:rsidRPr="00C66E70">
              <w:rPr>
                <w:rFonts w:ascii="Cambria" w:hAnsi="Cambria"/>
                <w:b/>
                <w:color w:val="FFFFFF" w:themeColor="background1"/>
                <w:sz w:val="20"/>
                <w:szCs w:val="20"/>
              </w:rPr>
              <w:t>Date of the State’s first response:</w:t>
            </w:r>
          </w:p>
        </w:tc>
        <w:tc>
          <w:tcPr>
            <w:tcW w:w="4680" w:type="dxa"/>
            <w:vAlign w:val="center"/>
          </w:tcPr>
          <w:p w14:paraId="0040C308" w14:textId="165B83C2" w:rsidR="00560E37" w:rsidRPr="00C66E70" w:rsidRDefault="00560E37" w:rsidP="009163FC">
            <w:pPr>
              <w:jc w:val="both"/>
              <w:rPr>
                <w:rFonts w:ascii="Cambria" w:hAnsi="Cambria"/>
                <w:bCs/>
                <w:sz w:val="20"/>
                <w:szCs w:val="20"/>
              </w:rPr>
            </w:pPr>
            <w:r w:rsidRPr="00C66E70">
              <w:rPr>
                <w:rFonts w:ascii="Cambria" w:hAnsi="Cambria"/>
                <w:bCs/>
                <w:sz w:val="20"/>
                <w:szCs w:val="20"/>
              </w:rPr>
              <w:t>October 27, 2011</w:t>
            </w:r>
          </w:p>
        </w:tc>
      </w:tr>
      <w:tr w:rsidR="00560E37" w:rsidRPr="00C66E70" w14:paraId="56560AE1" w14:textId="77777777" w:rsidTr="00560E37">
        <w:trPr>
          <w:trHeight w:val="264"/>
        </w:trPr>
        <w:tc>
          <w:tcPr>
            <w:tcW w:w="4680" w:type="dxa"/>
            <w:tcBorders>
              <w:top w:val="single" w:sz="6" w:space="0" w:color="auto"/>
              <w:bottom w:val="single" w:sz="6" w:space="0" w:color="auto"/>
            </w:tcBorders>
            <w:shd w:val="clear" w:color="auto" w:fill="67AE3C"/>
            <w:vAlign w:val="center"/>
          </w:tcPr>
          <w:p w14:paraId="07BDDCA2" w14:textId="3E71271F" w:rsidR="00560E37" w:rsidRPr="00C66E70" w:rsidRDefault="00560E37"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Additional observations from the petitioning party:</w:t>
            </w:r>
          </w:p>
        </w:tc>
        <w:tc>
          <w:tcPr>
            <w:tcW w:w="4680" w:type="dxa"/>
            <w:vAlign w:val="center"/>
          </w:tcPr>
          <w:p w14:paraId="7DEB77FB" w14:textId="4FDA7321" w:rsidR="00560E37" w:rsidRPr="00C66E70" w:rsidRDefault="00560E37" w:rsidP="009163FC">
            <w:pPr>
              <w:jc w:val="both"/>
              <w:rPr>
                <w:rFonts w:ascii="Cambria" w:hAnsi="Cambria"/>
                <w:bCs/>
                <w:sz w:val="20"/>
                <w:szCs w:val="20"/>
              </w:rPr>
            </w:pPr>
            <w:r w:rsidRPr="00C66E70">
              <w:rPr>
                <w:rFonts w:ascii="Cambria" w:hAnsi="Cambria"/>
                <w:bCs/>
                <w:sz w:val="20"/>
                <w:szCs w:val="20"/>
              </w:rPr>
              <w:t>November 29, 2011 and July 18, 2016</w:t>
            </w:r>
          </w:p>
        </w:tc>
      </w:tr>
      <w:tr w:rsidR="00560E37" w:rsidRPr="00C66E70" w14:paraId="7A8A8A3C" w14:textId="77777777" w:rsidTr="00560E37">
        <w:tc>
          <w:tcPr>
            <w:tcW w:w="4680" w:type="dxa"/>
            <w:tcBorders>
              <w:top w:val="single" w:sz="6" w:space="0" w:color="auto"/>
              <w:bottom w:val="single" w:sz="6" w:space="0" w:color="auto"/>
            </w:tcBorders>
            <w:shd w:val="clear" w:color="auto" w:fill="67AE3C"/>
            <w:vAlign w:val="center"/>
          </w:tcPr>
          <w:p w14:paraId="3DEC3A52" w14:textId="30D4B10B" w:rsidR="00560E37" w:rsidRPr="00C66E70" w:rsidRDefault="00560E37" w:rsidP="00653EA6">
            <w:pPr>
              <w:ind w:left="-288"/>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Additional observations from the State:</w:t>
            </w:r>
          </w:p>
        </w:tc>
        <w:tc>
          <w:tcPr>
            <w:tcW w:w="4680" w:type="dxa"/>
            <w:vAlign w:val="center"/>
          </w:tcPr>
          <w:p w14:paraId="7C183043" w14:textId="0A7FA809" w:rsidR="00560E37" w:rsidRPr="00C66E70" w:rsidRDefault="00560E37" w:rsidP="009163FC">
            <w:pPr>
              <w:jc w:val="both"/>
              <w:rPr>
                <w:rFonts w:ascii="Cambria" w:hAnsi="Cambria"/>
                <w:bCs/>
                <w:sz w:val="20"/>
                <w:szCs w:val="20"/>
              </w:rPr>
            </w:pPr>
            <w:r w:rsidRPr="00C66E70">
              <w:rPr>
                <w:rFonts w:ascii="Cambria" w:hAnsi="Cambria"/>
                <w:bCs/>
                <w:sz w:val="20"/>
                <w:szCs w:val="20"/>
              </w:rPr>
              <w:t>June 26, 2015 and November 1, 2016</w:t>
            </w:r>
          </w:p>
        </w:tc>
      </w:tr>
    </w:tbl>
    <w:p w14:paraId="7F88B361" w14:textId="77777777" w:rsidR="00F621C3" w:rsidRPr="00C66E70" w:rsidRDefault="00F621C3" w:rsidP="00F621C3">
      <w:pPr>
        <w:spacing w:before="240" w:after="240"/>
        <w:ind w:firstLine="720"/>
        <w:jc w:val="both"/>
        <w:rPr>
          <w:rFonts w:asciiTheme="majorHAnsi" w:hAnsiTheme="majorHAnsi"/>
          <w:b/>
          <w:bCs/>
          <w:sz w:val="20"/>
          <w:szCs w:val="20"/>
        </w:rPr>
      </w:pPr>
      <w:r w:rsidRPr="00C66E70">
        <w:rPr>
          <w:rFonts w:asciiTheme="majorHAnsi" w:hAnsiTheme="majorHAnsi"/>
          <w:b/>
          <w:bCs/>
          <w:sz w:val="20"/>
          <w:szCs w:val="20"/>
        </w:rPr>
        <w:t xml:space="preserve">III. </w:t>
      </w:r>
      <w:r w:rsidRPr="00C66E70">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60E37" w:rsidRPr="00C66E70" w14:paraId="2F81CC8B" w14:textId="77777777" w:rsidTr="00560E37">
        <w:trPr>
          <w:cantSplit/>
        </w:trPr>
        <w:tc>
          <w:tcPr>
            <w:tcW w:w="4680" w:type="dxa"/>
            <w:tcBorders>
              <w:top w:val="single" w:sz="4" w:space="0" w:color="auto"/>
              <w:bottom w:val="single" w:sz="6" w:space="0" w:color="auto"/>
            </w:tcBorders>
            <w:shd w:val="clear" w:color="auto" w:fill="67AE3C"/>
            <w:vAlign w:val="center"/>
          </w:tcPr>
          <w:p w14:paraId="3A568008" w14:textId="77777777" w:rsidR="00560E37" w:rsidRPr="00C66E70" w:rsidRDefault="00560E37" w:rsidP="009163FC">
            <w:pPr>
              <w:jc w:val="center"/>
              <w:rPr>
                <w:rFonts w:ascii="Cambria" w:hAnsi="Cambria"/>
                <w:b/>
                <w:bCs/>
                <w:i/>
                <w:color w:val="FFFFFF" w:themeColor="background1"/>
                <w:sz w:val="20"/>
                <w:szCs w:val="20"/>
              </w:rPr>
            </w:pPr>
            <w:r w:rsidRPr="00C66E70">
              <w:rPr>
                <w:rFonts w:ascii="Cambria" w:hAnsi="Cambria"/>
                <w:b/>
                <w:bCs/>
                <w:color w:val="FFFFFF" w:themeColor="background1"/>
                <w:sz w:val="20"/>
                <w:szCs w:val="20"/>
              </w:rPr>
              <w:t>Competence</w:t>
            </w:r>
            <w:r w:rsidRPr="00C66E70">
              <w:rPr>
                <w:rFonts w:ascii="Cambria" w:hAnsi="Cambria"/>
                <w:b/>
                <w:bCs/>
                <w:i/>
                <w:color w:val="FFFFFF" w:themeColor="background1"/>
                <w:sz w:val="20"/>
                <w:szCs w:val="20"/>
              </w:rPr>
              <w:t xml:space="preserve"> Ratione personae:</w:t>
            </w:r>
          </w:p>
        </w:tc>
        <w:tc>
          <w:tcPr>
            <w:tcW w:w="4680" w:type="dxa"/>
            <w:vAlign w:val="center"/>
          </w:tcPr>
          <w:p w14:paraId="4857D000" w14:textId="014A9B3C" w:rsidR="00560E37" w:rsidRPr="00C66E70" w:rsidRDefault="00560E37" w:rsidP="009163FC">
            <w:pPr>
              <w:rPr>
                <w:rFonts w:asciiTheme="majorHAnsi" w:hAnsiTheme="majorHAnsi"/>
                <w:bCs/>
                <w:sz w:val="20"/>
                <w:szCs w:val="20"/>
              </w:rPr>
            </w:pPr>
            <w:r w:rsidRPr="00C66E70">
              <w:rPr>
                <w:rFonts w:ascii="Cambria" w:hAnsi="Cambria"/>
                <w:bCs/>
                <w:sz w:val="20"/>
                <w:szCs w:val="20"/>
              </w:rPr>
              <w:t>Yes</w:t>
            </w:r>
          </w:p>
        </w:tc>
      </w:tr>
      <w:tr w:rsidR="00560E37" w:rsidRPr="00C66E70" w14:paraId="5FE56D1B" w14:textId="77777777" w:rsidTr="00560E37">
        <w:trPr>
          <w:cantSplit/>
        </w:trPr>
        <w:tc>
          <w:tcPr>
            <w:tcW w:w="4680" w:type="dxa"/>
            <w:tcBorders>
              <w:top w:val="single" w:sz="6" w:space="0" w:color="auto"/>
              <w:bottom w:val="single" w:sz="6" w:space="0" w:color="auto"/>
            </w:tcBorders>
            <w:shd w:val="clear" w:color="auto" w:fill="67AE3C"/>
            <w:vAlign w:val="center"/>
          </w:tcPr>
          <w:p w14:paraId="2190B967" w14:textId="77777777" w:rsidR="00560E37" w:rsidRPr="00C66E70" w:rsidRDefault="00560E37"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Competence</w:t>
            </w:r>
            <w:r w:rsidRPr="00C66E70">
              <w:rPr>
                <w:rFonts w:ascii="Cambria" w:hAnsi="Cambria"/>
                <w:b/>
                <w:bCs/>
                <w:i/>
                <w:color w:val="FFFFFF" w:themeColor="background1"/>
                <w:sz w:val="20"/>
                <w:szCs w:val="20"/>
              </w:rPr>
              <w:t xml:space="preserve"> Ratione loci</w:t>
            </w:r>
            <w:r w:rsidRPr="00C66E70">
              <w:rPr>
                <w:rFonts w:ascii="Cambria" w:hAnsi="Cambria"/>
                <w:b/>
                <w:bCs/>
                <w:color w:val="FFFFFF" w:themeColor="background1"/>
                <w:sz w:val="20"/>
                <w:szCs w:val="20"/>
              </w:rPr>
              <w:t>:</w:t>
            </w:r>
          </w:p>
        </w:tc>
        <w:tc>
          <w:tcPr>
            <w:tcW w:w="4680" w:type="dxa"/>
            <w:vAlign w:val="center"/>
          </w:tcPr>
          <w:p w14:paraId="28F1EA62" w14:textId="2631F14A" w:rsidR="00560E37" w:rsidRPr="00C66E70" w:rsidRDefault="00560E37" w:rsidP="009163FC">
            <w:pPr>
              <w:rPr>
                <w:rFonts w:asciiTheme="majorHAnsi" w:hAnsiTheme="majorHAnsi"/>
                <w:bCs/>
                <w:sz w:val="20"/>
                <w:szCs w:val="20"/>
              </w:rPr>
            </w:pPr>
            <w:r w:rsidRPr="00C66E70">
              <w:rPr>
                <w:rFonts w:ascii="Cambria" w:hAnsi="Cambria"/>
                <w:bCs/>
                <w:sz w:val="20"/>
                <w:szCs w:val="20"/>
              </w:rPr>
              <w:t>Yes</w:t>
            </w:r>
          </w:p>
        </w:tc>
      </w:tr>
      <w:tr w:rsidR="00560E37" w:rsidRPr="00C66E70" w14:paraId="372B5DD8" w14:textId="77777777" w:rsidTr="00560E37">
        <w:trPr>
          <w:cantSplit/>
        </w:trPr>
        <w:tc>
          <w:tcPr>
            <w:tcW w:w="4680" w:type="dxa"/>
            <w:tcBorders>
              <w:top w:val="single" w:sz="6" w:space="0" w:color="auto"/>
              <w:bottom w:val="single" w:sz="6" w:space="0" w:color="auto"/>
            </w:tcBorders>
            <w:shd w:val="clear" w:color="auto" w:fill="67AE3C"/>
            <w:vAlign w:val="center"/>
          </w:tcPr>
          <w:p w14:paraId="7F979173" w14:textId="77777777" w:rsidR="00560E37" w:rsidRPr="00C66E70" w:rsidRDefault="00560E37"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Competence</w:t>
            </w:r>
            <w:r w:rsidRPr="00C66E70">
              <w:rPr>
                <w:rFonts w:ascii="Cambria" w:hAnsi="Cambria"/>
                <w:b/>
                <w:bCs/>
                <w:i/>
                <w:color w:val="FFFFFF" w:themeColor="background1"/>
                <w:sz w:val="20"/>
                <w:szCs w:val="20"/>
              </w:rPr>
              <w:t xml:space="preserve"> Ratione temporis</w:t>
            </w:r>
            <w:r w:rsidRPr="00C66E70">
              <w:rPr>
                <w:rFonts w:ascii="Cambria" w:hAnsi="Cambria"/>
                <w:b/>
                <w:bCs/>
                <w:color w:val="FFFFFF" w:themeColor="background1"/>
                <w:sz w:val="20"/>
                <w:szCs w:val="20"/>
              </w:rPr>
              <w:t>:</w:t>
            </w:r>
          </w:p>
        </w:tc>
        <w:tc>
          <w:tcPr>
            <w:tcW w:w="4680" w:type="dxa"/>
            <w:vAlign w:val="center"/>
          </w:tcPr>
          <w:p w14:paraId="5C55EBB1" w14:textId="650268F7" w:rsidR="00560E37" w:rsidRPr="00C66E70" w:rsidRDefault="00560E37" w:rsidP="009163FC">
            <w:pPr>
              <w:rPr>
                <w:rFonts w:asciiTheme="majorHAnsi" w:hAnsiTheme="majorHAnsi"/>
                <w:bCs/>
                <w:sz w:val="20"/>
                <w:szCs w:val="20"/>
              </w:rPr>
            </w:pPr>
            <w:r w:rsidRPr="00C66E70">
              <w:rPr>
                <w:rFonts w:ascii="Cambria" w:hAnsi="Cambria"/>
                <w:bCs/>
                <w:sz w:val="20"/>
                <w:szCs w:val="20"/>
              </w:rPr>
              <w:t>Yes</w:t>
            </w:r>
          </w:p>
        </w:tc>
      </w:tr>
      <w:tr w:rsidR="00560E37" w:rsidRPr="00C66E70" w14:paraId="6648704B" w14:textId="77777777" w:rsidTr="00560E37">
        <w:trPr>
          <w:cantSplit/>
        </w:trPr>
        <w:tc>
          <w:tcPr>
            <w:tcW w:w="4680" w:type="dxa"/>
            <w:tcBorders>
              <w:top w:val="single" w:sz="6" w:space="0" w:color="auto"/>
              <w:bottom w:val="single" w:sz="6" w:space="0" w:color="auto"/>
            </w:tcBorders>
            <w:shd w:val="clear" w:color="auto" w:fill="67AE3C"/>
            <w:vAlign w:val="center"/>
          </w:tcPr>
          <w:p w14:paraId="15BBE7AF" w14:textId="77777777" w:rsidR="00560E37" w:rsidRPr="00C66E70" w:rsidRDefault="00560E37"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Competence</w:t>
            </w:r>
            <w:r w:rsidRPr="00C66E70">
              <w:rPr>
                <w:rFonts w:ascii="Cambria" w:hAnsi="Cambria"/>
                <w:b/>
                <w:bCs/>
                <w:i/>
                <w:color w:val="FFFFFF" w:themeColor="background1"/>
                <w:sz w:val="20"/>
                <w:szCs w:val="20"/>
              </w:rPr>
              <w:t xml:space="preserve"> Ratione materiae</w:t>
            </w:r>
            <w:r w:rsidRPr="00C66E70">
              <w:rPr>
                <w:rFonts w:ascii="Cambria" w:hAnsi="Cambria"/>
                <w:b/>
                <w:bCs/>
                <w:color w:val="FFFFFF" w:themeColor="background1"/>
                <w:sz w:val="20"/>
                <w:szCs w:val="20"/>
              </w:rPr>
              <w:t>:</w:t>
            </w:r>
          </w:p>
        </w:tc>
        <w:tc>
          <w:tcPr>
            <w:tcW w:w="4680" w:type="dxa"/>
            <w:vAlign w:val="center"/>
          </w:tcPr>
          <w:p w14:paraId="1685B7DF" w14:textId="304EE076" w:rsidR="00560E37" w:rsidRPr="00C66E70" w:rsidRDefault="00560E37" w:rsidP="002157F0">
            <w:pPr>
              <w:jc w:val="both"/>
              <w:rPr>
                <w:rFonts w:asciiTheme="majorHAnsi" w:hAnsiTheme="majorHAnsi"/>
                <w:bCs/>
                <w:sz w:val="20"/>
                <w:szCs w:val="20"/>
              </w:rPr>
            </w:pPr>
            <w:r w:rsidRPr="00C66E70">
              <w:rPr>
                <w:rFonts w:ascii="Cambria" w:hAnsi="Cambria"/>
                <w:bCs/>
                <w:sz w:val="20"/>
                <w:szCs w:val="20"/>
              </w:rPr>
              <w:t>Yes; American Convention (</w:t>
            </w:r>
            <w:r w:rsidR="002157F0">
              <w:rPr>
                <w:rFonts w:ascii="Cambria" w:hAnsi="Cambria"/>
                <w:bCs/>
                <w:sz w:val="20"/>
                <w:szCs w:val="20"/>
              </w:rPr>
              <w:t xml:space="preserve">deposit of </w:t>
            </w:r>
            <w:r w:rsidRPr="00C66E70">
              <w:rPr>
                <w:rFonts w:ascii="Cambria" w:hAnsi="Cambria"/>
                <w:bCs/>
                <w:sz w:val="20"/>
                <w:szCs w:val="20"/>
              </w:rPr>
              <w:t>instrument of ratification on December 28, 1977)</w:t>
            </w:r>
          </w:p>
        </w:tc>
      </w:tr>
    </w:tbl>
    <w:p w14:paraId="0408D4CD" w14:textId="77777777" w:rsidR="00F621C3" w:rsidRPr="00C66E70" w:rsidRDefault="00F621C3" w:rsidP="00F621C3">
      <w:pPr>
        <w:spacing w:before="240" w:after="240"/>
        <w:ind w:firstLine="720"/>
        <w:jc w:val="both"/>
        <w:rPr>
          <w:rFonts w:asciiTheme="majorHAnsi" w:hAnsiTheme="majorHAnsi"/>
          <w:b/>
          <w:bCs/>
          <w:sz w:val="20"/>
          <w:szCs w:val="20"/>
        </w:rPr>
      </w:pPr>
      <w:r w:rsidRPr="00C66E70">
        <w:rPr>
          <w:rFonts w:asciiTheme="majorHAnsi" w:hAnsiTheme="majorHAnsi"/>
          <w:b/>
          <w:bCs/>
          <w:sz w:val="20"/>
          <w:szCs w:val="20"/>
        </w:rPr>
        <w:t xml:space="preserve">IV. </w:t>
      </w:r>
      <w:r w:rsidRPr="00C66E70">
        <w:rPr>
          <w:rFonts w:asciiTheme="majorHAnsi" w:hAnsiTheme="majorHAnsi"/>
          <w:b/>
          <w:bCs/>
          <w:sz w:val="20"/>
          <w:szCs w:val="20"/>
        </w:rPr>
        <w:tab/>
        <w:t xml:space="preserve">ANALYSIS OF DUPLICATION OF PROCEDURES AND INTERNATIONAL </w:t>
      </w:r>
      <w:r w:rsidRPr="00C66E70">
        <w:rPr>
          <w:rFonts w:asciiTheme="majorHAnsi" w:hAnsiTheme="majorHAnsi"/>
          <w:b/>
          <w:bCs/>
          <w:i/>
          <w:sz w:val="20"/>
          <w:szCs w:val="20"/>
        </w:rPr>
        <w:t>RES JUDICATA</w:t>
      </w:r>
      <w:r w:rsidRPr="00C66E70">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60E37" w:rsidRPr="00C66E70" w14:paraId="4091A423" w14:textId="77777777" w:rsidTr="00560E37">
        <w:trPr>
          <w:cantSplit/>
        </w:trPr>
        <w:tc>
          <w:tcPr>
            <w:tcW w:w="4680" w:type="dxa"/>
            <w:tcBorders>
              <w:top w:val="single" w:sz="4" w:space="0" w:color="auto"/>
              <w:bottom w:val="single" w:sz="6" w:space="0" w:color="auto"/>
            </w:tcBorders>
            <w:shd w:val="clear" w:color="auto" w:fill="67AE3C"/>
            <w:vAlign w:val="center"/>
          </w:tcPr>
          <w:p w14:paraId="61D870FF" w14:textId="77777777" w:rsidR="00560E37" w:rsidRPr="00C66E70" w:rsidRDefault="00560E37"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 xml:space="preserve">Duplication of procedures and International </w:t>
            </w:r>
            <w:r w:rsidRPr="00C66E70">
              <w:rPr>
                <w:rFonts w:ascii="Cambria" w:hAnsi="Cambria"/>
                <w:b/>
                <w:bCs/>
                <w:i/>
                <w:color w:val="FFFFFF" w:themeColor="background1"/>
                <w:sz w:val="20"/>
                <w:szCs w:val="20"/>
              </w:rPr>
              <w:t>res judicata</w:t>
            </w:r>
            <w:r w:rsidRPr="00C66E70">
              <w:rPr>
                <w:rFonts w:ascii="Cambria" w:hAnsi="Cambria"/>
                <w:b/>
                <w:bCs/>
                <w:color w:val="FFFFFF" w:themeColor="background1"/>
                <w:sz w:val="20"/>
                <w:szCs w:val="20"/>
              </w:rPr>
              <w:t>:</w:t>
            </w:r>
          </w:p>
        </w:tc>
        <w:tc>
          <w:tcPr>
            <w:tcW w:w="4680" w:type="dxa"/>
            <w:vAlign w:val="center"/>
          </w:tcPr>
          <w:p w14:paraId="68B5358E" w14:textId="20A9FF58" w:rsidR="00560E37" w:rsidRPr="00C66E70" w:rsidRDefault="00560E37" w:rsidP="009163FC">
            <w:pPr>
              <w:jc w:val="both"/>
              <w:rPr>
                <w:rFonts w:ascii="Cambria" w:hAnsi="Cambria"/>
                <w:bCs/>
                <w:sz w:val="20"/>
                <w:szCs w:val="20"/>
              </w:rPr>
            </w:pPr>
            <w:r w:rsidRPr="00C66E70">
              <w:rPr>
                <w:rFonts w:ascii="Cambria" w:hAnsi="Cambria"/>
                <w:bCs/>
                <w:sz w:val="20"/>
                <w:szCs w:val="20"/>
              </w:rPr>
              <w:t>No</w:t>
            </w:r>
          </w:p>
        </w:tc>
      </w:tr>
      <w:tr w:rsidR="00560E37" w:rsidRPr="00C66E70" w14:paraId="24B3B5A9" w14:textId="77777777" w:rsidTr="00560E37">
        <w:trPr>
          <w:cantSplit/>
        </w:trPr>
        <w:tc>
          <w:tcPr>
            <w:tcW w:w="4680" w:type="dxa"/>
            <w:tcBorders>
              <w:top w:val="single" w:sz="6" w:space="0" w:color="auto"/>
              <w:bottom w:val="single" w:sz="6" w:space="0" w:color="auto"/>
            </w:tcBorders>
            <w:shd w:val="clear" w:color="auto" w:fill="67AE3C"/>
            <w:vAlign w:val="center"/>
          </w:tcPr>
          <w:p w14:paraId="2E52A630" w14:textId="77777777" w:rsidR="00560E37" w:rsidRPr="00C66E70" w:rsidRDefault="00560E37" w:rsidP="009163FC">
            <w:pPr>
              <w:jc w:val="center"/>
              <w:rPr>
                <w:rFonts w:ascii="Cambria" w:hAnsi="Cambria"/>
                <w:b/>
                <w:bCs/>
                <w:i/>
                <w:color w:val="FFFFFF" w:themeColor="background1"/>
                <w:sz w:val="20"/>
                <w:szCs w:val="20"/>
              </w:rPr>
            </w:pPr>
            <w:r w:rsidRPr="00C66E70">
              <w:rPr>
                <w:rFonts w:ascii="Cambria" w:hAnsi="Cambria"/>
                <w:b/>
                <w:bCs/>
                <w:color w:val="FFFFFF" w:themeColor="background1"/>
                <w:sz w:val="20"/>
                <w:szCs w:val="20"/>
              </w:rPr>
              <w:lastRenderedPageBreak/>
              <w:t>Rights declared admissible</w:t>
            </w:r>
          </w:p>
        </w:tc>
        <w:tc>
          <w:tcPr>
            <w:tcW w:w="4680" w:type="dxa"/>
            <w:vAlign w:val="center"/>
          </w:tcPr>
          <w:p w14:paraId="141AFB61" w14:textId="71E1CE69" w:rsidR="00560E37" w:rsidRPr="00C66E70" w:rsidRDefault="00560E37" w:rsidP="009163FC">
            <w:pPr>
              <w:jc w:val="both"/>
              <w:rPr>
                <w:rFonts w:ascii="Cambria" w:hAnsi="Cambria"/>
                <w:bCs/>
                <w:sz w:val="20"/>
                <w:szCs w:val="20"/>
              </w:rPr>
            </w:pPr>
            <w:r w:rsidRPr="00C66E70">
              <w:rPr>
                <w:rFonts w:ascii="Cambria" w:hAnsi="Cambria"/>
                <w:bCs/>
                <w:sz w:val="20"/>
                <w:szCs w:val="20"/>
              </w:rPr>
              <w:t>Articles 4 (Right to Life), 5 (Right to Humane Treatment), 8 (Right to a Fair Trial), 19 (Rights of the Child), 24 (Right to Equal Protection) and 25 (Right to Judicial Protection)</w:t>
            </w:r>
            <w:r w:rsidR="00B17039">
              <w:rPr>
                <w:rFonts w:ascii="Cambria" w:hAnsi="Cambria"/>
                <w:bCs/>
                <w:sz w:val="20"/>
                <w:szCs w:val="20"/>
              </w:rPr>
              <w:t xml:space="preserve"> of the American Convention, in relation to its Article 1.1 (Obligation to Respect Rights)</w:t>
            </w:r>
          </w:p>
        </w:tc>
      </w:tr>
      <w:tr w:rsidR="00560E37" w:rsidRPr="00C66E70" w14:paraId="4DFB74FC" w14:textId="77777777" w:rsidTr="00560E37">
        <w:trPr>
          <w:cantSplit/>
        </w:trPr>
        <w:tc>
          <w:tcPr>
            <w:tcW w:w="4680" w:type="dxa"/>
            <w:tcBorders>
              <w:top w:val="single" w:sz="6" w:space="0" w:color="auto"/>
              <w:bottom w:val="single" w:sz="6" w:space="0" w:color="auto"/>
            </w:tcBorders>
            <w:shd w:val="clear" w:color="auto" w:fill="67AE3C"/>
            <w:vAlign w:val="center"/>
          </w:tcPr>
          <w:p w14:paraId="1D4CE924" w14:textId="77777777" w:rsidR="00560E37" w:rsidRPr="00C66E70" w:rsidRDefault="00560E37"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Exhaustion of domestic remedies or applicability of an exception to the rule:</w:t>
            </w:r>
          </w:p>
        </w:tc>
        <w:tc>
          <w:tcPr>
            <w:tcW w:w="4680" w:type="dxa"/>
            <w:vAlign w:val="center"/>
          </w:tcPr>
          <w:p w14:paraId="7B671B23" w14:textId="37B65E41" w:rsidR="00560E37" w:rsidRPr="00C66E70" w:rsidRDefault="00560E37" w:rsidP="009163FC">
            <w:pPr>
              <w:rPr>
                <w:rFonts w:ascii="Cambria" w:hAnsi="Cambria"/>
                <w:bCs/>
                <w:sz w:val="20"/>
                <w:szCs w:val="20"/>
              </w:rPr>
            </w:pPr>
            <w:r w:rsidRPr="00C66E70">
              <w:rPr>
                <w:rFonts w:ascii="Cambria" w:hAnsi="Cambria"/>
                <w:bCs/>
                <w:sz w:val="20"/>
                <w:szCs w:val="20"/>
              </w:rPr>
              <w:t>Yes; March 1, 2007</w:t>
            </w:r>
          </w:p>
        </w:tc>
      </w:tr>
      <w:tr w:rsidR="00560E37" w:rsidRPr="00C66E70" w14:paraId="6D900199" w14:textId="77777777" w:rsidTr="00560E37">
        <w:trPr>
          <w:cantSplit/>
        </w:trPr>
        <w:tc>
          <w:tcPr>
            <w:tcW w:w="4680" w:type="dxa"/>
            <w:tcBorders>
              <w:top w:val="single" w:sz="6" w:space="0" w:color="auto"/>
              <w:bottom w:val="single" w:sz="6" w:space="0" w:color="auto"/>
            </w:tcBorders>
            <w:shd w:val="clear" w:color="auto" w:fill="67AE3C"/>
            <w:vAlign w:val="center"/>
          </w:tcPr>
          <w:p w14:paraId="42C3BC97" w14:textId="77777777" w:rsidR="00560E37" w:rsidRPr="00C66E70" w:rsidRDefault="00560E37" w:rsidP="009163FC">
            <w:pPr>
              <w:jc w:val="center"/>
              <w:rPr>
                <w:rFonts w:ascii="Cambria" w:hAnsi="Cambria"/>
                <w:b/>
                <w:bCs/>
                <w:color w:val="FFFFFF" w:themeColor="background1"/>
                <w:sz w:val="20"/>
                <w:szCs w:val="20"/>
              </w:rPr>
            </w:pPr>
            <w:r w:rsidRPr="00C66E70">
              <w:rPr>
                <w:rFonts w:ascii="Cambria" w:hAnsi="Cambria"/>
                <w:b/>
                <w:bCs/>
                <w:color w:val="FFFFFF" w:themeColor="background1"/>
                <w:sz w:val="20"/>
                <w:szCs w:val="20"/>
              </w:rPr>
              <w:t>Timeliness of the petition:</w:t>
            </w:r>
          </w:p>
        </w:tc>
        <w:tc>
          <w:tcPr>
            <w:tcW w:w="4680" w:type="dxa"/>
            <w:vAlign w:val="center"/>
          </w:tcPr>
          <w:p w14:paraId="4C63B380" w14:textId="6A4AA805" w:rsidR="00560E37" w:rsidRPr="00C66E70" w:rsidRDefault="00560E37" w:rsidP="009163FC">
            <w:pPr>
              <w:rPr>
                <w:rFonts w:asciiTheme="majorHAnsi" w:hAnsiTheme="majorHAnsi"/>
                <w:bCs/>
                <w:sz w:val="20"/>
                <w:szCs w:val="20"/>
              </w:rPr>
            </w:pPr>
            <w:r w:rsidRPr="00C66E70">
              <w:rPr>
                <w:bCs/>
                <w:sz w:val="20"/>
                <w:szCs w:val="20"/>
              </w:rPr>
              <w:t>Yes; March 13, 2007</w:t>
            </w:r>
          </w:p>
        </w:tc>
      </w:tr>
    </w:tbl>
    <w:p w14:paraId="629E2DE8" w14:textId="77777777" w:rsidR="00F621C3" w:rsidRPr="00C66E70" w:rsidRDefault="00F621C3" w:rsidP="00F621C3">
      <w:pPr>
        <w:spacing w:before="240" w:after="240"/>
        <w:ind w:firstLine="720"/>
        <w:jc w:val="both"/>
        <w:rPr>
          <w:rFonts w:asciiTheme="majorHAnsi" w:hAnsiTheme="majorHAnsi"/>
          <w:b/>
          <w:sz w:val="20"/>
          <w:szCs w:val="20"/>
        </w:rPr>
      </w:pPr>
      <w:r w:rsidRPr="00C66E70">
        <w:rPr>
          <w:rFonts w:asciiTheme="majorHAnsi" w:hAnsiTheme="majorHAnsi"/>
          <w:b/>
          <w:sz w:val="20"/>
          <w:szCs w:val="20"/>
        </w:rPr>
        <w:t xml:space="preserve">V. </w:t>
      </w:r>
      <w:r w:rsidRPr="00C66E70">
        <w:rPr>
          <w:rFonts w:asciiTheme="majorHAnsi" w:hAnsiTheme="majorHAnsi"/>
          <w:b/>
          <w:sz w:val="20"/>
          <w:szCs w:val="20"/>
        </w:rPr>
        <w:tab/>
        <w:t xml:space="preserve">ALLEGED FACTS </w:t>
      </w:r>
    </w:p>
    <w:p w14:paraId="108BE2F3" w14:textId="070C7E1C" w:rsidR="00560E37"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The petitioners allege that on November 20, 2002, their daughter named Flor Marlene Guamán Zúñiga and their son-in-law, Edison Vinicio Benavidez Pazmiño, were killed by the explosion of a bomb used for military purposes by the "Galápagos" Armored Brigade, headquartered in the City of Riobamba. They assert that at the time that Ms. Guamán Zúñiga died, she was seven months pregnant and the mother of a two-year-old son, whose name is Emanuel Alejandro Guamán ("Emanuel Alejandro"). They indicate that as a result of the blast, several people were killed, hundreds of others were injured and most of the city was destroyed; and that the authorities confirmed that the blast was due to negligence on the part of the staff handling the Brigade's arsenal. In this report, the five family members </w:t>
      </w:r>
      <w:r w:rsidR="007A7BDC">
        <w:rPr>
          <w:rFonts w:ascii="Cambria" w:hAnsi="Cambria"/>
          <w:sz w:val="20"/>
          <w:szCs w:val="20"/>
        </w:rPr>
        <w:t>will be</w:t>
      </w:r>
      <w:r w:rsidRPr="00C66E70">
        <w:rPr>
          <w:rFonts w:ascii="Cambria" w:hAnsi="Cambria"/>
          <w:sz w:val="20"/>
          <w:szCs w:val="20"/>
        </w:rPr>
        <w:t xml:space="preserve"> referred to as "the alleged victims."</w:t>
      </w:r>
      <w:r w:rsidRPr="00C66E70">
        <w:rPr>
          <w:rStyle w:val="FootnoteReference"/>
          <w:rFonts w:ascii="Cambria" w:hAnsi="Cambria"/>
          <w:sz w:val="20"/>
          <w:szCs w:val="20"/>
        </w:rPr>
        <w:footnoteReference w:id="4"/>
      </w:r>
    </w:p>
    <w:p w14:paraId="618E4FBA" w14:textId="41940886" w:rsidR="00560E37"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The petitioners submit that the State issued Decree No. 3369 on November 28, 2002 to declare Riobamba in a state of emergency, and ordered to conduct the actions necessary to cope with the effects of the explosion, and to repair the damages caused to the population and the infrastructure of the city. By said decree, the Ministry of Economy and Finance was urged to manage the economic resources </w:t>
      </w:r>
      <w:r w:rsidR="00245898">
        <w:rPr>
          <w:rFonts w:ascii="Cambria" w:hAnsi="Cambria"/>
          <w:sz w:val="20"/>
          <w:szCs w:val="20"/>
        </w:rPr>
        <w:t>based on</w:t>
      </w:r>
      <w:r w:rsidRPr="00C66E70">
        <w:rPr>
          <w:rFonts w:ascii="Cambria" w:hAnsi="Cambria"/>
          <w:sz w:val="20"/>
          <w:szCs w:val="20"/>
        </w:rPr>
        <w:t xml:space="preserve"> the priorities and the </w:t>
      </w:r>
      <w:r w:rsidR="003C6D17">
        <w:rPr>
          <w:rFonts w:ascii="Cambria" w:hAnsi="Cambria"/>
          <w:sz w:val="20"/>
          <w:szCs w:val="20"/>
        </w:rPr>
        <w:t>then-</w:t>
      </w:r>
      <w:r w:rsidR="00EE4988">
        <w:rPr>
          <w:rFonts w:ascii="Cambria" w:hAnsi="Cambria"/>
          <w:sz w:val="20"/>
          <w:szCs w:val="20"/>
        </w:rPr>
        <w:t>current budget</w:t>
      </w:r>
      <w:r w:rsidRPr="00C66E70">
        <w:rPr>
          <w:rFonts w:ascii="Cambria" w:hAnsi="Cambria"/>
          <w:sz w:val="20"/>
          <w:szCs w:val="20"/>
        </w:rPr>
        <w:t xml:space="preserve">. They also indicate that the Ecuadorian army gave them twenty thousand dollars in aid to cover </w:t>
      </w:r>
      <w:r w:rsidR="0051046C">
        <w:rPr>
          <w:rFonts w:ascii="Cambria" w:hAnsi="Cambria"/>
          <w:sz w:val="20"/>
          <w:szCs w:val="20"/>
        </w:rPr>
        <w:t>funeral costs</w:t>
      </w:r>
      <w:r w:rsidRPr="00C66E70">
        <w:rPr>
          <w:rFonts w:ascii="Cambria" w:hAnsi="Cambria"/>
          <w:sz w:val="20"/>
          <w:szCs w:val="20"/>
        </w:rPr>
        <w:t>. That sum was granted as a "humanitarian emergency aid" and the State clearly indicated in the payment receipt that this sum was "not the compensation applicable."</w:t>
      </w:r>
    </w:p>
    <w:p w14:paraId="2B958F67" w14:textId="707CCC30" w:rsidR="00560E37"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The petitioners assert that on March 25, 2004 they </w:t>
      </w:r>
      <w:r w:rsidR="0051046C">
        <w:rPr>
          <w:rFonts w:ascii="Cambria" w:hAnsi="Cambria"/>
          <w:sz w:val="20"/>
          <w:szCs w:val="20"/>
        </w:rPr>
        <w:t>filed</w:t>
      </w:r>
      <w:r w:rsidRPr="00C66E70">
        <w:rPr>
          <w:rFonts w:ascii="Cambria" w:hAnsi="Cambria"/>
          <w:sz w:val="20"/>
          <w:szCs w:val="20"/>
        </w:rPr>
        <w:t xml:space="preserve"> a</w:t>
      </w:r>
      <w:r w:rsidR="0051046C">
        <w:rPr>
          <w:rFonts w:ascii="Cambria" w:hAnsi="Cambria"/>
          <w:sz w:val="20"/>
          <w:szCs w:val="20"/>
        </w:rPr>
        <w:t>n administrative</w:t>
      </w:r>
      <w:r w:rsidRPr="00C66E70">
        <w:rPr>
          <w:rFonts w:ascii="Cambria" w:hAnsi="Cambria"/>
          <w:sz w:val="20"/>
          <w:szCs w:val="20"/>
        </w:rPr>
        <w:t xml:space="preserve"> compensation claim to the Nation</w:t>
      </w:r>
      <w:r w:rsidR="00BD693E" w:rsidRPr="00C66E70">
        <w:rPr>
          <w:rFonts w:ascii="Cambria" w:hAnsi="Cambria"/>
          <w:sz w:val="20"/>
          <w:szCs w:val="20"/>
        </w:rPr>
        <w:t>al Defense Ministry to request</w:t>
      </w:r>
      <w:r w:rsidRPr="00C66E70">
        <w:rPr>
          <w:rFonts w:ascii="Cambria" w:hAnsi="Cambria"/>
          <w:sz w:val="20"/>
          <w:szCs w:val="20"/>
        </w:rPr>
        <w:t xml:space="preserve"> two million four hundred thousand dollars</w:t>
      </w:r>
      <w:r w:rsidR="00BD693E" w:rsidRPr="00C66E70">
        <w:rPr>
          <w:rFonts w:ascii="Cambria" w:hAnsi="Cambria"/>
          <w:sz w:val="20"/>
          <w:szCs w:val="20"/>
        </w:rPr>
        <w:t xml:space="preserve"> of compensation</w:t>
      </w:r>
      <w:r w:rsidRPr="00C66E70">
        <w:rPr>
          <w:rFonts w:ascii="Cambria" w:hAnsi="Cambria"/>
          <w:sz w:val="20"/>
          <w:szCs w:val="20"/>
        </w:rPr>
        <w:t xml:space="preserve">, a sum that </w:t>
      </w:r>
      <w:r w:rsidR="00B966B8" w:rsidRPr="00C66E70">
        <w:rPr>
          <w:rFonts w:ascii="Cambria" w:hAnsi="Cambria"/>
          <w:sz w:val="20"/>
          <w:szCs w:val="20"/>
        </w:rPr>
        <w:t xml:space="preserve">apparently </w:t>
      </w:r>
      <w:r w:rsidRPr="00C66E70">
        <w:rPr>
          <w:rFonts w:ascii="Cambria" w:hAnsi="Cambria"/>
          <w:sz w:val="20"/>
          <w:szCs w:val="20"/>
        </w:rPr>
        <w:t>they regarded was a parameter in the friendly settlements signed by Ec</w:t>
      </w:r>
      <w:r w:rsidR="00B460C0">
        <w:rPr>
          <w:rFonts w:ascii="Cambria" w:hAnsi="Cambria"/>
          <w:sz w:val="20"/>
          <w:szCs w:val="20"/>
        </w:rPr>
        <w:t>uador before the IACHR, and in j</w:t>
      </w:r>
      <w:r w:rsidRPr="00C66E70">
        <w:rPr>
          <w:rFonts w:ascii="Cambria" w:hAnsi="Cambria"/>
          <w:sz w:val="20"/>
          <w:szCs w:val="20"/>
        </w:rPr>
        <w:t>udgments of the Inter-American Court on Human Rights.</w:t>
      </w:r>
      <w:r w:rsidR="00850183" w:rsidRPr="00C66E70">
        <w:rPr>
          <w:rStyle w:val="FootnoteReference"/>
          <w:rFonts w:ascii="Cambria" w:hAnsi="Cambria"/>
          <w:sz w:val="20"/>
          <w:szCs w:val="20"/>
        </w:rPr>
        <w:footnoteReference w:id="5"/>
      </w:r>
      <w:r w:rsidRPr="00C66E70">
        <w:rPr>
          <w:rFonts w:ascii="Cambria" w:hAnsi="Cambria"/>
          <w:sz w:val="20"/>
          <w:szCs w:val="20"/>
        </w:rPr>
        <w:t xml:space="preserve"> They </w:t>
      </w:r>
      <w:r w:rsidR="00850183">
        <w:rPr>
          <w:rFonts w:ascii="Cambria" w:hAnsi="Cambria"/>
          <w:sz w:val="20"/>
          <w:szCs w:val="20"/>
        </w:rPr>
        <w:t>submit</w:t>
      </w:r>
      <w:r w:rsidRPr="00C66E70">
        <w:rPr>
          <w:rFonts w:ascii="Cambria" w:hAnsi="Cambria"/>
          <w:sz w:val="20"/>
          <w:szCs w:val="20"/>
        </w:rPr>
        <w:t xml:space="preserve"> that the Defense Ministry's fail</w:t>
      </w:r>
      <w:r w:rsidR="00B460C0">
        <w:rPr>
          <w:rFonts w:ascii="Cambria" w:hAnsi="Cambria"/>
          <w:sz w:val="20"/>
          <w:szCs w:val="20"/>
        </w:rPr>
        <w:t>ure to settle the claim within</w:t>
      </w:r>
      <w:r w:rsidRPr="00C66E70">
        <w:rPr>
          <w:rFonts w:ascii="Cambria" w:hAnsi="Cambria"/>
          <w:sz w:val="20"/>
          <w:szCs w:val="20"/>
        </w:rPr>
        <w:t xml:space="preserve"> three</w:t>
      </w:r>
      <w:r w:rsidR="00B460C0">
        <w:rPr>
          <w:rFonts w:ascii="Cambria" w:hAnsi="Cambria"/>
          <w:sz w:val="20"/>
          <w:szCs w:val="20"/>
        </w:rPr>
        <w:t xml:space="preserve"> </w:t>
      </w:r>
      <w:r w:rsidRPr="00C66E70">
        <w:rPr>
          <w:rFonts w:ascii="Cambria" w:hAnsi="Cambria"/>
          <w:sz w:val="20"/>
          <w:szCs w:val="20"/>
        </w:rPr>
        <w:t xml:space="preserve">month resulted in a constructive </w:t>
      </w:r>
      <w:r w:rsidR="00850183">
        <w:rPr>
          <w:rFonts w:ascii="Cambria" w:hAnsi="Cambria"/>
          <w:sz w:val="20"/>
          <w:szCs w:val="20"/>
        </w:rPr>
        <w:t>grant of authorization</w:t>
      </w:r>
      <w:r w:rsidRPr="00C66E70">
        <w:rPr>
          <w:rFonts w:ascii="Cambria" w:hAnsi="Cambria"/>
          <w:sz w:val="20"/>
          <w:szCs w:val="20"/>
        </w:rPr>
        <w:t>, which led to a free-standing right. Consequently, they assert that on July 7, 2004 they requested the Ministry of Defense to issue a certificate of constructive approval. As they did not get an answer, on July 29, 2004, they resorted to the Twelfth Court for Civil Matters of Pichincha to request the issuance of a certificate of constructive approval. This court ordered the Defense Ministry twice to issue the certificate of constructive approval; but the Ministry of</w:t>
      </w:r>
      <w:r w:rsidR="0000343B">
        <w:rPr>
          <w:rFonts w:ascii="Cambria" w:hAnsi="Cambria"/>
          <w:sz w:val="20"/>
          <w:szCs w:val="20"/>
        </w:rPr>
        <w:t xml:space="preserve"> Defense refused to comply –it refused for the last time </w:t>
      </w:r>
      <w:r w:rsidRPr="00C66E70">
        <w:rPr>
          <w:rFonts w:ascii="Cambria" w:hAnsi="Cambria"/>
          <w:sz w:val="20"/>
          <w:szCs w:val="20"/>
        </w:rPr>
        <w:t>on November 8, 2004.</w:t>
      </w:r>
    </w:p>
    <w:p w14:paraId="23AB2D6C" w14:textId="6DC9AA41" w:rsidR="00560E37"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They claim that on December 12, 2004 they filed a lawsuit before the Second Chamber of the Administrative Court of District No. 1 </w:t>
      </w:r>
      <w:r w:rsidR="00BD693E" w:rsidRPr="00C66E70">
        <w:rPr>
          <w:rFonts w:ascii="Cambria" w:hAnsi="Cambria"/>
          <w:sz w:val="20"/>
          <w:szCs w:val="20"/>
        </w:rPr>
        <w:t>of Quito, in order to request</w:t>
      </w:r>
      <w:r w:rsidR="000D11AB" w:rsidRPr="00C66E70">
        <w:rPr>
          <w:rFonts w:ascii="Cambria" w:hAnsi="Cambria"/>
          <w:sz w:val="20"/>
          <w:szCs w:val="20"/>
        </w:rPr>
        <w:t xml:space="preserve"> </w:t>
      </w:r>
      <w:r w:rsidRPr="00C66E70">
        <w:rPr>
          <w:rFonts w:ascii="Cambria" w:hAnsi="Cambria"/>
          <w:sz w:val="20"/>
          <w:szCs w:val="20"/>
        </w:rPr>
        <w:t xml:space="preserve">compensation in view of the administrative compensation claim. However, they indicate that to file proceedings, they had to pay a court fee of 1,356.00 USD. They claim that their fee waiver request to the National Council of the Judiciary was denied on grounds of unemployment; therefore, they had to borrow money to afford that fee. They submit that as the members </w:t>
      </w:r>
      <w:r w:rsidRPr="00C66E70">
        <w:rPr>
          <w:rFonts w:ascii="Cambria" w:hAnsi="Cambria"/>
          <w:sz w:val="20"/>
          <w:szCs w:val="20"/>
        </w:rPr>
        <w:lastRenderedPageBreak/>
        <w:t>of this court "</w:t>
      </w:r>
      <w:r w:rsidR="00A45695">
        <w:rPr>
          <w:rFonts w:ascii="Cambria" w:hAnsi="Cambria"/>
          <w:sz w:val="20"/>
          <w:szCs w:val="20"/>
        </w:rPr>
        <w:t>did not want</w:t>
      </w:r>
      <w:r w:rsidRPr="00C66E70">
        <w:rPr>
          <w:rFonts w:ascii="Cambria" w:hAnsi="Cambria"/>
          <w:sz w:val="20"/>
          <w:szCs w:val="20"/>
        </w:rPr>
        <w:t>" to issue a judgment, the petitioners had to file objections to them</w:t>
      </w:r>
      <w:r w:rsidR="00BD693E" w:rsidRPr="00C66E70">
        <w:rPr>
          <w:rFonts w:ascii="Cambria" w:hAnsi="Cambria"/>
          <w:sz w:val="20"/>
          <w:szCs w:val="20"/>
        </w:rPr>
        <w:t xml:space="preserve"> </w:t>
      </w:r>
      <w:r w:rsidRPr="00C66E70">
        <w:rPr>
          <w:rFonts w:ascii="Cambria" w:hAnsi="Cambria"/>
          <w:sz w:val="20"/>
          <w:szCs w:val="20"/>
        </w:rPr>
        <w:t xml:space="preserve">so that the co-judges would rule on the case. Nevertheless, by the sentence of July 25, 2006, which was notified the following day, the Second Chamber of Co-Judges of the Administrative Court of District No. 4 of Quito denied compensation on the grounds that the proceedings had </w:t>
      </w:r>
      <w:r w:rsidR="00C25DDB">
        <w:rPr>
          <w:rFonts w:ascii="Cambria" w:hAnsi="Cambria"/>
          <w:sz w:val="20"/>
          <w:szCs w:val="20"/>
        </w:rPr>
        <w:t>lapsed</w:t>
      </w:r>
      <w:r w:rsidRPr="00C66E70">
        <w:rPr>
          <w:rFonts w:ascii="Cambria" w:hAnsi="Cambria"/>
          <w:sz w:val="20"/>
          <w:szCs w:val="20"/>
        </w:rPr>
        <w:t>.</w:t>
      </w:r>
    </w:p>
    <w:p w14:paraId="78FA5B40" w14:textId="32622FC6" w:rsidR="00560E37"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As a result, the petitioners filed an appeal before the Special Chamber for Administrative Law Matters of the Supreme Court of Justice, where they were charged a court fee of 1,650.00 USD. As they were unable to afford this sum, they requested a fee waiver on the grounds of free access to justice for children; but th</w:t>
      </w:r>
      <w:r w:rsidR="00B24C22">
        <w:rPr>
          <w:rFonts w:ascii="Cambria" w:hAnsi="Cambria"/>
          <w:sz w:val="20"/>
          <w:szCs w:val="20"/>
        </w:rPr>
        <w:t>e</w:t>
      </w:r>
      <w:r w:rsidRPr="00C66E70">
        <w:rPr>
          <w:rFonts w:ascii="Cambria" w:hAnsi="Cambria"/>
          <w:sz w:val="20"/>
          <w:szCs w:val="20"/>
        </w:rPr>
        <w:t xml:space="preserve"> </w:t>
      </w:r>
      <w:r w:rsidR="00B24C22">
        <w:rPr>
          <w:rFonts w:ascii="Cambria" w:hAnsi="Cambria"/>
          <w:sz w:val="20"/>
          <w:szCs w:val="20"/>
        </w:rPr>
        <w:t>C</w:t>
      </w:r>
      <w:r w:rsidRPr="00C66E70">
        <w:rPr>
          <w:rFonts w:ascii="Cambria" w:hAnsi="Cambria"/>
          <w:sz w:val="20"/>
          <w:szCs w:val="20"/>
        </w:rPr>
        <w:t xml:space="preserve">ourt denied the fee waiver </w:t>
      </w:r>
      <w:r w:rsidR="00B24C22">
        <w:rPr>
          <w:rFonts w:ascii="Cambria" w:hAnsi="Cambria"/>
          <w:sz w:val="20"/>
          <w:szCs w:val="20"/>
        </w:rPr>
        <w:t xml:space="preserve">on the grounds </w:t>
      </w:r>
      <w:r w:rsidRPr="00C66E70">
        <w:rPr>
          <w:rFonts w:ascii="Cambria" w:hAnsi="Cambria"/>
          <w:sz w:val="20"/>
          <w:szCs w:val="20"/>
        </w:rPr>
        <w:t>that</w:t>
      </w:r>
      <w:r w:rsidR="00B24C22">
        <w:rPr>
          <w:rFonts w:ascii="Cambria" w:hAnsi="Cambria"/>
          <w:sz w:val="20"/>
          <w:szCs w:val="20"/>
        </w:rPr>
        <w:t xml:space="preserve"> said</w:t>
      </w:r>
      <w:r w:rsidRPr="00C66E70">
        <w:rPr>
          <w:rFonts w:ascii="Cambria" w:hAnsi="Cambria"/>
          <w:sz w:val="20"/>
          <w:szCs w:val="20"/>
        </w:rPr>
        <w:t xml:space="preserve"> exception applie</w:t>
      </w:r>
      <w:r w:rsidR="00B24C22">
        <w:rPr>
          <w:rFonts w:ascii="Cambria" w:hAnsi="Cambria"/>
          <w:sz w:val="20"/>
          <w:szCs w:val="20"/>
        </w:rPr>
        <w:t>s</w:t>
      </w:r>
      <w:r w:rsidRPr="00C66E70">
        <w:rPr>
          <w:rFonts w:ascii="Cambria" w:hAnsi="Cambria"/>
          <w:sz w:val="20"/>
          <w:szCs w:val="20"/>
        </w:rPr>
        <w:t xml:space="preserve"> only in cases for alimony. Consequently, on March 1, 2007, the Second Chamber of the Administrative Court of District No. 1 of Quito found the appeal inadmissible in view that the court fee had not been paid, and thus ordered to archive the case. </w:t>
      </w:r>
    </w:p>
    <w:p w14:paraId="378BB058" w14:textId="2B6E1B03" w:rsidR="00560E37"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Concerning the arguments filed by the State, the petitioners assert that the appeal for the protection of constitutional rights was the only remedy that they did not lodge </w:t>
      </w:r>
      <w:r w:rsidR="008F54C0">
        <w:rPr>
          <w:rFonts w:ascii="Cambria" w:hAnsi="Cambria"/>
          <w:sz w:val="20"/>
          <w:szCs w:val="20"/>
        </w:rPr>
        <w:t>because</w:t>
      </w:r>
      <w:r w:rsidRPr="00C66E70">
        <w:rPr>
          <w:rFonts w:ascii="Cambria" w:hAnsi="Cambria"/>
          <w:sz w:val="20"/>
          <w:szCs w:val="20"/>
        </w:rPr>
        <w:t xml:space="preserve"> in </w:t>
      </w:r>
      <w:r w:rsidR="006B5B5C" w:rsidRPr="00C66E70">
        <w:rPr>
          <w:rFonts w:ascii="Cambria" w:hAnsi="Cambria"/>
          <w:sz w:val="20"/>
          <w:szCs w:val="20"/>
        </w:rPr>
        <w:t>previous</w:t>
      </w:r>
      <w:r w:rsidRPr="00C66E70">
        <w:rPr>
          <w:rFonts w:ascii="Cambria" w:hAnsi="Cambria"/>
          <w:sz w:val="20"/>
          <w:szCs w:val="20"/>
        </w:rPr>
        <w:t xml:space="preserve"> cases the Constitutional Court had found itself incompetent to determine compensations. They also explain that their intention is not to have the IACHR </w:t>
      </w:r>
      <w:r w:rsidR="008F54C0">
        <w:rPr>
          <w:rFonts w:ascii="Cambria" w:hAnsi="Cambria"/>
          <w:sz w:val="20"/>
          <w:szCs w:val="20"/>
        </w:rPr>
        <w:t>act</w:t>
      </w:r>
      <w:r w:rsidRPr="00C66E70">
        <w:rPr>
          <w:rFonts w:ascii="Cambria" w:hAnsi="Cambria"/>
          <w:sz w:val="20"/>
          <w:szCs w:val="20"/>
        </w:rPr>
        <w:t xml:space="preserve"> as a court of appeals, but to bring to its attention manifest irregularities in the domestic proceedings. They submit that to this date </w:t>
      </w:r>
      <w:r w:rsidR="006B5B5C" w:rsidRPr="00C66E70">
        <w:rPr>
          <w:rFonts w:ascii="Cambria" w:hAnsi="Cambria"/>
          <w:sz w:val="20"/>
          <w:szCs w:val="20"/>
        </w:rPr>
        <w:t>both</w:t>
      </w:r>
      <w:r w:rsidRPr="00C66E70">
        <w:rPr>
          <w:rFonts w:ascii="Cambria" w:hAnsi="Cambria"/>
          <w:sz w:val="20"/>
          <w:szCs w:val="20"/>
        </w:rPr>
        <w:t xml:space="preserve"> the cause of the explosion </w:t>
      </w:r>
      <w:r w:rsidR="006B5B5C" w:rsidRPr="00C66E70">
        <w:rPr>
          <w:rFonts w:ascii="Cambria" w:hAnsi="Cambria"/>
          <w:sz w:val="20"/>
          <w:szCs w:val="20"/>
        </w:rPr>
        <w:t>and</w:t>
      </w:r>
      <w:r w:rsidRPr="00C66E70">
        <w:rPr>
          <w:rFonts w:ascii="Cambria" w:hAnsi="Cambria"/>
          <w:sz w:val="20"/>
          <w:szCs w:val="20"/>
        </w:rPr>
        <w:t xml:space="preserve"> the number of victims </w:t>
      </w:r>
      <w:r w:rsidR="006B5B5C" w:rsidRPr="00C66E70">
        <w:rPr>
          <w:rFonts w:ascii="Cambria" w:hAnsi="Cambria"/>
          <w:sz w:val="20"/>
          <w:szCs w:val="20"/>
        </w:rPr>
        <w:t>are yet to be</w:t>
      </w:r>
      <w:r w:rsidRPr="00C66E70">
        <w:rPr>
          <w:rFonts w:ascii="Cambria" w:hAnsi="Cambria"/>
          <w:sz w:val="20"/>
          <w:szCs w:val="20"/>
        </w:rPr>
        <w:t xml:space="preserve"> determined;</w:t>
      </w:r>
      <w:r w:rsidR="00E2606D" w:rsidRPr="00C66E70">
        <w:rPr>
          <w:rFonts w:ascii="Cambria" w:hAnsi="Cambria"/>
          <w:sz w:val="20"/>
          <w:szCs w:val="20"/>
        </w:rPr>
        <w:t xml:space="preserve"> and they request</w:t>
      </w:r>
      <w:r w:rsidRPr="00C66E70">
        <w:rPr>
          <w:rFonts w:ascii="Cambria" w:hAnsi="Cambria"/>
          <w:sz w:val="20"/>
          <w:szCs w:val="20"/>
        </w:rPr>
        <w:t xml:space="preserve"> </w:t>
      </w:r>
      <w:r w:rsidR="007A1A8E">
        <w:rPr>
          <w:rFonts w:ascii="Cambria" w:hAnsi="Cambria"/>
          <w:sz w:val="20"/>
          <w:szCs w:val="20"/>
        </w:rPr>
        <w:t>fair</w:t>
      </w:r>
      <w:r w:rsidRPr="00C66E70">
        <w:rPr>
          <w:rFonts w:ascii="Cambria" w:hAnsi="Cambria"/>
          <w:sz w:val="20"/>
          <w:szCs w:val="20"/>
        </w:rPr>
        <w:t xml:space="preserve"> compensation and other general measures of relief. In their most recent communication to the IACHR, the petitioners assert that the State has given them only small palliatives but not a full redress. </w:t>
      </w:r>
    </w:p>
    <w:p w14:paraId="04F8F0D2" w14:textId="77777777" w:rsidR="00560E37"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In turn, the State alleges the lack of prior exhaustion of domestic remedies, on the grounds that the appropriate remedy to repair the effects of state officers' acts or omissions that violate the Constitution was the filing of an appeal for the protection of constitutional rights. It moreover asserts that if the petitioners considered that there was a delay in the settlement of their compensation claim, they should have filed a remedy before the Ministry of Economy and Finance. </w:t>
      </w:r>
    </w:p>
    <w:p w14:paraId="5D3B5B64" w14:textId="3B3BEA5E" w:rsidR="00560E37"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The State also submits that the constructive approval that the alleged victims claim was null and void in view of the fact that the compensation sum requested by the petitioners had to be fixed by a competent authority, i.e. the Ministry of Economy and Finance. In this regard, it indicates that had the constructive approval sought by the petitioners been certified by the competent authority –which was not the case–, it would have had legal effects. It submits that the petitioners made two mistakes. Firstly, they should have requested the issuance of a certificate of a constructive grant of authorization from the Administrative Court, which is the competent judicial authority for this procedure; secondly, they asked the civil court </w:t>
      </w:r>
      <w:r w:rsidR="00C146DC" w:rsidRPr="00C66E70">
        <w:rPr>
          <w:rFonts w:ascii="Cambria" w:hAnsi="Cambria"/>
          <w:sz w:val="20"/>
          <w:szCs w:val="20"/>
        </w:rPr>
        <w:t xml:space="preserve">directly </w:t>
      </w:r>
      <w:r w:rsidRPr="00C66E70">
        <w:rPr>
          <w:rFonts w:ascii="Cambria" w:hAnsi="Cambria"/>
          <w:sz w:val="20"/>
          <w:szCs w:val="20"/>
        </w:rPr>
        <w:t>to issue the certificate, when the right thing was tha</w:t>
      </w:r>
      <w:r w:rsidR="00C25DDB">
        <w:rPr>
          <w:rFonts w:ascii="Cambria" w:hAnsi="Cambria"/>
          <w:sz w:val="20"/>
          <w:szCs w:val="20"/>
        </w:rPr>
        <w:t>t a judicial authority request</w:t>
      </w:r>
      <w:r w:rsidRPr="00C66E70">
        <w:rPr>
          <w:rFonts w:ascii="Cambria" w:hAnsi="Cambria"/>
          <w:sz w:val="20"/>
          <w:szCs w:val="20"/>
        </w:rPr>
        <w:t xml:space="preserve"> it from the corresponding administrative body, in t</w:t>
      </w:r>
      <w:r w:rsidR="00C146DC">
        <w:rPr>
          <w:rFonts w:ascii="Cambria" w:hAnsi="Cambria"/>
          <w:sz w:val="20"/>
          <w:szCs w:val="20"/>
        </w:rPr>
        <w:t>his case, the Defense Ministry.</w:t>
      </w:r>
    </w:p>
    <w:p w14:paraId="492DE085" w14:textId="4F8E8FFA" w:rsidR="00560E37"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Furthermore, Ecuador indicates that it has always publicly recognized the damage caused by the explosion at the munitions dump in Riobamba and the state agents' responsibility for the facts. It also asserts that it had started reparations proceedings in favor of the victims by the Executive Decree No. 3</w:t>
      </w:r>
      <w:r w:rsidR="00211A20">
        <w:rPr>
          <w:rFonts w:ascii="Cambria" w:hAnsi="Cambria"/>
          <w:sz w:val="20"/>
          <w:szCs w:val="20"/>
        </w:rPr>
        <w:t>,</w:t>
      </w:r>
      <w:r w:rsidRPr="00C66E70">
        <w:rPr>
          <w:rFonts w:ascii="Cambria" w:hAnsi="Cambria"/>
          <w:sz w:val="20"/>
          <w:szCs w:val="20"/>
        </w:rPr>
        <w:t xml:space="preserve">369 and, </w:t>
      </w:r>
      <w:r w:rsidR="00211A20">
        <w:rPr>
          <w:rFonts w:ascii="Cambria" w:hAnsi="Cambria"/>
          <w:sz w:val="20"/>
          <w:szCs w:val="20"/>
        </w:rPr>
        <w:t xml:space="preserve">that </w:t>
      </w:r>
      <w:r w:rsidRPr="00C66E70">
        <w:rPr>
          <w:rFonts w:ascii="Cambria" w:hAnsi="Cambria"/>
          <w:sz w:val="20"/>
          <w:szCs w:val="20"/>
        </w:rPr>
        <w:t>by the Executive Decree No. 3</w:t>
      </w:r>
      <w:r w:rsidR="00211A20">
        <w:rPr>
          <w:rFonts w:ascii="Cambria" w:hAnsi="Cambria"/>
          <w:sz w:val="20"/>
          <w:szCs w:val="20"/>
        </w:rPr>
        <w:t>,</w:t>
      </w:r>
      <w:r w:rsidRPr="00C66E70">
        <w:rPr>
          <w:rFonts w:ascii="Cambria" w:hAnsi="Cambria"/>
          <w:sz w:val="20"/>
          <w:szCs w:val="20"/>
        </w:rPr>
        <w:t xml:space="preserve">386 of December 5, 2002, it urged the Ministry of Economy and Finance to determine the budget </w:t>
      </w:r>
      <w:r w:rsidR="00211A20">
        <w:rPr>
          <w:rFonts w:ascii="Cambria" w:hAnsi="Cambria"/>
          <w:sz w:val="20"/>
          <w:szCs w:val="20"/>
        </w:rPr>
        <w:t>to</w:t>
      </w:r>
      <w:r w:rsidRPr="00C66E70">
        <w:rPr>
          <w:rFonts w:ascii="Cambria" w:hAnsi="Cambria"/>
          <w:sz w:val="20"/>
          <w:szCs w:val="20"/>
        </w:rPr>
        <w:t xml:space="preserve"> compensat</w:t>
      </w:r>
      <w:r w:rsidR="00211A20">
        <w:rPr>
          <w:rFonts w:ascii="Cambria" w:hAnsi="Cambria"/>
          <w:sz w:val="20"/>
          <w:szCs w:val="20"/>
        </w:rPr>
        <w:t>e</w:t>
      </w:r>
      <w:r w:rsidRPr="00C66E70">
        <w:rPr>
          <w:rFonts w:ascii="Cambria" w:hAnsi="Cambria"/>
          <w:sz w:val="20"/>
          <w:szCs w:val="20"/>
        </w:rPr>
        <w:t xml:space="preserve"> the victims</w:t>
      </w:r>
      <w:r w:rsidR="00211A20">
        <w:rPr>
          <w:rFonts w:ascii="Cambria" w:hAnsi="Cambria"/>
          <w:sz w:val="20"/>
          <w:szCs w:val="20"/>
        </w:rPr>
        <w:t>,</w:t>
      </w:r>
      <w:r w:rsidRPr="00C66E70">
        <w:rPr>
          <w:rFonts w:ascii="Cambria" w:hAnsi="Cambria"/>
          <w:sz w:val="20"/>
          <w:szCs w:val="20"/>
        </w:rPr>
        <w:t xml:space="preserve"> and to coordinate the actions aimed at rebuilding the infrastructure damaged. Moreover, it indicates that through Ministerial Agreement No. 145 of January 30, 2003, the State ordered operations to rebuild Riobamba's infrastructure, and issued vouchers for the victims of the expl</w:t>
      </w:r>
      <w:r w:rsidR="00211A20">
        <w:rPr>
          <w:rFonts w:ascii="Cambria" w:hAnsi="Cambria"/>
          <w:sz w:val="20"/>
          <w:szCs w:val="20"/>
        </w:rPr>
        <w:t>osion to repair their property.</w:t>
      </w:r>
    </w:p>
    <w:p w14:paraId="6953F7A4" w14:textId="370D9000" w:rsidR="00F621C3" w:rsidRPr="00C66E70" w:rsidRDefault="00560E37" w:rsidP="00560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The State asserts that Emanuel Alejandro was awarded a school grant to </w:t>
      </w:r>
      <w:r w:rsidR="00602037">
        <w:rPr>
          <w:rFonts w:ascii="Cambria" w:hAnsi="Cambria"/>
          <w:sz w:val="20"/>
          <w:szCs w:val="20"/>
        </w:rPr>
        <w:t>attend</w:t>
      </w:r>
      <w:r w:rsidRPr="00C66E70">
        <w:rPr>
          <w:rFonts w:ascii="Cambria" w:hAnsi="Cambria"/>
          <w:sz w:val="20"/>
          <w:szCs w:val="20"/>
        </w:rPr>
        <w:t xml:space="preserve"> a military school, which he attended for only one year, and that later he was given another grant for another school. It also informs that Emanuel Alejandro has access to free-of-charge medical care and to a study grant for </w:t>
      </w:r>
      <w:r w:rsidR="00602037">
        <w:rPr>
          <w:rFonts w:ascii="Cambria" w:hAnsi="Cambria"/>
          <w:sz w:val="20"/>
          <w:szCs w:val="20"/>
        </w:rPr>
        <w:t xml:space="preserve">his </w:t>
      </w:r>
      <w:r w:rsidRPr="00C66E70">
        <w:rPr>
          <w:rFonts w:ascii="Cambria" w:hAnsi="Cambria"/>
          <w:sz w:val="20"/>
          <w:szCs w:val="20"/>
        </w:rPr>
        <w:t xml:space="preserve">university studies. In addition, the Riobamba's </w:t>
      </w:r>
      <w:r w:rsidR="004E5F6E" w:rsidRPr="00C66E70">
        <w:rPr>
          <w:rFonts w:ascii="Cambria" w:hAnsi="Cambria"/>
          <w:sz w:val="20"/>
          <w:szCs w:val="20"/>
        </w:rPr>
        <w:t>Mayor’s Office</w:t>
      </w:r>
      <w:r w:rsidRPr="00C66E70">
        <w:rPr>
          <w:rFonts w:ascii="Cambria" w:hAnsi="Cambria"/>
          <w:sz w:val="20"/>
          <w:szCs w:val="20"/>
        </w:rPr>
        <w:t xml:space="preserve"> allegedly donated a tract of land to build Emanuel Alejandro's house </w:t>
      </w:r>
      <w:r w:rsidR="004E5F6E" w:rsidRPr="00C66E70">
        <w:rPr>
          <w:rFonts w:ascii="Cambria" w:hAnsi="Cambria"/>
          <w:sz w:val="20"/>
          <w:szCs w:val="20"/>
        </w:rPr>
        <w:t>with</w:t>
      </w:r>
      <w:r w:rsidRPr="00C66E70">
        <w:rPr>
          <w:rFonts w:ascii="Cambria" w:hAnsi="Cambria"/>
          <w:sz w:val="20"/>
          <w:szCs w:val="20"/>
        </w:rPr>
        <w:t xml:space="preserve"> a budget made up of donations from instit</w:t>
      </w:r>
      <w:r w:rsidR="00941C42">
        <w:rPr>
          <w:rFonts w:ascii="Cambria" w:hAnsi="Cambria"/>
          <w:sz w:val="20"/>
          <w:szCs w:val="20"/>
        </w:rPr>
        <w:t>utions and individual citizens.</w:t>
      </w:r>
    </w:p>
    <w:p w14:paraId="71F9B8D1" w14:textId="77777777" w:rsidR="008B7ED3" w:rsidRDefault="008B7ED3">
      <w:pPr>
        <w:rPr>
          <w:rFonts w:asciiTheme="majorHAnsi" w:eastAsia="Cambria" w:hAnsiTheme="majorHAnsi" w:cs="Cambria"/>
          <w:b/>
          <w:bCs/>
          <w:color w:val="000000"/>
          <w:sz w:val="20"/>
          <w:szCs w:val="20"/>
          <w:u w:color="000000"/>
          <w:lang w:eastAsia="es-ES"/>
        </w:rPr>
      </w:pPr>
      <w:r>
        <w:rPr>
          <w:rFonts w:asciiTheme="majorHAnsi" w:eastAsia="Cambria" w:hAnsiTheme="majorHAnsi" w:cs="Cambria"/>
          <w:b/>
          <w:bCs/>
          <w:color w:val="000000"/>
          <w:sz w:val="20"/>
          <w:szCs w:val="20"/>
          <w:u w:color="000000"/>
          <w:lang w:eastAsia="es-ES"/>
        </w:rPr>
        <w:br w:type="page"/>
      </w:r>
    </w:p>
    <w:p w14:paraId="55505107" w14:textId="0758BA8F" w:rsidR="00F621C3" w:rsidRPr="00C66E70" w:rsidRDefault="00F621C3" w:rsidP="00F621C3">
      <w:pPr>
        <w:spacing w:before="240" w:after="240"/>
        <w:ind w:firstLine="720"/>
        <w:jc w:val="both"/>
        <w:rPr>
          <w:rFonts w:ascii="Cambria" w:hAnsi="Cambria"/>
          <w:sz w:val="20"/>
          <w:szCs w:val="20"/>
        </w:rPr>
      </w:pPr>
      <w:r w:rsidRPr="00C66E70">
        <w:rPr>
          <w:rFonts w:asciiTheme="majorHAnsi" w:eastAsia="Cambria" w:hAnsiTheme="majorHAnsi" w:cs="Cambria"/>
          <w:b/>
          <w:bCs/>
          <w:color w:val="000000"/>
          <w:sz w:val="20"/>
          <w:szCs w:val="20"/>
          <w:u w:color="000000"/>
          <w:lang w:eastAsia="es-ES"/>
        </w:rPr>
        <w:lastRenderedPageBreak/>
        <w:t>VI.</w:t>
      </w:r>
      <w:r w:rsidRPr="00C66E70">
        <w:rPr>
          <w:rFonts w:asciiTheme="majorHAnsi" w:eastAsia="Cambria" w:hAnsiTheme="majorHAnsi" w:cs="Cambria"/>
          <w:b/>
          <w:bCs/>
          <w:color w:val="000000"/>
          <w:sz w:val="20"/>
          <w:szCs w:val="20"/>
          <w:u w:color="000000"/>
          <w:lang w:eastAsia="es-ES"/>
        </w:rPr>
        <w:tab/>
      </w:r>
      <w:r w:rsidRPr="00C66E70">
        <w:rPr>
          <w:rFonts w:asciiTheme="majorHAnsi" w:hAnsiTheme="majorHAnsi"/>
          <w:b/>
          <w:sz w:val="20"/>
          <w:szCs w:val="20"/>
        </w:rPr>
        <w:t>EXHAUSTION OF DOMESTIC REMEDIES AND TIMELINESS OF THE PETITION</w:t>
      </w:r>
      <w:r w:rsidRPr="00C66E70">
        <w:rPr>
          <w:rFonts w:asciiTheme="majorHAnsi" w:eastAsia="Cambria" w:hAnsiTheme="majorHAnsi" w:cs="Cambria"/>
          <w:b/>
          <w:bCs/>
          <w:color w:val="000000"/>
          <w:sz w:val="20"/>
          <w:szCs w:val="20"/>
          <w:u w:color="000000"/>
          <w:lang w:eastAsia="es-ES"/>
        </w:rPr>
        <w:t xml:space="preserve"> </w:t>
      </w:r>
    </w:p>
    <w:p w14:paraId="4A52454F" w14:textId="732995EE" w:rsidR="00493A63" w:rsidRPr="00C66E70" w:rsidRDefault="00493A63" w:rsidP="00493A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The State alleges the lack of exhaustion domestic resources </w:t>
      </w:r>
      <w:r w:rsidR="002E5EDD">
        <w:rPr>
          <w:rFonts w:ascii="Cambria" w:hAnsi="Cambria"/>
          <w:sz w:val="20"/>
          <w:szCs w:val="20"/>
        </w:rPr>
        <w:t>on the grounds that</w:t>
      </w:r>
      <w:r w:rsidRPr="00C66E70">
        <w:rPr>
          <w:rFonts w:ascii="Cambria" w:hAnsi="Cambria"/>
          <w:sz w:val="20"/>
          <w:szCs w:val="20"/>
        </w:rPr>
        <w:t xml:space="preserve"> the petitioners failed to lodge an appeal for the protection of constitutional rights</w:t>
      </w:r>
      <w:r w:rsidR="002E5EDD">
        <w:rPr>
          <w:rFonts w:ascii="Cambria" w:hAnsi="Cambria"/>
          <w:sz w:val="20"/>
          <w:szCs w:val="20"/>
        </w:rPr>
        <w:t>,</w:t>
      </w:r>
      <w:r w:rsidRPr="00C66E70">
        <w:rPr>
          <w:rFonts w:ascii="Cambria" w:hAnsi="Cambria"/>
          <w:sz w:val="20"/>
          <w:szCs w:val="20"/>
        </w:rPr>
        <w:t xml:space="preserve"> and </w:t>
      </w:r>
      <w:r w:rsidR="002E5EDD">
        <w:rPr>
          <w:rFonts w:ascii="Cambria" w:hAnsi="Cambria"/>
          <w:sz w:val="20"/>
          <w:szCs w:val="20"/>
        </w:rPr>
        <w:t xml:space="preserve">that </w:t>
      </w:r>
      <w:r w:rsidRPr="00C66E70">
        <w:rPr>
          <w:rFonts w:ascii="Cambria" w:hAnsi="Cambria"/>
          <w:sz w:val="20"/>
          <w:szCs w:val="20"/>
        </w:rPr>
        <w:t>the request of a constructive approval is allegedly null and void. On the other hand, the petitioners submit that they did not resort to the constitutional jurisdiction in view of previous cases in which the Constitutional Court had declared itself in</w:t>
      </w:r>
      <w:r w:rsidR="002E5EDD">
        <w:rPr>
          <w:rFonts w:ascii="Cambria" w:hAnsi="Cambria"/>
          <w:sz w:val="20"/>
          <w:szCs w:val="20"/>
        </w:rPr>
        <w:t>competent to set compensations.</w:t>
      </w:r>
    </w:p>
    <w:p w14:paraId="5139C6A2" w14:textId="6DA43E15" w:rsidR="00493A63" w:rsidRPr="00C66E70" w:rsidRDefault="00493A63" w:rsidP="00493A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In this regard, in view of the arguments and information presented by the parties, the Inter-American Commission notes that the requirement of prior exhaustion of domestic remedies does not generate an obligation for the alleged victims to exhaust all the possible remedies of their domestic legal system. In other words, if the matter was brought through any of the valid and appropriate remedies under the domestic legal framework and the State had the opportunity to rule on the matter within its jurisdiction, the object of the international </w:t>
      </w:r>
      <w:r w:rsidR="009E1FEA">
        <w:rPr>
          <w:rFonts w:ascii="Cambria" w:hAnsi="Cambria"/>
          <w:sz w:val="20"/>
          <w:szCs w:val="20"/>
        </w:rPr>
        <w:t>rule</w:t>
      </w:r>
      <w:r w:rsidRPr="00C66E70">
        <w:rPr>
          <w:rFonts w:ascii="Cambria" w:hAnsi="Cambria"/>
          <w:sz w:val="20"/>
          <w:szCs w:val="20"/>
        </w:rPr>
        <w:t xml:space="preserve"> is met.</w:t>
      </w:r>
      <w:r w:rsidR="00116F9D" w:rsidRPr="00C66E70">
        <w:rPr>
          <w:rStyle w:val="FootnoteReference"/>
          <w:rFonts w:ascii="Cambria" w:hAnsi="Cambria"/>
          <w:sz w:val="20"/>
          <w:szCs w:val="20"/>
        </w:rPr>
        <w:footnoteReference w:id="6"/>
      </w:r>
      <w:r w:rsidRPr="00C66E70">
        <w:rPr>
          <w:rFonts w:ascii="Cambria" w:hAnsi="Cambria"/>
          <w:sz w:val="20"/>
          <w:szCs w:val="20"/>
        </w:rPr>
        <w:t xml:space="preserve"> In this regard, the Commission notes that the alleged victims first resorted to a civil court to request the certification of what they deemed was a constructive grant of authorization; and</w:t>
      </w:r>
      <w:r w:rsidR="009E1FEA">
        <w:rPr>
          <w:rFonts w:ascii="Cambria" w:hAnsi="Cambria"/>
          <w:sz w:val="20"/>
          <w:szCs w:val="20"/>
        </w:rPr>
        <w:t xml:space="preserve"> that</w:t>
      </w:r>
      <w:r w:rsidRPr="00C66E70">
        <w:rPr>
          <w:rFonts w:ascii="Cambria" w:hAnsi="Cambria"/>
          <w:sz w:val="20"/>
          <w:szCs w:val="20"/>
        </w:rPr>
        <w:t xml:space="preserve"> then they filed a lawsuit before the administrative court in order to be compensated for the damages suffered as a result of the munitions dump explosion in Riobamba. The last proceedings officially ended when the Second Chamber of the Administrative Court of District No. 1 of Quito ruled to deny compensation, on March 1, 2007.</w:t>
      </w:r>
    </w:p>
    <w:p w14:paraId="30861403" w14:textId="05D4B59B" w:rsidR="00493A63" w:rsidRPr="00C66E70" w:rsidRDefault="00493A63" w:rsidP="00493A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Likewise, the Commission deems reasonable the petitioners' argument that the appeal for the protection of constitutional rights was not the appropriate remedy, in terms of simplicity and speediness, to have compensation set for the unlawful damage caused by state agents' negligence, and that it </w:t>
      </w:r>
      <w:r w:rsidR="003D5B09">
        <w:rPr>
          <w:rFonts w:ascii="Cambria" w:hAnsi="Cambria"/>
          <w:sz w:val="20"/>
          <w:szCs w:val="20"/>
        </w:rPr>
        <w:t>is</w:t>
      </w:r>
      <w:r w:rsidRPr="00C66E70">
        <w:rPr>
          <w:rFonts w:ascii="Cambria" w:hAnsi="Cambria"/>
          <w:sz w:val="20"/>
          <w:szCs w:val="20"/>
        </w:rPr>
        <w:t xml:space="preserve"> more reasonable to </w:t>
      </w:r>
      <w:r w:rsidRPr="003D5B09">
        <w:rPr>
          <w:rFonts w:ascii="Cambria" w:hAnsi="Cambria"/>
          <w:i/>
          <w:sz w:val="20"/>
          <w:szCs w:val="20"/>
        </w:rPr>
        <w:t>prima facie</w:t>
      </w:r>
      <w:r w:rsidRPr="00C66E70">
        <w:rPr>
          <w:rFonts w:ascii="Cambria" w:hAnsi="Cambria"/>
          <w:sz w:val="20"/>
          <w:szCs w:val="20"/>
        </w:rPr>
        <w:t xml:space="preserve"> consider that the right jurisdiction to resort to was indeed the administrative jurisdiction –which the petitioners exhausted. </w:t>
      </w:r>
      <w:r w:rsidR="00DD74B9">
        <w:rPr>
          <w:rFonts w:ascii="Cambria" w:hAnsi="Cambria"/>
          <w:sz w:val="20"/>
          <w:szCs w:val="20"/>
        </w:rPr>
        <w:t>In turn</w:t>
      </w:r>
      <w:r w:rsidRPr="00C66E70">
        <w:rPr>
          <w:rFonts w:ascii="Cambria" w:hAnsi="Cambria"/>
          <w:sz w:val="20"/>
          <w:szCs w:val="20"/>
        </w:rPr>
        <w:t xml:space="preserve">, the State did not submit information proving that the constitutional jurisdiction was the appropriate venue for this complaint. In addition, according to the information available, the alleged victims requested a certificate of constructive approval, following the steps </w:t>
      </w:r>
      <w:r w:rsidR="005A125B">
        <w:rPr>
          <w:rFonts w:ascii="Cambria" w:hAnsi="Cambria"/>
          <w:sz w:val="20"/>
          <w:szCs w:val="20"/>
        </w:rPr>
        <w:t xml:space="preserve">that the State informed </w:t>
      </w:r>
      <w:r w:rsidRPr="00C66E70">
        <w:rPr>
          <w:rFonts w:ascii="Cambria" w:hAnsi="Cambria"/>
          <w:sz w:val="20"/>
          <w:szCs w:val="20"/>
        </w:rPr>
        <w:t xml:space="preserve">to the IACHR, that is, by </w:t>
      </w:r>
      <w:r w:rsidR="00916847">
        <w:rPr>
          <w:rFonts w:ascii="Cambria" w:hAnsi="Cambria"/>
          <w:sz w:val="20"/>
          <w:szCs w:val="20"/>
        </w:rPr>
        <w:t xml:space="preserve">means of </w:t>
      </w:r>
      <w:r w:rsidRPr="00C66E70">
        <w:rPr>
          <w:rFonts w:ascii="Cambria" w:hAnsi="Cambria"/>
          <w:sz w:val="20"/>
          <w:szCs w:val="20"/>
        </w:rPr>
        <w:t>a judicial authority and not strai</w:t>
      </w:r>
      <w:r w:rsidR="00916847">
        <w:rPr>
          <w:rFonts w:ascii="Cambria" w:hAnsi="Cambria"/>
          <w:sz w:val="20"/>
          <w:szCs w:val="20"/>
        </w:rPr>
        <w:t>ght to the Ministry of Defense.</w:t>
      </w:r>
    </w:p>
    <w:p w14:paraId="22BA84CB" w14:textId="6F08E4F7" w:rsidR="00493A63" w:rsidRPr="00C66E70" w:rsidRDefault="00493A63" w:rsidP="00493A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The Commission has analyzed the exhaustion of the remedies of the administrative jurisdiction </w:t>
      </w:r>
      <w:r w:rsidR="001467F6">
        <w:rPr>
          <w:rFonts w:ascii="Cambria" w:hAnsi="Cambria"/>
          <w:sz w:val="20"/>
          <w:szCs w:val="20"/>
        </w:rPr>
        <w:t>since</w:t>
      </w:r>
      <w:r w:rsidRPr="00C66E70">
        <w:rPr>
          <w:rFonts w:ascii="Cambria" w:hAnsi="Cambria"/>
          <w:sz w:val="20"/>
          <w:szCs w:val="20"/>
        </w:rPr>
        <w:t xml:space="preserve"> the alleged violations of due process constitute a major aspect in a petition. However, as to the arguments </w:t>
      </w:r>
      <w:r w:rsidR="001467F6">
        <w:rPr>
          <w:rFonts w:ascii="Cambria" w:hAnsi="Cambria"/>
          <w:sz w:val="20"/>
          <w:szCs w:val="20"/>
        </w:rPr>
        <w:t>concerning</w:t>
      </w:r>
      <w:r w:rsidRPr="00C66E70">
        <w:rPr>
          <w:rFonts w:ascii="Cambria" w:hAnsi="Cambria"/>
          <w:sz w:val="20"/>
          <w:szCs w:val="20"/>
        </w:rPr>
        <w:t xml:space="preserve"> the death of two of the alleged victims, it also considers that based on the information available, an investigation was open to determine the cause of the explosion, and that in principle, a criminal investigation filed by the State would be the appropriate remedy to establish the cause and the circumstances of the blast as well as the corresponding liabilities in said facts.</w:t>
      </w:r>
    </w:p>
    <w:p w14:paraId="05415C74" w14:textId="5D1CED4C" w:rsidR="00F621C3" w:rsidRPr="00C66E70" w:rsidRDefault="00493A63" w:rsidP="00493A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In this regard, </w:t>
      </w:r>
      <w:r w:rsidR="001467F6">
        <w:rPr>
          <w:rFonts w:ascii="Cambria" w:hAnsi="Cambria"/>
          <w:sz w:val="20"/>
          <w:szCs w:val="20"/>
        </w:rPr>
        <w:t>as</w:t>
      </w:r>
      <w:r w:rsidRPr="00C66E70">
        <w:rPr>
          <w:rFonts w:ascii="Cambria" w:hAnsi="Cambria"/>
          <w:sz w:val="20"/>
          <w:szCs w:val="20"/>
        </w:rPr>
        <w:t xml:space="preserve"> this petition was received on March 13, 2007 and the domestic remedies were exhausted by the decision of March 1, 2007, the Commission concludes that </w:t>
      </w:r>
      <w:r w:rsidR="00980CF7">
        <w:rPr>
          <w:rFonts w:ascii="Cambria" w:hAnsi="Cambria"/>
          <w:sz w:val="20"/>
          <w:szCs w:val="20"/>
        </w:rPr>
        <w:t>the petition</w:t>
      </w:r>
      <w:r w:rsidRPr="00C66E70">
        <w:rPr>
          <w:rFonts w:ascii="Cambria" w:hAnsi="Cambria"/>
          <w:sz w:val="20"/>
          <w:szCs w:val="20"/>
        </w:rPr>
        <w:t xml:space="preserve"> meets the requirement</w:t>
      </w:r>
      <w:r w:rsidR="00733C3B">
        <w:rPr>
          <w:rFonts w:ascii="Cambria" w:hAnsi="Cambria"/>
          <w:sz w:val="20"/>
          <w:szCs w:val="20"/>
        </w:rPr>
        <w:t>s</w:t>
      </w:r>
      <w:r w:rsidRPr="00C66E70">
        <w:rPr>
          <w:rFonts w:ascii="Cambria" w:hAnsi="Cambria"/>
          <w:sz w:val="20"/>
          <w:szCs w:val="20"/>
        </w:rPr>
        <w:t xml:space="preserve"> set forth in Article 46.1(a) and (b) of the American Convention.</w:t>
      </w:r>
    </w:p>
    <w:p w14:paraId="378478A0" w14:textId="77777777" w:rsidR="00F621C3" w:rsidRPr="00C66E70" w:rsidRDefault="00F621C3" w:rsidP="00F621C3">
      <w:pPr>
        <w:pStyle w:val="ListParagraph"/>
        <w:spacing w:before="240" w:after="240"/>
        <w:jc w:val="both"/>
        <w:rPr>
          <w:rFonts w:asciiTheme="majorHAnsi" w:hAnsiTheme="majorHAnsi"/>
          <w:b/>
          <w:sz w:val="20"/>
          <w:szCs w:val="20"/>
        </w:rPr>
      </w:pPr>
      <w:r w:rsidRPr="00C66E70">
        <w:rPr>
          <w:rFonts w:asciiTheme="majorHAnsi" w:hAnsiTheme="majorHAnsi"/>
          <w:b/>
          <w:bCs/>
          <w:sz w:val="20"/>
          <w:szCs w:val="20"/>
        </w:rPr>
        <w:t>VII.</w:t>
      </w:r>
      <w:r w:rsidRPr="00C66E70">
        <w:rPr>
          <w:rFonts w:asciiTheme="majorHAnsi" w:hAnsiTheme="majorHAnsi"/>
          <w:b/>
          <w:bCs/>
          <w:sz w:val="20"/>
          <w:szCs w:val="20"/>
        </w:rPr>
        <w:tab/>
        <w:t>COLORABLE CLAIM</w:t>
      </w:r>
    </w:p>
    <w:p w14:paraId="59B04948" w14:textId="0E881FA9" w:rsidR="00493A63" w:rsidRPr="00C66E70" w:rsidRDefault="00493A63" w:rsidP="00493A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In view of the elements of fact and law presented by the parties and the nature of the matter brought to its attention, the Commission believes that the alleged victims' death in a military brigade due to an explosion allegedly caused by state agents' negligence, as well as the purported violations of due process in the framework of civil proceedings (including the alleged obstacles posed by the court fees) and the purported lack of full redress (considering the situation of child Emanuel Alejandro after his parents' death) </w:t>
      </w:r>
      <w:r w:rsidRPr="00C66E70">
        <w:rPr>
          <w:rFonts w:ascii="Cambria" w:hAnsi="Cambria"/>
          <w:sz w:val="20"/>
          <w:szCs w:val="20"/>
        </w:rPr>
        <w:lastRenderedPageBreak/>
        <w:t xml:space="preserve">may </w:t>
      </w:r>
      <w:r w:rsidRPr="007A4697">
        <w:rPr>
          <w:rFonts w:ascii="Cambria" w:hAnsi="Cambria"/>
          <w:i/>
          <w:sz w:val="20"/>
          <w:szCs w:val="20"/>
        </w:rPr>
        <w:t>prima facie</w:t>
      </w:r>
      <w:r w:rsidRPr="00C66E70">
        <w:rPr>
          <w:rFonts w:ascii="Cambria" w:hAnsi="Cambria"/>
          <w:sz w:val="20"/>
          <w:szCs w:val="20"/>
        </w:rPr>
        <w:t xml:space="preserve"> establish violations of the rights enshrined in Articles 4 (Right to Life), 5 (Right to Humane Treatment), 8 (Right to a Fair Trial), 19 (Rights of the Child) and 25 (Right to Judicial Protection) of the American Convention, in connection with </w:t>
      </w:r>
      <w:r w:rsidR="00181B38">
        <w:rPr>
          <w:rFonts w:ascii="Cambria" w:hAnsi="Cambria"/>
          <w:sz w:val="20"/>
          <w:szCs w:val="20"/>
        </w:rPr>
        <w:t xml:space="preserve">its </w:t>
      </w:r>
      <w:r w:rsidRPr="00C66E70">
        <w:rPr>
          <w:rFonts w:ascii="Cambria" w:hAnsi="Cambria"/>
          <w:sz w:val="20"/>
          <w:szCs w:val="20"/>
        </w:rPr>
        <w:t>Article 1.1; to the detriment of the alleged victims.</w:t>
      </w:r>
    </w:p>
    <w:p w14:paraId="5AF84026" w14:textId="28A6EF28" w:rsidR="00493A63" w:rsidRPr="00C66E70" w:rsidRDefault="00493A63" w:rsidP="00493A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Cambria" w:hAnsi="Cambria"/>
          <w:sz w:val="20"/>
          <w:szCs w:val="20"/>
        </w:rPr>
        <w:t xml:space="preserve">As to the State's argument about a fourth instance, the Commission notes that by declaring this petition admissible, it does not seek to </w:t>
      </w:r>
      <w:r w:rsidR="00181B38">
        <w:rPr>
          <w:rFonts w:ascii="Cambria" w:hAnsi="Cambria"/>
          <w:sz w:val="20"/>
          <w:szCs w:val="20"/>
        </w:rPr>
        <w:t>substitute</w:t>
      </w:r>
      <w:r w:rsidRPr="00C66E70">
        <w:rPr>
          <w:rFonts w:ascii="Cambria" w:hAnsi="Cambria"/>
          <w:sz w:val="20"/>
          <w:szCs w:val="20"/>
        </w:rPr>
        <w:t xml:space="preserve"> the domestic authorities' competence to reverse a decision unfavorable to the alleged victims and examine possible assessment mistakes </w:t>
      </w:r>
      <w:r w:rsidR="000C5D86">
        <w:rPr>
          <w:rFonts w:ascii="Cambria" w:hAnsi="Cambria"/>
          <w:sz w:val="20"/>
          <w:szCs w:val="20"/>
        </w:rPr>
        <w:t xml:space="preserve">made </w:t>
      </w:r>
      <w:r w:rsidRPr="00C66E70">
        <w:rPr>
          <w:rFonts w:ascii="Cambria" w:hAnsi="Cambria"/>
          <w:sz w:val="20"/>
          <w:szCs w:val="20"/>
        </w:rPr>
        <w:t>by the domestic courts. Instead, the Commission will, in the merits stage, analyze whether the domestic legal proceedings adhered to the right of due process and judicial protection, and ensured the alleged victims' right of access to justice,</w:t>
      </w:r>
      <w:r w:rsidR="00E43613">
        <w:rPr>
          <w:rFonts w:ascii="Cambria" w:hAnsi="Cambria"/>
          <w:sz w:val="20"/>
          <w:szCs w:val="20"/>
        </w:rPr>
        <w:t xml:space="preserve"> under the American Convention.</w:t>
      </w:r>
    </w:p>
    <w:p w14:paraId="00C1C85A" w14:textId="77777777" w:rsidR="00493A63" w:rsidRPr="00C66E70" w:rsidRDefault="00493A63" w:rsidP="00493A63">
      <w:pPr>
        <w:pStyle w:val="ListParagraph"/>
        <w:spacing w:before="240" w:after="240"/>
        <w:jc w:val="both"/>
        <w:rPr>
          <w:rFonts w:asciiTheme="majorHAnsi" w:hAnsiTheme="majorHAnsi"/>
          <w:b/>
          <w:bCs/>
          <w:sz w:val="20"/>
          <w:szCs w:val="20"/>
        </w:rPr>
      </w:pPr>
      <w:r w:rsidRPr="00C66E70">
        <w:rPr>
          <w:rFonts w:asciiTheme="majorHAnsi" w:hAnsiTheme="majorHAnsi"/>
          <w:b/>
          <w:bCs/>
          <w:sz w:val="20"/>
          <w:szCs w:val="20"/>
        </w:rPr>
        <w:t xml:space="preserve">VIII. </w:t>
      </w:r>
      <w:r w:rsidRPr="00C66E70">
        <w:rPr>
          <w:rFonts w:asciiTheme="majorHAnsi" w:hAnsiTheme="majorHAnsi"/>
          <w:b/>
          <w:bCs/>
          <w:sz w:val="20"/>
          <w:szCs w:val="20"/>
        </w:rPr>
        <w:tab/>
        <w:t>DECISION</w:t>
      </w:r>
    </w:p>
    <w:p w14:paraId="252FD04E" w14:textId="77777777" w:rsidR="00493A63" w:rsidRPr="00C66E70" w:rsidRDefault="00493A63" w:rsidP="00493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Theme="majorHAnsi" w:hAnsiTheme="majorHAnsi"/>
          <w:sz w:val="20"/>
          <w:szCs w:val="20"/>
        </w:rPr>
        <w:t>To declare the instant petition admissible in relation to Articles 4, 5, 8, 19, 24 and 25 of the American Convention, in relation to Article 1.1 of the same treaty;</w:t>
      </w:r>
    </w:p>
    <w:p w14:paraId="36570F3D" w14:textId="77777777" w:rsidR="00493A63" w:rsidRPr="00C66E70" w:rsidRDefault="00493A63" w:rsidP="00493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Theme="majorHAnsi" w:hAnsiTheme="majorHAnsi"/>
          <w:sz w:val="20"/>
          <w:szCs w:val="20"/>
        </w:rPr>
        <w:t>To notify the parties of this decision;</w:t>
      </w:r>
    </w:p>
    <w:p w14:paraId="44F06067" w14:textId="77777777" w:rsidR="00493A63" w:rsidRPr="00C66E70" w:rsidRDefault="00493A63" w:rsidP="00493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Theme="majorHAnsi" w:hAnsiTheme="majorHAnsi"/>
          <w:sz w:val="20"/>
          <w:szCs w:val="20"/>
        </w:rPr>
        <w:t>To continue with the analysis on the merits; and</w:t>
      </w:r>
    </w:p>
    <w:p w14:paraId="22CC8DDA" w14:textId="54AF2B47" w:rsidR="00F621C3" w:rsidRPr="00C66E70" w:rsidRDefault="00493A63" w:rsidP="00493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6E70">
        <w:rPr>
          <w:rFonts w:asciiTheme="majorHAnsi" w:hAnsiTheme="majorHAnsi"/>
          <w:sz w:val="20"/>
          <w:szCs w:val="20"/>
        </w:rPr>
        <w:t>To publish this decision and include it in its Annual Report to the General Assembly of the Organization of American States.</w:t>
      </w:r>
    </w:p>
    <w:p w14:paraId="2E5267E4" w14:textId="77777777" w:rsidR="004133C8" w:rsidRPr="00335657" w:rsidRDefault="004133C8" w:rsidP="004133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35657">
        <w:rPr>
          <w:rFonts w:ascii="Cambria" w:hAnsi="Cambria"/>
          <w:sz w:val="20"/>
          <w:szCs w:val="20"/>
        </w:rPr>
        <w:t>Approved by the Inter-American Commission on Human Rights in the city of Lima, Peru, on the 7</w:t>
      </w:r>
      <w:r w:rsidRPr="00335657">
        <w:rPr>
          <w:rFonts w:ascii="Cambria" w:hAnsi="Cambria"/>
          <w:sz w:val="20"/>
          <w:szCs w:val="20"/>
          <w:vertAlign w:val="superscript"/>
        </w:rPr>
        <w:t>th</w:t>
      </w:r>
      <w:r w:rsidRPr="00335657">
        <w:rPr>
          <w:rFonts w:ascii="Cambria" w:hAnsi="Cambria"/>
          <w:sz w:val="20"/>
          <w:szCs w:val="20"/>
        </w:rPr>
        <w:t xml:space="preserve"> day of the month of July, 2017. (Signed):  Francisco José Eguiguren, President; Margarette May Macaulay, First Vice President; Esmeralda E. Arosemena Bernal de Troitiño, Second Vice President; José de Jesús Orozco Henríquez, and Luis Ernesto Vargas Silva, Commissioners.</w:t>
      </w:r>
    </w:p>
    <w:p w14:paraId="2122B46A" w14:textId="77777777" w:rsidR="00C55560" w:rsidRPr="00C66E70" w:rsidRDefault="00C55560" w:rsidP="00230163">
      <w:pPr>
        <w:tabs>
          <w:tab w:val="left" w:pos="2820"/>
        </w:tabs>
        <w:suppressAutoHyphens/>
        <w:spacing w:line="276" w:lineRule="auto"/>
        <w:rPr>
          <w:rFonts w:asciiTheme="majorHAnsi" w:hAnsiTheme="majorHAnsi"/>
          <w:sz w:val="20"/>
          <w:szCs w:val="20"/>
        </w:rPr>
      </w:pPr>
    </w:p>
    <w:sectPr w:rsidR="00C55560" w:rsidRPr="00C66E7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9F517" w14:textId="77777777" w:rsidR="005738A2" w:rsidRDefault="005738A2" w:rsidP="00036A8A">
      <w:r>
        <w:separator/>
      </w:r>
    </w:p>
  </w:endnote>
  <w:endnote w:type="continuationSeparator" w:id="0">
    <w:p w14:paraId="6F50BEDA" w14:textId="77777777" w:rsidR="005738A2" w:rsidRDefault="005738A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004AE" w14:textId="77777777" w:rsidR="006C128D" w:rsidRDefault="006C1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C128D">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AF6A0" w14:textId="77777777" w:rsidR="005738A2" w:rsidRPr="00036A8A" w:rsidRDefault="005738A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5E02B40" w14:textId="77777777" w:rsidR="005738A2" w:rsidRPr="00036A8A" w:rsidRDefault="005738A2" w:rsidP="00036A8A">
      <w:pPr>
        <w:rPr>
          <w:rFonts w:asciiTheme="majorHAnsi" w:hAnsiTheme="majorHAnsi"/>
          <w:sz w:val="16"/>
          <w:szCs w:val="16"/>
        </w:rPr>
      </w:pPr>
      <w:r w:rsidRPr="00036A8A">
        <w:rPr>
          <w:rFonts w:asciiTheme="majorHAnsi" w:hAnsiTheme="majorHAnsi"/>
          <w:sz w:val="16"/>
          <w:szCs w:val="16"/>
        </w:rPr>
        <w:separator/>
      </w:r>
    </w:p>
    <w:p w14:paraId="33E82D3D" w14:textId="77777777" w:rsidR="005738A2" w:rsidRPr="00036A8A" w:rsidRDefault="005738A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0121166" w14:textId="77777777" w:rsidR="005738A2" w:rsidRPr="0093441A" w:rsidRDefault="005738A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7E61600" w14:textId="77777777" w:rsidR="00016C9A" w:rsidRPr="00623D89" w:rsidRDefault="00016C9A" w:rsidP="00016C9A">
      <w:pPr>
        <w:pStyle w:val="FootnoteText"/>
        <w:spacing w:after="120"/>
        <w:ind w:firstLine="720"/>
        <w:jc w:val="both"/>
        <w:rPr>
          <w:rFonts w:asciiTheme="majorHAnsi" w:hAnsiTheme="majorHAnsi"/>
          <w:sz w:val="16"/>
          <w:szCs w:val="16"/>
          <w:lang w:val="en-GB"/>
        </w:rPr>
      </w:pPr>
      <w:r w:rsidRPr="0013199F">
        <w:rPr>
          <w:rStyle w:val="FootnoteReference"/>
          <w:rFonts w:asciiTheme="majorHAnsi" w:hAnsiTheme="majorHAnsi"/>
          <w:sz w:val="16"/>
          <w:szCs w:val="16"/>
        </w:rPr>
        <w:footnoteRef/>
      </w:r>
      <w:r w:rsidRPr="00623D89">
        <w:rPr>
          <w:rFonts w:asciiTheme="majorHAnsi" w:hAnsiTheme="majorHAnsi"/>
          <w:sz w:val="16"/>
          <w:szCs w:val="16"/>
          <w:lang w:val="en-GB"/>
        </w:rPr>
        <w:t xml:space="preserve"> Hereinafter "the Convention" or "the American Convention."</w:t>
      </w:r>
    </w:p>
  </w:footnote>
  <w:footnote w:id="3">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4A15956A" w14:textId="5473D0F9" w:rsidR="00560E37" w:rsidRPr="00623D89" w:rsidRDefault="00560E37" w:rsidP="00560E37">
      <w:pPr>
        <w:pStyle w:val="FootnoteText"/>
        <w:spacing w:after="120"/>
        <w:jc w:val="both"/>
        <w:rPr>
          <w:rFonts w:asciiTheme="majorHAnsi" w:hAnsiTheme="majorHAnsi"/>
          <w:sz w:val="16"/>
          <w:szCs w:val="16"/>
          <w:lang w:val="en-GB"/>
        </w:rPr>
      </w:pPr>
      <w:r w:rsidRPr="00623D89">
        <w:rPr>
          <w:rFonts w:asciiTheme="majorHAnsi" w:hAnsiTheme="majorHAnsi"/>
          <w:sz w:val="16"/>
          <w:szCs w:val="16"/>
          <w:lang w:val="en-GB"/>
        </w:rPr>
        <w:tab/>
      </w:r>
      <w:r w:rsidRPr="0013199F">
        <w:rPr>
          <w:rStyle w:val="FootnoteReference"/>
          <w:rFonts w:asciiTheme="majorHAnsi" w:hAnsiTheme="majorHAnsi"/>
          <w:sz w:val="16"/>
          <w:szCs w:val="16"/>
        </w:rPr>
        <w:footnoteRef/>
      </w:r>
      <w:r w:rsidRPr="00623D89">
        <w:rPr>
          <w:rFonts w:asciiTheme="majorHAnsi" w:hAnsiTheme="majorHAnsi"/>
          <w:sz w:val="16"/>
          <w:szCs w:val="16"/>
          <w:lang w:val="en-GB"/>
        </w:rPr>
        <w:t xml:space="preserve"> As contextual information, in the petition it is mentioned that a representative of the Province of Chimborazo publicly said that the explosion was due to a premeditated action to hide a lack of arms and military equipment that had been illegally sold; and as a result</w:t>
      </w:r>
      <w:r w:rsidR="002B1723">
        <w:rPr>
          <w:rFonts w:asciiTheme="majorHAnsi" w:hAnsiTheme="majorHAnsi"/>
          <w:sz w:val="16"/>
          <w:szCs w:val="16"/>
          <w:lang w:val="en-GB"/>
        </w:rPr>
        <w:t xml:space="preserve"> of said announcement</w:t>
      </w:r>
      <w:r w:rsidRPr="00623D89">
        <w:rPr>
          <w:rFonts w:asciiTheme="majorHAnsi" w:hAnsiTheme="majorHAnsi"/>
          <w:sz w:val="16"/>
          <w:szCs w:val="16"/>
          <w:lang w:val="en-GB"/>
        </w:rPr>
        <w:t>, the Army filed civil actions against said representative.</w:t>
      </w:r>
    </w:p>
  </w:footnote>
  <w:footnote w:id="5">
    <w:p w14:paraId="6E9182B7" w14:textId="77777777" w:rsidR="00850183" w:rsidRPr="00623D89" w:rsidRDefault="00850183" w:rsidP="00850183">
      <w:pPr>
        <w:pStyle w:val="FootnoteText"/>
        <w:spacing w:after="120"/>
        <w:jc w:val="both"/>
        <w:rPr>
          <w:rFonts w:asciiTheme="majorHAnsi" w:hAnsiTheme="majorHAnsi"/>
          <w:sz w:val="16"/>
          <w:szCs w:val="16"/>
          <w:lang w:val="en-GB"/>
        </w:rPr>
      </w:pPr>
      <w:r w:rsidRPr="00623D89">
        <w:rPr>
          <w:rFonts w:asciiTheme="majorHAnsi" w:hAnsiTheme="majorHAnsi"/>
          <w:sz w:val="16"/>
          <w:szCs w:val="16"/>
          <w:lang w:val="en-GB"/>
        </w:rPr>
        <w:tab/>
      </w:r>
      <w:r w:rsidRPr="0013199F">
        <w:rPr>
          <w:rStyle w:val="FootnoteReference"/>
          <w:rFonts w:asciiTheme="majorHAnsi" w:hAnsiTheme="majorHAnsi"/>
          <w:sz w:val="16"/>
          <w:szCs w:val="16"/>
        </w:rPr>
        <w:footnoteRef/>
      </w:r>
      <w:r w:rsidRPr="00623D89">
        <w:rPr>
          <w:rStyle w:val="FootnoteReference"/>
          <w:rFonts w:asciiTheme="majorHAnsi" w:hAnsiTheme="majorHAnsi"/>
          <w:sz w:val="16"/>
          <w:szCs w:val="16"/>
          <w:lang w:val="en-GB"/>
        </w:rPr>
        <w:t xml:space="preserve"> </w:t>
      </w:r>
      <w:r w:rsidRPr="00623D89">
        <w:rPr>
          <w:rFonts w:asciiTheme="majorHAnsi" w:hAnsiTheme="majorHAnsi"/>
          <w:sz w:val="16"/>
          <w:szCs w:val="16"/>
          <w:lang w:val="en-GB"/>
        </w:rPr>
        <w:t xml:space="preserve">The petitioners cite: IACHR, Report No. 99/00. Case 11,868 Carlos Santiago and Pedro Andrés Restrepo Arismendy, Ecuador, October 5, 2000; and I/A Court H.R., </w:t>
      </w:r>
      <w:r w:rsidRPr="004E5F6E">
        <w:rPr>
          <w:rFonts w:asciiTheme="majorHAnsi" w:hAnsiTheme="majorHAnsi"/>
          <w:i/>
          <w:sz w:val="16"/>
          <w:szCs w:val="16"/>
          <w:lang w:val="en-GB"/>
        </w:rPr>
        <w:t>Case of Benavides Cevallos v. Ecuador</w:t>
      </w:r>
      <w:r w:rsidRPr="00623D89">
        <w:rPr>
          <w:rFonts w:asciiTheme="majorHAnsi" w:hAnsiTheme="majorHAnsi"/>
          <w:sz w:val="16"/>
          <w:szCs w:val="16"/>
          <w:lang w:val="en-GB"/>
        </w:rPr>
        <w:t xml:space="preserve">. Merits, Reparations and Costs. Judgment of June 19, 1998. Series C No. 38. </w:t>
      </w:r>
    </w:p>
  </w:footnote>
  <w:footnote w:id="6">
    <w:p w14:paraId="50A0EF60" w14:textId="77777777" w:rsidR="00116F9D" w:rsidRPr="006F3D1E" w:rsidRDefault="00116F9D" w:rsidP="00116F9D">
      <w:pPr>
        <w:pStyle w:val="FootnoteText"/>
        <w:spacing w:after="120"/>
        <w:jc w:val="both"/>
        <w:rPr>
          <w:rFonts w:asciiTheme="majorHAnsi" w:hAnsiTheme="majorHAnsi"/>
          <w:sz w:val="16"/>
          <w:szCs w:val="16"/>
          <w:lang w:val="en-GB"/>
        </w:rPr>
      </w:pPr>
      <w:r w:rsidRPr="006F3D1E">
        <w:rPr>
          <w:rFonts w:asciiTheme="majorHAnsi" w:hAnsiTheme="majorHAnsi"/>
          <w:sz w:val="16"/>
          <w:szCs w:val="16"/>
          <w:lang w:val="en-GB"/>
        </w:rPr>
        <w:tab/>
      </w:r>
      <w:r w:rsidRPr="0013199F">
        <w:rPr>
          <w:rStyle w:val="FootnoteReference"/>
          <w:rFonts w:asciiTheme="majorHAnsi" w:hAnsiTheme="majorHAnsi"/>
          <w:sz w:val="16"/>
          <w:szCs w:val="16"/>
        </w:rPr>
        <w:footnoteRef/>
      </w:r>
      <w:r w:rsidRPr="006F3D1E">
        <w:rPr>
          <w:rFonts w:asciiTheme="majorHAnsi" w:hAnsiTheme="majorHAnsi"/>
          <w:sz w:val="16"/>
          <w:szCs w:val="16"/>
          <w:lang w:val="en-GB"/>
        </w:rPr>
        <w:t xml:space="preserve"> IACHR, Report No. 73/12, Admissibility, Petition 15-12, Edgar Tamayo Arias, United States, July 17, 2012, par. 37; IACHR, Report No. 67/12, Admissibility, Petition 728-04, Rogelio Morales Martínez, Mexico, July 17, 2010, par. 34; IACHR, Report No. 18/12, Admissibility, Petition 161-06, Juvenile Offenders Sentenced to Life Imprisonment without Parole, United States, March 20, 2012, par. 46; IACHR, Report No. 70/04, Admissibility, Petition 667/01, Jesús Manuel Naranjo Cárdenas et al. – Pensioners of the Venezuelan Aviation Company - VIASA, Venezuela, October 13, 2004, par. 52; and IACHR, Report No. 57/03, Admissibility, Case 12,337, Marcela Andrea Valdés Días, Chile, October 10, 2003, par. 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738A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329DC" w14:textId="77777777" w:rsidR="006C128D" w:rsidRDefault="006C1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43B"/>
    <w:rsid w:val="000070D7"/>
    <w:rsid w:val="000111A8"/>
    <w:rsid w:val="00016C9A"/>
    <w:rsid w:val="0001788C"/>
    <w:rsid w:val="00022CF5"/>
    <w:rsid w:val="00036A8A"/>
    <w:rsid w:val="00040C3A"/>
    <w:rsid w:val="000639C0"/>
    <w:rsid w:val="00070F3A"/>
    <w:rsid w:val="000716C5"/>
    <w:rsid w:val="000725B2"/>
    <w:rsid w:val="00075E23"/>
    <w:rsid w:val="00092F32"/>
    <w:rsid w:val="0009344A"/>
    <w:rsid w:val="000A46ED"/>
    <w:rsid w:val="000A575F"/>
    <w:rsid w:val="000B7A88"/>
    <w:rsid w:val="000C4365"/>
    <w:rsid w:val="000C5D86"/>
    <w:rsid w:val="000D10DB"/>
    <w:rsid w:val="000D11AB"/>
    <w:rsid w:val="00116F9D"/>
    <w:rsid w:val="00124116"/>
    <w:rsid w:val="0013104F"/>
    <w:rsid w:val="00137EBA"/>
    <w:rsid w:val="00145EDC"/>
    <w:rsid w:val="001467F6"/>
    <w:rsid w:val="00150812"/>
    <w:rsid w:val="00153084"/>
    <w:rsid w:val="00167A34"/>
    <w:rsid w:val="001714B4"/>
    <w:rsid w:val="0018037F"/>
    <w:rsid w:val="00181B38"/>
    <w:rsid w:val="001A5F27"/>
    <w:rsid w:val="001A65E4"/>
    <w:rsid w:val="001A7870"/>
    <w:rsid w:val="001C1B41"/>
    <w:rsid w:val="001D0ED6"/>
    <w:rsid w:val="001E366B"/>
    <w:rsid w:val="00210E0E"/>
    <w:rsid w:val="00211A20"/>
    <w:rsid w:val="002157F0"/>
    <w:rsid w:val="00230163"/>
    <w:rsid w:val="00236074"/>
    <w:rsid w:val="00245898"/>
    <w:rsid w:val="00247403"/>
    <w:rsid w:val="00247542"/>
    <w:rsid w:val="00257893"/>
    <w:rsid w:val="00266092"/>
    <w:rsid w:val="00266B61"/>
    <w:rsid w:val="0026712A"/>
    <w:rsid w:val="002704DB"/>
    <w:rsid w:val="002760CE"/>
    <w:rsid w:val="002B1723"/>
    <w:rsid w:val="002B7A85"/>
    <w:rsid w:val="002C1641"/>
    <w:rsid w:val="002D7EA2"/>
    <w:rsid w:val="002E15DF"/>
    <w:rsid w:val="002E187C"/>
    <w:rsid w:val="002E5EDD"/>
    <w:rsid w:val="002E6E57"/>
    <w:rsid w:val="00301075"/>
    <w:rsid w:val="00302733"/>
    <w:rsid w:val="00311A4F"/>
    <w:rsid w:val="00314078"/>
    <w:rsid w:val="00322450"/>
    <w:rsid w:val="003246B5"/>
    <w:rsid w:val="0033169F"/>
    <w:rsid w:val="003414AC"/>
    <w:rsid w:val="00356185"/>
    <w:rsid w:val="00357BE5"/>
    <w:rsid w:val="00360380"/>
    <w:rsid w:val="00375EA3"/>
    <w:rsid w:val="00386CF0"/>
    <w:rsid w:val="003A4348"/>
    <w:rsid w:val="003C32BC"/>
    <w:rsid w:val="003C6D17"/>
    <w:rsid w:val="003D5B09"/>
    <w:rsid w:val="003E3E03"/>
    <w:rsid w:val="003F1BBF"/>
    <w:rsid w:val="004133C8"/>
    <w:rsid w:val="004162B1"/>
    <w:rsid w:val="004165C2"/>
    <w:rsid w:val="00450A4A"/>
    <w:rsid w:val="00462FC6"/>
    <w:rsid w:val="004666FB"/>
    <w:rsid w:val="00466D0B"/>
    <w:rsid w:val="00467B7E"/>
    <w:rsid w:val="00475562"/>
    <w:rsid w:val="00493A63"/>
    <w:rsid w:val="0049419D"/>
    <w:rsid w:val="004B2762"/>
    <w:rsid w:val="004B7EB6"/>
    <w:rsid w:val="004C41DE"/>
    <w:rsid w:val="004C4B62"/>
    <w:rsid w:val="004D6025"/>
    <w:rsid w:val="004D72BC"/>
    <w:rsid w:val="004E5F6E"/>
    <w:rsid w:val="004F6B67"/>
    <w:rsid w:val="00501399"/>
    <w:rsid w:val="00507BC4"/>
    <w:rsid w:val="0051046C"/>
    <w:rsid w:val="005128E4"/>
    <w:rsid w:val="00525560"/>
    <w:rsid w:val="005357A6"/>
    <w:rsid w:val="00544C49"/>
    <w:rsid w:val="00560E37"/>
    <w:rsid w:val="005738A2"/>
    <w:rsid w:val="0057402A"/>
    <w:rsid w:val="005771D0"/>
    <w:rsid w:val="0059191A"/>
    <w:rsid w:val="005921FF"/>
    <w:rsid w:val="00592718"/>
    <w:rsid w:val="005A125B"/>
    <w:rsid w:val="005A6D0E"/>
    <w:rsid w:val="005B222D"/>
    <w:rsid w:val="005B52B0"/>
    <w:rsid w:val="005B6806"/>
    <w:rsid w:val="005C00F9"/>
    <w:rsid w:val="005C4225"/>
    <w:rsid w:val="005C568F"/>
    <w:rsid w:val="005F0F33"/>
    <w:rsid w:val="00600DEB"/>
    <w:rsid w:val="00602037"/>
    <w:rsid w:val="00613027"/>
    <w:rsid w:val="00627C9F"/>
    <w:rsid w:val="006311DA"/>
    <w:rsid w:val="006311E9"/>
    <w:rsid w:val="006318B2"/>
    <w:rsid w:val="00632354"/>
    <w:rsid w:val="00641551"/>
    <w:rsid w:val="00642810"/>
    <w:rsid w:val="00652333"/>
    <w:rsid w:val="00653EA6"/>
    <w:rsid w:val="0068009E"/>
    <w:rsid w:val="0069357D"/>
    <w:rsid w:val="00694987"/>
    <w:rsid w:val="006A17D2"/>
    <w:rsid w:val="006A73E6"/>
    <w:rsid w:val="006B2D5C"/>
    <w:rsid w:val="006B5B5C"/>
    <w:rsid w:val="006C128D"/>
    <w:rsid w:val="006C4EB1"/>
    <w:rsid w:val="006D4707"/>
    <w:rsid w:val="006E0166"/>
    <w:rsid w:val="006E7B34"/>
    <w:rsid w:val="00701B24"/>
    <w:rsid w:val="0071495F"/>
    <w:rsid w:val="00733C3B"/>
    <w:rsid w:val="0073798E"/>
    <w:rsid w:val="00745899"/>
    <w:rsid w:val="007607C4"/>
    <w:rsid w:val="0076643F"/>
    <w:rsid w:val="00781653"/>
    <w:rsid w:val="007830CC"/>
    <w:rsid w:val="007A1A8E"/>
    <w:rsid w:val="007A2F70"/>
    <w:rsid w:val="007A4697"/>
    <w:rsid w:val="007A7BDC"/>
    <w:rsid w:val="007C3334"/>
    <w:rsid w:val="007C52BB"/>
    <w:rsid w:val="007D2B98"/>
    <w:rsid w:val="00803F1C"/>
    <w:rsid w:val="0080600E"/>
    <w:rsid w:val="00817612"/>
    <w:rsid w:val="00827EDA"/>
    <w:rsid w:val="00837C45"/>
    <w:rsid w:val="00850183"/>
    <w:rsid w:val="00853419"/>
    <w:rsid w:val="00897E12"/>
    <w:rsid w:val="008B7ED3"/>
    <w:rsid w:val="008D43BA"/>
    <w:rsid w:val="008E3759"/>
    <w:rsid w:val="008F54C0"/>
    <w:rsid w:val="009041DC"/>
    <w:rsid w:val="009104B4"/>
    <w:rsid w:val="00916847"/>
    <w:rsid w:val="009228DA"/>
    <w:rsid w:val="00925FCD"/>
    <w:rsid w:val="0093441A"/>
    <w:rsid w:val="00941C42"/>
    <w:rsid w:val="00954BF7"/>
    <w:rsid w:val="009576B6"/>
    <w:rsid w:val="0096706E"/>
    <w:rsid w:val="00980CF7"/>
    <w:rsid w:val="00981FBA"/>
    <w:rsid w:val="009B381B"/>
    <w:rsid w:val="009D7611"/>
    <w:rsid w:val="009E1FEA"/>
    <w:rsid w:val="009E53DE"/>
    <w:rsid w:val="009E566A"/>
    <w:rsid w:val="00A12DBC"/>
    <w:rsid w:val="00A43458"/>
    <w:rsid w:val="00A45695"/>
    <w:rsid w:val="00A528D1"/>
    <w:rsid w:val="00A66BE5"/>
    <w:rsid w:val="00AA4204"/>
    <w:rsid w:val="00AD37C1"/>
    <w:rsid w:val="00AE66EC"/>
    <w:rsid w:val="00AE6F91"/>
    <w:rsid w:val="00AF5571"/>
    <w:rsid w:val="00B167E9"/>
    <w:rsid w:val="00B17039"/>
    <w:rsid w:val="00B179ED"/>
    <w:rsid w:val="00B20B47"/>
    <w:rsid w:val="00B24C22"/>
    <w:rsid w:val="00B314DB"/>
    <w:rsid w:val="00B31EBE"/>
    <w:rsid w:val="00B3718B"/>
    <w:rsid w:val="00B44B23"/>
    <w:rsid w:val="00B460C0"/>
    <w:rsid w:val="00B4632A"/>
    <w:rsid w:val="00B51771"/>
    <w:rsid w:val="00B617D1"/>
    <w:rsid w:val="00B92E49"/>
    <w:rsid w:val="00B966B8"/>
    <w:rsid w:val="00BA276C"/>
    <w:rsid w:val="00BB306F"/>
    <w:rsid w:val="00BD232B"/>
    <w:rsid w:val="00BD2E42"/>
    <w:rsid w:val="00BD4B89"/>
    <w:rsid w:val="00BD693E"/>
    <w:rsid w:val="00BE0B75"/>
    <w:rsid w:val="00C146DC"/>
    <w:rsid w:val="00C21762"/>
    <w:rsid w:val="00C24543"/>
    <w:rsid w:val="00C256A2"/>
    <w:rsid w:val="00C25DDB"/>
    <w:rsid w:val="00C3492D"/>
    <w:rsid w:val="00C55560"/>
    <w:rsid w:val="00C66B72"/>
    <w:rsid w:val="00C66E70"/>
    <w:rsid w:val="00C9567A"/>
    <w:rsid w:val="00CA6577"/>
    <w:rsid w:val="00CB0087"/>
    <w:rsid w:val="00CB2660"/>
    <w:rsid w:val="00CB2D30"/>
    <w:rsid w:val="00CC5E90"/>
    <w:rsid w:val="00CD046C"/>
    <w:rsid w:val="00CE5199"/>
    <w:rsid w:val="00CE66D5"/>
    <w:rsid w:val="00D34786"/>
    <w:rsid w:val="00D40A1E"/>
    <w:rsid w:val="00D533C0"/>
    <w:rsid w:val="00D712D3"/>
    <w:rsid w:val="00D71422"/>
    <w:rsid w:val="00D7145E"/>
    <w:rsid w:val="00D75084"/>
    <w:rsid w:val="00D7558D"/>
    <w:rsid w:val="00D804FC"/>
    <w:rsid w:val="00D81D92"/>
    <w:rsid w:val="00D93446"/>
    <w:rsid w:val="00DA7B5F"/>
    <w:rsid w:val="00DD74B9"/>
    <w:rsid w:val="00DF078B"/>
    <w:rsid w:val="00DF350D"/>
    <w:rsid w:val="00E227C1"/>
    <w:rsid w:val="00E2606D"/>
    <w:rsid w:val="00E43157"/>
    <w:rsid w:val="00E43613"/>
    <w:rsid w:val="00E47F3D"/>
    <w:rsid w:val="00E533FF"/>
    <w:rsid w:val="00E709B3"/>
    <w:rsid w:val="00E7588C"/>
    <w:rsid w:val="00E850B6"/>
    <w:rsid w:val="00E8789F"/>
    <w:rsid w:val="00E97B71"/>
    <w:rsid w:val="00EB454D"/>
    <w:rsid w:val="00ED0D1B"/>
    <w:rsid w:val="00EE3522"/>
    <w:rsid w:val="00EE4988"/>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099D6FA05946E298CB179D7220E173"/>
        <w:category>
          <w:name w:val="General"/>
          <w:gallery w:val="placeholder"/>
        </w:category>
        <w:types>
          <w:type w:val="bbPlcHdr"/>
        </w:types>
        <w:behaviors>
          <w:behavior w:val="content"/>
        </w:behaviors>
        <w:guid w:val="{99188993-3CA4-49C6-B5E3-33C220DAC596}"/>
      </w:docPartPr>
      <w:docPartBody>
        <w:p w:rsidR="004F2035" w:rsidRDefault="00A553B0" w:rsidP="00A553B0">
          <w:pPr>
            <w:pStyle w:val="64099D6FA05946E298CB179D7220E17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6C1A"/>
    <w:rsid w:val="00306F56"/>
    <w:rsid w:val="00371107"/>
    <w:rsid w:val="004108B1"/>
    <w:rsid w:val="004C66FF"/>
    <w:rsid w:val="004F2035"/>
    <w:rsid w:val="00727375"/>
    <w:rsid w:val="007619CA"/>
    <w:rsid w:val="00A553B0"/>
    <w:rsid w:val="00AB44F1"/>
    <w:rsid w:val="00B45F60"/>
    <w:rsid w:val="00D8717B"/>
    <w:rsid w:val="00E715BD"/>
    <w:rsid w:val="00EA0868"/>
    <w:rsid w:val="00F13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3B0"/>
    <w:rPr>
      <w:color w:val="808080"/>
    </w:rPr>
  </w:style>
  <w:style w:type="paragraph" w:customStyle="1" w:styleId="4DBB5F3FC358F64B9E5EFB773263C7D2">
    <w:name w:val="4DBB5F3FC358F64B9E5EFB773263C7D2"/>
    <w:rsid w:val="00AB44F1"/>
  </w:style>
  <w:style w:type="paragraph" w:customStyle="1" w:styleId="1348FA91E6894E229E3D71AA6FBAA77F">
    <w:name w:val="1348FA91E6894E229E3D71AA6FBAA77F"/>
    <w:rsid w:val="00A553B0"/>
    <w:pPr>
      <w:spacing w:after="200" w:line="276" w:lineRule="auto"/>
    </w:pPr>
    <w:rPr>
      <w:sz w:val="22"/>
      <w:szCs w:val="22"/>
      <w:lang w:val="en-GB" w:eastAsia="en-GB"/>
    </w:rPr>
  </w:style>
  <w:style w:type="paragraph" w:customStyle="1" w:styleId="273EED908568405A9577087979080A9D">
    <w:name w:val="273EED908568405A9577087979080A9D"/>
    <w:rsid w:val="00A553B0"/>
    <w:pPr>
      <w:spacing w:after="200" w:line="276" w:lineRule="auto"/>
    </w:pPr>
    <w:rPr>
      <w:sz w:val="22"/>
      <w:szCs w:val="22"/>
      <w:lang w:val="en-GB" w:eastAsia="en-GB"/>
    </w:rPr>
  </w:style>
  <w:style w:type="paragraph" w:customStyle="1" w:styleId="64099D6FA05946E298CB179D7220E173">
    <w:name w:val="64099D6FA05946E298CB179D7220E173"/>
    <w:rsid w:val="00A553B0"/>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3B0"/>
    <w:rPr>
      <w:color w:val="808080"/>
    </w:rPr>
  </w:style>
  <w:style w:type="paragraph" w:customStyle="1" w:styleId="4DBB5F3FC358F64B9E5EFB773263C7D2">
    <w:name w:val="4DBB5F3FC358F64B9E5EFB773263C7D2"/>
    <w:rsid w:val="00AB44F1"/>
  </w:style>
  <w:style w:type="paragraph" w:customStyle="1" w:styleId="1348FA91E6894E229E3D71AA6FBAA77F">
    <w:name w:val="1348FA91E6894E229E3D71AA6FBAA77F"/>
    <w:rsid w:val="00A553B0"/>
    <w:pPr>
      <w:spacing w:after="200" w:line="276" w:lineRule="auto"/>
    </w:pPr>
    <w:rPr>
      <w:sz w:val="22"/>
      <w:szCs w:val="22"/>
      <w:lang w:val="en-GB" w:eastAsia="en-GB"/>
    </w:rPr>
  </w:style>
  <w:style w:type="paragraph" w:customStyle="1" w:styleId="273EED908568405A9577087979080A9D">
    <w:name w:val="273EED908568405A9577087979080A9D"/>
    <w:rsid w:val="00A553B0"/>
    <w:pPr>
      <w:spacing w:after="200" w:line="276" w:lineRule="auto"/>
    </w:pPr>
    <w:rPr>
      <w:sz w:val="22"/>
      <w:szCs w:val="22"/>
      <w:lang w:val="en-GB" w:eastAsia="en-GB"/>
    </w:rPr>
  </w:style>
  <w:style w:type="paragraph" w:customStyle="1" w:styleId="64099D6FA05946E298CB179D7220E173">
    <w:name w:val="64099D6FA05946E298CB179D7220E173"/>
    <w:rsid w:val="00A553B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B215-0677-47E5-BC30-83235B2B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12965</Characters>
  <Application>Microsoft Office Word</Application>
  <DocSecurity>0</DocSecurity>
  <Lines>108</Lines>
  <Paragraphs>30</Paragraphs>
  <ScaleCrop>false</ScaleCrop>
  <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86/17</dc:title>
  <dc:creator/>
  <cp:lastModifiedBy/>
  <cp:revision>1</cp:revision>
  <dcterms:created xsi:type="dcterms:W3CDTF">2018-01-17T22:14:00Z</dcterms:created>
  <dcterms:modified xsi:type="dcterms:W3CDTF">2018-01-17T22:14:00Z</dcterms:modified>
</cp:coreProperties>
</file>