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4763992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C30C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88596F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83433">
                              <w:rPr>
                                <w:rFonts w:asciiTheme="majorHAnsi" w:hAnsiTheme="majorHAnsi" w:cs="Arial"/>
                                <w:b/>
                                <w:bCs/>
                                <w:color w:val="0D0D0D" w:themeColor="text1" w:themeTint="F2"/>
                                <w:sz w:val="36"/>
                                <w:szCs w:val="22"/>
                                <w:lang w:val="es-ES_tradnl"/>
                              </w:rPr>
                              <w:t>199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07E9565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968CD">
                              <w:rPr>
                                <w:rFonts w:asciiTheme="majorHAnsi" w:hAnsiTheme="majorHAnsi" w:cs="Arial"/>
                                <w:b/>
                                <w:color w:val="0D0D0D" w:themeColor="text1" w:themeTint="F2"/>
                                <w:sz w:val="36"/>
                                <w:szCs w:val="22"/>
                                <w:lang w:val="es-ES_tradnl"/>
                              </w:rPr>
                              <w:t>1256</w:t>
                            </w:r>
                            <w:r w:rsidR="00246D1F" w:rsidRPr="004E2649">
                              <w:rPr>
                                <w:rFonts w:asciiTheme="majorHAnsi" w:hAnsiTheme="majorHAnsi" w:cs="Arial"/>
                                <w:b/>
                                <w:color w:val="0D0D0D" w:themeColor="text1" w:themeTint="F2"/>
                                <w:sz w:val="36"/>
                                <w:szCs w:val="22"/>
                                <w:lang w:val="es-ES_tradnl"/>
                              </w:rPr>
                              <w:t>-</w:t>
                            </w:r>
                            <w:r w:rsidR="000968CD">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2289669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D50F8A1" w:rsidR="005B52B0" w:rsidRPr="0010736F" w:rsidRDefault="000968C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AGUSTÍN JARQUIN ANAYA</w:t>
                            </w:r>
                          </w:p>
                          <w:bookmarkEnd w:id="0"/>
                          <w:p w14:paraId="35068D0D" w14:textId="235965C5" w:rsidR="005B52B0" w:rsidRPr="0010736F" w:rsidRDefault="000968C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w:t>
                            </w:r>
                            <w:r w:rsidR="00836CEA">
                              <w:rPr>
                                <w:rFonts w:asciiTheme="majorHAnsi" w:hAnsiTheme="majorHAnsi" w:cs="Arial"/>
                                <w:color w:val="0D0D0D" w:themeColor="text1" w:themeTint="F2"/>
                                <w:szCs w:val="22"/>
                                <w:lang w:val="es-ES_tradnl"/>
                              </w:rPr>
                              <w:t>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88596F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83433">
                        <w:rPr>
                          <w:rFonts w:asciiTheme="majorHAnsi" w:hAnsiTheme="majorHAnsi" w:cs="Arial"/>
                          <w:b/>
                          <w:bCs/>
                          <w:color w:val="0D0D0D" w:themeColor="text1" w:themeTint="F2"/>
                          <w:sz w:val="36"/>
                          <w:szCs w:val="22"/>
                          <w:lang w:val="es-ES_tradnl"/>
                        </w:rPr>
                        <w:t>199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07E9565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968CD">
                        <w:rPr>
                          <w:rFonts w:asciiTheme="majorHAnsi" w:hAnsiTheme="majorHAnsi" w:cs="Arial"/>
                          <w:b/>
                          <w:color w:val="0D0D0D" w:themeColor="text1" w:themeTint="F2"/>
                          <w:sz w:val="36"/>
                          <w:szCs w:val="22"/>
                          <w:lang w:val="es-ES_tradnl"/>
                        </w:rPr>
                        <w:t>1256</w:t>
                      </w:r>
                      <w:r w:rsidR="00246D1F" w:rsidRPr="004E2649">
                        <w:rPr>
                          <w:rFonts w:asciiTheme="majorHAnsi" w:hAnsiTheme="majorHAnsi" w:cs="Arial"/>
                          <w:b/>
                          <w:color w:val="0D0D0D" w:themeColor="text1" w:themeTint="F2"/>
                          <w:sz w:val="36"/>
                          <w:szCs w:val="22"/>
                          <w:lang w:val="es-ES_tradnl"/>
                        </w:rPr>
                        <w:t>-</w:t>
                      </w:r>
                      <w:r w:rsidR="000968CD">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2289669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D50F8A1" w:rsidR="005B52B0" w:rsidRPr="0010736F" w:rsidRDefault="000968C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AGUSTÍN JARQUIN ANAYA</w:t>
                      </w:r>
                    </w:p>
                    <w:bookmarkEnd w:id="1"/>
                    <w:p w14:paraId="35068D0D" w14:textId="235965C5" w:rsidR="005B52B0" w:rsidRPr="0010736F" w:rsidRDefault="000968C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w:t>
                      </w:r>
                      <w:r w:rsidR="00836CEA">
                        <w:rPr>
                          <w:rFonts w:asciiTheme="majorHAnsi" w:hAnsiTheme="majorHAnsi" w:cs="Arial"/>
                          <w:color w:val="0D0D0D" w:themeColor="text1" w:themeTint="F2"/>
                          <w:szCs w:val="22"/>
                          <w:lang w:val="es-ES_tradnl"/>
                        </w:rPr>
                        <w:t>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7FE128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0DF2CB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83433">
                              <w:rPr>
                                <w:rFonts w:asciiTheme="minorHAnsi" w:hAnsiTheme="minorHAnsi"/>
                                <w:color w:val="FFFFFF" w:themeColor="background1"/>
                                <w:sz w:val="22"/>
                                <w:lang w:val="pt-BR"/>
                              </w:rPr>
                              <w:t>207</w:t>
                            </w:r>
                          </w:p>
                          <w:p w14:paraId="69373ED2" w14:textId="5B640A3C" w:rsidR="00627C9F" w:rsidRPr="00C25ADB" w:rsidRDefault="0068343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7FE128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0DF2CB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83433">
                        <w:rPr>
                          <w:rFonts w:asciiTheme="minorHAnsi" w:hAnsiTheme="minorHAnsi"/>
                          <w:color w:val="FFFFFF" w:themeColor="background1"/>
                          <w:sz w:val="22"/>
                          <w:lang w:val="pt-BR"/>
                        </w:rPr>
                        <w:t>207</w:t>
                      </w:r>
                    </w:p>
                    <w:p w14:paraId="69373ED2" w14:textId="5B640A3C" w:rsidR="00627C9F" w:rsidRPr="00C25ADB" w:rsidRDefault="0068343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671F5F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83433">
                              <w:rPr>
                                <w:rFonts w:asciiTheme="majorHAnsi" w:hAnsiTheme="majorHAnsi"/>
                                <w:color w:val="0D0D0D" w:themeColor="text1" w:themeTint="F2"/>
                                <w:sz w:val="18"/>
                                <w:szCs w:val="22"/>
                                <w:lang w:val="es-ES"/>
                              </w:rPr>
                              <w:t xml:space="preserve">7 </w:t>
                            </w:r>
                            <w:r w:rsidRPr="00890650">
                              <w:rPr>
                                <w:rFonts w:asciiTheme="majorHAnsi" w:hAnsiTheme="majorHAnsi"/>
                                <w:color w:val="0D0D0D" w:themeColor="text1" w:themeTint="F2"/>
                                <w:sz w:val="18"/>
                                <w:szCs w:val="22"/>
                                <w:lang w:val="es-ES"/>
                              </w:rPr>
                              <w:t xml:space="preserve">de </w:t>
                            </w:r>
                            <w:r w:rsidR="00683433">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D41E6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671F5F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83433">
                        <w:rPr>
                          <w:rFonts w:asciiTheme="majorHAnsi" w:hAnsiTheme="majorHAnsi"/>
                          <w:color w:val="0D0D0D" w:themeColor="text1" w:themeTint="F2"/>
                          <w:sz w:val="18"/>
                          <w:szCs w:val="22"/>
                          <w:lang w:val="es-ES"/>
                        </w:rPr>
                        <w:t xml:space="preserve">7 </w:t>
                      </w:r>
                      <w:r w:rsidRPr="00890650">
                        <w:rPr>
                          <w:rFonts w:asciiTheme="majorHAnsi" w:hAnsiTheme="majorHAnsi"/>
                          <w:color w:val="0D0D0D" w:themeColor="text1" w:themeTint="F2"/>
                          <w:sz w:val="18"/>
                          <w:szCs w:val="22"/>
                          <w:lang w:val="es-ES"/>
                        </w:rPr>
                        <w:t xml:space="preserve">de </w:t>
                      </w:r>
                      <w:r w:rsidR="00683433">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D41E6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00DB80F0">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0AC50F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83433" w:rsidRPr="00683433">
                              <w:rPr>
                                <w:rFonts w:asciiTheme="majorHAnsi" w:hAnsiTheme="majorHAnsi"/>
                                <w:color w:val="595959" w:themeColor="text1" w:themeTint="A6"/>
                                <w:sz w:val="18"/>
                                <w:szCs w:val="18"/>
                                <w:lang w:val="pt-BR"/>
                              </w:rPr>
                              <w:t>199</w:t>
                            </w:r>
                            <w:r w:rsidR="007B05C4" w:rsidRPr="00683433">
                              <w:rPr>
                                <w:rFonts w:asciiTheme="majorHAnsi" w:hAnsiTheme="majorHAnsi"/>
                                <w:color w:val="595959" w:themeColor="text1" w:themeTint="A6"/>
                                <w:sz w:val="18"/>
                                <w:szCs w:val="18"/>
                                <w:lang w:val="pt-BR"/>
                              </w:rPr>
                              <w:t>/</w:t>
                            </w:r>
                            <w:r w:rsidR="00683433" w:rsidRPr="00683433">
                              <w:rPr>
                                <w:rFonts w:asciiTheme="majorHAnsi" w:hAnsiTheme="majorHAnsi"/>
                                <w:color w:val="595959" w:themeColor="text1" w:themeTint="A6"/>
                                <w:sz w:val="18"/>
                                <w:szCs w:val="18"/>
                                <w:lang w:val="pt-BR"/>
                              </w:rPr>
                              <w:t>21</w:t>
                            </w:r>
                            <w:r w:rsidRPr="0068343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968CD">
                              <w:rPr>
                                <w:rFonts w:asciiTheme="majorHAnsi" w:hAnsiTheme="majorHAnsi"/>
                                <w:color w:val="595959" w:themeColor="text1" w:themeTint="A6"/>
                                <w:sz w:val="18"/>
                                <w:szCs w:val="18"/>
                                <w:lang w:val="es-ES"/>
                              </w:rPr>
                              <w:t>1256</w:t>
                            </w:r>
                            <w:r w:rsidR="000433C9">
                              <w:rPr>
                                <w:rFonts w:asciiTheme="majorHAnsi" w:hAnsiTheme="majorHAnsi"/>
                                <w:color w:val="595959" w:themeColor="text1" w:themeTint="A6"/>
                                <w:sz w:val="18"/>
                                <w:szCs w:val="18"/>
                                <w:lang w:val="es-ES"/>
                              </w:rPr>
                              <w:t>-</w:t>
                            </w:r>
                            <w:r w:rsidR="00CF65BE">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CF65BE">
                              <w:rPr>
                                <w:rFonts w:asciiTheme="majorHAnsi" w:hAnsiTheme="majorHAnsi"/>
                                <w:color w:val="595959" w:themeColor="text1" w:themeTint="A6"/>
                                <w:sz w:val="18"/>
                                <w:szCs w:val="18"/>
                                <w:lang w:val="es-ES_tradnl"/>
                              </w:rPr>
                              <w:t xml:space="preserve"> Agustín Jarquin Anaya</w:t>
                            </w:r>
                            <w:r w:rsidRPr="00890650">
                              <w:rPr>
                                <w:rFonts w:asciiTheme="majorHAnsi" w:hAnsiTheme="majorHAnsi"/>
                                <w:color w:val="595959" w:themeColor="text1" w:themeTint="A6"/>
                                <w:sz w:val="18"/>
                                <w:szCs w:val="18"/>
                                <w:lang w:val="es-ES_tradnl"/>
                              </w:rPr>
                              <w:t>.</w:t>
                            </w:r>
                            <w:r w:rsidR="00CF65BE">
                              <w:rPr>
                                <w:rFonts w:asciiTheme="majorHAnsi" w:hAnsiTheme="majorHAnsi"/>
                                <w:color w:val="595959" w:themeColor="text1" w:themeTint="A6"/>
                                <w:sz w:val="18"/>
                                <w:szCs w:val="18"/>
                                <w:lang w:val="es-ES_tradnl"/>
                              </w:rPr>
                              <w:t xml:space="preserve"> Nicaragua</w:t>
                            </w:r>
                            <w:r w:rsidRPr="00890650">
                              <w:rPr>
                                <w:rFonts w:asciiTheme="majorHAnsi" w:hAnsiTheme="majorHAnsi"/>
                                <w:color w:val="595959" w:themeColor="text1" w:themeTint="A6"/>
                                <w:sz w:val="18"/>
                                <w:szCs w:val="18"/>
                                <w:lang w:val="es-ES_tradnl"/>
                              </w:rPr>
                              <w:t xml:space="preserve">. </w:t>
                            </w:r>
                            <w:r w:rsidR="00683433">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" filled="f" stroked="f" strokeweight=".5pt">
                <v:textbox>
                  <w:txbxContent>
                    <w:p w14:paraId="0D1B22CF" w14:textId="20AC50F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83433" w:rsidRPr="00683433">
                        <w:rPr>
                          <w:rFonts w:asciiTheme="majorHAnsi" w:hAnsiTheme="majorHAnsi"/>
                          <w:color w:val="595959" w:themeColor="text1" w:themeTint="A6"/>
                          <w:sz w:val="18"/>
                          <w:szCs w:val="18"/>
                          <w:lang w:val="pt-BR"/>
                        </w:rPr>
                        <w:t>199</w:t>
                      </w:r>
                      <w:r w:rsidR="007B05C4" w:rsidRPr="00683433">
                        <w:rPr>
                          <w:rFonts w:asciiTheme="majorHAnsi" w:hAnsiTheme="majorHAnsi"/>
                          <w:color w:val="595959" w:themeColor="text1" w:themeTint="A6"/>
                          <w:sz w:val="18"/>
                          <w:szCs w:val="18"/>
                          <w:lang w:val="pt-BR"/>
                        </w:rPr>
                        <w:t>/</w:t>
                      </w:r>
                      <w:r w:rsidR="00683433" w:rsidRPr="00683433">
                        <w:rPr>
                          <w:rFonts w:asciiTheme="majorHAnsi" w:hAnsiTheme="majorHAnsi"/>
                          <w:color w:val="595959" w:themeColor="text1" w:themeTint="A6"/>
                          <w:sz w:val="18"/>
                          <w:szCs w:val="18"/>
                          <w:lang w:val="pt-BR"/>
                        </w:rPr>
                        <w:t>21</w:t>
                      </w:r>
                      <w:r w:rsidRPr="0068343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968CD">
                        <w:rPr>
                          <w:rFonts w:asciiTheme="majorHAnsi" w:hAnsiTheme="majorHAnsi"/>
                          <w:color w:val="595959" w:themeColor="text1" w:themeTint="A6"/>
                          <w:sz w:val="18"/>
                          <w:szCs w:val="18"/>
                          <w:lang w:val="es-ES"/>
                        </w:rPr>
                        <w:t>1256</w:t>
                      </w:r>
                      <w:r w:rsidR="000433C9">
                        <w:rPr>
                          <w:rFonts w:asciiTheme="majorHAnsi" w:hAnsiTheme="majorHAnsi"/>
                          <w:color w:val="595959" w:themeColor="text1" w:themeTint="A6"/>
                          <w:sz w:val="18"/>
                          <w:szCs w:val="18"/>
                          <w:lang w:val="es-ES"/>
                        </w:rPr>
                        <w:t>-</w:t>
                      </w:r>
                      <w:r w:rsidR="00CF65BE">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CF65BE">
                        <w:rPr>
                          <w:rFonts w:asciiTheme="majorHAnsi" w:hAnsiTheme="majorHAnsi"/>
                          <w:color w:val="595959" w:themeColor="text1" w:themeTint="A6"/>
                          <w:sz w:val="18"/>
                          <w:szCs w:val="18"/>
                          <w:lang w:val="es-ES_tradnl"/>
                        </w:rPr>
                        <w:t xml:space="preserve"> Agustín Jarquin Anaya</w:t>
                      </w:r>
                      <w:r w:rsidRPr="00890650">
                        <w:rPr>
                          <w:rFonts w:asciiTheme="majorHAnsi" w:hAnsiTheme="majorHAnsi"/>
                          <w:color w:val="595959" w:themeColor="text1" w:themeTint="A6"/>
                          <w:sz w:val="18"/>
                          <w:szCs w:val="18"/>
                          <w:lang w:val="es-ES_tradnl"/>
                        </w:rPr>
                        <w:t>.</w:t>
                      </w:r>
                      <w:r w:rsidR="00CF65BE">
                        <w:rPr>
                          <w:rFonts w:asciiTheme="majorHAnsi" w:hAnsiTheme="majorHAnsi"/>
                          <w:color w:val="595959" w:themeColor="text1" w:themeTint="A6"/>
                          <w:sz w:val="18"/>
                          <w:szCs w:val="18"/>
                          <w:lang w:val="es-ES_tradnl"/>
                        </w:rPr>
                        <w:t xml:space="preserve"> Nicaragua</w:t>
                      </w:r>
                      <w:r w:rsidRPr="00890650">
                        <w:rPr>
                          <w:rFonts w:asciiTheme="majorHAnsi" w:hAnsiTheme="majorHAnsi"/>
                          <w:color w:val="595959" w:themeColor="text1" w:themeTint="A6"/>
                          <w:sz w:val="18"/>
                          <w:szCs w:val="18"/>
                          <w:lang w:val="es-ES_tradnl"/>
                        </w:rPr>
                        <w:t xml:space="preserve">. </w:t>
                      </w:r>
                      <w:r w:rsidR="00683433">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11A4B185"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EED47A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63AF59C" w:rsidR="0070697F" w:rsidRDefault="00683433"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3749074">
                <wp:simplePos x="0" y="0"/>
                <wp:positionH relativeFrom="column">
                  <wp:posOffset>1329690</wp:posOffset>
                </wp:positionH>
                <wp:positionV relativeFrom="paragraph">
                  <wp:posOffset>519793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12BD56C" w:rsidR="00D72DC6" w:rsidRPr="00D72DC6" w:rsidRDefault="00683433" w:rsidP="00F02AD1">
                            <w:pPr>
                              <w:rPr>
                                <w:color w:val="FFFFFF" w:themeColor="background1"/>
                                <w14:textFill>
                                  <w14:noFill/>
                                </w14:textFill>
                              </w:rPr>
                            </w:pPr>
                            <w:r>
                              <w:rPr>
                                <w:noProof/>
                              </w:rPr>
                              <w:drawing>
                                <wp:inline distT="0" distB="0" distL="0" distR="0" wp14:anchorId="49A77278" wp14:editId="37DF3518">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0.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" fillcolor="white [3201]" stroked="f" strokeweight=".5pt">
                <v:textbox>
                  <w:txbxContent>
                    <w:p w14:paraId="2A1ECD3C" w14:textId="412BD56C" w:rsidR="00D72DC6" w:rsidRPr="00D72DC6" w:rsidRDefault="00683433" w:rsidP="00F02AD1">
                      <w:pPr>
                        <w:rPr>
                          <w:color w:val="FFFFFF" w:themeColor="background1"/>
                          <w14:textFill>
                            <w14:noFill/>
                          </w14:textFill>
                        </w:rPr>
                      </w:pPr>
                      <w:r>
                        <w:rPr>
                          <w:noProof/>
                        </w:rPr>
                        <w:drawing>
                          <wp:inline distT="0" distB="0" distL="0" distR="0" wp14:anchorId="49A77278" wp14:editId="37DF3518">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41E64" w14:paraId="5A79D1F7" w14:textId="77777777" w:rsidTr="00C46954">
        <w:tc>
          <w:tcPr>
            <w:tcW w:w="3600" w:type="dxa"/>
            <w:tcBorders>
              <w:top w:val="single" w:sz="4" w:space="0" w:color="auto"/>
              <w:bottom w:val="single" w:sz="6" w:space="0" w:color="auto"/>
            </w:tcBorders>
            <w:shd w:val="clear" w:color="auto" w:fill="4A71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160518B9" w:rsidR="003239B8" w:rsidRPr="00CF65BE" w:rsidRDefault="00CF65BE" w:rsidP="008D2290">
            <w:pPr>
              <w:jc w:val="both"/>
              <w:rPr>
                <w:rFonts w:ascii="Cambria" w:hAnsi="Cambria"/>
                <w:bCs/>
                <w:sz w:val="20"/>
                <w:szCs w:val="20"/>
                <w:lang w:val="es-ES"/>
              </w:rPr>
            </w:pPr>
            <w:r w:rsidRPr="00CF65BE">
              <w:rPr>
                <w:rFonts w:ascii="Cambria" w:hAnsi="Cambria"/>
                <w:bCs/>
                <w:sz w:val="20"/>
                <w:szCs w:val="20"/>
                <w:lang w:val="es-ES"/>
              </w:rPr>
              <w:t xml:space="preserve">Centro Nicaragüense </w:t>
            </w:r>
            <w:r>
              <w:rPr>
                <w:rFonts w:ascii="Cambria" w:hAnsi="Cambria"/>
                <w:bCs/>
                <w:sz w:val="20"/>
                <w:szCs w:val="20"/>
                <w:lang w:val="es-ES"/>
              </w:rPr>
              <w:t>de Derechos Humanos</w:t>
            </w:r>
            <w:r w:rsidR="00A72CC9">
              <w:rPr>
                <w:rFonts w:ascii="Cambria" w:hAnsi="Cambria"/>
                <w:bCs/>
                <w:sz w:val="20"/>
                <w:szCs w:val="20"/>
                <w:lang w:val="es-ES"/>
              </w:rPr>
              <w:t xml:space="preserve"> (CENIDH)</w:t>
            </w:r>
          </w:p>
        </w:tc>
      </w:tr>
      <w:tr w:rsidR="003239B8" w:rsidRPr="001E49E7" w14:paraId="593A7E45" w14:textId="77777777" w:rsidTr="00C46954">
        <w:tc>
          <w:tcPr>
            <w:tcW w:w="3600" w:type="dxa"/>
            <w:tcBorders>
              <w:top w:val="single" w:sz="6" w:space="0" w:color="auto"/>
              <w:bottom w:val="single" w:sz="6" w:space="0" w:color="auto"/>
            </w:tcBorders>
            <w:shd w:val="clear" w:color="auto" w:fill="4A7194"/>
            <w:vAlign w:val="center"/>
          </w:tcPr>
          <w:p w14:paraId="0E78CA0C" w14:textId="77777777" w:rsidR="003239B8" w:rsidRPr="000D05CB" w:rsidRDefault="0038575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537A314" w:rsidR="003239B8" w:rsidRPr="000D05CB" w:rsidRDefault="00CF65BE" w:rsidP="008D2290">
            <w:pPr>
              <w:jc w:val="both"/>
              <w:rPr>
                <w:rFonts w:ascii="Cambria" w:hAnsi="Cambria"/>
                <w:bCs/>
                <w:sz w:val="20"/>
                <w:szCs w:val="20"/>
                <w:lang w:val="es-ES"/>
              </w:rPr>
            </w:pPr>
            <w:r>
              <w:rPr>
                <w:rFonts w:ascii="Cambria" w:hAnsi="Cambria"/>
                <w:bCs/>
                <w:sz w:val="20"/>
                <w:szCs w:val="20"/>
                <w:lang w:val="es-ES"/>
              </w:rPr>
              <w:t xml:space="preserve">Agustín </w:t>
            </w:r>
            <w:proofErr w:type="spellStart"/>
            <w:r>
              <w:rPr>
                <w:rFonts w:ascii="Cambria" w:hAnsi="Cambria"/>
                <w:bCs/>
                <w:sz w:val="20"/>
                <w:szCs w:val="20"/>
                <w:lang w:val="es-ES"/>
              </w:rPr>
              <w:t>Jarquin</w:t>
            </w:r>
            <w:proofErr w:type="spellEnd"/>
            <w:r>
              <w:rPr>
                <w:rFonts w:ascii="Cambria" w:hAnsi="Cambria"/>
                <w:bCs/>
                <w:sz w:val="20"/>
                <w:szCs w:val="20"/>
                <w:lang w:val="es-ES"/>
              </w:rPr>
              <w:t xml:space="preserve"> Anaya</w:t>
            </w:r>
          </w:p>
        </w:tc>
      </w:tr>
      <w:tr w:rsidR="003239B8" w14:paraId="3E62E1D3" w14:textId="77777777" w:rsidTr="00C46954">
        <w:tc>
          <w:tcPr>
            <w:tcW w:w="3600" w:type="dxa"/>
            <w:tcBorders>
              <w:top w:val="single" w:sz="6" w:space="0" w:color="auto"/>
              <w:bottom w:val="single" w:sz="6" w:space="0" w:color="auto"/>
            </w:tcBorders>
            <w:shd w:val="clear" w:color="auto" w:fill="4A71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47D3DBB9" w:rsidR="003239B8" w:rsidRPr="000D05CB" w:rsidRDefault="00CF65BE" w:rsidP="008D2290">
            <w:pPr>
              <w:jc w:val="both"/>
              <w:rPr>
                <w:rFonts w:ascii="Cambria" w:hAnsi="Cambria"/>
                <w:bCs/>
                <w:sz w:val="20"/>
                <w:szCs w:val="20"/>
              </w:rPr>
            </w:pPr>
            <w:r>
              <w:rPr>
                <w:rFonts w:ascii="Cambria" w:hAnsi="Cambria"/>
                <w:bCs/>
                <w:sz w:val="20"/>
                <w:szCs w:val="20"/>
              </w:rPr>
              <w:t>Nicaragua</w:t>
            </w:r>
          </w:p>
        </w:tc>
      </w:tr>
      <w:tr w:rsidR="00223A29" w:rsidRPr="00D41E64" w14:paraId="632511BC" w14:textId="77777777" w:rsidTr="00C46954">
        <w:tc>
          <w:tcPr>
            <w:tcW w:w="3600" w:type="dxa"/>
            <w:tcBorders>
              <w:top w:val="single" w:sz="6" w:space="0" w:color="auto"/>
              <w:bottom w:val="single" w:sz="6" w:space="0" w:color="auto"/>
            </w:tcBorders>
            <w:shd w:val="clear" w:color="auto" w:fill="4A71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3740D62E" w:rsidR="00223A29" w:rsidRPr="00CF65BE" w:rsidRDefault="00CF65BE" w:rsidP="008D2290">
            <w:pPr>
              <w:jc w:val="both"/>
              <w:rPr>
                <w:rFonts w:ascii="Cambria" w:hAnsi="Cambria"/>
                <w:bCs/>
                <w:sz w:val="20"/>
                <w:szCs w:val="20"/>
                <w:lang w:val="es-ES"/>
              </w:rPr>
            </w:pPr>
            <w:r w:rsidRPr="00CF65BE">
              <w:rPr>
                <w:rFonts w:ascii="Cambria" w:hAnsi="Cambria"/>
                <w:bCs/>
                <w:sz w:val="20"/>
                <w:szCs w:val="20"/>
                <w:lang w:val="es-ES"/>
              </w:rPr>
              <w:t>Artículos 8 (garantías judiciales), 9 (principio de legal</w:t>
            </w:r>
            <w:r>
              <w:rPr>
                <w:rFonts w:ascii="Cambria" w:hAnsi="Cambria"/>
                <w:bCs/>
                <w:sz w:val="20"/>
                <w:szCs w:val="20"/>
                <w:lang w:val="es-ES"/>
              </w:rPr>
              <w:t>idad y retroactividad), 13 (libertad de pensamiento y expresión), 16 (libertad de asociación), 23 (derechos políticos), 24 (igualdad ante la ley) y 25 (protección judicial) de la Convención Americana sobre Derechos Humanos</w:t>
            </w:r>
            <w:r>
              <w:rPr>
                <w:rStyle w:val="FootnoteReference"/>
                <w:rFonts w:ascii="Cambria" w:hAnsi="Cambria"/>
                <w:bCs/>
                <w:sz w:val="20"/>
                <w:szCs w:val="20"/>
                <w:lang w:val="es-ES"/>
              </w:rPr>
              <w:footnoteReference w:id="2"/>
            </w:r>
            <w:r>
              <w:rPr>
                <w:rFonts w:ascii="Cambria" w:hAnsi="Cambria"/>
                <w:bCs/>
                <w:sz w:val="20"/>
                <w:szCs w:val="20"/>
                <w:lang w:val="es-ES"/>
              </w:rPr>
              <w:t>, en relación con sus artículos 1.1 (obligación de respetar y garantizar los derechos) y 2 (deber de adoptar disposiciones de derecho interno)</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C46954">
        <w:tc>
          <w:tcPr>
            <w:tcW w:w="3600" w:type="dxa"/>
            <w:tcBorders>
              <w:top w:val="single" w:sz="6" w:space="0" w:color="auto"/>
              <w:bottom w:val="single" w:sz="6" w:space="0" w:color="auto"/>
            </w:tcBorders>
            <w:shd w:val="clear" w:color="auto" w:fill="4A71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DF9076F" w:rsidR="004C2312" w:rsidRPr="003239B8" w:rsidRDefault="00CF65BE" w:rsidP="002625EA">
            <w:pPr>
              <w:jc w:val="both"/>
              <w:rPr>
                <w:rFonts w:ascii="Cambria" w:hAnsi="Cambria"/>
                <w:bCs/>
                <w:sz w:val="20"/>
                <w:szCs w:val="20"/>
                <w:lang w:val="es-ES"/>
              </w:rPr>
            </w:pPr>
            <w:r>
              <w:rPr>
                <w:rFonts w:ascii="Cambria" w:hAnsi="Cambria"/>
                <w:bCs/>
                <w:sz w:val="20"/>
                <w:szCs w:val="20"/>
                <w:lang w:val="es-ES"/>
              </w:rPr>
              <w:t>10 de septiembre de 2014</w:t>
            </w:r>
          </w:p>
        </w:tc>
      </w:tr>
      <w:tr w:rsidR="00131425" w:rsidRPr="000968CD" w14:paraId="337129E8" w14:textId="77777777" w:rsidTr="00C46954">
        <w:tc>
          <w:tcPr>
            <w:tcW w:w="3600" w:type="dxa"/>
            <w:tcBorders>
              <w:top w:val="single" w:sz="6" w:space="0" w:color="auto"/>
              <w:bottom w:val="single" w:sz="6" w:space="0" w:color="auto"/>
            </w:tcBorders>
            <w:shd w:val="clear" w:color="auto" w:fill="4A71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47C6BA54" w:rsidR="00131425" w:rsidRPr="003239B8" w:rsidRDefault="005F2241" w:rsidP="002625EA">
            <w:pPr>
              <w:jc w:val="both"/>
              <w:rPr>
                <w:rFonts w:ascii="Cambria" w:hAnsi="Cambria"/>
                <w:bCs/>
                <w:sz w:val="20"/>
                <w:szCs w:val="20"/>
                <w:lang w:val="es-ES"/>
              </w:rPr>
            </w:pPr>
            <w:r>
              <w:rPr>
                <w:rFonts w:ascii="Cambria" w:hAnsi="Cambria"/>
                <w:bCs/>
                <w:sz w:val="20"/>
                <w:szCs w:val="20"/>
                <w:lang w:val="es-ES"/>
              </w:rPr>
              <w:t>18 de agosto de 2017</w:t>
            </w:r>
          </w:p>
        </w:tc>
      </w:tr>
      <w:tr w:rsidR="004C2312" w:rsidRPr="000968CD" w14:paraId="1BDCD5C6" w14:textId="77777777" w:rsidTr="00C46954">
        <w:tc>
          <w:tcPr>
            <w:tcW w:w="3600" w:type="dxa"/>
            <w:tcBorders>
              <w:top w:val="single" w:sz="6" w:space="0" w:color="auto"/>
              <w:bottom w:val="single" w:sz="6" w:space="0" w:color="auto"/>
            </w:tcBorders>
            <w:shd w:val="clear" w:color="auto" w:fill="4A71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72D950B" w:rsidR="004C2312" w:rsidRPr="003239B8" w:rsidRDefault="005F2241" w:rsidP="008D2290">
            <w:pPr>
              <w:jc w:val="both"/>
              <w:rPr>
                <w:rFonts w:ascii="Cambria" w:hAnsi="Cambria"/>
                <w:bCs/>
                <w:sz w:val="20"/>
                <w:szCs w:val="20"/>
                <w:lang w:val="es-ES"/>
              </w:rPr>
            </w:pPr>
            <w:r>
              <w:rPr>
                <w:rFonts w:ascii="Cambria" w:hAnsi="Cambria"/>
                <w:bCs/>
                <w:sz w:val="20"/>
                <w:szCs w:val="20"/>
                <w:lang w:val="es-ES"/>
              </w:rPr>
              <w:t>18 de marzo de 2019</w:t>
            </w:r>
          </w:p>
        </w:tc>
      </w:tr>
      <w:tr w:rsidR="004C2312" w:rsidRPr="004A6A54" w14:paraId="6147A8D5" w14:textId="77777777" w:rsidTr="00C46954">
        <w:tc>
          <w:tcPr>
            <w:tcW w:w="3600" w:type="dxa"/>
            <w:tcBorders>
              <w:top w:val="single" w:sz="6" w:space="0" w:color="auto"/>
              <w:bottom w:val="single" w:sz="6" w:space="0" w:color="auto"/>
            </w:tcBorders>
            <w:shd w:val="clear" w:color="auto" w:fill="4A71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914DEDD" w:rsidR="004C2312" w:rsidRPr="003239B8" w:rsidRDefault="005F2241" w:rsidP="008D2290">
            <w:pPr>
              <w:jc w:val="both"/>
              <w:rPr>
                <w:rFonts w:ascii="Cambria" w:hAnsi="Cambria"/>
                <w:bCs/>
                <w:sz w:val="20"/>
                <w:szCs w:val="20"/>
                <w:lang w:val="es-ES"/>
              </w:rPr>
            </w:pPr>
            <w:r>
              <w:rPr>
                <w:rFonts w:ascii="Cambria" w:hAnsi="Cambria"/>
                <w:bCs/>
                <w:sz w:val="20"/>
                <w:szCs w:val="20"/>
                <w:lang w:val="es-ES"/>
              </w:rPr>
              <w:t>3 de junio de 2019</w:t>
            </w:r>
          </w:p>
        </w:tc>
      </w:tr>
      <w:tr w:rsidR="004C2312" w:rsidRPr="000968CD" w14:paraId="322668B6" w14:textId="77777777" w:rsidTr="00C46954">
        <w:tc>
          <w:tcPr>
            <w:tcW w:w="3600" w:type="dxa"/>
            <w:tcBorders>
              <w:top w:val="single" w:sz="6" w:space="0" w:color="auto"/>
              <w:bottom w:val="single" w:sz="6" w:space="0" w:color="auto"/>
            </w:tcBorders>
            <w:shd w:val="clear" w:color="auto" w:fill="4A71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6670461B" w:rsidR="004C2312" w:rsidRPr="003239B8" w:rsidRDefault="005F2241" w:rsidP="008D2290">
            <w:pPr>
              <w:jc w:val="both"/>
              <w:rPr>
                <w:rFonts w:ascii="Cambria" w:hAnsi="Cambria"/>
                <w:bCs/>
                <w:sz w:val="20"/>
                <w:szCs w:val="20"/>
                <w:lang w:val="es-ES"/>
              </w:rPr>
            </w:pPr>
            <w:r>
              <w:rPr>
                <w:rFonts w:ascii="Cambria" w:hAnsi="Cambria"/>
                <w:bCs/>
                <w:sz w:val="20"/>
                <w:szCs w:val="20"/>
                <w:lang w:val="es-ES"/>
              </w:rPr>
              <w:t>22 de julio de 2019</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C46954">
        <w:trPr>
          <w:cantSplit/>
        </w:trPr>
        <w:tc>
          <w:tcPr>
            <w:tcW w:w="3600" w:type="dxa"/>
            <w:tcBorders>
              <w:top w:val="single" w:sz="4" w:space="0" w:color="auto"/>
              <w:bottom w:val="single" w:sz="6" w:space="0" w:color="auto"/>
            </w:tcBorders>
            <w:shd w:val="clear" w:color="auto" w:fill="4A71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555BBFA6" w:rsidR="003239B8" w:rsidRPr="00B3745F" w:rsidRDefault="005F2241"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C46954">
        <w:trPr>
          <w:cantSplit/>
        </w:trPr>
        <w:tc>
          <w:tcPr>
            <w:tcW w:w="3600" w:type="dxa"/>
            <w:tcBorders>
              <w:top w:val="single" w:sz="6" w:space="0" w:color="auto"/>
              <w:bottom w:val="single" w:sz="6" w:space="0" w:color="auto"/>
            </w:tcBorders>
            <w:shd w:val="clear" w:color="auto" w:fill="4A71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796A7CA8" w:rsidR="003239B8" w:rsidRPr="00B3745F" w:rsidRDefault="005F2241"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C46954">
        <w:trPr>
          <w:cantSplit/>
        </w:trPr>
        <w:tc>
          <w:tcPr>
            <w:tcW w:w="3600" w:type="dxa"/>
            <w:tcBorders>
              <w:top w:val="single" w:sz="6" w:space="0" w:color="auto"/>
              <w:bottom w:val="single" w:sz="6" w:space="0" w:color="auto"/>
            </w:tcBorders>
            <w:shd w:val="clear" w:color="auto" w:fill="4A71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0D9511D3" w:rsidR="003239B8" w:rsidRPr="00B3745F" w:rsidRDefault="005F2241"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D41E64" w14:paraId="30ABEC3E" w14:textId="77777777" w:rsidTr="00C46954">
        <w:trPr>
          <w:cantSplit/>
        </w:trPr>
        <w:tc>
          <w:tcPr>
            <w:tcW w:w="3600" w:type="dxa"/>
            <w:tcBorders>
              <w:top w:val="single" w:sz="6" w:space="0" w:color="auto"/>
              <w:bottom w:val="single" w:sz="6" w:space="0" w:color="auto"/>
            </w:tcBorders>
            <w:shd w:val="clear" w:color="auto" w:fill="4A71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15FEA1DB" w:rsidR="003239B8" w:rsidRPr="00B3745F" w:rsidRDefault="005F2241" w:rsidP="008D2290">
            <w:pPr>
              <w:jc w:val="both"/>
              <w:rPr>
                <w:rFonts w:ascii="Cambria" w:hAnsi="Cambria"/>
                <w:bCs/>
                <w:sz w:val="20"/>
                <w:szCs w:val="20"/>
                <w:lang w:val="es-ES"/>
              </w:rPr>
            </w:pPr>
            <w:r>
              <w:rPr>
                <w:rFonts w:ascii="Cambria" w:hAnsi="Cambria"/>
                <w:bCs/>
                <w:sz w:val="20"/>
                <w:szCs w:val="20"/>
                <w:lang w:val="es-ES"/>
              </w:rPr>
              <w:t>Sí</w:t>
            </w:r>
            <w:r w:rsidR="00B8427A">
              <w:rPr>
                <w:rFonts w:ascii="Cambria" w:hAnsi="Cambria"/>
                <w:bCs/>
                <w:sz w:val="20"/>
                <w:szCs w:val="20"/>
                <w:lang w:val="es-ES"/>
              </w:rPr>
              <w:t xml:space="preserve">, </w:t>
            </w:r>
            <w:r w:rsidR="00B8427A" w:rsidRPr="00D23DBC">
              <w:rPr>
                <w:rFonts w:ascii="Cambria" w:hAnsi="Cambria"/>
                <w:bCs/>
                <w:sz w:val="20"/>
                <w:szCs w:val="20"/>
                <w:lang w:val="es-ES_tradnl"/>
              </w:rPr>
              <w:t xml:space="preserve">Convención Americana (depósito del instrumento de ratificación realizado el </w:t>
            </w:r>
            <w:r w:rsidR="0036668D">
              <w:rPr>
                <w:rFonts w:ascii="Cambria" w:hAnsi="Cambria"/>
                <w:bCs/>
                <w:sz w:val="20"/>
                <w:szCs w:val="20"/>
                <w:lang w:val="es-ES_tradnl"/>
              </w:rPr>
              <w:t>25</w:t>
            </w:r>
            <w:r w:rsidR="00B8427A" w:rsidRPr="00D23DBC">
              <w:rPr>
                <w:rFonts w:ascii="Cambria" w:hAnsi="Cambria"/>
                <w:bCs/>
                <w:sz w:val="20"/>
                <w:szCs w:val="20"/>
                <w:lang w:val="es-ES_tradnl"/>
              </w:rPr>
              <w:t xml:space="preserve"> de </w:t>
            </w:r>
            <w:r w:rsidR="0036668D">
              <w:rPr>
                <w:rFonts w:ascii="Cambria" w:hAnsi="Cambria"/>
                <w:bCs/>
                <w:sz w:val="20"/>
                <w:szCs w:val="20"/>
                <w:lang w:val="es-ES_tradnl"/>
              </w:rPr>
              <w:t>septiembre</w:t>
            </w:r>
            <w:r w:rsidR="00B8427A" w:rsidRPr="00D23DBC">
              <w:rPr>
                <w:rFonts w:ascii="Cambria" w:hAnsi="Cambria"/>
                <w:bCs/>
                <w:sz w:val="20"/>
                <w:szCs w:val="20"/>
                <w:lang w:val="es-ES_tradnl"/>
              </w:rPr>
              <w:t xml:space="preserve"> de 1979)</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4C6728" w14:paraId="1231C988" w14:textId="77777777" w:rsidTr="00C46954">
        <w:trPr>
          <w:cantSplit/>
        </w:trPr>
        <w:tc>
          <w:tcPr>
            <w:tcW w:w="3600" w:type="dxa"/>
            <w:tcBorders>
              <w:top w:val="single" w:sz="4" w:space="0" w:color="auto"/>
              <w:bottom w:val="single" w:sz="6" w:space="0" w:color="auto"/>
            </w:tcBorders>
            <w:shd w:val="clear" w:color="auto" w:fill="4A71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4B852989" w:rsidR="00EE00E9" w:rsidRPr="00DC24E3" w:rsidRDefault="00756DA9" w:rsidP="008D2290">
            <w:pPr>
              <w:jc w:val="both"/>
              <w:rPr>
                <w:rFonts w:ascii="Cambria" w:hAnsi="Cambria"/>
                <w:bCs/>
                <w:sz w:val="20"/>
                <w:szCs w:val="20"/>
                <w:lang w:val="es-ES"/>
              </w:rPr>
            </w:pPr>
            <w:r>
              <w:rPr>
                <w:rFonts w:ascii="Cambria" w:hAnsi="Cambria"/>
                <w:bCs/>
                <w:sz w:val="20"/>
                <w:szCs w:val="20"/>
                <w:lang w:val="es-ES"/>
              </w:rPr>
              <w:t>No</w:t>
            </w:r>
          </w:p>
        </w:tc>
      </w:tr>
      <w:tr w:rsidR="003239B8" w:rsidRPr="00D41E64" w14:paraId="15FAA7D1" w14:textId="77777777" w:rsidTr="00C46954">
        <w:trPr>
          <w:cantSplit/>
        </w:trPr>
        <w:tc>
          <w:tcPr>
            <w:tcW w:w="3600" w:type="dxa"/>
            <w:tcBorders>
              <w:top w:val="single" w:sz="4" w:space="0" w:color="auto"/>
              <w:bottom w:val="single" w:sz="6" w:space="0" w:color="auto"/>
            </w:tcBorders>
            <w:shd w:val="clear" w:color="auto" w:fill="4A71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081BE7D6" w:rsidR="003239B8" w:rsidRPr="00931E23" w:rsidRDefault="00931E23" w:rsidP="008D2290">
            <w:pPr>
              <w:jc w:val="both"/>
              <w:rPr>
                <w:rFonts w:ascii="Cambria" w:hAnsi="Cambria"/>
                <w:bCs/>
                <w:sz w:val="20"/>
                <w:szCs w:val="20"/>
                <w:lang w:val="es-ES"/>
              </w:rPr>
            </w:pPr>
            <w:r w:rsidRPr="00CF65BE">
              <w:rPr>
                <w:rFonts w:ascii="Cambria" w:hAnsi="Cambria"/>
                <w:bCs/>
                <w:sz w:val="20"/>
                <w:szCs w:val="20"/>
                <w:lang w:val="es-ES"/>
              </w:rPr>
              <w:t>Artículos 8 (garantías judiciales), 9 (principio de legal</w:t>
            </w:r>
            <w:r>
              <w:rPr>
                <w:rFonts w:ascii="Cambria" w:hAnsi="Cambria"/>
                <w:bCs/>
                <w:sz w:val="20"/>
                <w:szCs w:val="20"/>
                <w:lang w:val="es-ES"/>
              </w:rPr>
              <w:t>idad y retroactividad), 13 (libertad de pensamiento y expresión), 16 (libertad de asociación), 23 (derechos políticos), 24 (igualdad ante la ley) y 25 (protección judicial) de la Convención Americana, en relación con sus artículos 1.1 (obligación de respetar y garantizar los derechos) y 2 (deber de adoptar disposiciones de derecho interno)</w:t>
            </w:r>
          </w:p>
        </w:tc>
      </w:tr>
      <w:tr w:rsidR="003239B8" w:rsidRPr="00D41E64" w14:paraId="4EFD141E" w14:textId="77777777" w:rsidTr="00C46954">
        <w:trPr>
          <w:cantSplit/>
        </w:trPr>
        <w:tc>
          <w:tcPr>
            <w:tcW w:w="3600" w:type="dxa"/>
            <w:tcBorders>
              <w:top w:val="single" w:sz="6" w:space="0" w:color="auto"/>
              <w:bottom w:val="single" w:sz="6" w:space="0" w:color="auto"/>
            </w:tcBorders>
            <w:shd w:val="clear" w:color="auto" w:fill="4A71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6F6A2BBD" w:rsidR="003239B8" w:rsidRPr="00DC24E3" w:rsidRDefault="00756DA9"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D41E64" w14:paraId="52B5BA17" w14:textId="77777777" w:rsidTr="00C46954">
        <w:trPr>
          <w:cantSplit/>
        </w:trPr>
        <w:tc>
          <w:tcPr>
            <w:tcW w:w="3600" w:type="dxa"/>
            <w:tcBorders>
              <w:top w:val="single" w:sz="6" w:space="0" w:color="auto"/>
              <w:bottom w:val="single" w:sz="6" w:space="0" w:color="auto"/>
            </w:tcBorders>
            <w:shd w:val="clear" w:color="auto" w:fill="4A71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32AC65CA" w:rsidR="003239B8" w:rsidRPr="00756DA9" w:rsidRDefault="00756DA9" w:rsidP="008D2290">
            <w:pPr>
              <w:rPr>
                <w:rFonts w:ascii="Cambria" w:hAnsi="Cambria"/>
                <w:bCs/>
                <w:sz w:val="20"/>
                <w:szCs w:val="20"/>
                <w:lang w:val="es-ES"/>
              </w:rPr>
            </w:pPr>
            <w:r w:rsidRPr="00756DA9">
              <w:rPr>
                <w:rFonts w:ascii="Cambria" w:hAnsi="Cambria"/>
                <w:bCs/>
                <w:sz w:val="20"/>
                <w:szCs w:val="20"/>
                <w:lang w:val="es-ES"/>
              </w:rPr>
              <w:t>Sí, en los términos de la sección VI</w:t>
            </w:r>
          </w:p>
        </w:tc>
      </w:tr>
    </w:tbl>
    <w:p w14:paraId="59A92901" w14:textId="77777777" w:rsidR="00EA4436" w:rsidRDefault="00EA4436" w:rsidP="003239B8">
      <w:pPr>
        <w:spacing w:before="240" w:after="240"/>
        <w:ind w:firstLine="720"/>
        <w:jc w:val="both"/>
        <w:rPr>
          <w:rFonts w:asciiTheme="majorHAnsi" w:hAnsiTheme="majorHAnsi"/>
          <w:b/>
          <w:sz w:val="20"/>
          <w:szCs w:val="20"/>
          <w:lang w:val="es-UY"/>
        </w:rPr>
      </w:pPr>
    </w:p>
    <w:p w14:paraId="18E6423B" w14:textId="5DEFF57A" w:rsidR="003239B8" w:rsidRPr="00A45DFA" w:rsidRDefault="00223A29" w:rsidP="003239B8">
      <w:pPr>
        <w:spacing w:before="240" w:after="240"/>
        <w:ind w:firstLine="720"/>
        <w:jc w:val="both"/>
        <w:rPr>
          <w:rFonts w:asciiTheme="majorHAnsi" w:hAnsiTheme="majorHAnsi"/>
          <w:b/>
          <w:sz w:val="20"/>
          <w:szCs w:val="20"/>
          <w:lang w:val="es-ES_tradnl"/>
        </w:rPr>
      </w:pPr>
      <w:r w:rsidRPr="00A45DFA">
        <w:rPr>
          <w:rFonts w:asciiTheme="majorHAnsi" w:hAnsiTheme="majorHAnsi"/>
          <w:b/>
          <w:sz w:val="20"/>
          <w:szCs w:val="20"/>
          <w:lang w:val="es-ES_tradnl"/>
        </w:rPr>
        <w:lastRenderedPageBreak/>
        <w:t xml:space="preserve">V. </w:t>
      </w:r>
      <w:r w:rsidRPr="00A45DFA">
        <w:rPr>
          <w:rFonts w:asciiTheme="majorHAnsi" w:hAnsiTheme="majorHAnsi"/>
          <w:b/>
          <w:sz w:val="20"/>
          <w:szCs w:val="20"/>
          <w:lang w:val="es-ES_tradnl"/>
        </w:rPr>
        <w:tab/>
      </w:r>
      <w:r w:rsidR="003239B8" w:rsidRPr="00A45DFA">
        <w:rPr>
          <w:rFonts w:asciiTheme="majorHAnsi" w:hAnsiTheme="majorHAnsi"/>
          <w:b/>
          <w:sz w:val="20"/>
          <w:szCs w:val="20"/>
          <w:lang w:val="es-ES_tradnl"/>
        </w:rPr>
        <w:t xml:space="preserve">HECHOS ALEGADOS </w:t>
      </w:r>
    </w:p>
    <w:p w14:paraId="7E5AB159" w14:textId="40240083" w:rsidR="005C37AA" w:rsidRPr="00A45DFA" w:rsidRDefault="005C37AA" w:rsidP="005C37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 xml:space="preserve">La parte peticionaria denuncia que el Estado </w:t>
      </w:r>
      <w:r w:rsidR="00A72CC9" w:rsidRPr="00A45DFA">
        <w:rPr>
          <w:rFonts w:ascii="Cambria" w:hAnsi="Cambria"/>
          <w:sz w:val="20"/>
          <w:szCs w:val="20"/>
          <w:lang w:val="es-ES_tradnl"/>
        </w:rPr>
        <w:t>violó</w:t>
      </w:r>
      <w:r w:rsidRPr="00A45DFA">
        <w:rPr>
          <w:rFonts w:ascii="Cambria" w:hAnsi="Cambria"/>
          <w:sz w:val="20"/>
          <w:szCs w:val="20"/>
          <w:lang w:val="es-ES_tradnl"/>
        </w:rPr>
        <w:t xml:space="preserve"> los derechos de la presunta víctima al destituirlo de su cargo como diputado</w:t>
      </w:r>
      <w:r w:rsidR="00A72CC9" w:rsidRPr="00A45DFA">
        <w:rPr>
          <w:rFonts w:ascii="Cambria" w:hAnsi="Cambria"/>
          <w:sz w:val="20"/>
          <w:szCs w:val="20"/>
          <w:lang w:val="es-ES_tradnl"/>
        </w:rPr>
        <w:t>,</w:t>
      </w:r>
      <w:r w:rsidRPr="00A45DFA">
        <w:rPr>
          <w:rFonts w:ascii="Cambria" w:hAnsi="Cambria"/>
          <w:sz w:val="20"/>
          <w:szCs w:val="20"/>
          <w:lang w:val="es-ES_tradnl"/>
        </w:rPr>
        <w:t xml:space="preserve"> sin </w:t>
      </w:r>
      <w:r w:rsidR="00A72CC9" w:rsidRPr="00A45DFA">
        <w:rPr>
          <w:rFonts w:ascii="Cambria" w:hAnsi="Cambria"/>
          <w:sz w:val="20"/>
          <w:szCs w:val="20"/>
          <w:lang w:val="es-ES_tradnl"/>
        </w:rPr>
        <w:t xml:space="preserve">respeto al </w:t>
      </w:r>
      <w:r w:rsidRPr="00A45DFA">
        <w:rPr>
          <w:rFonts w:ascii="Cambria" w:hAnsi="Cambria"/>
          <w:sz w:val="20"/>
          <w:szCs w:val="20"/>
          <w:lang w:val="es-ES_tradnl"/>
        </w:rPr>
        <w:t xml:space="preserve">debido proceso ni </w:t>
      </w:r>
      <w:r w:rsidR="00A72CC9" w:rsidRPr="00A45DFA">
        <w:rPr>
          <w:rFonts w:ascii="Cambria" w:hAnsi="Cambria"/>
          <w:sz w:val="20"/>
          <w:szCs w:val="20"/>
          <w:lang w:val="es-ES_tradnl"/>
        </w:rPr>
        <w:t>sustentando dicha sanción en una</w:t>
      </w:r>
      <w:r w:rsidRPr="00A45DFA">
        <w:rPr>
          <w:rFonts w:ascii="Cambria" w:hAnsi="Cambria"/>
          <w:sz w:val="20"/>
          <w:szCs w:val="20"/>
          <w:lang w:val="es-ES_tradnl"/>
        </w:rPr>
        <w:t xml:space="preserve"> causal previamente establecida por ley. </w:t>
      </w:r>
    </w:p>
    <w:p w14:paraId="333FB0C9" w14:textId="6ED9E8B4" w:rsidR="00551472" w:rsidRPr="00A45DFA" w:rsidRDefault="00A72CC9" w:rsidP="00330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Los peticionarios narran</w:t>
      </w:r>
      <w:r w:rsidR="00551472" w:rsidRPr="00A45DFA">
        <w:rPr>
          <w:rFonts w:ascii="Cambria" w:hAnsi="Cambria"/>
          <w:sz w:val="20"/>
          <w:szCs w:val="20"/>
          <w:lang w:val="es-ES_tradnl"/>
        </w:rPr>
        <w:t xml:space="preserve"> que el señor Jarquin Anaya fue líder político del partido Unidad Social Demócrata Cristiana de Nicaragua. </w:t>
      </w:r>
      <w:r w:rsidR="00EC2550" w:rsidRPr="00A45DFA">
        <w:rPr>
          <w:rFonts w:ascii="Cambria" w:hAnsi="Cambria"/>
          <w:sz w:val="20"/>
          <w:szCs w:val="20"/>
          <w:lang w:val="es-ES_tradnl"/>
        </w:rPr>
        <w:t>P</w:t>
      </w:r>
      <w:r w:rsidR="00551472" w:rsidRPr="00A45DFA">
        <w:rPr>
          <w:rFonts w:ascii="Cambria" w:hAnsi="Cambria"/>
          <w:sz w:val="20"/>
          <w:szCs w:val="20"/>
          <w:lang w:val="es-ES_tradnl"/>
        </w:rPr>
        <w:t>or medio de dicha plataforma suscribió acuerdos con el Frente Sandinista de Liberación Nacional</w:t>
      </w:r>
      <w:r w:rsidR="00156181" w:rsidRPr="00A45DFA">
        <w:rPr>
          <w:rFonts w:ascii="Cambria" w:hAnsi="Cambria"/>
          <w:sz w:val="20"/>
          <w:szCs w:val="20"/>
          <w:lang w:val="es-ES_tradnl"/>
        </w:rPr>
        <w:t xml:space="preserve"> (en adelante, “FSLN”)</w:t>
      </w:r>
      <w:r w:rsidR="00551472" w:rsidRPr="00A45DFA">
        <w:rPr>
          <w:rFonts w:ascii="Cambria" w:hAnsi="Cambria"/>
          <w:sz w:val="20"/>
          <w:szCs w:val="20"/>
          <w:lang w:val="es-ES_tradnl"/>
        </w:rPr>
        <w:t xml:space="preserve">, a efectos de constituir alianzas para distintos procesos electorales. </w:t>
      </w:r>
      <w:r w:rsidR="00EC2550" w:rsidRPr="00A45DFA">
        <w:rPr>
          <w:rFonts w:ascii="Cambria" w:hAnsi="Cambria"/>
          <w:sz w:val="20"/>
          <w:szCs w:val="20"/>
          <w:lang w:val="es-ES_tradnl"/>
        </w:rPr>
        <w:t>Así</w:t>
      </w:r>
      <w:r w:rsidR="00551472" w:rsidRPr="00A45DFA">
        <w:rPr>
          <w:rFonts w:ascii="Cambria" w:hAnsi="Cambria"/>
          <w:sz w:val="20"/>
          <w:szCs w:val="20"/>
          <w:lang w:val="es-ES_tradnl"/>
        </w:rPr>
        <w:t>, el 12 de febrero de 2012, la Unidad Social Demócrata Cristiana ratificó tal compromiso y decidió participar en las elecciones parlamentarias de 2011 mediante la alianza “Unida Nicaragua Triunfa”, conformada por distintos partidos políticos.</w:t>
      </w:r>
    </w:p>
    <w:p w14:paraId="71719780" w14:textId="59797967" w:rsidR="00B447AB" w:rsidRPr="00A45DFA" w:rsidRDefault="00981987" w:rsidP="008574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Indica</w:t>
      </w:r>
      <w:r w:rsidR="0059676D" w:rsidRPr="00A45DFA">
        <w:rPr>
          <w:rFonts w:ascii="Cambria" w:hAnsi="Cambria"/>
          <w:sz w:val="20"/>
          <w:szCs w:val="20"/>
          <w:lang w:val="es-ES_tradnl"/>
        </w:rPr>
        <w:t>n</w:t>
      </w:r>
      <w:r w:rsidRPr="00A45DFA">
        <w:rPr>
          <w:rFonts w:ascii="Cambria" w:hAnsi="Cambria"/>
          <w:sz w:val="20"/>
          <w:szCs w:val="20"/>
          <w:lang w:val="es-ES_tradnl"/>
        </w:rPr>
        <w:t xml:space="preserve"> que, </w:t>
      </w:r>
      <w:r w:rsidR="00551472" w:rsidRPr="00A45DFA">
        <w:rPr>
          <w:rFonts w:ascii="Cambria" w:hAnsi="Cambria"/>
          <w:sz w:val="20"/>
          <w:szCs w:val="20"/>
          <w:lang w:val="es-ES_tradnl"/>
        </w:rPr>
        <w:t>en las citadas elecciones</w:t>
      </w:r>
      <w:r w:rsidRPr="00A45DFA">
        <w:rPr>
          <w:rFonts w:ascii="Cambria" w:hAnsi="Cambria"/>
          <w:sz w:val="20"/>
          <w:szCs w:val="20"/>
          <w:lang w:val="es-ES_tradnl"/>
        </w:rPr>
        <w:t xml:space="preserve">, el señor Jarquín Anaya resultó electo como diputado </w:t>
      </w:r>
      <w:r w:rsidR="0059676D" w:rsidRPr="00A45DFA">
        <w:rPr>
          <w:rFonts w:ascii="Cambria" w:hAnsi="Cambria"/>
          <w:sz w:val="20"/>
          <w:szCs w:val="20"/>
          <w:lang w:val="es-ES_tradnl"/>
        </w:rPr>
        <w:t>por</w:t>
      </w:r>
      <w:r w:rsidR="00551472" w:rsidRPr="00A45DFA">
        <w:rPr>
          <w:rFonts w:ascii="Cambria" w:hAnsi="Cambria"/>
          <w:sz w:val="20"/>
          <w:szCs w:val="20"/>
          <w:lang w:val="es-ES_tradnl"/>
        </w:rPr>
        <w:t xml:space="preserve"> la alianza “Unida Nicaragua Triunfa”</w:t>
      </w:r>
      <w:r w:rsidR="0059676D" w:rsidRPr="00A45DFA">
        <w:rPr>
          <w:rFonts w:ascii="Cambria" w:hAnsi="Cambria"/>
          <w:sz w:val="20"/>
          <w:szCs w:val="20"/>
          <w:lang w:val="es-ES_tradnl"/>
        </w:rPr>
        <w:t>;</w:t>
      </w:r>
      <w:r w:rsidRPr="00A45DFA">
        <w:rPr>
          <w:rFonts w:ascii="Cambria" w:hAnsi="Cambria"/>
          <w:sz w:val="20"/>
          <w:szCs w:val="20"/>
          <w:lang w:val="es-ES_tradnl"/>
        </w:rPr>
        <w:t xml:space="preserve"> </w:t>
      </w:r>
      <w:r w:rsidR="0059676D" w:rsidRPr="00A45DFA">
        <w:rPr>
          <w:rFonts w:ascii="Cambria" w:hAnsi="Cambria"/>
          <w:sz w:val="20"/>
          <w:szCs w:val="20"/>
          <w:lang w:val="es-ES_tradnl"/>
        </w:rPr>
        <w:t>s</w:t>
      </w:r>
      <w:r w:rsidR="00551472" w:rsidRPr="00A45DFA">
        <w:rPr>
          <w:rFonts w:ascii="Cambria" w:hAnsi="Cambria"/>
          <w:sz w:val="20"/>
          <w:szCs w:val="20"/>
          <w:lang w:val="es-ES_tradnl"/>
        </w:rPr>
        <w:t xml:space="preserve">in embargo, </w:t>
      </w:r>
      <w:r w:rsidRPr="00A45DFA">
        <w:rPr>
          <w:rFonts w:ascii="Cambria" w:hAnsi="Cambria"/>
          <w:sz w:val="20"/>
          <w:szCs w:val="20"/>
          <w:lang w:val="es-ES_tradnl"/>
        </w:rPr>
        <w:t xml:space="preserve">en noviembre de 2012 </w:t>
      </w:r>
      <w:r w:rsidR="0059676D" w:rsidRPr="00A45DFA">
        <w:rPr>
          <w:rFonts w:ascii="Cambria" w:hAnsi="Cambria"/>
          <w:sz w:val="20"/>
          <w:szCs w:val="20"/>
          <w:lang w:val="es-ES_tradnl"/>
        </w:rPr>
        <w:t>este</w:t>
      </w:r>
      <w:r w:rsidRPr="00A45DFA">
        <w:rPr>
          <w:rFonts w:ascii="Cambria" w:hAnsi="Cambria"/>
          <w:sz w:val="20"/>
          <w:szCs w:val="20"/>
          <w:lang w:val="es-ES_tradnl"/>
        </w:rPr>
        <w:t xml:space="preserve"> se declaró diputado independiente </w:t>
      </w:r>
      <w:r w:rsidR="00857448" w:rsidRPr="00A45DFA">
        <w:rPr>
          <w:rFonts w:ascii="Cambria" w:hAnsi="Cambria"/>
          <w:sz w:val="20"/>
          <w:szCs w:val="20"/>
          <w:lang w:val="es-ES_tradnl"/>
        </w:rPr>
        <w:t>al observar</w:t>
      </w:r>
      <w:r w:rsidRPr="00A45DFA">
        <w:rPr>
          <w:rFonts w:ascii="Cambria" w:hAnsi="Cambria"/>
          <w:sz w:val="20"/>
          <w:szCs w:val="20"/>
          <w:lang w:val="es-ES_tradnl"/>
        </w:rPr>
        <w:t xml:space="preserve"> una serie de incumplimientos establecidos en la alianza y por el socavamiento de la institucionalidad y el </w:t>
      </w:r>
      <w:r w:rsidR="0059676D" w:rsidRPr="00A45DFA">
        <w:rPr>
          <w:rFonts w:ascii="Cambria" w:hAnsi="Cambria"/>
          <w:sz w:val="20"/>
          <w:szCs w:val="20"/>
          <w:lang w:val="es-ES_tradnl"/>
        </w:rPr>
        <w:t>e</w:t>
      </w:r>
      <w:r w:rsidRPr="00A45DFA">
        <w:rPr>
          <w:rFonts w:ascii="Cambria" w:hAnsi="Cambria"/>
          <w:sz w:val="20"/>
          <w:szCs w:val="20"/>
          <w:lang w:val="es-ES_tradnl"/>
        </w:rPr>
        <w:t xml:space="preserve">stado de </w:t>
      </w:r>
      <w:r w:rsidR="0059676D" w:rsidRPr="00A45DFA">
        <w:rPr>
          <w:rFonts w:ascii="Cambria" w:hAnsi="Cambria"/>
          <w:sz w:val="20"/>
          <w:szCs w:val="20"/>
          <w:lang w:val="es-ES_tradnl"/>
        </w:rPr>
        <w:t>d</w:t>
      </w:r>
      <w:r w:rsidRPr="00A45DFA">
        <w:rPr>
          <w:rFonts w:ascii="Cambria" w:hAnsi="Cambria"/>
          <w:sz w:val="20"/>
          <w:szCs w:val="20"/>
          <w:lang w:val="es-ES_tradnl"/>
        </w:rPr>
        <w:t>erecho en Nicaragua</w:t>
      </w:r>
      <w:r w:rsidR="0059676D" w:rsidRPr="00A45DFA">
        <w:rPr>
          <w:rFonts w:ascii="Cambria" w:hAnsi="Cambria"/>
          <w:sz w:val="20"/>
          <w:szCs w:val="20"/>
          <w:lang w:val="es-ES_tradnl"/>
        </w:rPr>
        <w:t xml:space="preserve"> por parte </w:t>
      </w:r>
      <w:r w:rsidRPr="00A45DFA">
        <w:rPr>
          <w:rFonts w:ascii="Cambria" w:hAnsi="Cambria"/>
          <w:sz w:val="20"/>
          <w:szCs w:val="20"/>
          <w:lang w:val="es-ES_tradnl"/>
        </w:rPr>
        <w:t xml:space="preserve">del partido de Gobierno. </w:t>
      </w:r>
      <w:r w:rsidR="00857448" w:rsidRPr="00A45DFA">
        <w:rPr>
          <w:rFonts w:ascii="Cambria" w:hAnsi="Cambria"/>
          <w:sz w:val="20"/>
          <w:szCs w:val="20"/>
          <w:lang w:val="es-ES_tradnl"/>
        </w:rPr>
        <w:t>En consecuencia</w:t>
      </w:r>
      <w:r w:rsidR="005C37AA" w:rsidRPr="00A45DFA">
        <w:rPr>
          <w:rFonts w:ascii="Cambria" w:hAnsi="Cambria"/>
          <w:sz w:val="20"/>
          <w:szCs w:val="20"/>
          <w:lang w:val="es-ES_tradnl"/>
        </w:rPr>
        <w:t xml:space="preserve">, </w:t>
      </w:r>
      <w:r w:rsidR="005A47AF" w:rsidRPr="00A45DFA">
        <w:rPr>
          <w:rFonts w:ascii="Cambria" w:hAnsi="Cambria"/>
          <w:sz w:val="20"/>
          <w:szCs w:val="20"/>
          <w:lang w:val="es-ES_tradnl"/>
        </w:rPr>
        <w:t>en junio de 2013</w:t>
      </w:r>
      <w:r w:rsidR="00156181" w:rsidRPr="00A45DFA">
        <w:rPr>
          <w:rFonts w:ascii="Cambria" w:hAnsi="Cambria"/>
          <w:sz w:val="20"/>
          <w:szCs w:val="20"/>
          <w:lang w:val="es-ES_tradnl"/>
        </w:rPr>
        <w:t>,</w:t>
      </w:r>
      <w:r w:rsidR="005A47AF" w:rsidRPr="00A45DFA">
        <w:rPr>
          <w:rFonts w:ascii="Cambria" w:hAnsi="Cambria"/>
          <w:sz w:val="20"/>
          <w:szCs w:val="20"/>
          <w:lang w:val="es-ES_tradnl"/>
        </w:rPr>
        <w:t xml:space="preserve"> </w:t>
      </w:r>
      <w:r w:rsidR="00857448" w:rsidRPr="00A45DFA">
        <w:rPr>
          <w:rFonts w:ascii="Cambria" w:hAnsi="Cambria"/>
          <w:sz w:val="20"/>
          <w:szCs w:val="20"/>
          <w:lang w:val="es-ES_tradnl"/>
        </w:rPr>
        <w:t xml:space="preserve">el Sr. </w:t>
      </w:r>
      <w:r w:rsidR="00857448" w:rsidRPr="00A45DFA">
        <w:rPr>
          <w:rFonts w:ascii="Cambria" w:hAnsi="Cambria"/>
          <w:bCs/>
          <w:sz w:val="20"/>
          <w:szCs w:val="20"/>
          <w:lang w:val="es-ES_tradnl"/>
        </w:rPr>
        <w:t>Agustín Jarquin Anaya</w:t>
      </w:r>
      <w:r w:rsidR="00857448" w:rsidRPr="00A45DFA">
        <w:rPr>
          <w:rFonts w:ascii="Cambria" w:hAnsi="Cambria"/>
          <w:sz w:val="20"/>
          <w:szCs w:val="20"/>
          <w:lang w:val="es-ES_tradnl"/>
        </w:rPr>
        <w:t xml:space="preserve"> se sumó </w:t>
      </w:r>
      <w:r w:rsidR="005A47AF" w:rsidRPr="00A45DFA">
        <w:rPr>
          <w:rFonts w:ascii="Cambria" w:hAnsi="Cambria"/>
          <w:sz w:val="20"/>
          <w:szCs w:val="20"/>
          <w:lang w:val="es-ES_tradnl"/>
        </w:rPr>
        <w:t>a la Bancada Democrática Nicaragüense, instalada en la Asamblea Nacional</w:t>
      </w:r>
      <w:r w:rsidR="00156181" w:rsidRPr="00A45DFA">
        <w:rPr>
          <w:rFonts w:ascii="Cambria" w:hAnsi="Cambria"/>
          <w:sz w:val="20"/>
          <w:szCs w:val="20"/>
          <w:lang w:val="es-ES_tradnl"/>
        </w:rPr>
        <w:t xml:space="preserve"> </w:t>
      </w:r>
      <w:r w:rsidR="005A47AF" w:rsidRPr="00A45DFA">
        <w:rPr>
          <w:rFonts w:ascii="Cambria" w:hAnsi="Cambria"/>
          <w:sz w:val="20"/>
          <w:szCs w:val="20"/>
          <w:lang w:val="es-ES_tradnl"/>
        </w:rPr>
        <w:t xml:space="preserve">con el objetivo de asumir una agenda parlamentaria común. No obstante, el 26 de julio de 2013 el Consejo Supremo Electoral notificó una resolución al señor Jarquín Anaya en la que cancelaba su acta de toma de posesión y credencial como diputado; y, </w:t>
      </w:r>
      <w:r w:rsidR="00156181" w:rsidRPr="00A45DFA">
        <w:rPr>
          <w:rFonts w:ascii="Cambria" w:hAnsi="Cambria"/>
          <w:sz w:val="20"/>
          <w:szCs w:val="20"/>
          <w:lang w:val="es-ES_tradnl"/>
        </w:rPr>
        <w:t>por ende</w:t>
      </w:r>
      <w:r w:rsidR="005A47AF" w:rsidRPr="00A45DFA">
        <w:rPr>
          <w:rFonts w:ascii="Cambria" w:hAnsi="Cambria"/>
          <w:sz w:val="20"/>
          <w:szCs w:val="20"/>
          <w:lang w:val="es-ES_tradnl"/>
        </w:rPr>
        <w:t xml:space="preserve">, </w:t>
      </w:r>
      <w:r w:rsidR="00B447AB" w:rsidRPr="00A45DFA">
        <w:rPr>
          <w:rFonts w:ascii="Cambria" w:hAnsi="Cambria"/>
          <w:sz w:val="20"/>
          <w:szCs w:val="20"/>
          <w:lang w:val="es-ES_tradnl"/>
        </w:rPr>
        <w:t>lo sustituía por un suplente. Decía esta resolución:</w:t>
      </w:r>
    </w:p>
    <w:p w14:paraId="74D10CE7" w14:textId="74EE8FA9" w:rsidR="005A47AF" w:rsidRPr="00A45DFA" w:rsidRDefault="00B447AB" w:rsidP="00B447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A45DFA">
        <w:rPr>
          <w:rFonts w:ascii="Cambria" w:hAnsi="Cambria"/>
          <w:sz w:val="20"/>
          <w:szCs w:val="20"/>
          <w:lang w:val="es-ES_tradnl"/>
        </w:rPr>
        <w:t>Primero: Cancelar el Acta de Toma de Posesión y la Credencial en lo que concierne al ciudadano Agustín Armando Jarquín Anaya, como Diputado Propietario ante la Asamblea Nacional. Segundo: En consecuencia, incorpórese a su Suplente Alyeris Beldramina Arias Siezar, como Diputada Propietaria ante la Asamblea Nacional, para que ejerza el cargo con todos los derechos y prerrogativas que la Ley establece. Tercero: Se instruye al Secretario de Actuaciones de este Poder de Estado notifique la presente resolución y comunique al Presidente de la Asamblea Nacional, a la Presidente de la Corte Suprema de Justicia y al Presidente del Consejo Superior de la Contraloría General de la República para lo de su cargo. Cuarto: La presente resolución es de materia electoral y surte efecto a partir de la presente fecha sin perjuicio de su posterior publicación […].</w:t>
      </w:r>
    </w:p>
    <w:p w14:paraId="0A4D472B" w14:textId="1D2ADEC2" w:rsidR="003D17C8" w:rsidRPr="00A45DFA" w:rsidRDefault="004A43B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Sostienen los peticionarios que esta</w:t>
      </w:r>
      <w:r w:rsidR="003D17C8" w:rsidRPr="00A45DFA">
        <w:rPr>
          <w:rFonts w:ascii="Cambria" w:hAnsi="Cambria"/>
          <w:sz w:val="20"/>
          <w:szCs w:val="20"/>
          <w:lang w:val="es-ES_tradnl"/>
        </w:rPr>
        <w:t xml:space="preserve"> resolución se notificó en el periodo de receso legislativo</w:t>
      </w:r>
      <w:r w:rsidRPr="00A45DFA">
        <w:rPr>
          <w:rFonts w:ascii="Cambria" w:hAnsi="Cambria"/>
          <w:sz w:val="20"/>
          <w:szCs w:val="20"/>
          <w:lang w:val="es-ES_tradnl"/>
        </w:rPr>
        <w:t>,</w:t>
      </w:r>
      <w:r w:rsidR="003D17C8" w:rsidRPr="00A45DFA">
        <w:rPr>
          <w:rFonts w:ascii="Cambria" w:hAnsi="Cambria"/>
          <w:sz w:val="20"/>
          <w:szCs w:val="20"/>
          <w:lang w:val="es-ES_tradnl"/>
        </w:rPr>
        <w:t xml:space="preserve"> </w:t>
      </w:r>
      <w:r w:rsidR="005C37AA" w:rsidRPr="00A45DFA">
        <w:rPr>
          <w:rFonts w:ascii="Cambria" w:hAnsi="Cambria"/>
          <w:sz w:val="20"/>
          <w:szCs w:val="20"/>
          <w:lang w:val="es-ES_tradnl"/>
        </w:rPr>
        <w:t>y que</w:t>
      </w:r>
      <w:r w:rsidR="003D17C8" w:rsidRPr="00A45DFA">
        <w:rPr>
          <w:rFonts w:ascii="Cambria" w:hAnsi="Cambria"/>
          <w:sz w:val="20"/>
          <w:szCs w:val="20"/>
          <w:lang w:val="es-ES_tradnl"/>
        </w:rPr>
        <w:t xml:space="preserve"> el 13 de agosto de 2013, en la reanudación de las funciones</w:t>
      </w:r>
      <w:r w:rsidR="00156181" w:rsidRPr="00A45DFA">
        <w:rPr>
          <w:rFonts w:ascii="Cambria" w:hAnsi="Cambria"/>
          <w:sz w:val="20"/>
          <w:szCs w:val="20"/>
          <w:lang w:val="es-ES_tradnl"/>
        </w:rPr>
        <w:t xml:space="preserve"> de la Asamblea Nacional</w:t>
      </w:r>
      <w:r w:rsidR="003D17C8" w:rsidRPr="00A45DFA">
        <w:rPr>
          <w:rFonts w:ascii="Cambria" w:hAnsi="Cambria"/>
          <w:sz w:val="20"/>
          <w:szCs w:val="20"/>
          <w:lang w:val="es-ES_tradnl"/>
        </w:rPr>
        <w:t xml:space="preserve">, el señor Jarquín Anaya se presentó </w:t>
      </w:r>
      <w:r w:rsidRPr="00A45DFA">
        <w:rPr>
          <w:rFonts w:ascii="Cambria" w:hAnsi="Cambria"/>
          <w:sz w:val="20"/>
          <w:szCs w:val="20"/>
          <w:lang w:val="es-ES_tradnl"/>
        </w:rPr>
        <w:t>a la Asamblea Nacional</w:t>
      </w:r>
      <w:r w:rsidR="003D17C8" w:rsidRPr="00A45DFA">
        <w:rPr>
          <w:rFonts w:ascii="Cambria" w:hAnsi="Cambria"/>
          <w:sz w:val="20"/>
          <w:szCs w:val="20"/>
          <w:lang w:val="es-ES_tradnl"/>
        </w:rPr>
        <w:t xml:space="preserve"> </w:t>
      </w:r>
      <w:r w:rsidRPr="00A45DFA">
        <w:rPr>
          <w:rFonts w:ascii="Cambria" w:hAnsi="Cambria"/>
          <w:sz w:val="20"/>
          <w:szCs w:val="20"/>
          <w:lang w:val="es-ES_tradnl"/>
        </w:rPr>
        <w:t>a</w:t>
      </w:r>
      <w:r w:rsidR="003D17C8" w:rsidRPr="00A45DFA">
        <w:rPr>
          <w:rFonts w:ascii="Cambria" w:hAnsi="Cambria"/>
          <w:sz w:val="20"/>
          <w:szCs w:val="20"/>
          <w:lang w:val="es-ES_tradnl"/>
        </w:rPr>
        <w:t xml:space="preserve"> ejercer sus funciones como diputado</w:t>
      </w:r>
      <w:r w:rsidR="00156181" w:rsidRPr="00A45DFA">
        <w:rPr>
          <w:rFonts w:ascii="Cambria" w:hAnsi="Cambria"/>
          <w:sz w:val="20"/>
          <w:szCs w:val="20"/>
          <w:lang w:val="es-ES_tradnl"/>
        </w:rPr>
        <w:t>. No obstante, aduce</w:t>
      </w:r>
      <w:r w:rsidRPr="00A45DFA">
        <w:rPr>
          <w:rFonts w:ascii="Cambria" w:hAnsi="Cambria"/>
          <w:sz w:val="20"/>
          <w:szCs w:val="20"/>
          <w:lang w:val="es-ES_tradnl"/>
        </w:rPr>
        <w:t>n</w:t>
      </w:r>
      <w:r w:rsidR="00156181" w:rsidRPr="00A45DFA">
        <w:rPr>
          <w:rFonts w:ascii="Cambria" w:hAnsi="Cambria"/>
          <w:sz w:val="20"/>
          <w:szCs w:val="20"/>
          <w:lang w:val="es-ES_tradnl"/>
        </w:rPr>
        <w:t xml:space="preserve"> que </w:t>
      </w:r>
      <w:r w:rsidR="003D17C8" w:rsidRPr="00A45DFA">
        <w:rPr>
          <w:rFonts w:ascii="Cambria" w:hAnsi="Cambria"/>
          <w:sz w:val="20"/>
          <w:szCs w:val="20"/>
          <w:lang w:val="es-ES_tradnl"/>
        </w:rPr>
        <w:t xml:space="preserve">los guardias de seguridad de </w:t>
      </w:r>
      <w:r w:rsidRPr="00A45DFA">
        <w:rPr>
          <w:rFonts w:ascii="Cambria" w:hAnsi="Cambria"/>
          <w:sz w:val="20"/>
          <w:szCs w:val="20"/>
          <w:lang w:val="es-ES_tradnl"/>
        </w:rPr>
        <w:t>la</w:t>
      </w:r>
      <w:r w:rsidR="003D17C8" w:rsidRPr="00A45DFA">
        <w:rPr>
          <w:rFonts w:ascii="Cambria" w:hAnsi="Cambria"/>
          <w:sz w:val="20"/>
          <w:szCs w:val="20"/>
          <w:lang w:val="es-ES_tradnl"/>
        </w:rPr>
        <w:t xml:space="preserve"> institución no le permitieron el ingreso por orientaciones de sus superiores</w:t>
      </w:r>
      <w:r w:rsidRPr="00A45DFA">
        <w:rPr>
          <w:rFonts w:ascii="Cambria" w:hAnsi="Cambria"/>
          <w:sz w:val="20"/>
          <w:szCs w:val="20"/>
          <w:lang w:val="es-ES_tradnl"/>
        </w:rPr>
        <w:t>,</w:t>
      </w:r>
      <w:r w:rsidR="00156181" w:rsidRPr="00A45DFA">
        <w:rPr>
          <w:rFonts w:ascii="Cambria" w:hAnsi="Cambria"/>
          <w:sz w:val="20"/>
          <w:szCs w:val="20"/>
          <w:lang w:val="es-ES_tradnl"/>
        </w:rPr>
        <w:t xml:space="preserve"> y que de este modo </w:t>
      </w:r>
      <w:r w:rsidR="003D17C8" w:rsidRPr="00A45DFA">
        <w:rPr>
          <w:rFonts w:ascii="Cambria" w:hAnsi="Cambria"/>
          <w:sz w:val="20"/>
          <w:szCs w:val="20"/>
          <w:lang w:val="es-ES_tradnl"/>
        </w:rPr>
        <w:t xml:space="preserve">se materializó el agravio en perjuicio de la presunta víctima y </w:t>
      </w:r>
      <w:r w:rsidR="00C50922" w:rsidRPr="00A45DFA">
        <w:rPr>
          <w:rFonts w:ascii="Cambria" w:hAnsi="Cambria"/>
          <w:sz w:val="20"/>
          <w:szCs w:val="20"/>
          <w:lang w:val="es-ES_tradnl"/>
        </w:rPr>
        <w:t>del</w:t>
      </w:r>
      <w:r w:rsidR="003D17C8" w:rsidRPr="00A45DFA">
        <w:rPr>
          <w:rFonts w:ascii="Cambria" w:hAnsi="Cambria"/>
          <w:sz w:val="20"/>
          <w:szCs w:val="20"/>
          <w:lang w:val="es-ES_tradnl"/>
        </w:rPr>
        <w:t xml:space="preserve"> partido que representa. </w:t>
      </w:r>
    </w:p>
    <w:p w14:paraId="40205043" w14:textId="4C520D70" w:rsidR="003D17C8" w:rsidRPr="00A45DFA" w:rsidRDefault="00156181" w:rsidP="00704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 xml:space="preserve">Debido a ello, </w:t>
      </w:r>
      <w:r w:rsidR="003D17C8" w:rsidRPr="00A45DFA">
        <w:rPr>
          <w:rFonts w:ascii="Cambria" w:hAnsi="Cambria"/>
          <w:sz w:val="20"/>
          <w:szCs w:val="20"/>
          <w:lang w:val="es-ES_tradnl"/>
        </w:rPr>
        <w:t xml:space="preserve">el 23 de agosto de 2013 </w:t>
      </w:r>
      <w:r w:rsidR="00704A5F" w:rsidRPr="00A45DFA">
        <w:rPr>
          <w:rFonts w:ascii="Cambria" w:hAnsi="Cambria"/>
          <w:sz w:val="20"/>
          <w:szCs w:val="20"/>
          <w:lang w:val="es-ES_tradnl"/>
        </w:rPr>
        <w:t xml:space="preserve">la presunta víctima interpuso un recurso de amparo contra la citada resolución del Concejo Supremo Electoral, alegando que </w:t>
      </w:r>
      <w:r w:rsidR="002A6762" w:rsidRPr="00A45DFA">
        <w:rPr>
          <w:rFonts w:ascii="Cambria" w:hAnsi="Cambria"/>
          <w:sz w:val="20"/>
          <w:szCs w:val="20"/>
          <w:lang w:val="es-ES_tradnl"/>
        </w:rPr>
        <w:t>este</w:t>
      </w:r>
      <w:r w:rsidR="00704A5F" w:rsidRPr="00A45DFA">
        <w:rPr>
          <w:rFonts w:ascii="Cambria" w:hAnsi="Cambria"/>
          <w:sz w:val="20"/>
          <w:szCs w:val="20"/>
          <w:lang w:val="es-ES_tradnl"/>
        </w:rPr>
        <w:t xml:space="preserve"> no tenía facultad para cancelar sus credenciales como diputado. Sin embargo, </w:t>
      </w:r>
      <w:r w:rsidR="002A6762" w:rsidRPr="00A45DFA">
        <w:rPr>
          <w:rFonts w:ascii="Cambria" w:hAnsi="Cambria"/>
          <w:sz w:val="20"/>
          <w:szCs w:val="20"/>
          <w:lang w:val="es-ES_tradnl"/>
        </w:rPr>
        <w:t xml:space="preserve">que </w:t>
      </w:r>
      <w:r w:rsidR="00704A5F" w:rsidRPr="00A45DFA">
        <w:rPr>
          <w:rFonts w:ascii="Cambria" w:hAnsi="Cambria"/>
          <w:sz w:val="20"/>
          <w:szCs w:val="20"/>
          <w:lang w:val="es-ES_tradnl"/>
        </w:rPr>
        <w:t>el 12 de septiembre de 2013 la Sala Civil No. 2 del Tribunal de Apelaciones de Managua declaró improcedente la demanda, al considerar que no p</w:t>
      </w:r>
      <w:r w:rsidRPr="00A45DFA">
        <w:rPr>
          <w:rFonts w:ascii="Cambria" w:hAnsi="Cambria"/>
          <w:sz w:val="20"/>
          <w:szCs w:val="20"/>
          <w:lang w:val="es-ES_tradnl"/>
        </w:rPr>
        <w:t xml:space="preserve">odía dar </w:t>
      </w:r>
      <w:r w:rsidR="00704A5F" w:rsidRPr="00A45DFA">
        <w:rPr>
          <w:rFonts w:ascii="Cambria" w:hAnsi="Cambria"/>
          <w:sz w:val="20"/>
          <w:szCs w:val="20"/>
          <w:lang w:val="es-ES_tradnl"/>
        </w:rPr>
        <w:t>trámite a una acción “</w:t>
      </w:r>
      <w:r w:rsidR="00704A5F" w:rsidRPr="00A45DFA">
        <w:rPr>
          <w:rFonts w:ascii="Cambria" w:hAnsi="Cambria"/>
          <w:i/>
          <w:iCs/>
          <w:sz w:val="20"/>
          <w:szCs w:val="20"/>
          <w:lang w:val="es-ES_tradnl"/>
        </w:rPr>
        <w:t xml:space="preserve">contra los actos relativos a la organización de los Poderes del Estado y el nombramiento y destitución de los funcionarios que gozan de inmunidad”. </w:t>
      </w:r>
      <w:r w:rsidR="002A6762" w:rsidRPr="00A45DFA">
        <w:rPr>
          <w:rFonts w:ascii="Cambria" w:hAnsi="Cambria"/>
          <w:sz w:val="20"/>
          <w:szCs w:val="20"/>
          <w:lang w:val="es-ES_tradnl"/>
        </w:rPr>
        <w:t>E</w:t>
      </w:r>
      <w:r w:rsidR="00704A5F" w:rsidRPr="00A45DFA">
        <w:rPr>
          <w:rFonts w:ascii="Cambria" w:hAnsi="Cambria"/>
          <w:sz w:val="20"/>
          <w:szCs w:val="20"/>
          <w:lang w:val="es-ES_tradnl"/>
        </w:rPr>
        <w:t>l 1</w:t>
      </w:r>
      <w:r w:rsidR="00DB7DF0" w:rsidRPr="00A45DFA">
        <w:rPr>
          <w:rFonts w:ascii="Cambria" w:hAnsi="Cambria"/>
          <w:sz w:val="20"/>
          <w:szCs w:val="20"/>
          <w:lang w:val="es-ES_tradnl"/>
        </w:rPr>
        <w:t>3</w:t>
      </w:r>
      <w:r w:rsidR="00704A5F" w:rsidRPr="00A45DFA">
        <w:rPr>
          <w:rFonts w:ascii="Cambria" w:hAnsi="Cambria"/>
          <w:sz w:val="20"/>
          <w:szCs w:val="20"/>
          <w:lang w:val="es-ES_tradnl"/>
        </w:rPr>
        <w:t xml:space="preserve"> de septiembre de 2013 el señor Jarquín Anaya </w:t>
      </w:r>
      <w:r w:rsidR="00DB7DF0" w:rsidRPr="00A45DFA">
        <w:rPr>
          <w:rFonts w:ascii="Cambria" w:hAnsi="Cambria"/>
          <w:sz w:val="20"/>
          <w:szCs w:val="20"/>
          <w:lang w:val="es-ES_tradnl"/>
        </w:rPr>
        <w:t>interp</w:t>
      </w:r>
      <w:r w:rsidRPr="00A45DFA">
        <w:rPr>
          <w:rFonts w:ascii="Cambria" w:hAnsi="Cambria"/>
          <w:sz w:val="20"/>
          <w:szCs w:val="20"/>
          <w:lang w:val="es-ES_tradnl"/>
        </w:rPr>
        <w:t>uso</w:t>
      </w:r>
      <w:r w:rsidR="00DB7DF0" w:rsidRPr="00A45DFA">
        <w:rPr>
          <w:rFonts w:ascii="Cambria" w:hAnsi="Cambria"/>
          <w:sz w:val="20"/>
          <w:szCs w:val="20"/>
          <w:lang w:val="es-ES_tradnl"/>
        </w:rPr>
        <w:t xml:space="preserve"> recurso de amparo por vía de hecho</w:t>
      </w:r>
      <w:r w:rsidR="002A6762" w:rsidRPr="00A45DFA">
        <w:rPr>
          <w:rFonts w:ascii="Cambria" w:hAnsi="Cambria"/>
          <w:sz w:val="20"/>
          <w:szCs w:val="20"/>
          <w:lang w:val="es-ES_tradnl"/>
        </w:rPr>
        <w:t>;</w:t>
      </w:r>
      <w:r w:rsidR="00DB7DF0" w:rsidRPr="00A45DFA">
        <w:rPr>
          <w:rFonts w:ascii="Cambria" w:hAnsi="Cambria"/>
          <w:sz w:val="20"/>
          <w:szCs w:val="20"/>
          <w:lang w:val="es-ES_tradnl"/>
        </w:rPr>
        <w:t xml:space="preserve"> pero, el 27 de noviembre del 2013 la Corte Suprema de Justicia </w:t>
      </w:r>
      <w:r w:rsidR="002A6762" w:rsidRPr="00A45DFA">
        <w:rPr>
          <w:rFonts w:ascii="Cambria" w:hAnsi="Cambria"/>
          <w:sz w:val="20"/>
          <w:szCs w:val="20"/>
          <w:lang w:val="es-ES_tradnl"/>
        </w:rPr>
        <w:t xml:space="preserve">lo </w:t>
      </w:r>
      <w:r w:rsidR="00DB7DF0" w:rsidRPr="00A45DFA">
        <w:rPr>
          <w:rFonts w:ascii="Cambria" w:hAnsi="Cambria"/>
          <w:sz w:val="20"/>
          <w:szCs w:val="20"/>
          <w:lang w:val="es-ES_tradnl"/>
        </w:rPr>
        <w:t>declaró sin lugar</w:t>
      </w:r>
      <w:r w:rsidR="002A6762" w:rsidRPr="00A45DFA">
        <w:rPr>
          <w:rFonts w:ascii="Cambria" w:hAnsi="Cambria"/>
          <w:sz w:val="20"/>
          <w:szCs w:val="20"/>
          <w:lang w:val="es-ES_tradnl"/>
        </w:rPr>
        <w:t xml:space="preserve">; esta decisión le fue notificada </w:t>
      </w:r>
      <w:r w:rsidR="00DB7DF0" w:rsidRPr="00A45DFA">
        <w:rPr>
          <w:rFonts w:ascii="Cambria" w:hAnsi="Cambria"/>
          <w:sz w:val="20"/>
          <w:szCs w:val="20"/>
          <w:lang w:val="es-ES_tradnl"/>
        </w:rPr>
        <w:t>el 25 de marzo de 2014.</w:t>
      </w:r>
    </w:p>
    <w:p w14:paraId="36F7BC74" w14:textId="6BDEF0AE" w:rsidR="006F034D" w:rsidRPr="00A45DFA" w:rsidRDefault="00FD104F" w:rsidP="00704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Los peticionarios añaden</w:t>
      </w:r>
      <w:r w:rsidR="006F034D" w:rsidRPr="00A45DFA">
        <w:rPr>
          <w:rFonts w:ascii="Cambria" w:hAnsi="Cambria"/>
          <w:sz w:val="20"/>
          <w:szCs w:val="20"/>
          <w:lang w:val="es-ES_tradnl"/>
        </w:rPr>
        <w:t xml:space="preserve"> que paralelamente</w:t>
      </w:r>
      <w:r w:rsidR="00A77F04" w:rsidRPr="00A45DFA">
        <w:rPr>
          <w:rFonts w:ascii="Cambria" w:hAnsi="Cambria"/>
          <w:sz w:val="20"/>
          <w:szCs w:val="20"/>
          <w:lang w:val="es-ES_tradnl"/>
        </w:rPr>
        <w:t xml:space="preserve"> </w:t>
      </w:r>
      <w:r w:rsidR="00156181" w:rsidRPr="00A45DFA">
        <w:rPr>
          <w:rFonts w:ascii="Cambria" w:hAnsi="Cambria"/>
          <w:sz w:val="20"/>
          <w:szCs w:val="20"/>
          <w:lang w:val="es-ES_tradnl"/>
        </w:rPr>
        <w:t xml:space="preserve">al </w:t>
      </w:r>
      <w:r w:rsidR="00A77F04" w:rsidRPr="00A45DFA">
        <w:rPr>
          <w:rFonts w:ascii="Cambria" w:hAnsi="Cambria"/>
          <w:sz w:val="20"/>
          <w:szCs w:val="20"/>
          <w:lang w:val="es-ES_tradnl"/>
        </w:rPr>
        <w:t>citado proceso</w:t>
      </w:r>
      <w:r w:rsidR="006F034D" w:rsidRPr="00A45DFA">
        <w:rPr>
          <w:rFonts w:ascii="Cambria" w:hAnsi="Cambria"/>
          <w:sz w:val="20"/>
          <w:szCs w:val="20"/>
          <w:lang w:val="es-ES_tradnl"/>
        </w:rPr>
        <w:t>,</w:t>
      </w:r>
      <w:r w:rsidR="00280374" w:rsidRPr="00A45DFA">
        <w:rPr>
          <w:rFonts w:ascii="Cambria" w:hAnsi="Cambria"/>
          <w:sz w:val="20"/>
          <w:szCs w:val="20"/>
          <w:lang w:val="es-ES_tradnl"/>
        </w:rPr>
        <w:t xml:space="preserve"> el 3 de octubre de 2013</w:t>
      </w:r>
      <w:r w:rsidR="00A77F04" w:rsidRPr="00A45DFA">
        <w:rPr>
          <w:rFonts w:ascii="Cambria" w:hAnsi="Cambria"/>
          <w:sz w:val="20"/>
          <w:szCs w:val="20"/>
          <w:lang w:val="es-ES_tradnl"/>
        </w:rPr>
        <w:t xml:space="preserve"> la presunta víctima promovió un segundo amparo contra el Presidente de la Asamblea Nacional, por impedir su ingreso</w:t>
      </w:r>
      <w:r w:rsidR="00280374" w:rsidRPr="00A45DFA">
        <w:rPr>
          <w:rFonts w:ascii="Cambria" w:hAnsi="Cambria"/>
          <w:sz w:val="20"/>
          <w:szCs w:val="20"/>
          <w:lang w:val="es-ES_tradnl"/>
        </w:rPr>
        <w:t xml:space="preserve"> a</w:t>
      </w:r>
      <w:r w:rsidR="00156181" w:rsidRPr="00A45DFA">
        <w:rPr>
          <w:rFonts w:ascii="Cambria" w:hAnsi="Cambria"/>
          <w:sz w:val="20"/>
          <w:szCs w:val="20"/>
          <w:lang w:val="es-ES_tradnl"/>
        </w:rPr>
        <w:t xml:space="preserve"> la sede de dicho Poder del Estado</w:t>
      </w:r>
      <w:r w:rsidR="00280374" w:rsidRPr="00A45DFA">
        <w:rPr>
          <w:rFonts w:ascii="Cambria" w:hAnsi="Cambria"/>
          <w:sz w:val="20"/>
          <w:szCs w:val="20"/>
          <w:lang w:val="es-ES_tradnl"/>
        </w:rPr>
        <w:t xml:space="preserve">. Sin embargo, el 9 de octubre de 2013 la Sala Civil Uno del Tribunal de Apelaciones de Managua rechazó </w:t>
      </w:r>
      <w:r w:rsidRPr="00A45DFA">
        <w:rPr>
          <w:rFonts w:ascii="Cambria" w:hAnsi="Cambria"/>
          <w:sz w:val="20"/>
          <w:szCs w:val="20"/>
          <w:lang w:val="es-ES_tradnl"/>
        </w:rPr>
        <w:t>esta</w:t>
      </w:r>
      <w:r w:rsidR="00280374" w:rsidRPr="00A45DFA">
        <w:rPr>
          <w:rFonts w:ascii="Cambria" w:hAnsi="Cambria"/>
          <w:sz w:val="20"/>
          <w:szCs w:val="20"/>
          <w:lang w:val="es-ES_tradnl"/>
        </w:rPr>
        <w:t xml:space="preserve"> acció</w:t>
      </w:r>
      <w:r w:rsidRPr="00A45DFA">
        <w:rPr>
          <w:rFonts w:ascii="Cambria" w:hAnsi="Cambria"/>
          <w:sz w:val="20"/>
          <w:szCs w:val="20"/>
          <w:lang w:val="es-ES_tradnl"/>
        </w:rPr>
        <w:t>n</w:t>
      </w:r>
      <w:r w:rsidR="00280374" w:rsidRPr="00A45DFA">
        <w:rPr>
          <w:rFonts w:ascii="Cambria" w:hAnsi="Cambria"/>
          <w:sz w:val="20"/>
          <w:szCs w:val="20"/>
          <w:lang w:val="es-ES_tradnl"/>
        </w:rPr>
        <w:t>, al considerar que no procede el recurso de amparo contra las resoluciones dictadas en materia electoral. Ante ello, el 22 de octubre de 2013 el señor Jarquín Anaya interpuso recurso amparo por vía de hecho</w:t>
      </w:r>
      <w:r w:rsidRPr="00A45DFA">
        <w:rPr>
          <w:rFonts w:ascii="Cambria" w:hAnsi="Cambria"/>
          <w:sz w:val="20"/>
          <w:szCs w:val="20"/>
          <w:lang w:val="es-ES_tradnl"/>
        </w:rPr>
        <w:t>;</w:t>
      </w:r>
      <w:r w:rsidR="00280374" w:rsidRPr="00A45DFA">
        <w:rPr>
          <w:rFonts w:ascii="Cambria" w:hAnsi="Cambria"/>
          <w:sz w:val="20"/>
          <w:szCs w:val="20"/>
          <w:lang w:val="es-ES_tradnl"/>
        </w:rPr>
        <w:t xml:space="preserve"> pero</w:t>
      </w:r>
      <w:r w:rsidRPr="00A45DFA">
        <w:rPr>
          <w:rFonts w:ascii="Cambria" w:hAnsi="Cambria"/>
          <w:sz w:val="20"/>
          <w:szCs w:val="20"/>
          <w:lang w:val="es-ES_tradnl"/>
        </w:rPr>
        <w:t>,</w:t>
      </w:r>
      <w:r w:rsidR="00280374" w:rsidRPr="00A45DFA">
        <w:rPr>
          <w:rFonts w:ascii="Cambria" w:hAnsi="Cambria"/>
          <w:sz w:val="20"/>
          <w:szCs w:val="20"/>
          <w:lang w:val="es-ES_tradnl"/>
        </w:rPr>
        <w:t xml:space="preserve"> el 27 de noviembre de 2013 la Sala Constitucional de la Corte Suprema </w:t>
      </w:r>
      <w:r w:rsidR="00280374" w:rsidRPr="00A45DFA">
        <w:rPr>
          <w:rFonts w:ascii="Cambria" w:hAnsi="Cambria"/>
          <w:sz w:val="20"/>
          <w:szCs w:val="20"/>
          <w:lang w:val="es-ES_tradnl"/>
        </w:rPr>
        <w:lastRenderedPageBreak/>
        <w:t xml:space="preserve">de Justicia inadmitió </w:t>
      </w:r>
      <w:r w:rsidRPr="00A45DFA">
        <w:rPr>
          <w:rFonts w:ascii="Cambria" w:hAnsi="Cambria"/>
          <w:sz w:val="20"/>
          <w:szCs w:val="20"/>
          <w:lang w:val="es-ES_tradnl"/>
        </w:rPr>
        <w:t>la</w:t>
      </w:r>
      <w:r w:rsidR="00280374" w:rsidRPr="00A45DFA">
        <w:rPr>
          <w:rFonts w:ascii="Cambria" w:hAnsi="Cambria"/>
          <w:sz w:val="20"/>
          <w:szCs w:val="20"/>
          <w:lang w:val="es-ES_tradnl"/>
        </w:rPr>
        <w:t xml:space="preserve"> acción, al considerar que no se adjuntó al expediente </w:t>
      </w:r>
      <w:r w:rsidR="00046CA3" w:rsidRPr="00A45DFA">
        <w:rPr>
          <w:rFonts w:ascii="Cambria" w:hAnsi="Cambria"/>
          <w:sz w:val="20"/>
          <w:szCs w:val="20"/>
          <w:lang w:val="es-ES_tradnl"/>
        </w:rPr>
        <w:t>las piezas denegatoria</w:t>
      </w:r>
      <w:r w:rsidRPr="00A45DFA">
        <w:rPr>
          <w:rFonts w:ascii="Cambria" w:hAnsi="Cambria"/>
          <w:sz w:val="20"/>
          <w:szCs w:val="20"/>
          <w:lang w:val="es-ES_tradnl"/>
        </w:rPr>
        <w:t>s</w:t>
      </w:r>
      <w:r w:rsidR="00046CA3" w:rsidRPr="00A45DFA">
        <w:rPr>
          <w:rFonts w:ascii="Cambria" w:hAnsi="Cambria"/>
          <w:sz w:val="20"/>
          <w:szCs w:val="20"/>
          <w:lang w:val="es-ES_tradnl"/>
        </w:rPr>
        <w:t xml:space="preserve"> del amparo previo. </w:t>
      </w:r>
      <w:r w:rsidRPr="00A45DFA">
        <w:rPr>
          <w:rFonts w:ascii="Cambria" w:hAnsi="Cambria"/>
          <w:sz w:val="20"/>
          <w:szCs w:val="20"/>
          <w:lang w:val="es-ES_tradnl"/>
        </w:rPr>
        <w:t>L</w:t>
      </w:r>
      <w:r w:rsidR="00046CA3" w:rsidRPr="00A45DFA">
        <w:rPr>
          <w:rFonts w:ascii="Cambria" w:hAnsi="Cambria"/>
          <w:sz w:val="20"/>
          <w:szCs w:val="20"/>
          <w:lang w:val="es-ES_tradnl"/>
        </w:rPr>
        <w:t xml:space="preserve">as autoridades notificaron </w:t>
      </w:r>
      <w:r w:rsidRPr="00A45DFA">
        <w:rPr>
          <w:rFonts w:ascii="Cambria" w:hAnsi="Cambria"/>
          <w:sz w:val="20"/>
          <w:szCs w:val="20"/>
          <w:lang w:val="es-ES_tradnl"/>
        </w:rPr>
        <w:t>esta</w:t>
      </w:r>
      <w:r w:rsidR="00046CA3" w:rsidRPr="00A45DFA">
        <w:rPr>
          <w:rFonts w:ascii="Cambria" w:hAnsi="Cambria"/>
          <w:sz w:val="20"/>
          <w:szCs w:val="20"/>
          <w:lang w:val="es-ES_tradnl"/>
        </w:rPr>
        <w:t xml:space="preserve"> decisión el 16 de enero de 2014. </w:t>
      </w:r>
      <w:r w:rsidR="00280374" w:rsidRPr="00A45DFA">
        <w:rPr>
          <w:rFonts w:ascii="Cambria" w:hAnsi="Cambria"/>
          <w:sz w:val="20"/>
          <w:szCs w:val="20"/>
          <w:lang w:val="es-ES_tradnl"/>
        </w:rPr>
        <w:t xml:space="preserve"> </w:t>
      </w:r>
    </w:p>
    <w:p w14:paraId="59B75F7E" w14:textId="3CC8DD7C" w:rsidR="00DB7DF0" w:rsidRPr="00A45DFA" w:rsidRDefault="00DB7DF0" w:rsidP="00704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 xml:space="preserve">En virtud de </w:t>
      </w:r>
      <w:r w:rsidR="003B6575" w:rsidRPr="00A45DFA">
        <w:rPr>
          <w:rFonts w:ascii="Cambria" w:hAnsi="Cambria"/>
          <w:sz w:val="20"/>
          <w:szCs w:val="20"/>
          <w:lang w:val="es-ES_tradnl"/>
        </w:rPr>
        <w:t>estas</w:t>
      </w:r>
      <w:r w:rsidRPr="00A45DFA">
        <w:rPr>
          <w:rFonts w:ascii="Cambria" w:hAnsi="Cambria"/>
          <w:sz w:val="20"/>
          <w:szCs w:val="20"/>
          <w:lang w:val="es-ES_tradnl"/>
        </w:rPr>
        <w:t xml:space="preserve"> consideraciones, </w:t>
      </w:r>
      <w:r w:rsidR="003B6575" w:rsidRPr="00A45DFA">
        <w:rPr>
          <w:rFonts w:ascii="Cambria" w:hAnsi="Cambria"/>
          <w:sz w:val="20"/>
          <w:szCs w:val="20"/>
          <w:lang w:val="es-ES_tradnl"/>
        </w:rPr>
        <w:t>los</w:t>
      </w:r>
      <w:r w:rsidR="006F034D" w:rsidRPr="00A45DFA">
        <w:rPr>
          <w:rFonts w:ascii="Cambria" w:hAnsi="Cambria"/>
          <w:sz w:val="20"/>
          <w:szCs w:val="20"/>
          <w:lang w:val="es-ES_tradnl"/>
        </w:rPr>
        <w:t xml:space="preserve"> peticionari</w:t>
      </w:r>
      <w:r w:rsidR="003B6575" w:rsidRPr="00A45DFA">
        <w:rPr>
          <w:rFonts w:ascii="Cambria" w:hAnsi="Cambria"/>
          <w:sz w:val="20"/>
          <w:szCs w:val="20"/>
          <w:lang w:val="es-ES_tradnl"/>
        </w:rPr>
        <w:t>os</w:t>
      </w:r>
      <w:r w:rsidRPr="00A45DFA">
        <w:rPr>
          <w:rFonts w:ascii="Cambria" w:hAnsi="Cambria"/>
          <w:sz w:val="20"/>
          <w:szCs w:val="20"/>
          <w:lang w:val="es-ES_tradnl"/>
        </w:rPr>
        <w:t xml:space="preserve"> denuncia</w:t>
      </w:r>
      <w:r w:rsidR="003B6575" w:rsidRPr="00A45DFA">
        <w:rPr>
          <w:rFonts w:ascii="Cambria" w:hAnsi="Cambria"/>
          <w:sz w:val="20"/>
          <w:szCs w:val="20"/>
          <w:lang w:val="es-ES_tradnl"/>
        </w:rPr>
        <w:t>n</w:t>
      </w:r>
      <w:r w:rsidRPr="00A45DFA">
        <w:rPr>
          <w:rFonts w:ascii="Cambria" w:hAnsi="Cambria"/>
          <w:sz w:val="20"/>
          <w:szCs w:val="20"/>
          <w:lang w:val="es-ES_tradnl"/>
        </w:rPr>
        <w:t xml:space="preserve"> que el Concejo Supremo </w:t>
      </w:r>
      <w:r w:rsidR="006F034D" w:rsidRPr="00A45DFA">
        <w:rPr>
          <w:rFonts w:ascii="Cambria" w:hAnsi="Cambria"/>
          <w:sz w:val="20"/>
          <w:szCs w:val="20"/>
          <w:lang w:val="es-ES_tradnl"/>
        </w:rPr>
        <w:t>Electoral canceló la</w:t>
      </w:r>
      <w:r w:rsidR="003B6575" w:rsidRPr="00A45DFA">
        <w:rPr>
          <w:rFonts w:ascii="Cambria" w:hAnsi="Cambria"/>
          <w:sz w:val="20"/>
          <w:szCs w:val="20"/>
          <w:lang w:val="es-ES_tradnl"/>
        </w:rPr>
        <w:t>s</w:t>
      </w:r>
      <w:r w:rsidR="006F034D" w:rsidRPr="00A45DFA">
        <w:rPr>
          <w:rFonts w:ascii="Cambria" w:hAnsi="Cambria"/>
          <w:sz w:val="20"/>
          <w:szCs w:val="20"/>
          <w:lang w:val="es-ES_tradnl"/>
        </w:rPr>
        <w:t xml:space="preserve"> credenciales de la presunta víctima de manera arbitraria</w:t>
      </w:r>
      <w:r w:rsidR="003B6575" w:rsidRPr="00A45DFA">
        <w:rPr>
          <w:rFonts w:ascii="Cambria" w:hAnsi="Cambria"/>
          <w:sz w:val="20"/>
          <w:szCs w:val="20"/>
          <w:lang w:val="es-ES_tradnl"/>
        </w:rPr>
        <w:t>,</w:t>
      </w:r>
      <w:r w:rsidR="006F034D" w:rsidRPr="00A45DFA">
        <w:rPr>
          <w:rFonts w:ascii="Cambria" w:hAnsi="Cambria"/>
          <w:sz w:val="20"/>
          <w:szCs w:val="20"/>
          <w:lang w:val="es-ES_tradnl"/>
        </w:rPr>
        <w:t xml:space="preserve"> como una forma de sanción a su decisión política de cambiarse de bancada dentro de la Asamblea Nacional. </w:t>
      </w:r>
      <w:r w:rsidR="00156181" w:rsidRPr="00A45DFA">
        <w:rPr>
          <w:rFonts w:ascii="Cambria" w:hAnsi="Cambria"/>
          <w:sz w:val="20"/>
          <w:szCs w:val="20"/>
          <w:lang w:val="es-ES_tradnl"/>
        </w:rPr>
        <w:t>Sostiene</w:t>
      </w:r>
      <w:r w:rsidR="006F034D" w:rsidRPr="00A45DFA">
        <w:rPr>
          <w:rFonts w:ascii="Cambria" w:hAnsi="Cambria"/>
          <w:sz w:val="20"/>
          <w:szCs w:val="20"/>
          <w:lang w:val="es-ES_tradnl"/>
        </w:rPr>
        <w:t xml:space="preserve"> que tal decisión viola el principio de legalidad, toda vez que </w:t>
      </w:r>
      <w:r w:rsidR="00A45DFA">
        <w:rPr>
          <w:rFonts w:ascii="Cambria" w:hAnsi="Cambria"/>
          <w:sz w:val="20"/>
          <w:szCs w:val="20"/>
          <w:lang w:val="es-ES_tradnl"/>
        </w:rPr>
        <w:t xml:space="preserve">esa </w:t>
      </w:r>
      <w:r w:rsidR="006F034D" w:rsidRPr="00A45DFA">
        <w:rPr>
          <w:rFonts w:ascii="Cambria" w:hAnsi="Cambria"/>
          <w:sz w:val="20"/>
          <w:szCs w:val="20"/>
          <w:lang w:val="es-ES_tradnl"/>
        </w:rPr>
        <w:t xml:space="preserve">medida no estaba estipulada en una ley previa. </w:t>
      </w:r>
      <w:r w:rsidR="00756DA9" w:rsidRPr="00A45DFA">
        <w:rPr>
          <w:rFonts w:ascii="Cambria" w:hAnsi="Cambria"/>
          <w:sz w:val="20"/>
          <w:szCs w:val="20"/>
          <w:lang w:val="es-ES_tradnl"/>
        </w:rPr>
        <w:t xml:space="preserve">Por el contrario, </w:t>
      </w:r>
      <w:r w:rsidR="00156181" w:rsidRPr="00A45DFA">
        <w:rPr>
          <w:rFonts w:ascii="Cambria" w:hAnsi="Cambria"/>
          <w:sz w:val="20"/>
          <w:szCs w:val="20"/>
          <w:lang w:val="es-ES_tradnl"/>
        </w:rPr>
        <w:t xml:space="preserve">afirma que </w:t>
      </w:r>
      <w:r w:rsidR="00756DA9" w:rsidRPr="00A45DFA">
        <w:rPr>
          <w:rFonts w:ascii="Cambria" w:hAnsi="Cambria"/>
          <w:sz w:val="20"/>
          <w:szCs w:val="20"/>
          <w:lang w:val="es-ES_tradnl"/>
        </w:rPr>
        <w:t>la renuncia a la bancada del FSLN es parte de los derechos del señor Jarquín Anaya como diputado.</w:t>
      </w:r>
    </w:p>
    <w:p w14:paraId="25E74371" w14:textId="731C568D" w:rsidR="006F034D" w:rsidRPr="00A45DFA" w:rsidRDefault="006F034D" w:rsidP="00756D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Agrega</w:t>
      </w:r>
      <w:r w:rsidR="003B6575" w:rsidRPr="00A45DFA">
        <w:rPr>
          <w:rFonts w:ascii="Cambria" w:hAnsi="Cambria"/>
          <w:sz w:val="20"/>
          <w:szCs w:val="20"/>
          <w:lang w:val="es-ES_tradnl"/>
        </w:rPr>
        <w:t>n</w:t>
      </w:r>
      <w:r w:rsidRPr="00A45DFA">
        <w:rPr>
          <w:rFonts w:ascii="Cambria" w:hAnsi="Cambria"/>
          <w:sz w:val="20"/>
          <w:szCs w:val="20"/>
          <w:lang w:val="es-ES_tradnl"/>
        </w:rPr>
        <w:t xml:space="preserve"> que la decisión del Concejo Supremo electoral, además de violar </w:t>
      </w:r>
      <w:r w:rsidR="003B6575" w:rsidRPr="00A45DFA">
        <w:rPr>
          <w:rFonts w:ascii="Cambria" w:hAnsi="Cambria"/>
          <w:sz w:val="20"/>
          <w:szCs w:val="20"/>
          <w:lang w:val="es-ES_tradnl"/>
        </w:rPr>
        <w:t>los</w:t>
      </w:r>
      <w:r w:rsidRPr="00A45DFA">
        <w:rPr>
          <w:rFonts w:ascii="Cambria" w:hAnsi="Cambria"/>
          <w:sz w:val="20"/>
          <w:szCs w:val="20"/>
          <w:lang w:val="es-ES_tradnl"/>
        </w:rPr>
        <w:t xml:space="preserve"> derechos políticos</w:t>
      </w:r>
      <w:r w:rsidR="003B6575" w:rsidRPr="00A45DFA">
        <w:rPr>
          <w:rFonts w:ascii="Cambria" w:hAnsi="Cambria"/>
          <w:sz w:val="20"/>
          <w:szCs w:val="20"/>
          <w:lang w:val="es-ES_tradnl"/>
        </w:rPr>
        <w:t xml:space="preserve"> del damnificado</w:t>
      </w:r>
      <w:r w:rsidRPr="00A45DFA">
        <w:rPr>
          <w:rFonts w:ascii="Cambria" w:hAnsi="Cambria"/>
          <w:sz w:val="20"/>
          <w:szCs w:val="20"/>
          <w:lang w:val="es-ES_tradnl"/>
        </w:rPr>
        <w:t xml:space="preserve">, vulneró </w:t>
      </w:r>
      <w:r w:rsidR="00DF7003" w:rsidRPr="00A45DFA">
        <w:rPr>
          <w:rFonts w:ascii="Cambria" w:hAnsi="Cambria"/>
          <w:sz w:val="20"/>
          <w:szCs w:val="20"/>
          <w:lang w:val="es-ES_tradnl"/>
        </w:rPr>
        <w:t>sus</w:t>
      </w:r>
      <w:r w:rsidR="00756DA9" w:rsidRPr="00A45DFA">
        <w:rPr>
          <w:rFonts w:ascii="Cambria" w:hAnsi="Cambria"/>
          <w:sz w:val="20"/>
          <w:szCs w:val="20"/>
          <w:lang w:val="es-ES_tradnl"/>
        </w:rPr>
        <w:t xml:space="preserve"> </w:t>
      </w:r>
      <w:r w:rsidRPr="00A45DFA">
        <w:rPr>
          <w:rFonts w:ascii="Cambria" w:hAnsi="Cambria"/>
          <w:sz w:val="20"/>
          <w:szCs w:val="20"/>
          <w:lang w:val="es-ES_tradnl"/>
        </w:rPr>
        <w:t>derechos a la libertad de expresión</w:t>
      </w:r>
      <w:r w:rsidR="00156181" w:rsidRPr="00A45DFA">
        <w:rPr>
          <w:rFonts w:ascii="Cambria" w:hAnsi="Cambria"/>
          <w:sz w:val="20"/>
          <w:szCs w:val="20"/>
          <w:lang w:val="es-ES_tradnl"/>
        </w:rPr>
        <w:t xml:space="preserve"> y </w:t>
      </w:r>
      <w:r w:rsidRPr="00A45DFA">
        <w:rPr>
          <w:rFonts w:ascii="Cambria" w:hAnsi="Cambria"/>
          <w:sz w:val="20"/>
          <w:szCs w:val="20"/>
          <w:lang w:val="es-ES_tradnl"/>
        </w:rPr>
        <w:t>libertad de asociación</w:t>
      </w:r>
      <w:r w:rsidR="00DF7003" w:rsidRPr="00A45DFA">
        <w:rPr>
          <w:rFonts w:ascii="Cambria" w:hAnsi="Cambria"/>
          <w:sz w:val="20"/>
          <w:szCs w:val="20"/>
          <w:lang w:val="es-ES_tradnl"/>
        </w:rPr>
        <w:t>.</w:t>
      </w:r>
      <w:r w:rsidR="00756DA9" w:rsidRPr="00A45DFA">
        <w:rPr>
          <w:rFonts w:ascii="Cambria" w:hAnsi="Cambria"/>
          <w:sz w:val="20"/>
          <w:szCs w:val="20"/>
          <w:lang w:val="es-ES_tradnl"/>
        </w:rPr>
        <w:t xml:space="preserve"> </w:t>
      </w:r>
      <w:r w:rsidR="00DF7003" w:rsidRPr="00A45DFA">
        <w:rPr>
          <w:rFonts w:ascii="Cambria" w:hAnsi="Cambria"/>
          <w:sz w:val="20"/>
          <w:szCs w:val="20"/>
          <w:lang w:val="es-ES_tradnl"/>
        </w:rPr>
        <w:t>Además,</w:t>
      </w:r>
      <w:r w:rsidR="00756DA9" w:rsidRPr="00A45DFA">
        <w:rPr>
          <w:rFonts w:ascii="Cambria" w:hAnsi="Cambria"/>
          <w:sz w:val="20"/>
          <w:szCs w:val="20"/>
          <w:lang w:val="es-ES_tradnl"/>
        </w:rPr>
        <w:t xml:space="preserve"> que con </w:t>
      </w:r>
      <w:r w:rsidR="00DF7003" w:rsidRPr="00A45DFA">
        <w:rPr>
          <w:rFonts w:ascii="Cambria" w:hAnsi="Cambria"/>
          <w:sz w:val="20"/>
          <w:szCs w:val="20"/>
          <w:lang w:val="es-ES_tradnl"/>
        </w:rPr>
        <w:t>tal</w:t>
      </w:r>
      <w:r w:rsidR="00756DA9" w:rsidRPr="00A45DFA">
        <w:rPr>
          <w:rFonts w:ascii="Cambria" w:hAnsi="Cambria"/>
          <w:sz w:val="20"/>
          <w:szCs w:val="20"/>
          <w:lang w:val="es-ES_tradnl"/>
        </w:rPr>
        <w:t xml:space="preserve"> resolución se castigó a una persona únicamente por pensar de manera diferente al partido de gobierno, sancionándolo no solo con la expulsión de su partido, sino también </w:t>
      </w:r>
      <w:r w:rsidR="00FA3370" w:rsidRPr="00A45DFA">
        <w:rPr>
          <w:rFonts w:ascii="Cambria" w:hAnsi="Cambria"/>
          <w:sz w:val="20"/>
          <w:szCs w:val="20"/>
          <w:lang w:val="es-ES_tradnl"/>
        </w:rPr>
        <w:t>al cargo al</w:t>
      </w:r>
      <w:r w:rsidR="00756DA9" w:rsidRPr="00A45DFA">
        <w:rPr>
          <w:rFonts w:ascii="Cambria" w:hAnsi="Cambria"/>
          <w:sz w:val="20"/>
          <w:szCs w:val="20"/>
          <w:lang w:val="es-ES_tradnl"/>
        </w:rPr>
        <w:t xml:space="preserve"> que accedió por votación popular. </w:t>
      </w:r>
      <w:r w:rsidR="00FA3370" w:rsidRPr="00A45DFA">
        <w:rPr>
          <w:rFonts w:ascii="Cambria" w:hAnsi="Cambria"/>
          <w:sz w:val="20"/>
          <w:szCs w:val="20"/>
          <w:lang w:val="es-ES_tradnl"/>
        </w:rPr>
        <w:t>Todo esto habría representado</w:t>
      </w:r>
      <w:r w:rsidR="00756DA9" w:rsidRPr="00A45DFA">
        <w:rPr>
          <w:rFonts w:ascii="Cambria" w:hAnsi="Cambria"/>
          <w:sz w:val="20"/>
          <w:szCs w:val="20"/>
          <w:lang w:val="es-ES_tradnl"/>
        </w:rPr>
        <w:t xml:space="preserve"> un trato desigual injustificado en perjuicio de la presunta víctima, toda vez que otros diputados, tanto en el periodo legislativo anterior como en el que ocurrieron los acontecimientos, también cambiaron de bancadas y no fueron sancionados ni por el Concejo Supremo Electoral, ni por la Asamblea Nacional. </w:t>
      </w:r>
    </w:p>
    <w:p w14:paraId="704904B5" w14:textId="46D4F517" w:rsidR="006F034D" w:rsidRPr="00A45DFA" w:rsidRDefault="002F1003" w:rsidP="00704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A</w:t>
      </w:r>
      <w:r w:rsidR="004E3716" w:rsidRPr="00A45DFA">
        <w:rPr>
          <w:rFonts w:ascii="Cambria" w:hAnsi="Cambria"/>
          <w:sz w:val="20"/>
          <w:szCs w:val="20"/>
          <w:lang w:val="es-ES_tradnl"/>
        </w:rPr>
        <w:t>legan</w:t>
      </w:r>
      <w:r w:rsidR="006F034D" w:rsidRPr="00A45DFA">
        <w:rPr>
          <w:rFonts w:ascii="Cambria" w:hAnsi="Cambria"/>
          <w:sz w:val="20"/>
          <w:szCs w:val="20"/>
          <w:lang w:val="es-ES_tradnl"/>
        </w:rPr>
        <w:t xml:space="preserve"> que </w:t>
      </w:r>
      <w:r w:rsidR="004E3716" w:rsidRPr="00A45DFA">
        <w:rPr>
          <w:rFonts w:ascii="Cambria" w:hAnsi="Cambria"/>
          <w:sz w:val="20"/>
          <w:szCs w:val="20"/>
          <w:lang w:val="es-ES_tradnl"/>
        </w:rPr>
        <w:t xml:space="preserve">la presunta víctima no contó con un recurso adecuado </w:t>
      </w:r>
      <w:r w:rsidR="006F034D" w:rsidRPr="00A45DFA">
        <w:rPr>
          <w:rFonts w:ascii="Cambria" w:hAnsi="Cambria"/>
          <w:sz w:val="20"/>
          <w:szCs w:val="20"/>
          <w:lang w:val="es-ES_tradnl"/>
        </w:rPr>
        <w:t xml:space="preserve">contra </w:t>
      </w:r>
      <w:r w:rsidR="004E3716" w:rsidRPr="00A45DFA">
        <w:rPr>
          <w:rFonts w:ascii="Cambria" w:hAnsi="Cambria"/>
          <w:sz w:val="20"/>
          <w:szCs w:val="20"/>
          <w:lang w:val="es-ES_tradnl"/>
        </w:rPr>
        <w:t xml:space="preserve">la resolución denunciada; porque </w:t>
      </w:r>
      <w:r w:rsidR="006F034D" w:rsidRPr="00A45DFA">
        <w:rPr>
          <w:rFonts w:ascii="Cambria" w:hAnsi="Cambria"/>
          <w:sz w:val="20"/>
          <w:szCs w:val="20"/>
          <w:lang w:val="es-ES_tradnl"/>
        </w:rPr>
        <w:t>la Corte Suprema se negó a conocer una acción de amparo cuya pretensión era realizar una revisión constitucional de la actuación</w:t>
      </w:r>
      <w:r w:rsidR="007C4700" w:rsidRPr="00A45DFA">
        <w:rPr>
          <w:rFonts w:ascii="Cambria" w:hAnsi="Cambria"/>
          <w:sz w:val="20"/>
          <w:szCs w:val="20"/>
          <w:lang w:val="es-ES_tradnl"/>
        </w:rPr>
        <w:t xml:space="preserve"> lesiva</w:t>
      </w:r>
      <w:r w:rsidR="006F034D" w:rsidRPr="00A45DFA">
        <w:rPr>
          <w:rFonts w:ascii="Cambria" w:hAnsi="Cambria"/>
          <w:sz w:val="20"/>
          <w:szCs w:val="20"/>
          <w:lang w:val="es-ES_tradnl"/>
        </w:rPr>
        <w:t xml:space="preserve"> del Consejo Supremo Electoral</w:t>
      </w:r>
      <w:r w:rsidR="00756DA9" w:rsidRPr="00A45DFA">
        <w:rPr>
          <w:rFonts w:ascii="Cambria" w:hAnsi="Cambria"/>
          <w:sz w:val="20"/>
          <w:szCs w:val="20"/>
          <w:lang w:val="es-ES_tradnl"/>
        </w:rPr>
        <w:t xml:space="preserve"> y de la Asamblea Nacional</w:t>
      </w:r>
      <w:r w:rsidR="006F034D" w:rsidRPr="00A45DFA">
        <w:rPr>
          <w:rFonts w:ascii="Cambria" w:hAnsi="Cambria"/>
          <w:sz w:val="20"/>
          <w:szCs w:val="20"/>
          <w:lang w:val="es-ES_tradnl"/>
        </w:rPr>
        <w:t xml:space="preserve">. </w:t>
      </w:r>
      <w:r w:rsidR="007C4700" w:rsidRPr="00A45DFA">
        <w:rPr>
          <w:rFonts w:ascii="Cambria" w:hAnsi="Cambria"/>
          <w:sz w:val="20"/>
          <w:szCs w:val="20"/>
          <w:lang w:val="es-ES_tradnl"/>
        </w:rPr>
        <w:t>D</w:t>
      </w:r>
      <w:r w:rsidR="006F034D" w:rsidRPr="00A45DFA">
        <w:rPr>
          <w:rFonts w:ascii="Cambria" w:hAnsi="Cambria"/>
          <w:sz w:val="20"/>
          <w:szCs w:val="20"/>
          <w:lang w:val="es-ES_tradnl"/>
        </w:rPr>
        <w:t xml:space="preserve">enegatoria </w:t>
      </w:r>
      <w:r w:rsidR="007C4700" w:rsidRPr="00A45DFA">
        <w:rPr>
          <w:rFonts w:ascii="Cambria" w:hAnsi="Cambria"/>
          <w:sz w:val="20"/>
          <w:szCs w:val="20"/>
          <w:lang w:val="es-ES_tradnl"/>
        </w:rPr>
        <w:t xml:space="preserve">que </w:t>
      </w:r>
      <w:r w:rsidR="006F034D" w:rsidRPr="00A45DFA">
        <w:rPr>
          <w:rFonts w:ascii="Cambria" w:hAnsi="Cambria"/>
          <w:sz w:val="20"/>
          <w:szCs w:val="20"/>
          <w:lang w:val="es-ES_tradnl"/>
        </w:rPr>
        <w:t xml:space="preserve">se </w:t>
      </w:r>
      <w:r w:rsidR="007C4700" w:rsidRPr="00A45DFA">
        <w:rPr>
          <w:rFonts w:ascii="Cambria" w:hAnsi="Cambria"/>
          <w:sz w:val="20"/>
          <w:szCs w:val="20"/>
          <w:lang w:val="es-ES_tradnl"/>
        </w:rPr>
        <w:t>habría fundado</w:t>
      </w:r>
      <w:r w:rsidR="006F034D" w:rsidRPr="00A45DFA">
        <w:rPr>
          <w:rFonts w:ascii="Cambria" w:hAnsi="Cambria"/>
          <w:sz w:val="20"/>
          <w:szCs w:val="20"/>
          <w:lang w:val="es-ES_tradnl"/>
        </w:rPr>
        <w:t xml:space="preserve"> en formalidades no establecidas en la legislación como causales o requisitos procesales</w:t>
      </w:r>
      <w:r w:rsidR="00756DA9" w:rsidRPr="00A45DFA">
        <w:rPr>
          <w:rFonts w:ascii="Cambria" w:hAnsi="Cambria"/>
          <w:sz w:val="20"/>
          <w:szCs w:val="20"/>
          <w:lang w:val="es-ES_tradnl"/>
        </w:rPr>
        <w:t xml:space="preserve">. </w:t>
      </w:r>
    </w:p>
    <w:p w14:paraId="087E07C0" w14:textId="1DAAC545" w:rsidR="005C37AA" w:rsidRPr="00A45DFA" w:rsidRDefault="005C37AA" w:rsidP="005C37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Finalmente, indica</w:t>
      </w:r>
      <w:r w:rsidR="007E7647" w:rsidRPr="00A45DFA">
        <w:rPr>
          <w:rFonts w:ascii="Cambria" w:hAnsi="Cambria"/>
          <w:sz w:val="20"/>
          <w:szCs w:val="20"/>
          <w:lang w:val="es-ES_tradnl"/>
        </w:rPr>
        <w:t>n</w:t>
      </w:r>
      <w:r w:rsidRPr="00A45DFA">
        <w:rPr>
          <w:rFonts w:ascii="Cambria" w:hAnsi="Cambria"/>
          <w:sz w:val="20"/>
          <w:szCs w:val="20"/>
          <w:lang w:val="es-ES_tradnl"/>
        </w:rPr>
        <w:t xml:space="preserve"> que el 10 de febrero de 2014 se realizaron reformas constitucionales que modificaron la regulación en materia electoral, con el objetivo de consolidar el poder</w:t>
      </w:r>
      <w:r w:rsidR="00156181" w:rsidRPr="00A45DFA">
        <w:rPr>
          <w:rFonts w:ascii="Cambria" w:hAnsi="Cambria"/>
          <w:sz w:val="20"/>
          <w:szCs w:val="20"/>
          <w:lang w:val="es-ES_tradnl"/>
        </w:rPr>
        <w:t xml:space="preserve"> del</w:t>
      </w:r>
      <w:r w:rsidRPr="00A45DFA">
        <w:rPr>
          <w:rFonts w:ascii="Cambria" w:hAnsi="Cambria"/>
          <w:sz w:val="20"/>
          <w:szCs w:val="20"/>
          <w:lang w:val="es-ES_tradnl"/>
        </w:rPr>
        <w:t xml:space="preserve"> </w:t>
      </w:r>
      <w:r w:rsidR="00156181" w:rsidRPr="00A45DFA">
        <w:rPr>
          <w:rFonts w:ascii="Cambria" w:hAnsi="Cambria"/>
          <w:sz w:val="20"/>
          <w:szCs w:val="20"/>
          <w:lang w:val="es-ES_tradnl"/>
        </w:rPr>
        <w:t>“</w:t>
      </w:r>
      <w:r w:rsidRPr="00A45DFA">
        <w:rPr>
          <w:rFonts w:ascii="Cambria" w:hAnsi="Cambria"/>
          <w:sz w:val="20"/>
          <w:szCs w:val="20"/>
          <w:lang w:val="es-ES_tradnl"/>
        </w:rPr>
        <w:t xml:space="preserve">FSLN </w:t>
      </w:r>
      <w:r w:rsidR="00156181" w:rsidRPr="00A45DFA">
        <w:rPr>
          <w:rFonts w:ascii="Cambria" w:hAnsi="Cambria"/>
          <w:sz w:val="20"/>
          <w:szCs w:val="20"/>
          <w:lang w:val="es-ES_tradnl"/>
        </w:rPr>
        <w:t>“</w:t>
      </w:r>
      <w:r w:rsidRPr="00A45DFA">
        <w:rPr>
          <w:rFonts w:ascii="Cambria" w:hAnsi="Cambria"/>
          <w:sz w:val="20"/>
          <w:szCs w:val="20"/>
          <w:lang w:val="es-ES_tradnl"/>
        </w:rPr>
        <w:t>y el debilitamiento del Estado Democrático. En concreto, resalta</w:t>
      </w:r>
      <w:r w:rsidR="007E7647" w:rsidRPr="00A45DFA">
        <w:rPr>
          <w:rFonts w:ascii="Cambria" w:hAnsi="Cambria"/>
          <w:sz w:val="20"/>
          <w:szCs w:val="20"/>
          <w:lang w:val="es-ES_tradnl"/>
        </w:rPr>
        <w:t>n</w:t>
      </w:r>
      <w:r w:rsidRPr="00A45DFA">
        <w:rPr>
          <w:rFonts w:ascii="Cambria" w:hAnsi="Cambria"/>
          <w:sz w:val="20"/>
          <w:szCs w:val="20"/>
          <w:lang w:val="es-ES_tradnl"/>
        </w:rPr>
        <w:t xml:space="preserve"> que se modificó el artículo 131, párrafo 2, de la Constitución a efectos de establecer lo siguiente: “</w:t>
      </w:r>
      <w:r w:rsidRPr="00A45DFA">
        <w:rPr>
          <w:rFonts w:ascii="Cambria" w:hAnsi="Cambria"/>
          <w:i/>
          <w:iCs/>
          <w:sz w:val="20"/>
          <w:szCs w:val="20"/>
          <w:lang w:val="es-ES_tradnl"/>
        </w:rPr>
        <w:t xml:space="preserve">Los funcionarios electos mediante sufragio universal por listas cerradas propuestas por partidos políticos, que se cambien de opción electoral en el ejercicio del cargo, contraviniendo del mandato del pueblo elector expresado en las urnas, perderán su condición de electo debiendo asumir el escaño suplente”. </w:t>
      </w:r>
      <w:r w:rsidR="007E7647" w:rsidRPr="00A45DFA">
        <w:rPr>
          <w:rFonts w:ascii="Cambria" w:hAnsi="Cambria"/>
          <w:sz w:val="20"/>
          <w:szCs w:val="20"/>
          <w:lang w:val="es-ES_tradnl"/>
        </w:rPr>
        <w:t>Aducen</w:t>
      </w:r>
      <w:r w:rsidRPr="00A45DFA">
        <w:rPr>
          <w:rFonts w:ascii="Cambria" w:hAnsi="Cambria"/>
          <w:sz w:val="20"/>
          <w:szCs w:val="20"/>
          <w:lang w:val="es-ES_tradnl"/>
        </w:rPr>
        <w:t xml:space="preserve"> que </w:t>
      </w:r>
      <w:r w:rsidR="007E7647" w:rsidRPr="00A45DFA">
        <w:rPr>
          <w:rFonts w:ascii="Cambria" w:hAnsi="Cambria"/>
          <w:sz w:val="20"/>
          <w:szCs w:val="20"/>
          <w:lang w:val="es-ES_tradnl"/>
        </w:rPr>
        <w:t>el objeto de esta norma es que</w:t>
      </w:r>
      <w:r w:rsidRPr="00A45DFA">
        <w:rPr>
          <w:rFonts w:ascii="Cambria" w:hAnsi="Cambria"/>
          <w:sz w:val="20"/>
          <w:szCs w:val="20"/>
          <w:lang w:val="es-ES_tradnl"/>
        </w:rPr>
        <w:t xml:space="preserve"> ningún diputado pued</w:t>
      </w:r>
      <w:r w:rsidR="007E7647" w:rsidRPr="00A45DFA">
        <w:rPr>
          <w:rFonts w:ascii="Cambria" w:hAnsi="Cambria"/>
          <w:sz w:val="20"/>
          <w:szCs w:val="20"/>
          <w:lang w:val="es-ES_tradnl"/>
        </w:rPr>
        <w:t>a</w:t>
      </w:r>
      <w:r w:rsidRPr="00A45DFA">
        <w:rPr>
          <w:rFonts w:ascii="Cambria" w:hAnsi="Cambria"/>
          <w:sz w:val="20"/>
          <w:szCs w:val="20"/>
          <w:lang w:val="es-ES_tradnl"/>
        </w:rPr>
        <w:t xml:space="preserve"> disentir, opinar o decidir de manera distinta a lo que ordene </w:t>
      </w:r>
      <w:r w:rsidR="007E7647" w:rsidRPr="00A45DFA">
        <w:rPr>
          <w:rFonts w:ascii="Cambria" w:hAnsi="Cambria"/>
          <w:sz w:val="20"/>
          <w:szCs w:val="20"/>
          <w:lang w:val="es-ES_tradnl"/>
        </w:rPr>
        <w:t>su</w:t>
      </w:r>
      <w:r w:rsidRPr="00A45DFA">
        <w:rPr>
          <w:rFonts w:ascii="Cambria" w:hAnsi="Cambria"/>
          <w:sz w:val="20"/>
          <w:szCs w:val="20"/>
          <w:lang w:val="es-ES_tradnl"/>
        </w:rPr>
        <w:t xml:space="preserve"> partido político, violentando los derechos políticos de los representantes libremente elegidos por el pueblo. </w:t>
      </w:r>
      <w:r w:rsidR="00156181" w:rsidRPr="00A45DFA">
        <w:rPr>
          <w:rFonts w:ascii="Cambria" w:hAnsi="Cambria"/>
          <w:sz w:val="20"/>
          <w:szCs w:val="20"/>
          <w:lang w:val="es-ES_tradnl"/>
        </w:rPr>
        <w:t>Asimismo, a juicio del peticionario, tal modificación constitucional demuestra que, para el momento en que ocurrieron los hechos denunciados, no existía una norma que sancione a los candidatos/a por cambiar de bancada en la Asamblea Nacional.</w:t>
      </w:r>
    </w:p>
    <w:p w14:paraId="102BBE25" w14:textId="0766404E" w:rsidR="00932500" w:rsidRPr="00A45DFA" w:rsidRDefault="00756DA9" w:rsidP="00704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El Estado, por su parte, replica que</w:t>
      </w:r>
      <w:r w:rsidR="00836CEA" w:rsidRPr="00A45DFA">
        <w:rPr>
          <w:rFonts w:ascii="Cambria" w:hAnsi="Cambria"/>
          <w:sz w:val="20"/>
          <w:szCs w:val="20"/>
          <w:lang w:val="es-ES_tradnl"/>
        </w:rPr>
        <w:t xml:space="preserve"> los hechos denunciados no caracterizan violaciones de derechos humanos. </w:t>
      </w:r>
      <w:r w:rsidR="00932500" w:rsidRPr="00A45DFA">
        <w:rPr>
          <w:rFonts w:ascii="Cambria" w:hAnsi="Cambria"/>
          <w:sz w:val="20"/>
          <w:szCs w:val="20"/>
          <w:lang w:val="es-ES_tradnl"/>
        </w:rPr>
        <w:t>Alega q</w:t>
      </w:r>
      <w:r w:rsidR="006C3AD7" w:rsidRPr="00A45DFA">
        <w:rPr>
          <w:rFonts w:ascii="Cambria" w:hAnsi="Cambria"/>
          <w:sz w:val="20"/>
          <w:szCs w:val="20"/>
          <w:lang w:val="es-ES_tradnl"/>
        </w:rPr>
        <w:t xml:space="preserve">ue ha actuado en el ejercicio de su soberanía a través de los órganos públicos, en ejercicio de sus facultades constitucionales y legales, buscando la preservación de los más altos intereses nacionales y el respeto a la voluntad popular expresada en las urnas. </w:t>
      </w:r>
    </w:p>
    <w:p w14:paraId="71FB16F6" w14:textId="70F97D0F" w:rsidR="003977CD" w:rsidRPr="00A45DFA" w:rsidRDefault="00554D94" w:rsidP="003977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Explica</w:t>
      </w:r>
      <w:r w:rsidR="003977CD" w:rsidRPr="00A45DFA">
        <w:rPr>
          <w:rFonts w:ascii="Cambria" w:hAnsi="Cambria"/>
          <w:sz w:val="20"/>
          <w:szCs w:val="20"/>
          <w:lang w:val="es-ES_tradnl"/>
        </w:rPr>
        <w:t xml:space="preserve"> </w:t>
      </w:r>
      <w:r w:rsidR="003138F5" w:rsidRPr="00A45DFA">
        <w:rPr>
          <w:rFonts w:ascii="Cambria" w:hAnsi="Cambria"/>
          <w:sz w:val="20"/>
          <w:szCs w:val="20"/>
          <w:lang w:val="es-ES_tradnl"/>
        </w:rPr>
        <w:t>que la Constitución Política y la legislación electoral nicaragüense establecen un sistema de listas cerradas y bloqueadas, en el que únicamente los partidos políticos pueden presentar candidaturas para cargos de elección popular. En tal sentido, ningún diputado es electo de forma directa y uninominal, sino</w:t>
      </w:r>
      <w:r w:rsidR="003977CD" w:rsidRPr="00A45DFA">
        <w:rPr>
          <w:rFonts w:ascii="Cambria" w:hAnsi="Cambria"/>
          <w:sz w:val="20"/>
          <w:szCs w:val="20"/>
          <w:lang w:val="es-ES_tradnl"/>
        </w:rPr>
        <w:t xml:space="preserve"> que siempre son elegidos</w:t>
      </w:r>
      <w:r w:rsidR="003138F5" w:rsidRPr="00A45DFA">
        <w:rPr>
          <w:rFonts w:ascii="Cambria" w:hAnsi="Cambria"/>
          <w:sz w:val="20"/>
          <w:szCs w:val="20"/>
          <w:lang w:val="es-ES_tradnl"/>
        </w:rPr>
        <w:t xml:space="preserve"> como parte de las listas presentadas por las citadas organizaciones.</w:t>
      </w:r>
      <w:r w:rsidR="003977CD" w:rsidRPr="00A45DFA">
        <w:rPr>
          <w:rFonts w:ascii="Cambria" w:hAnsi="Cambria"/>
          <w:sz w:val="20"/>
          <w:szCs w:val="20"/>
          <w:lang w:val="es-ES_tradnl"/>
        </w:rPr>
        <w:t xml:space="preserve"> En consecuencia, alega que la normativa interna es categórica al determinar que la presentación de candidaturas es un derecho exclusivo de los partidos políticos.</w:t>
      </w:r>
    </w:p>
    <w:p w14:paraId="2E3FA189" w14:textId="5A44C077" w:rsidR="003977CD" w:rsidRPr="00A45DFA" w:rsidRDefault="001450D2" w:rsidP="001812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T</w:t>
      </w:r>
      <w:r w:rsidR="003977CD" w:rsidRPr="00A45DFA">
        <w:rPr>
          <w:rFonts w:ascii="Cambria" w:hAnsi="Cambria"/>
          <w:sz w:val="20"/>
          <w:szCs w:val="20"/>
          <w:lang w:val="es-ES_tradnl"/>
        </w:rPr>
        <w:t xml:space="preserve">al sistema apunta a privilegiar el voto </w:t>
      </w:r>
      <w:r w:rsidR="00181270" w:rsidRPr="00A45DFA">
        <w:rPr>
          <w:rFonts w:ascii="Cambria" w:hAnsi="Cambria"/>
          <w:sz w:val="20"/>
          <w:szCs w:val="20"/>
          <w:lang w:val="es-ES_tradnl"/>
        </w:rPr>
        <w:t>hacia los partidos políticos</w:t>
      </w:r>
      <w:r w:rsidR="003977CD" w:rsidRPr="00A45DFA">
        <w:rPr>
          <w:rFonts w:ascii="Cambria" w:hAnsi="Cambria"/>
          <w:sz w:val="20"/>
          <w:szCs w:val="20"/>
          <w:lang w:val="es-ES_tradnl"/>
        </w:rPr>
        <w:t xml:space="preserve"> y fomentar la disciplina partidaria; y permite, entre otros aspectos, mayor simplicidad en el proceso de votación y conteo de votos y una distribución equitativa de los escaños entre los partidos. </w:t>
      </w:r>
      <w:r w:rsidR="00181270" w:rsidRPr="00A45DFA">
        <w:rPr>
          <w:rFonts w:ascii="Cambria" w:hAnsi="Cambria"/>
          <w:sz w:val="20"/>
          <w:szCs w:val="20"/>
          <w:lang w:val="es-ES_tradnl"/>
        </w:rPr>
        <w:t xml:space="preserve">Además, </w:t>
      </w:r>
      <w:r w:rsidR="003977CD" w:rsidRPr="00A45DFA">
        <w:rPr>
          <w:rFonts w:ascii="Cambria" w:hAnsi="Cambria"/>
          <w:sz w:val="20"/>
          <w:szCs w:val="20"/>
          <w:lang w:val="es-ES_tradnl"/>
        </w:rPr>
        <w:t>dicha regulación también</w:t>
      </w:r>
      <w:r w:rsidR="00181270" w:rsidRPr="00A45DFA">
        <w:rPr>
          <w:rFonts w:ascii="Cambria" w:hAnsi="Cambria"/>
          <w:sz w:val="20"/>
          <w:szCs w:val="20"/>
          <w:lang w:val="es-ES_tradnl"/>
        </w:rPr>
        <w:t xml:space="preserve"> ayuda a combatir el </w:t>
      </w:r>
      <w:r w:rsidRPr="00A45DFA">
        <w:rPr>
          <w:rFonts w:ascii="Cambria" w:hAnsi="Cambria"/>
          <w:sz w:val="20"/>
          <w:szCs w:val="20"/>
          <w:lang w:val="es-ES_tradnl"/>
        </w:rPr>
        <w:t>“</w:t>
      </w:r>
      <w:r w:rsidR="00181270" w:rsidRPr="00A45DFA">
        <w:rPr>
          <w:rFonts w:ascii="Cambria" w:hAnsi="Cambria"/>
          <w:sz w:val="20"/>
          <w:szCs w:val="20"/>
          <w:lang w:val="es-ES_tradnl"/>
        </w:rPr>
        <w:t>transfuguismo</w:t>
      </w:r>
      <w:r w:rsidRPr="00A45DFA">
        <w:rPr>
          <w:rFonts w:ascii="Cambria" w:hAnsi="Cambria"/>
          <w:sz w:val="20"/>
          <w:szCs w:val="20"/>
          <w:lang w:val="es-ES_tradnl"/>
        </w:rPr>
        <w:t>”</w:t>
      </w:r>
      <w:r w:rsidR="00181270" w:rsidRPr="00A45DFA">
        <w:rPr>
          <w:rFonts w:ascii="Cambria" w:hAnsi="Cambria"/>
          <w:sz w:val="20"/>
          <w:szCs w:val="20"/>
          <w:lang w:val="es-ES_tradnl"/>
        </w:rPr>
        <w:t xml:space="preserve">, </w:t>
      </w:r>
      <w:r w:rsidRPr="00A45DFA">
        <w:rPr>
          <w:rFonts w:ascii="Cambria" w:hAnsi="Cambria"/>
          <w:sz w:val="20"/>
          <w:szCs w:val="20"/>
          <w:lang w:val="es-ES_tradnl"/>
        </w:rPr>
        <w:t>una</w:t>
      </w:r>
      <w:r w:rsidR="00181270" w:rsidRPr="00A45DFA">
        <w:rPr>
          <w:rFonts w:ascii="Cambria" w:hAnsi="Cambria"/>
          <w:sz w:val="20"/>
          <w:szCs w:val="20"/>
          <w:lang w:val="es-ES_tradnl"/>
        </w:rPr>
        <w:t xml:space="preserve"> práctica </w:t>
      </w:r>
      <w:r w:rsidRPr="00A45DFA">
        <w:rPr>
          <w:rFonts w:ascii="Cambria" w:hAnsi="Cambria"/>
          <w:sz w:val="20"/>
          <w:szCs w:val="20"/>
          <w:lang w:val="es-ES_tradnl"/>
        </w:rPr>
        <w:t xml:space="preserve">que </w:t>
      </w:r>
      <w:r w:rsidR="003977CD" w:rsidRPr="00A45DFA">
        <w:rPr>
          <w:rFonts w:ascii="Cambria" w:hAnsi="Cambria"/>
          <w:sz w:val="20"/>
          <w:szCs w:val="20"/>
          <w:lang w:val="es-ES_tradnl"/>
        </w:rPr>
        <w:t>debilita el sistema de partidos y coadyuva a la falta de credibilidad del elector en sus representantes populares, sobre todo aquellos ciudadanos votantes que vincularon las propuestas del candidato a la plataforma electoral en la que postuló.</w:t>
      </w:r>
    </w:p>
    <w:p w14:paraId="3B593046" w14:textId="678E98DB" w:rsidR="00554D94" w:rsidRPr="00A45DFA" w:rsidRDefault="00433345" w:rsidP="003977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lastRenderedPageBreak/>
        <w:t>En base a ello, aduce que la presunta víctima infringió la normativa interna</w:t>
      </w:r>
      <w:r w:rsidR="00554D94" w:rsidRPr="00A45DFA">
        <w:rPr>
          <w:rFonts w:ascii="Cambria" w:hAnsi="Cambria"/>
          <w:sz w:val="20"/>
          <w:szCs w:val="20"/>
          <w:lang w:val="es-ES_tradnl"/>
        </w:rPr>
        <w:t>, al salir de la alianza partidaria que le permitió acceder al Poder Legislativo.</w:t>
      </w:r>
      <w:r w:rsidR="003977CD" w:rsidRPr="00A45DFA">
        <w:rPr>
          <w:rFonts w:ascii="Cambria" w:hAnsi="Cambria"/>
          <w:sz w:val="20"/>
          <w:szCs w:val="20"/>
          <w:lang w:val="es-ES_tradnl"/>
        </w:rPr>
        <w:t xml:space="preserve"> Asimismo, detalla</w:t>
      </w:r>
      <w:r w:rsidR="00554D94" w:rsidRPr="00A45DFA">
        <w:rPr>
          <w:rFonts w:ascii="Cambria" w:hAnsi="Cambria"/>
          <w:sz w:val="20"/>
          <w:szCs w:val="20"/>
          <w:lang w:val="es-ES_tradnl"/>
        </w:rPr>
        <w:t xml:space="preserve"> que, el 28 de febrero de 2011, el señor </w:t>
      </w:r>
      <w:r w:rsidR="00181270" w:rsidRPr="00A45DFA">
        <w:rPr>
          <w:rFonts w:ascii="Cambria" w:hAnsi="Cambria"/>
          <w:sz w:val="20"/>
          <w:szCs w:val="20"/>
          <w:lang w:val="es-ES_tradnl"/>
        </w:rPr>
        <w:t>Jarquín</w:t>
      </w:r>
      <w:r w:rsidR="00554D94" w:rsidRPr="00A45DFA">
        <w:rPr>
          <w:rFonts w:ascii="Cambria" w:hAnsi="Cambria"/>
          <w:sz w:val="20"/>
          <w:szCs w:val="20"/>
          <w:lang w:val="es-ES_tradnl"/>
        </w:rPr>
        <w:t xml:space="preserve"> Anaya suscribió</w:t>
      </w:r>
      <w:r w:rsidR="003977CD" w:rsidRPr="00A45DFA">
        <w:rPr>
          <w:rFonts w:ascii="Cambria" w:hAnsi="Cambria"/>
          <w:sz w:val="20"/>
          <w:szCs w:val="20"/>
          <w:lang w:val="es-ES_tradnl"/>
        </w:rPr>
        <w:t xml:space="preserve">, mediante escritura pública, los términos de dicha plataforma política y, a pesar de ello, incumplió </w:t>
      </w:r>
      <w:r w:rsidR="001450D2" w:rsidRPr="00A45DFA">
        <w:rPr>
          <w:rFonts w:ascii="Cambria" w:hAnsi="Cambria"/>
          <w:sz w:val="20"/>
          <w:szCs w:val="20"/>
          <w:lang w:val="es-ES_tradnl"/>
        </w:rPr>
        <w:t>este</w:t>
      </w:r>
      <w:r w:rsidR="003977CD" w:rsidRPr="00A45DFA">
        <w:rPr>
          <w:rFonts w:ascii="Cambria" w:hAnsi="Cambria"/>
          <w:sz w:val="20"/>
          <w:szCs w:val="20"/>
          <w:lang w:val="es-ES_tradnl"/>
        </w:rPr>
        <w:t xml:space="preserve"> compromiso al decidir renunciar a tal espacio. </w:t>
      </w:r>
    </w:p>
    <w:p w14:paraId="3F09E08C" w14:textId="07641E7A" w:rsidR="003138F5" w:rsidRPr="00A45DFA" w:rsidRDefault="00181270" w:rsidP="001812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 xml:space="preserve">Por otro lado, argumenta que el Concejo Supremo Electoral, en ejercicio de sus facultades constitucionales y legales, resolvió la situación de la presunta víctima mediante una resolución debidamente motivada. Al respecto, aduce que no existió ninguna irregularidad en tal decisión, toda vez que </w:t>
      </w:r>
      <w:r w:rsidR="003138F5" w:rsidRPr="00A45DFA">
        <w:rPr>
          <w:rFonts w:ascii="Cambria" w:hAnsi="Cambria"/>
          <w:sz w:val="20"/>
          <w:szCs w:val="20"/>
          <w:lang w:val="es-ES_tradnl"/>
        </w:rPr>
        <w:t>el artículo 173, inciso 13, de la Constitución establece que el Concejo Supremo Electoral tiene la atribución de “</w:t>
      </w:r>
      <w:r w:rsidR="003138F5" w:rsidRPr="00A45DFA">
        <w:rPr>
          <w:rFonts w:ascii="Cambria" w:hAnsi="Cambria"/>
          <w:i/>
          <w:iCs/>
          <w:sz w:val="20"/>
          <w:szCs w:val="20"/>
          <w:lang w:val="es-ES_tradnl"/>
        </w:rPr>
        <w:t>vigilar y resolver los conflictos sobre la legitimidad de los representantes y directivos de los partidos políticos y sobre el cumplimiento de disposiciones legales que se refieran a los partidos políticos, sus estatutos y reglamentos</w:t>
      </w:r>
      <w:r w:rsidR="003138F5" w:rsidRPr="00A45DFA">
        <w:rPr>
          <w:rFonts w:ascii="Cambria" w:hAnsi="Cambria"/>
          <w:sz w:val="20"/>
          <w:szCs w:val="20"/>
          <w:lang w:val="es-ES_tradnl"/>
        </w:rPr>
        <w:t xml:space="preserve">”. </w:t>
      </w:r>
    </w:p>
    <w:p w14:paraId="2D5749AF" w14:textId="325C61F7" w:rsidR="005C37AA" w:rsidRPr="00A45DFA" w:rsidRDefault="00554D94" w:rsidP="005C37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 xml:space="preserve">Finalmente, arguye que la </w:t>
      </w:r>
      <w:r w:rsidR="005C37AA" w:rsidRPr="00A45DFA">
        <w:rPr>
          <w:rFonts w:ascii="Cambria" w:hAnsi="Cambria"/>
          <w:sz w:val="20"/>
          <w:szCs w:val="20"/>
          <w:lang w:val="es-ES_tradnl"/>
        </w:rPr>
        <w:t xml:space="preserve">referida </w:t>
      </w:r>
      <w:r w:rsidRPr="00A45DFA">
        <w:rPr>
          <w:rFonts w:ascii="Cambria" w:hAnsi="Cambria"/>
          <w:sz w:val="20"/>
          <w:szCs w:val="20"/>
          <w:lang w:val="es-ES_tradnl"/>
        </w:rPr>
        <w:t xml:space="preserve">reforma </w:t>
      </w:r>
      <w:r w:rsidR="005C37AA" w:rsidRPr="00A45DFA">
        <w:rPr>
          <w:rFonts w:ascii="Cambria" w:hAnsi="Cambria"/>
          <w:sz w:val="20"/>
          <w:szCs w:val="20"/>
          <w:lang w:val="es-ES_tradnl"/>
        </w:rPr>
        <w:t xml:space="preserve">del artículo 131 de la Constitución política del 2014 clarifica y reafirma el sistema electoral adoptado en el marco de su soberanía, lo que demuestra la legitimidad de sus acciones. </w:t>
      </w:r>
      <w:r w:rsidR="001450D2" w:rsidRPr="00A45DFA">
        <w:rPr>
          <w:rFonts w:ascii="Cambria" w:hAnsi="Cambria"/>
          <w:sz w:val="20"/>
          <w:szCs w:val="20"/>
          <w:lang w:val="es-ES_tradnl"/>
        </w:rPr>
        <w:t>P</w:t>
      </w:r>
      <w:r w:rsidR="005C37AA" w:rsidRPr="00A45DFA">
        <w:rPr>
          <w:rFonts w:ascii="Cambria" w:hAnsi="Cambria"/>
          <w:sz w:val="20"/>
          <w:szCs w:val="20"/>
          <w:lang w:val="es-ES_tradnl"/>
        </w:rPr>
        <w:t xml:space="preserve">osteriormente, a fin de desarrollar tal disposición constitucional, la Ley Orgánica del Poder Legislativo incorporó el cambio de opción electoral como causal de </w:t>
      </w:r>
      <w:r w:rsidR="004506C1" w:rsidRPr="00A45DFA">
        <w:rPr>
          <w:rFonts w:ascii="Cambria" w:hAnsi="Cambria"/>
          <w:sz w:val="20"/>
          <w:szCs w:val="20"/>
          <w:lang w:val="es-ES_tradnl"/>
        </w:rPr>
        <w:t>pérdida</w:t>
      </w:r>
      <w:r w:rsidR="005C37AA" w:rsidRPr="00A45DFA">
        <w:rPr>
          <w:rFonts w:ascii="Cambria" w:hAnsi="Cambria"/>
          <w:sz w:val="20"/>
          <w:szCs w:val="20"/>
          <w:lang w:val="es-ES_tradnl"/>
        </w:rPr>
        <w:t xml:space="preserve"> de condición de diputado.</w:t>
      </w:r>
    </w:p>
    <w:p w14:paraId="6F4D4171" w14:textId="61F41104" w:rsidR="003239B8" w:rsidRPr="00A45DFA" w:rsidRDefault="003239B8" w:rsidP="003239B8">
      <w:pPr>
        <w:spacing w:before="240" w:after="240"/>
        <w:ind w:firstLine="720"/>
        <w:jc w:val="both"/>
        <w:rPr>
          <w:rFonts w:ascii="Cambria" w:hAnsi="Cambria"/>
          <w:sz w:val="20"/>
          <w:szCs w:val="20"/>
          <w:lang w:val="es-ES_tradnl"/>
        </w:rPr>
      </w:pPr>
      <w:r w:rsidRPr="00A45DFA">
        <w:rPr>
          <w:rFonts w:asciiTheme="majorHAnsi" w:eastAsia="Cambria" w:hAnsiTheme="majorHAnsi" w:cs="Cambria"/>
          <w:b/>
          <w:bCs/>
          <w:color w:val="000000"/>
          <w:sz w:val="20"/>
          <w:szCs w:val="20"/>
          <w:u w:color="000000"/>
          <w:lang w:val="es-ES_tradnl" w:eastAsia="es-ES"/>
        </w:rPr>
        <w:t>VI.</w:t>
      </w:r>
      <w:r w:rsidRPr="00A45DFA">
        <w:rPr>
          <w:rFonts w:asciiTheme="majorHAnsi" w:eastAsia="Cambria" w:hAnsiTheme="majorHAnsi" w:cs="Cambria"/>
          <w:b/>
          <w:bCs/>
          <w:color w:val="000000"/>
          <w:sz w:val="20"/>
          <w:szCs w:val="20"/>
          <w:u w:color="000000"/>
          <w:lang w:val="es-ES_tradnl" w:eastAsia="es-ES"/>
        </w:rPr>
        <w:tab/>
      </w:r>
      <w:r w:rsidR="004A6A54" w:rsidRPr="00A45DFA">
        <w:rPr>
          <w:rFonts w:asciiTheme="majorHAnsi" w:hAnsiTheme="majorHAnsi"/>
          <w:b/>
          <w:bCs/>
          <w:sz w:val="20"/>
          <w:szCs w:val="20"/>
          <w:lang w:val="es-ES_tradnl"/>
        </w:rPr>
        <w:t xml:space="preserve">ANÁLISIS DE </w:t>
      </w:r>
      <w:r w:rsidR="00C21FEF" w:rsidRPr="00A45DFA">
        <w:rPr>
          <w:rFonts w:asciiTheme="majorHAnsi" w:hAnsiTheme="majorHAnsi"/>
          <w:b/>
          <w:sz w:val="20"/>
          <w:szCs w:val="20"/>
          <w:lang w:val="es-ES_tradnl"/>
        </w:rPr>
        <w:t>AGOTAMIENTO DE LOS RECURSOS INTERNOS Y PLAZO DE PRESENTACIÓN</w:t>
      </w:r>
      <w:r w:rsidR="00C21FEF" w:rsidRPr="00A45DFA">
        <w:rPr>
          <w:rFonts w:asciiTheme="majorHAnsi" w:eastAsia="Cambria" w:hAnsiTheme="majorHAnsi" w:cs="Cambria"/>
          <w:b/>
          <w:bCs/>
          <w:color w:val="000000"/>
          <w:sz w:val="20"/>
          <w:szCs w:val="20"/>
          <w:u w:color="000000"/>
          <w:lang w:val="es-ES_tradnl" w:eastAsia="es-ES"/>
        </w:rPr>
        <w:t xml:space="preserve"> </w:t>
      </w:r>
    </w:p>
    <w:p w14:paraId="4AB342D8" w14:textId="79A79D02" w:rsidR="006C3AD7" w:rsidRPr="00A45DFA" w:rsidRDefault="006C3AD7" w:rsidP="004333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La presunta víctima indica que los recursos internos fueron agotados con la</w:t>
      </w:r>
      <w:r w:rsidR="00433345" w:rsidRPr="00A45DFA">
        <w:rPr>
          <w:rFonts w:ascii="Cambria" w:hAnsi="Cambria"/>
          <w:sz w:val="20"/>
          <w:szCs w:val="20"/>
          <w:lang w:val="es-ES_tradnl"/>
        </w:rPr>
        <w:t>s</w:t>
      </w:r>
      <w:r w:rsidRPr="00A45DFA">
        <w:rPr>
          <w:rFonts w:ascii="Cambria" w:hAnsi="Cambria"/>
          <w:sz w:val="20"/>
          <w:szCs w:val="20"/>
          <w:lang w:val="es-ES_tradnl"/>
        </w:rPr>
        <w:t xml:space="preserve"> decisi</w:t>
      </w:r>
      <w:r w:rsidR="00433345" w:rsidRPr="00A45DFA">
        <w:rPr>
          <w:rFonts w:ascii="Cambria" w:hAnsi="Cambria"/>
          <w:sz w:val="20"/>
          <w:szCs w:val="20"/>
          <w:lang w:val="es-ES_tradnl"/>
        </w:rPr>
        <w:t>ones</w:t>
      </w:r>
      <w:r w:rsidRPr="00A45DFA">
        <w:rPr>
          <w:rFonts w:ascii="Cambria" w:hAnsi="Cambria"/>
          <w:sz w:val="20"/>
          <w:szCs w:val="20"/>
          <w:lang w:val="es-ES_tradnl"/>
        </w:rPr>
        <w:t xml:space="preserve"> </w:t>
      </w:r>
      <w:r w:rsidR="00433345" w:rsidRPr="00A45DFA">
        <w:rPr>
          <w:rFonts w:ascii="Cambria" w:hAnsi="Cambria"/>
          <w:sz w:val="20"/>
          <w:szCs w:val="20"/>
          <w:lang w:val="es-ES_tradnl"/>
        </w:rPr>
        <w:t xml:space="preserve">de la Corte Suprema de Justicia, que rechazaron, respectivamente, las acciones de amparo que interpuso. </w:t>
      </w:r>
      <w:r w:rsidRPr="00A45DFA">
        <w:rPr>
          <w:rFonts w:ascii="Cambria" w:hAnsi="Cambria"/>
          <w:sz w:val="20"/>
          <w:szCs w:val="20"/>
          <w:lang w:val="es-ES_tradnl"/>
        </w:rPr>
        <w:t>Por su parte, el Estado no ha controvertido el agotamiento de los recursos internos ni ha hecho referencias al plazo de presentación de la petición. En atención a esto y a la información presente en el expediente, la Comisión concluye que la presente petición cumple con el requisito de agotamiento de los recursos internos de conformidad con el artículo 46.1.a</w:t>
      </w:r>
      <w:r w:rsidR="00314B0A" w:rsidRPr="00A45DFA">
        <w:rPr>
          <w:rFonts w:ascii="Cambria" w:hAnsi="Cambria"/>
          <w:sz w:val="20"/>
          <w:szCs w:val="20"/>
          <w:lang w:val="es-ES_tradnl"/>
        </w:rPr>
        <w:t>)</w:t>
      </w:r>
      <w:r w:rsidRPr="00A45DFA">
        <w:rPr>
          <w:rFonts w:ascii="Cambria" w:hAnsi="Cambria"/>
          <w:sz w:val="20"/>
          <w:szCs w:val="20"/>
          <w:lang w:val="es-ES_tradnl"/>
        </w:rPr>
        <w:t xml:space="preserve"> de la Convención Americana. </w:t>
      </w:r>
    </w:p>
    <w:p w14:paraId="5A18300F" w14:textId="6039BA9B" w:rsidR="006C3AD7" w:rsidRPr="00A45DFA" w:rsidRDefault="006C3AD7" w:rsidP="006C3AD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_tradnl"/>
        </w:rPr>
      </w:pPr>
      <w:r w:rsidRPr="00A45DFA">
        <w:rPr>
          <w:rFonts w:eastAsia="Times New Roman"/>
          <w:sz w:val="20"/>
          <w:szCs w:val="20"/>
          <w:bdr w:val="none" w:sz="0" w:space="0" w:color="auto"/>
          <w:lang w:val="es-ES_tradnl"/>
        </w:rPr>
        <w:t xml:space="preserve">Por otro lado, en vista de que </w:t>
      </w:r>
      <w:r w:rsidR="00314B0A" w:rsidRPr="00A45DFA">
        <w:rPr>
          <w:rFonts w:eastAsia="Times New Roman"/>
          <w:sz w:val="20"/>
          <w:szCs w:val="20"/>
          <w:bdr w:val="none" w:sz="0" w:space="0" w:color="auto"/>
          <w:lang w:val="es-ES_tradnl"/>
        </w:rPr>
        <w:t>la última</w:t>
      </w:r>
      <w:r w:rsidRPr="00A45DFA">
        <w:rPr>
          <w:rFonts w:eastAsia="Times New Roman"/>
          <w:sz w:val="20"/>
          <w:szCs w:val="20"/>
          <w:bdr w:val="none" w:sz="0" w:space="0" w:color="auto"/>
          <w:lang w:val="es-ES_tradnl"/>
        </w:rPr>
        <w:t xml:space="preserve"> decisi</w:t>
      </w:r>
      <w:r w:rsidR="00314B0A" w:rsidRPr="00A45DFA">
        <w:rPr>
          <w:rFonts w:eastAsia="Times New Roman"/>
          <w:sz w:val="20"/>
          <w:szCs w:val="20"/>
          <w:bdr w:val="none" w:sz="0" w:space="0" w:color="auto"/>
          <w:lang w:val="es-ES_tradnl"/>
        </w:rPr>
        <w:t>ón</w:t>
      </w:r>
      <w:r w:rsidRPr="00A45DFA">
        <w:rPr>
          <w:rFonts w:eastAsia="Times New Roman"/>
          <w:sz w:val="20"/>
          <w:szCs w:val="20"/>
          <w:bdr w:val="none" w:sz="0" w:space="0" w:color="auto"/>
          <w:lang w:val="es-ES_tradnl"/>
        </w:rPr>
        <w:t xml:space="preserve"> de la </w:t>
      </w:r>
      <w:r w:rsidR="00433345" w:rsidRPr="00A45DFA">
        <w:rPr>
          <w:rFonts w:eastAsia="Times New Roman"/>
          <w:sz w:val="20"/>
          <w:szCs w:val="20"/>
          <w:bdr w:val="none" w:sz="0" w:space="0" w:color="auto"/>
          <w:lang w:val="es-ES_tradnl"/>
        </w:rPr>
        <w:t xml:space="preserve">Corte Suprema de Justicia </w:t>
      </w:r>
      <w:r w:rsidR="00314B0A" w:rsidRPr="00A45DFA">
        <w:rPr>
          <w:rFonts w:eastAsia="Times New Roman"/>
          <w:sz w:val="20"/>
          <w:szCs w:val="20"/>
          <w:bdr w:val="none" w:sz="0" w:space="0" w:color="auto"/>
          <w:lang w:val="es-ES_tradnl"/>
        </w:rPr>
        <w:t>fue</w:t>
      </w:r>
      <w:r w:rsidR="00433345" w:rsidRPr="00A45DFA">
        <w:rPr>
          <w:rFonts w:eastAsia="Times New Roman"/>
          <w:sz w:val="20"/>
          <w:szCs w:val="20"/>
          <w:bdr w:val="none" w:sz="0" w:space="0" w:color="auto"/>
          <w:lang w:val="es-ES_tradnl"/>
        </w:rPr>
        <w:t xml:space="preserve"> notificada el </w:t>
      </w:r>
      <w:r w:rsidR="00433345" w:rsidRPr="00A45DFA">
        <w:rPr>
          <w:sz w:val="20"/>
          <w:szCs w:val="20"/>
          <w:lang w:val="es-ES_tradnl"/>
        </w:rPr>
        <w:t>25 de marzo de 2014</w:t>
      </w:r>
      <w:r w:rsidR="00314B0A" w:rsidRPr="00A45DFA">
        <w:rPr>
          <w:sz w:val="20"/>
          <w:szCs w:val="20"/>
          <w:lang w:val="es-ES_tradnl"/>
        </w:rPr>
        <w:t>,</w:t>
      </w:r>
      <w:r w:rsidR="00433345" w:rsidRPr="00A45DFA">
        <w:rPr>
          <w:sz w:val="20"/>
          <w:szCs w:val="20"/>
          <w:lang w:val="es-ES_tradnl"/>
        </w:rPr>
        <w:t xml:space="preserve"> </w:t>
      </w:r>
      <w:r w:rsidRPr="00A45DFA">
        <w:rPr>
          <w:sz w:val="20"/>
          <w:szCs w:val="20"/>
          <w:bdr w:val="none" w:sz="0" w:space="0" w:color="auto"/>
          <w:lang w:val="es-ES_tradnl"/>
        </w:rPr>
        <w:t>y que la presente petición fue recibida por la Comisión el</w:t>
      </w:r>
      <w:r w:rsidR="00433345" w:rsidRPr="00A45DFA">
        <w:rPr>
          <w:bCs/>
          <w:sz w:val="20"/>
          <w:szCs w:val="20"/>
          <w:lang w:val="es-ES_tradnl"/>
        </w:rPr>
        <w:t xml:space="preserve"> 10 de septiembre de 2014</w:t>
      </w:r>
      <w:r w:rsidRPr="00A45DFA">
        <w:rPr>
          <w:sz w:val="20"/>
          <w:szCs w:val="20"/>
          <w:bdr w:val="none" w:sz="0" w:space="0" w:color="auto"/>
          <w:lang w:val="es-ES_tradnl"/>
        </w:rPr>
        <w:t xml:space="preserve">, </w:t>
      </w:r>
      <w:r w:rsidR="00314B0A" w:rsidRPr="00A45DFA">
        <w:rPr>
          <w:sz w:val="20"/>
          <w:szCs w:val="20"/>
          <w:bdr w:val="none" w:sz="0" w:space="0" w:color="auto"/>
          <w:lang w:val="es-ES_tradnl"/>
        </w:rPr>
        <w:t>la CIDH concluye que esta</w:t>
      </w:r>
      <w:r w:rsidRPr="00A45DFA">
        <w:rPr>
          <w:sz w:val="20"/>
          <w:szCs w:val="20"/>
          <w:bdr w:val="none" w:sz="0" w:space="0" w:color="auto"/>
          <w:lang w:val="es-ES_tradnl"/>
        </w:rPr>
        <w:t xml:space="preserve"> cumple con el </w:t>
      </w:r>
      <w:r w:rsidR="00314B0A" w:rsidRPr="00A45DFA">
        <w:rPr>
          <w:sz w:val="20"/>
          <w:szCs w:val="20"/>
          <w:bdr w:val="none" w:sz="0" w:space="0" w:color="auto"/>
          <w:lang w:val="es-ES_tradnl"/>
        </w:rPr>
        <w:t xml:space="preserve">requisito del </w:t>
      </w:r>
      <w:r w:rsidRPr="00A45DFA">
        <w:rPr>
          <w:sz w:val="20"/>
          <w:szCs w:val="20"/>
          <w:bdr w:val="none" w:sz="0" w:space="0" w:color="auto"/>
          <w:lang w:val="es-ES_tradnl"/>
        </w:rPr>
        <w:t>artículo 46</w:t>
      </w:r>
      <w:r w:rsidR="00314B0A" w:rsidRPr="00A45DFA">
        <w:rPr>
          <w:sz w:val="20"/>
          <w:szCs w:val="20"/>
          <w:bdr w:val="none" w:sz="0" w:space="0" w:color="auto"/>
          <w:lang w:val="es-ES_tradnl"/>
        </w:rPr>
        <w:t>.</w:t>
      </w:r>
      <w:r w:rsidRPr="00A45DFA">
        <w:rPr>
          <w:sz w:val="20"/>
          <w:szCs w:val="20"/>
          <w:bdr w:val="none" w:sz="0" w:space="0" w:color="auto"/>
          <w:lang w:val="es-ES_tradnl"/>
        </w:rPr>
        <w:t>1</w:t>
      </w:r>
      <w:r w:rsidR="00314B0A" w:rsidRPr="00A45DFA">
        <w:rPr>
          <w:sz w:val="20"/>
          <w:szCs w:val="20"/>
          <w:bdr w:val="none" w:sz="0" w:space="0" w:color="auto"/>
          <w:lang w:val="es-ES_tradnl"/>
        </w:rPr>
        <w:t>.</w:t>
      </w:r>
      <w:r w:rsidRPr="00A45DFA">
        <w:rPr>
          <w:sz w:val="20"/>
          <w:szCs w:val="20"/>
          <w:bdr w:val="none" w:sz="0" w:space="0" w:color="auto"/>
          <w:lang w:val="es-ES_tradnl"/>
        </w:rPr>
        <w:t>b) de la Convención Americana.</w:t>
      </w:r>
    </w:p>
    <w:p w14:paraId="4FFBE378" w14:textId="64322DE9" w:rsidR="003239B8" w:rsidRPr="00A45DFA" w:rsidRDefault="003239B8" w:rsidP="003239B8">
      <w:pPr>
        <w:pStyle w:val="ListParagraph"/>
        <w:spacing w:before="240" w:after="240"/>
        <w:jc w:val="both"/>
        <w:rPr>
          <w:rFonts w:asciiTheme="majorHAnsi" w:hAnsiTheme="majorHAnsi"/>
          <w:b/>
          <w:sz w:val="20"/>
          <w:szCs w:val="20"/>
          <w:lang w:val="es-ES_tradnl"/>
        </w:rPr>
      </w:pPr>
      <w:r w:rsidRPr="00A45DFA">
        <w:rPr>
          <w:rFonts w:asciiTheme="majorHAnsi" w:hAnsiTheme="majorHAnsi"/>
          <w:b/>
          <w:bCs/>
          <w:sz w:val="20"/>
          <w:szCs w:val="20"/>
          <w:lang w:val="es-ES_tradnl"/>
        </w:rPr>
        <w:t>VII.</w:t>
      </w:r>
      <w:r w:rsidRPr="00A45DFA">
        <w:rPr>
          <w:rFonts w:asciiTheme="majorHAnsi" w:hAnsiTheme="majorHAnsi"/>
          <w:b/>
          <w:bCs/>
          <w:sz w:val="20"/>
          <w:szCs w:val="20"/>
          <w:lang w:val="es-ES_tradnl"/>
        </w:rPr>
        <w:tab/>
      </w:r>
      <w:r w:rsidR="004A6A54" w:rsidRPr="00A45DFA">
        <w:rPr>
          <w:rFonts w:asciiTheme="majorHAnsi" w:hAnsiTheme="majorHAnsi"/>
          <w:b/>
          <w:bCs/>
          <w:sz w:val="20"/>
          <w:szCs w:val="20"/>
          <w:lang w:val="es-ES_tradnl"/>
        </w:rPr>
        <w:t xml:space="preserve">ANÁLISIS DE </w:t>
      </w:r>
      <w:r w:rsidR="00C21FEF" w:rsidRPr="00A45DFA">
        <w:rPr>
          <w:rFonts w:asciiTheme="majorHAnsi" w:hAnsiTheme="majorHAnsi"/>
          <w:b/>
          <w:bCs/>
          <w:sz w:val="20"/>
          <w:szCs w:val="20"/>
          <w:lang w:val="es-ES_tradnl"/>
        </w:rPr>
        <w:t>CARACTERIZACIÓN DE LOS HECHOS ALEGADOS</w:t>
      </w:r>
    </w:p>
    <w:p w14:paraId="08743B78" w14:textId="6762AF12" w:rsidR="00931E23" w:rsidRPr="00A45DFA" w:rsidRDefault="00156181" w:rsidP="001561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Cambria" w:hAnsi="Cambria"/>
          <w:sz w:val="20"/>
          <w:szCs w:val="20"/>
          <w:lang w:val="es-ES_tradnl"/>
        </w:rPr>
        <w:t xml:space="preserve">En atención a estas consideraciones, y tras examinar los elementos de hecho y de derecho expuestos por las partes, la Comisión estima que los alegatos del peticionario, relativos </w:t>
      </w:r>
      <w:r w:rsidR="004F36D9" w:rsidRPr="00A45DFA">
        <w:rPr>
          <w:rFonts w:ascii="Cambria" w:hAnsi="Cambria"/>
          <w:sz w:val="20"/>
          <w:szCs w:val="20"/>
          <w:lang w:val="es-ES_tradnl"/>
        </w:rPr>
        <w:t>a la destitución arbitraria de la presunta víctima de su cargo de diputado, y la consecuente falta de recursos efectivos y otras afectaciones accesorias</w:t>
      </w:r>
      <w:r w:rsidRPr="00A45DFA">
        <w:rPr>
          <w:rFonts w:ascii="Cambria" w:hAnsi="Cambria"/>
          <w:sz w:val="20"/>
          <w:szCs w:val="20"/>
          <w:lang w:val="es-ES_tradnl"/>
        </w:rPr>
        <w:t>, no resultan manifiestamente infundadas y requieren un estudio de fondo. Estos hechos, de corroborarse como ciertos, podrían caracterizar violaciones a los</w:t>
      </w:r>
      <w:r w:rsidR="004F36D9" w:rsidRPr="00A45DFA">
        <w:rPr>
          <w:rFonts w:ascii="Cambria" w:hAnsi="Cambria"/>
          <w:sz w:val="20"/>
          <w:szCs w:val="20"/>
          <w:lang w:val="es-ES_tradnl"/>
        </w:rPr>
        <w:t xml:space="preserve"> derechos establecidos en los</w:t>
      </w:r>
      <w:r w:rsidRPr="00A45DFA">
        <w:rPr>
          <w:rFonts w:ascii="Cambria" w:hAnsi="Cambria"/>
          <w:sz w:val="20"/>
          <w:szCs w:val="20"/>
          <w:lang w:val="es-ES_tradnl"/>
        </w:rPr>
        <w:t xml:space="preserve"> </w:t>
      </w:r>
      <w:r w:rsidR="00931E23" w:rsidRPr="00A45DFA">
        <w:rPr>
          <w:rFonts w:ascii="Cambria" w:hAnsi="Cambria"/>
          <w:bCs/>
          <w:sz w:val="20"/>
          <w:szCs w:val="20"/>
          <w:lang w:val="es-ES_tradnl"/>
        </w:rPr>
        <w:t>artículos 8 (garantías judiciales), 9 (principio de legalidad y retroactividad), 13 (libertad de pensamiento y expresión), 16 (libertad de asociación), 23 (derechos políticos), 24 (igualdad ante la ley) y 25 (protección judicial) de la Convención Americana, en relación con sus artículos 1.1 (obligación de respetar y garantizar los derechos) y 2 (deber de adoptar disposiciones de derecho interno)</w:t>
      </w:r>
      <w:r w:rsidR="004F36D9" w:rsidRPr="00A45DFA">
        <w:rPr>
          <w:rFonts w:ascii="Cambria" w:hAnsi="Cambria"/>
          <w:bCs/>
          <w:sz w:val="20"/>
          <w:szCs w:val="20"/>
          <w:lang w:val="es-ES_tradnl"/>
        </w:rPr>
        <w:t>, en perjuicio de Agustín Jarquin Anaya.</w:t>
      </w:r>
    </w:p>
    <w:p w14:paraId="29BB41F5" w14:textId="77777777" w:rsidR="003239B8" w:rsidRPr="00A45DFA" w:rsidRDefault="003239B8" w:rsidP="003239B8">
      <w:pPr>
        <w:pStyle w:val="ListParagraph"/>
        <w:spacing w:before="240" w:after="240"/>
        <w:jc w:val="both"/>
        <w:rPr>
          <w:rFonts w:asciiTheme="majorHAnsi" w:hAnsiTheme="majorHAnsi"/>
          <w:b/>
          <w:bCs/>
          <w:sz w:val="20"/>
          <w:szCs w:val="20"/>
          <w:lang w:val="es-ES_tradnl"/>
        </w:rPr>
      </w:pPr>
      <w:r w:rsidRPr="00A45DFA">
        <w:rPr>
          <w:rFonts w:asciiTheme="majorHAnsi" w:hAnsiTheme="majorHAnsi"/>
          <w:b/>
          <w:bCs/>
          <w:sz w:val="20"/>
          <w:szCs w:val="20"/>
          <w:lang w:val="es-ES_tradnl"/>
        </w:rPr>
        <w:t xml:space="preserve">VIII. </w:t>
      </w:r>
      <w:r w:rsidRPr="00A45DFA">
        <w:rPr>
          <w:rFonts w:asciiTheme="majorHAnsi" w:hAnsiTheme="majorHAnsi"/>
          <w:b/>
          <w:bCs/>
          <w:sz w:val="20"/>
          <w:szCs w:val="20"/>
          <w:lang w:val="es-ES_tradnl"/>
        </w:rPr>
        <w:tab/>
        <w:t>DECISIÓN</w:t>
      </w:r>
    </w:p>
    <w:p w14:paraId="41AA5BF6" w14:textId="22021957" w:rsidR="000419AD" w:rsidRPr="00A45DFA"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5DFA">
        <w:rPr>
          <w:rFonts w:asciiTheme="majorHAnsi" w:hAnsiTheme="majorHAnsi"/>
          <w:sz w:val="20"/>
          <w:szCs w:val="20"/>
          <w:lang w:val="es-ES_tradnl"/>
        </w:rPr>
        <w:t xml:space="preserve">Declarar admisible la presente petición en relación con </w:t>
      </w:r>
      <w:r w:rsidR="00931E23" w:rsidRPr="00A45DFA">
        <w:rPr>
          <w:rFonts w:asciiTheme="majorHAnsi" w:hAnsiTheme="majorHAnsi"/>
          <w:sz w:val="20"/>
          <w:szCs w:val="20"/>
          <w:lang w:val="es-ES_tradnl"/>
        </w:rPr>
        <w:t>los artículos 8, 9, 13, 16, 23, 24 y 25 de la Convención Americana</w:t>
      </w:r>
      <w:r w:rsidR="00A758AA" w:rsidRPr="00A45DFA">
        <w:rPr>
          <w:rFonts w:asciiTheme="majorHAnsi" w:hAnsiTheme="majorHAnsi"/>
          <w:sz w:val="20"/>
          <w:szCs w:val="20"/>
          <w:lang w:val="es-ES_tradnl"/>
        </w:rPr>
        <w:t>;</w:t>
      </w:r>
      <w:r w:rsidR="007B76D3" w:rsidRPr="00A45DFA">
        <w:rPr>
          <w:rFonts w:asciiTheme="majorHAnsi" w:hAnsiTheme="majorHAnsi"/>
          <w:sz w:val="20"/>
          <w:szCs w:val="20"/>
          <w:lang w:val="es-ES_tradnl"/>
        </w:rPr>
        <w:t xml:space="preserve"> y</w:t>
      </w:r>
    </w:p>
    <w:p w14:paraId="6AC80CA6" w14:textId="108E90E2"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45DF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B306796" w14:textId="18858CA9" w:rsidR="00683433" w:rsidRPr="00A37B82" w:rsidRDefault="00683433" w:rsidP="00D41E6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8343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B2BA" w14:textId="77777777" w:rsidR="00385759" w:rsidRDefault="00385759">
      <w:r>
        <w:separator/>
      </w:r>
    </w:p>
  </w:endnote>
  <w:endnote w:type="continuationSeparator" w:id="0">
    <w:p w14:paraId="627C7B81" w14:textId="77777777" w:rsidR="00385759" w:rsidRDefault="0038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F699" w14:textId="77777777" w:rsidR="00385759" w:rsidRPr="000F35ED" w:rsidRDefault="0038575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5D0F73" w14:textId="77777777" w:rsidR="00385759" w:rsidRPr="000F35ED" w:rsidRDefault="00385759" w:rsidP="000F35ED">
      <w:pPr>
        <w:rPr>
          <w:rFonts w:asciiTheme="majorHAnsi" w:hAnsiTheme="majorHAnsi"/>
          <w:sz w:val="16"/>
          <w:szCs w:val="16"/>
        </w:rPr>
      </w:pPr>
      <w:r w:rsidRPr="000F35ED">
        <w:rPr>
          <w:rFonts w:asciiTheme="majorHAnsi" w:hAnsiTheme="majorHAnsi"/>
          <w:sz w:val="16"/>
          <w:szCs w:val="16"/>
        </w:rPr>
        <w:separator/>
      </w:r>
    </w:p>
    <w:p w14:paraId="05268699" w14:textId="77777777" w:rsidR="00385759" w:rsidRPr="000F35ED" w:rsidRDefault="0038575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6674BE2" w14:textId="77777777" w:rsidR="00385759" w:rsidRPr="000F35ED" w:rsidRDefault="0038575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03B19E4" w14:textId="77777777" w:rsidR="00CF65BE" w:rsidRPr="00B33BEF" w:rsidRDefault="00CF65BE" w:rsidP="00CF65BE">
      <w:pPr>
        <w:pStyle w:val="FootnoteText"/>
        <w:ind w:firstLine="720"/>
        <w:rPr>
          <w:rFonts w:ascii="Cambria" w:hAnsi="Cambria" w:cstheme="minorHAnsi"/>
          <w:sz w:val="16"/>
          <w:szCs w:val="16"/>
          <w:lang w:val="es-ES"/>
        </w:rPr>
      </w:pPr>
      <w:r w:rsidRPr="00B33BEF">
        <w:rPr>
          <w:rStyle w:val="FootnoteReference"/>
          <w:rFonts w:ascii="Cambria" w:hAnsi="Cambria"/>
          <w:sz w:val="16"/>
          <w:szCs w:val="16"/>
        </w:rPr>
        <w:footnoteRef/>
      </w:r>
      <w:r w:rsidRPr="00B33BEF">
        <w:rPr>
          <w:rFonts w:ascii="Cambria" w:hAnsi="Cambria"/>
          <w:sz w:val="16"/>
          <w:szCs w:val="16"/>
          <w:lang w:val="es-ES"/>
        </w:rPr>
        <w:t xml:space="preserve"> </w:t>
      </w:r>
      <w:r w:rsidRPr="00B33BEF">
        <w:rPr>
          <w:rFonts w:ascii="Cambria" w:hAnsi="Cambria" w:cstheme="minorHAnsi"/>
          <w:sz w:val="16"/>
          <w:szCs w:val="16"/>
          <w:lang w:val="es-ES"/>
        </w:rPr>
        <w:t xml:space="preserve">En adelante “la Convención Americana” o “la Convención”. </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85759"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25615"/>
    <w:rsid w:val="000337EF"/>
    <w:rsid w:val="00040C3A"/>
    <w:rsid w:val="000419AD"/>
    <w:rsid w:val="000433C9"/>
    <w:rsid w:val="00046CA3"/>
    <w:rsid w:val="000716C5"/>
    <w:rsid w:val="00075E23"/>
    <w:rsid w:val="0009344A"/>
    <w:rsid w:val="000968CD"/>
    <w:rsid w:val="000A392E"/>
    <w:rsid w:val="000A575F"/>
    <w:rsid w:val="000D05CB"/>
    <w:rsid w:val="000D10DB"/>
    <w:rsid w:val="000E5EB5"/>
    <w:rsid w:val="000F2EAA"/>
    <w:rsid w:val="000F35ED"/>
    <w:rsid w:val="00107131"/>
    <w:rsid w:val="0010736F"/>
    <w:rsid w:val="00113F73"/>
    <w:rsid w:val="00121CC2"/>
    <w:rsid w:val="00131425"/>
    <w:rsid w:val="00133EE5"/>
    <w:rsid w:val="001450D2"/>
    <w:rsid w:val="00156181"/>
    <w:rsid w:val="00167A34"/>
    <w:rsid w:val="00181270"/>
    <w:rsid w:val="001A7870"/>
    <w:rsid w:val="001B3A00"/>
    <w:rsid w:val="001C1B41"/>
    <w:rsid w:val="001D65EF"/>
    <w:rsid w:val="001E49E7"/>
    <w:rsid w:val="001F7201"/>
    <w:rsid w:val="00223A29"/>
    <w:rsid w:val="002250A3"/>
    <w:rsid w:val="00235217"/>
    <w:rsid w:val="00246D1F"/>
    <w:rsid w:val="00247403"/>
    <w:rsid w:val="00247542"/>
    <w:rsid w:val="00266B61"/>
    <w:rsid w:val="0026712A"/>
    <w:rsid w:val="002704DB"/>
    <w:rsid w:val="00271D00"/>
    <w:rsid w:val="00280374"/>
    <w:rsid w:val="002A0AAE"/>
    <w:rsid w:val="002A5820"/>
    <w:rsid w:val="002A6762"/>
    <w:rsid w:val="002D2B26"/>
    <w:rsid w:val="002D7EA2"/>
    <w:rsid w:val="002E187C"/>
    <w:rsid w:val="002F1003"/>
    <w:rsid w:val="00302733"/>
    <w:rsid w:val="003138F5"/>
    <w:rsid w:val="00314078"/>
    <w:rsid w:val="00314B0A"/>
    <w:rsid w:val="0031535D"/>
    <w:rsid w:val="003239B8"/>
    <w:rsid w:val="00330B71"/>
    <w:rsid w:val="0033169F"/>
    <w:rsid w:val="00344977"/>
    <w:rsid w:val="00346C95"/>
    <w:rsid w:val="00356185"/>
    <w:rsid w:val="00360380"/>
    <w:rsid w:val="0036668D"/>
    <w:rsid w:val="0037519E"/>
    <w:rsid w:val="00385759"/>
    <w:rsid w:val="00386CF0"/>
    <w:rsid w:val="003977CD"/>
    <w:rsid w:val="003B6575"/>
    <w:rsid w:val="003B70FB"/>
    <w:rsid w:val="003C676B"/>
    <w:rsid w:val="003D17C8"/>
    <w:rsid w:val="003D3BC2"/>
    <w:rsid w:val="003E6CA1"/>
    <w:rsid w:val="00405F9C"/>
    <w:rsid w:val="004065A8"/>
    <w:rsid w:val="004165C2"/>
    <w:rsid w:val="00433345"/>
    <w:rsid w:val="00441ECB"/>
    <w:rsid w:val="00445193"/>
    <w:rsid w:val="004506C1"/>
    <w:rsid w:val="00462C1B"/>
    <w:rsid w:val="00467B7E"/>
    <w:rsid w:val="00473BB4"/>
    <w:rsid w:val="00477592"/>
    <w:rsid w:val="00486F1C"/>
    <w:rsid w:val="0049419D"/>
    <w:rsid w:val="004A43B4"/>
    <w:rsid w:val="004A6A54"/>
    <w:rsid w:val="004B4AAF"/>
    <w:rsid w:val="004C20D2"/>
    <w:rsid w:val="004C2312"/>
    <w:rsid w:val="004C4B62"/>
    <w:rsid w:val="004C54C9"/>
    <w:rsid w:val="004C6728"/>
    <w:rsid w:val="004D4ABA"/>
    <w:rsid w:val="004D6025"/>
    <w:rsid w:val="004E2649"/>
    <w:rsid w:val="004E3716"/>
    <w:rsid w:val="004F36D9"/>
    <w:rsid w:val="004F626F"/>
    <w:rsid w:val="00501399"/>
    <w:rsid w:val="00504BD7"/>
    <w:rsid w:val="0050633D"/>
    <w:rsid w:val="00507BC4"/>
    <w:rsid w:val="005128E4"/>
    <w:rsid w:val="005133DB"/>
    <w:rsid w:val="00514504"/>
    <w:rsid w:val="00525560"/>
    <w:rsid w:val="00544C49"/>
    <w:rsid w:val="00551472"/>
    <w:rsid w:val="005516A1"/>
    <w:rsid w:val="00554D94"/>
    <w:rsid w:val="005559EF"/>
    <w:rsid w:val="00563557"/>
    <w:rsid w:val="0057402A"/>
    <w:rsid w:val="005771D0"/>
    <w:rsid w:val="0059191A"/>
    <w:rsid w:val="005921FF"/>
    <w:rsid w:val="0059676D"/>
    <w:rsid w:val="005A1C05"/>
    <w:rsid w:val="005A24ED"/>
    <w:rsid w:val="005A47AF"/>
    <w:rsid w:val="005A6D0E"/>
    <w:rsid w:val="005B52B0"/>
    <w:rsid w:val="005B6806"/>
    <w:rsid w:val="005C37AA"/>
    <w:rsid w:val="005C4225"/>
    <w:rsid w:val="005D38F9"/>
    <w:rsid w:val="005E3A4E"/>
    <w:rsid w:val="005F0DAD"/>
    <w:rsid w:val="005F0F33"/>
    <w:rsid w:val="005F1386"/>
    <w:rsid w:val="005F2241"/>
    <w:rsid w:val="005F494A"/>
    <w:rsid w:val="00600DEB"/>
    <w:rsid w:val="00627C9F"/>
    <w:rsid w:val="006311E9"/>
    <w:rsid w:val="00632354"/>
    <w:rsid w:val="00635421"/>
    <w:rsid w:val="00642810"/>
    <w:rsid w:val="00652333"/>
    <w:rsid w:val="0068009E"/>
    <w:rsid w:val="00683433"/>
    <w:rsid w:val="00692219"/>
    <w:rsid w:val="006A17D2"/>
    <w:rsid w:val="006A73E6"/>
    <w:rsid w:val="006B2D5C"/>
    <w:rsid w:val="006B5EC2"/>
    <w:rsid w:val="006C3AD7"/>
    <w:rsid w:val="006C4EB1"/>
    <w:rsid w:val="006E0166"/>
    <w:rsid w:val="006E2FFB"/>
    <w:rsid w:val="006E7B34"/>
    <w:rsid w:val="006F034D"/>
    <w:rsid w:val="00704A5F"/>
    <w:rsid w:val="0070697F"/>
    <w:rsid w:val="0072199C"/>
    <w:rsid w:val="00722C9F"/>
    <w:rsid w:val="007253B8"/>
    <w:rsid w:val="0073741F"/>
    <w:rsid w:val="00756DA9"/>
    <w:rsid w:val="0076643F"/>
    <w:rsid w:val="00777F63"/>
    <w:rsid w:val="007A5817"/>
    <w:rsid w:val="007B05C4"/>
    <w:rsid w:val="007B60E9"/>
    <w:rsid w:val="007B6CC3"/>
    <w:rsid w:val="007B76D3"/>
    <w:rsid w:val="007C3334"/>
    <w:rsid w:val="007C4700"/>
    <w:rsid w:val="007D2B98"/>
    <w:rsid w:val="007E21BC"/>
    <w:rsid w:val="007E7647"/>
    <w:rsid w:val="007E7C82"/>
    <w:rsid w:val="007F2AA1"/>
    <w:rsid w:val="007F588D"/>
    <w:rsid w:val="00803F1C"/>
    <w:rsid w:val="0080600E"/>
    <w:rsid w:val="00814688"/>
    <w:rsid w:val="00817612"/>
    <w:rsid w:val="008338A4"/>
    <w:rsid w:val="00834D49"/>
    <w:rsid w:val="00836CEA"/>
    <w:rsid w:val="00837C45"/>
    <w:rsid w:val="00844730"/>
    <w:rsid w:val="008457C2"/>
    <w:rsid w:val="00857448"/>
    <w:rsid w:val="00857A82"/>
    <w:rsid w:val="00873836"/>
    <w:rsid w:val="00885737"/>
    <w:rsid w:val="00890650"/>
    <w:rsid w:val="0089366E"/>
    <w:rsid w:val="00897E12"/>
    <w:rsid w:val="008A7E0F"/>
    <w:rsid w:val="008B12F5"/>
    <w:rsid w:val="008C5E2D"/>
    <w:rsid w:val="008D768D"/>
    <w:rsid w:val="008E3759"/>
    <w:rsid w:val="008E3BFE"/>
    <w:rsid w:val="008F1912"/>
    <w:rsid w:val="0090270B"/>
    <w:rsid w:val="00902F82"/>
    <w:rsid w:val="009041DC"/>
    <w:rsid w:val="00917B5A"/>
    <w:rsid w:val="00920A58"/>
    <w:rsid w:val="00920A8C"/>
    <w:rsid w:val="009226F7"/>
    <w:rsid w:val="00931E23"/>
    <w:rsid w:val="00932500"/>
    <w:rsid w:val="00934A2C"/>
    <w:rsid w:val="0096226A"/>
    <w:rsid w:val="0096706E"/>
    <w:rsid w:val="00974491"/>
    <w:rsid w:val="00975C4E"/>
    <w:rsid w:val="00981987"/>
    <w:rsid w:val="00981FBA"/>
    <w:rsid w:val="00997BC5"/>
    <w:rsid w:val="009A4F41"/>
    <w:rsid w:val="009B381B"/>
    <w:rsid w:val="009C5113"/>
    <w:rsid w:val="009D1753"/>
    <w:rsid w:val="009D7611"/>
    <w:rsid w:val="009E0B61"/>
    <w:rsid w:val="009E53DE"/>
    <w:rsid w:val="00A11212"/>
    <w:rsid w:val="00A11E44"/>
    <w:rsid w:val="00A30100"/>
    <w:rsid w:val="00A328B3"/>
    <w:rsid w:val="00A45DFA"/>
    <w:rsid w:val="00A50FCF"/>
    <w:rsid w:val="00A528D1"/>
    <w:rsid w:val="00A610CD"/>
    <w:rsid w:val="00A72CC9"/>
    <w:rsid w:val="00A758AA"/>
    <w:rsid w:val="00A77F04"/>
    <w:rsid w:val="00AA09A2"/>
    <w:rsid w:val="00AA7996"/>
    <w:rsid w:val="00AC19CB"/>
    <w:rsid w:val="00AE28CA"/>
    <w:rsid w:val="00AE5488"/>
    <w:rsid w:val="00AE6F91"/>
    <w:rsid w:val="00AF5571"/>
    <w:rsid w:val="00B07341"/>
    <w:rsid w:val="00B21165"/>
    <w:rsid w:val="00B30539"/>
    <w:rsid w:val="00B314DB"/>
    <w:rsid w:val="00B361F2"/>
    <w:rsid w:val="00B3718B"/>
    <w:rsid w:val="00B3745F"/>
    <w:rsid w:val="00B447AB"/>
    <w:rsid w:val="00B4632A"/>
    <w:rsid w:val="00B530F1"/>
    <w:rsid w:val="00B8427A"/>
    <w:rsid w:val="00BA276C"/>
    <w:rsid w:val="00BB306F"/>
    <w:rsid w:val="00BD4B89"/>
    <w:rsid w:val="00BD5922"/>
    <w:rsid w:val="00BE2B89"/>
    <w:rsid w:val="00BF02CB"/>
    <w:rsid w:val="00BF6FD8"/>
    <w:rsid w:val="00C03680"/>
    <w:rsid w:val="00C054DF"/>
    <w:rsid w:val="00C21762"/>
    <w:rsid w:val="00C21FEF"/>
    <w:rsid w:val="00C23BA4"/>
    <w:rsid w:val="00C24543"/>
    <w:rsid w:val="00C256A2"/>
    <w:rsid w:val="00C25ADB"/>
    <w:rsid w:val="00C46954"/>
    <w:rsid w:val="00C50922"/>
    <w:rsid w:val="00C51515"/>
    <w:rsid w:val="00C5660B"/>
    <w:rsid w:val="00C66B72"/>
    <w:rsid w:val="00C87AC4"/>
    <w:rsid w:val="00C94B59"/>
    <w:rsid w:val="00C9567A"/>
    <w:rsid w:val="00CB212D"/>
    <w:rsid w:val="00CB2660"/>
    <w:rsid w:val="00CC5E90"/>
    <w:rsid w:val="00CD046C"/>
    <w:rsid w:val="00CE076C"/>
    <w:rsid w:val="00CE5199"/>
    <w:rsid w:val="00CE66D5"/>
    <w:rsid w:val="00CF637A"/>
    <w:rsid w:val="00CF65BE"/>
    <w:rsid w:val="00D059DE"/>
    <w:rsid w:val="00D05ABD"/>
    <w:rsid w:val="00D13FCE"/>
    <w:rsid w:val="00D2687F"/>
    <w:rsid w:val="00D306D1"/>
    <w:rsid w:val="00D30800"/>
    <w:rsid w:val="00D34786"/>
    <w:rsid w:val="00D37BFC"/>
    <w:rsid w:val="00D41E64"/>
    <w:rsid w:val="00D47A8E"/>
    <w:rsid w:val="00D52D14"/>
    <w:rsid w:val="00D712D3"/>
    <w:rsid w:val="00D71422"/>
    <w:rsid w:val="00D72DC6"/>
    <w:rsid w:val="00D7558D"/>
    <w:rsid w:val="00D81D92"/>
    <w:rsid w:val="00D876F9"/>
    <w:rsid w:val="00DA7B5F"/>
    <w:rsid w:val="00DB7DF0"/>
    <w:rsid w:val="00DC11E7"/>
    <w:rsid w:val="00DC24E3"/>
    <w:rsid w:val="00DC7023"/>
    <w:rsid w:val="00DC769A"/>
    <w:rsid w:val="00DD3D86"/>
    <w:rsid w:val="00DD4AD2"/>
    <w:rsid w:val="00DF1EC4"/>
    <w:rsid w:val="00DF7003"/>
    <w:rsid w:val="00E0340B"/>
    <w:rsid w:val="00E04A90"/>
    <w:rsid w:val="00E0551F"/>
    <w:rsid w:val="00E219C7"/>
    <w:rsid w:val="00E4118C"/>
    <w:rsid w:val="00E43157"/>
    <w:rsid w:val="00E461CE"/>
    <w:rsid w:val="00E47C51"/>
    <w:rsid w:val="00E573E4"/>
    <w:rsid w:val="00E64C3D"/>
    <w:rsid w:val="00E720CA"/>
    <w:rsid w:val="00E84EB5"/>
    <w:rsid w:val="00E85662"/>
    <w:rsid w:val="00E8789F"/>
    <w:rsid w:val="00E97B71"/>
    <w:rsid w:val="00EA3D34"/>
    <w:rsid w:val="00EA4436"/>
    <w:rsid w:val="00EB454D"/>
    <w:rsid w:val="00EC2550"/>
    <w:rsid w:val="00ED549D"/>
    <w:rsid w:val="00ED76BE"/>
    <w:rsid w:val="00EE00E9"/>
    <w:rsid w:val="00EF1AAA"/>
    <w:rsid w:val="00EF619B"/>
    <w:rsid w:val="00F00B55"/>
    <w:rsid w:val="00F02AD1"/>
    <w:rsid w:val="00F253CC"/>
    <w:rsid w:val="00F37106"/>
    <w:rsid w:val="00F44E25"/>
    <w:rsid w:val="00F519CF"/>
    <w:rsid w:val="00F56BA5"/>
    <w:rsid w:val="00F60E22"/>
    <w:rsid w:val="00F81395"/>
    <w:rsid w:val="00F81BB8"/>
    <w:rsid w:val="00F90C64"/>
    <w:rsid w:val="00F917D1"/>
    <w:rsid w:val="00F9653B"/>
    <w:rsid w:val="00FA3370"/>
    <w:rsid w:val="00FB62CF"/>
    <w:rsid w:val="00FD104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1386"/>
    <w:rPr>
      <w:sz w:val="16"/>
      <w:szCs w:val="16"/>
    </w:rPr>
  </w:style>
  <w:style w:type="paragraph" w:styleId="CommentText">
    <w:name w:val="annotation text"/>
    <w:basedOn w:val="Normal"/>
    <w:link w:val="CommentTextChar"/>
    <w:uiPriority w:val="99"/>
    <w:semiHidden/>
    <w:unhideWhenUsed/>
    <w:rsid w:val="005F1386"/>
    <w:rPr>
      <w:sz w:val="20"/>
      <w:szCs w:val="20"/>
    </w:rPr>
  </w:style>
  <w:style w:type="character" w:customStyle="1" w:styleId="CommentTextChar">
    <w:name w:val="Comment Text Char"/>
    <w:basedOn w:val="DefaultParagraphFont"/>
    <w:link w:val="CommentText"/>
    <w:uiPriority w:val="99"/>
    <w:semiHidden/>
    <w:rsid w:val="005F1386"/>
    <w:rPr>
      <w:lang w:val="en-US" w:eastAsia="en-US"/>
    </w:rPr>
  </w:style>
  <w:style w:type="paragraph" w:styleId="CommentSubject">
    <w:name w:val="annotation subject"/>
    <w:basedOn w:val="CommentText"/>
    <w:next w:val="CommentText"/>
    <w:link w:val="CommentSubjectChar"/>
    <w:uiPriority w:val="99"/>
    <w:semiHidden/>
    <w:unhideWhenUsed/>
    <w:rsid w:val="005F1386"/>
    <w:rPr>
      <w:b/>
      <w:bCs/>
    </w:rPr>
  </w:style>
  <w:style w:type="character" w:customStyle="1" w:styleId="CommentSubjectChar">
    <w:name w:val="Comment Subject Char"/>
    <w:basedOn w:val="CommentTextChar"/>
    <w:link w:val="CommentSubject"/>
    <w:uiPriority w:val="99"/>
    <w:semiHidden/>
    <w:rsid w:val="005F138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C1D91"/>
    <w:rsid w:val="001A0B93"/>
    <w:rsid w:val="00200821"/>
    <w:rsid w:val="0025245B"/>
    <w:rsid w:val="00277A83"/>
    <w:rsid w:val="002A3923"/>
    <w:rsid w:val="00364716"/>
    <w:rsid w:val="00394049"/>
    <w:rsid w:val="00482C9C"/>
    <w:rsid w:val="004B5BBB"/>
    <w:rsid w:val="004F2DF8"/>
    <w:rsid w:val="006F24A1"/>
    <w:rsid w:val="007E3AAF"/>
    <w:rsid w:val="008508A9"/>
    <w:rsid w:val="009A261B"/>
    <w:rsid w:val="009B181F"/>
    <w:rsid w:val="00AA2E17"/>
    <w:rsid w:val="00AC15A4"/>
    <w:rsid w:val="00B0336C"/>
    <w:rsid w:val="00D241E9"/>
    <w:rsid w:val="00D253CC"/>
    <w:rsid w:val="00D335B8"/>
    <w:rsid w:val="00D7750D"/>
    <w:rsid w:val="00F00D2F"/>
    <w:rsid w:val="00F128DF"/>
    <w:rsid w:val="00F5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FA6B-46D7-47FE-8FC1-C2476229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2410</Words>
  <Characters>12948</Characters>
  <Application>Microsoft Office Word</Application>
  <DocSecurity>0</DocSecurity>
  <Lines>208</Lines>
  <Paragraphs>52</Paragraphs>
  <ScaleCrop>false</ScaleCrop>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199/21</dc:title>
  <dc:creator/>
  <cp:lastModifiedBy/>
  <cp:revision>1</cp:revision>
  <dcterms:created xsi:type="dcterms:W3CDTF">2021-09-22T18:55:00Z</dcterms:created>
  <dcterms:modified xsi:type="dcterms:W3CDTF">2021-09-22T18:55:00Z</dcterms:modified>
</cp:coreProperties>
</file>