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F2082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3B7C38C" wp14:editId="1BD5CEC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46A072C" wp14:editId="22A2184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0D15E" w14:textId="77777777" w:rsidR="009A7F63" w:rsidRDefault="009A7F63" w:rsidP="00AE5488">
                            <w:r>
                              <w:rPr>
                                <w:noProof/>
                              </w:rPr>
                              <w:drawing>
                                <wp:inline distT="0" distB="0" distL="0" distR="0" wp14:anchorId="33D31099" wp14:editId="43309D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50D15E" w14:textId="77777777" w:rsidR="009A7F63" w:rsidRDefault="009A7F63" w:rsidP="00AE5488">
                      <w:r>
                        <w:rPr>
                          <w:noProof/>
                        </w:rPr>
                        <w:drawing>
                          <wp:inline distT="0" distB="0" distL="0" distR="0" wp14:anchorId="33D31099" wp14:editId="43309D9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C3007D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AA12CE"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CA0562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E1616E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792B47" w14:textId="192C1334" w:rsidR="005128E4" w:rsidRPr="0090270B" w:rsidRDefault="005128E4" w:rsidP="00040C3A">
      <w:pPr>
        <w:tabs>
          <w:tab w:val="center" w:pos="5400"/>
        </w:tabs>
        <w:suppressAutoHyphens/>
        <w:rPr>
          <w:rFonts w:asciiTheme="majorHAnsi" w:hAnsiTheme="majorHAnsi"/>
          <w:sz w:val="22"/>
          <w:szCs w:val="22"/>
          <w:lang w:val="es-ES_tradnl"/>
        </w:rPr>
      </w:pPr>
    </w:p>
    <w:p w14:paraId="037E25B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97914E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522AED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E9A434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14A89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6950EA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6046D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8A2043"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F890D11" wp14:editId="07C7196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C7C35" w14:textId="0F413036" w:rsidR="009A7F63" w:rsidRPr="004E2649" w:rsidRDefault="009A7F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606B9D">
                              <w:rPr>
                                <w:rFonts w:asciiTheme="majorHAnsi" w:hAnsiTheme="majorHAnsi" w:cs="Arial"/>
                                <w:b/>
                                <w:bCs/>
                                <w:sz w:val="36"/>
                                <w:szCs w:val="40"/>
                                <w:lang w:val="es-ES_tradnl"/>
                              </w:rPr>
                              <w:t>No.</w:t>
                            </w:r>
                            <w:r w:rsidR="0080540B">
                              <w:rPr>
                                <w:rFonts w:asciiTheme="majorHAnsi" w:hAnsiTheme="majorHAnsi" w:cs="Arial"/>
                                <w:b/>
                                <w:bCs/>
                                <w:sz w:val="36"/>
                                <w:szCs w:val="22"/>
                                <w:lang w:val="es-ES_tradnl"/>
                              </w:rPr>
                              <w:t xml:space="preserve"> 111</w:t>
                            </w:r>
                            <w:r w:rsidRPr="00606B9D">
                              <w:rPr>
                                <w:rFonts w:asciiTheme="majorHAnsi" w:hAnsiTheme="majorHAnsi" w:cs="Arial"/>
                                <w:b/>
                                <w:bCs/>
                                <w:sz w:val="36"/>
                                <w:szCs w:val="22"/>
                                <w:lang w:val="es-ES_tradnl"/>
                              </w:rPr>
                              <w:t>/17</w:t>
                            </w:r>
                          </w:p>
                          <w:p w14:paraId="6335B3BA" w14:textId="77777777" w:rsidR="009A7F63" w:rsidRDefault="009A7F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1E3CC26F" w14:textId="77777777" w:rsidR="009A7F63" w:rsidRPr="00B1303A" w:rsidRDefault="009A7F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1303A">
                              <w:rPr>
                                <w:rFonts w:asciiTheme="majorHAnsi" w:hAnsiTheme="majorHAnsi" w:cs="Arial"/>
                                <w:color w:val="0D0D0D" w:themeColor="text1" w:themeTint="F2"/>
                                <w:szCs w:val="22"/>
                                <w:lang w:val="es-ES_tradnl"/>
                              </w:rPr>
                              <w:t>ADMISIBILIDAD</w:t>
                            </w:r>
                          </w:p>
                          <w:p w14:paraId="1BFBEA54" w14:textId="77777777" w:rsidR="009A7F63" w:rsidRPr="00B1303A" w:rsidRDefault="009A7F63" w:rsidP="00997BC5">
                            <w:pPr>
                              <w:spacing w:line="276" w:lineRule="auto"/>
                              <w:rPr>
                                <w:rFonts w:asciiTheme="majorHAnsi" w:hAnsiTheme="majorHAnsi" w:cs="Arial"/>
                                <w:color w:val="0D0D0D" w:themeColor="text1" w:themeTint="F2"/>
                                <w:szCs w:val="22"/>
                                <w:lang w:val="es-ES_tradnl"/>
                              </w:rPr>
                            </w:pPr>
                            <w:bookmarkStart w:id="1" w:name="_ftnref1"/>
                          </w:p>
                          <w:p w14:paraId="2A594F5D" w14:textId="77777777" w:rsidR="009A7F63" w:rsidRPr="0010736F" w:rsidRDefault="009A7F63" w:rsidP="00997BC5">
                            <w:pPr>
                              <w:spacing w:line="276" w:lineRule="auto"/>
                              <w:rPr>
                                <w:rFonts w:asciiTheme="majorHAnsi" w:hAnsiTheme="majorHAnsi" w:cs="Arial"/>
                                <w:color w:val="0D0D0D" w:themeColor="text1" w:themeTint="F2"/>
                                <w:szCs w:val="22"/>
                                <w:lang w:val="es-ES"/>
                              </w:rPr>
                            </w:pPr>
                            <w:r w:rsidRPr="00B1303A">
                              <w:rPr>
                                <w:rFonts w:asciiTheme="majorHAnsi" w:hAnsiTheme="majorHAnsi" w:cs="Arial"/>
                                <w:color w:val="0D0D0D" w:themeColor="text1" w:themeTint="F2"/>
                                <w:szCs w:val="22"/>
                                <w:lang w:val="es-ES_tradnl"/>
                              </w:rPr>
                              <w:t>ROSARIO BEDOYA BECERRA</w:t>
                            </w:r>
                            <w:bookmarkEnd w:id="1"/>
                          </w:p>
                          <w:p w14:paraId="3F467B20" w14:textId="3234ABDE" w:rsidR="009A7F63" w:rsidRPr="0080540B" w:rsidRDefault="0080540B" w:rsidP="0080540B">
                            <w:pPr>
                              <w:spacing w:line="276" w:lineRule="auto"/>
                              <w:rPr>
                                <w:rFonts w:asciiTheme="majorHAnsi" w:hAnsiTheme="majorHAnsi" w:cs="Arial"/>
                                <w:color w:val="0D0D0D" w:themeColor="text1" w:themeTint="F2"/>
                                <w:szCs w:val="22"/>
                                <w:lang w:val="es-ES_tradnl"/>
                              </w:rPr>
                            </w:pPr>
                            <w:r w:rsidRPr="0080540B">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AFC7C35" w14:textId="0F413036" w:rsidR="009A7F63" w:rsidRPr="004E2649" w:rsidRDefault="009A7F6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606B9D">
                        <w:rPr>
                          <w:rFonts w:asciiTheme="majorHAnsi" w:hAnsiTheme="majorHAnsi" w:cs="Arial"/>
                          <w:b/>
                          <w:bCs/>
                          <w:sz w:val="36"/>
                          <w:szCs w:val="40"/>
                          <w:lang w:val="es-ES_tradnl"/>
                        </w:rPr>
                        <w:t>No.</w:t>
                      </w:r>
                      <w:r w:rsidR="0080540B">
                        <w:rPr>
                          <w:rFonts w:asciiTheme="majorHAnsi" w:hAnsiTheme="majorHAnsi" w:cs="Arial"/>
                          <w:b/>
                          <w:bCs/>
                          <w:sz w:val="36"/>
                          <w:szCs w:val="22"/>
                          <w:lang w:val="es-ES_tradnl"/>
                        </w:rPr>
                        <w:t xml:space="preserve"> 111</w:t>
                      </w:r>
                      <w:r w:rsidRPr="00606B9D">
                        <w:rPr>
                          <w:rFonts w:asciiTheme="majorHAnsi" w:hAnsiTheme="majorHAnsi" w:cs="Arial"/>
                          <w:b/>
                          <w:bCs/>
                          <w:sz w:val="36"/>
                          <w:szCs w:val="22"/>
                          <w:lang w:val="es-ES_tradnl"/>
                        </w:rPr>
                        <w:t>/17</w:t>
                      </w:r>
                    </w:p>
                    <w:p w14:paraId="6335B3BA" w14:textId="77777777" w:rsidR="009A7F63" w:rsidRDefault="009A7F6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1E3CC26F" w14:textId="77777777" w:rsidR="009A7F63" w:rsidRPr="00B1303A" w:rsidRDefault="009A7F6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B1303A">
                        <w:rPr>
                          <w:rFonts w:asciiTheme="majorHAnsi" w:hAnsiTheme="majorHAnsi" w:cs="Arial"/>
                          <w:color w:val="0D0D0D" w:themeColor="text1" w:themeTint="F2"/>
                          <w:szCs w:val="22"/>
                          <w:lang w:val="es-ES_tradnl"/>
                        </w:rPr>
                        <w:t>ADMISIBILIDAD</w:t>
                      </w:r>
                    </w:p>
                    <w:p w14:paraId="1BFBEA54" w14:textId="77777777" w:rsidR="009A7F63" w:rsidRPr="00B1303A" w:rsidRDefault="009A7F63" w:rsidP="00997BC5">
                      <w:pPr>
                        <w:spacing w:line="276" w:lineRule="auto"/>
                        <w:rPr>
                          <w:rFonts w:asciiTheme="majorHAnsi" w:hAnsiTheme="majorHAnsi" w:cs="Arial"/>
                          <w:color w:val="0D0D0D" w:themeColor="text1" w:themeTint="F2"/>
                          <w:szCs w:val="22"/>
                          <w:lang w:val="es-ES_tradnl"/>
                        </w:rPr>
                      </w:pPr>
                      <w:bookmarkStart w:id="1" w:name="_ftnref1"/>
                    </w:p>
                    <w:p w14:paraId="2A594F5D" w14:textId="77777777" w:rsidR="009A7F63" w:rsidRPr="0010736F" w:rsidRDefault="009A7F63" w:rsidP="00997BC5">
                      <w:pPr>
                        <w:spacing w:line="276" w:lineRule="auto"/>
                        <w:rPr>
                          <w:rFonts w:asciiTheme="majorHAnsi" w:hAnsiTheme="majorHAnsi" w:cs="Arial"/>
                          <w:color w:val="0D0D0D" w:themeColor="text1" w:themeTint="F2"/>
                          <w:szCs w:val="22"/>
                          <w:lang w:val="es-ES"/>
                        </w:rPr>
                      </w:pPr>
                      <w:r w:rsidRPr="00B1303A">
                        <w:rPr>
                          <w:rFonts w:asciiTheme="majorHAnsi" w:hAnsiTheme="majorHAnsi" w:cs="Arial"/>
                          <w:color w:val="0D0D0D" w:themeColor="text1" w:themeTint="F2"/>
                          <w:szCs w:val="22"/>
                          <w:lang w:val="es-ES_tradnl"/>
                        </w:rPr>
                        <w:t>ROSARIO BEDOYA BECERRA</w:t>
                      </w:r>
                      <w:bookmarkEnd w:id="1"/>
                    </w:p>
                    <w:p w14:paraId="3F467B20" w14:textId="3234ABDE" w:rsidR="009A7F63" w:rsidRPr="0080540B" w:rsidRDefault="0080540B" w:rsidP="0080540B">
                      <w:pPr>
                        <w:spacing w:line="276" w:lineRule="auto"/>
                        <w:rPr>
                          <w:rFonts w:asciiTheme="majorHAnsi" w:hAnsiTheme="majorHAnsi" w:cs="Arial"/>
                          <w:color w:val="0D0D0D" w:themeColor="text1" w:themeTint="F2"/>
                          <w:szCs w:val="22"/>
                          <w:lang w:val="es-ES_tradnl"/>
                        </w:rPr>
                      </w:pPr>
                      <w:r w:rsidRPr="0080540B">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C2617D2" wp14:editId="5C6CD53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E40B0" w14:textId="0CABEBE8" w:rsidR="009A7F63" w:rsidRPr="007F085C" w:rsidRDefault="009A7F63" w:rsidP="007A5817">
                            <w:pPr>
                              <w:spacing w:line="276" w:lineRule="auto"/>
                              <w:jc w:val="right"/>
                              <w:rPr>
                                <w:rFonts w:asciiTheme="minorHAnsi" w:hAnsiTheme="minorHAnsi"/>
                                <w:color w:val="FFFFFF" w:themeColor="background1"/>
                                <w:sz w:val="22"/>
                                <w:lang w:val="pt-BR"/>
                              </w:rPr>
                            </w:pPr>
                            <w:r w:rsidRPr="007F085C">
                              <w:rPr>
                                <w:rFonts w:asciiTheme="minorHAnsi" w:hAnsiTheme="minorHAnsi"/>
                                <w:color w:val="FFFFFF" w:themeColor="background1"/>
                                <w:sz w:val="22"/>
                                <w:lang w:val="pt-BR"/>
                              </w:rPr>
                              <w:t>OEA/Ser.L/V/II.</w:t>
                            </w:r>
                            <w:r w:rsidR="0080540B" w:rsidRPr="007F085C">
                              <w:rPr>
                                <w:rFonts w:asciiTheme="minorHAnsi" w:hAnsiTheme="minorHAnsi"/>
                                <w:color w:val="FFFFFF" w:themeColor="background1"/>
                                <w:sz w:val="22"/>
                                <w:lang w:val="pt-BR"/>
                              </w:rPr>
                              <w:t>164</w:t>
                            </w:r>
                          </w:p>
                          <w:p w14:paraId="19D466AC" w14:textId="06120A69" w:rsidR="009A7F63" w:rsidRPr="007F085C" w:rsidRDefault="0080540B" w:rsidP="007A5817">
                            <w:pPr>
                              <w:spacing w:line="276" w:lineRule="auto"/>
                              <w:jc w:val="right"/>
                              <w:rPr>
                                <w:rFonts w:asciiTheme="minorHAnsi" w:hAnsiTheme="minorHAnsi"/>
                                <w:color w:val="FFFFFF" w:themeColor="background1"/>
                                <w:sz w:val="22"/>
                                <w:lang w:val="pt-BR"/>
                              </w:rPr>
                            </w:pPr>
                            <w:r w:rsidRPr="007F085C">
                              <w:rPr>
                                <w:rFonts w:asciiTheme="minorHAnsi" w:hAnsiTheme="minorHAnsi"/>
                                <w:color w:val="FFFFFF" w:themeColor="background1"/>
                                <w:sz w:val="22"/>
                                <w:lang w:val="pt-BR"/>
                              </w:rPr>
                              <w:t>Doc. 132</w:t>
                            </w:r>
                          </w:p>
                          <w:p w14:paraId="047399F2" w14:textId="6A5CDD1D" w:rsidR="009A7F63" w:rsidRPr="00606B9D" w:rsidRDefault="0080540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9A7F63" w:rsidRPr="00606B9D">
                              <w:rPr>
                                <w:rFonts w:asciiTheme="minorHAnsi" w:hAnsiTheme="minorHAnsi"/>
                                <w:color w:val="FFFFFF" w:themeColor="background1"/>
                                <w:sz w:val="22"/>
                                <w:lang w:val="es-ES"/>
                              </w:rPr>
                              <w:t xml:space="preserve"> 2017</w:t>
                            </w:r>
                          </w:p>
                          <w:p w14:paraId="61E59B00" w14:textId="77777777" w:rsidR="009A7F63" w:rsidRPr="00606B9D" w:rsidRDefault="009A7F63" w:rsidP="007A5817">
                            <w:pPr>
                              <w:spacing w:line="276" w:lineRule="auto"/>
                              <w:jc w:val="right"/>
                              <w:rPr>
                                <w:rFonts w:asciiTheme="minorHAnsi" w:hAnsiTheme="minorHAnsi"/>
                                <w:color w:val="FFFFFF" w:themeColor="background1"/>
                                <w:sz w:val="22"/>
                                <w:lang w:val="es-ES"/>
                              </w:rPr>
                            </w:pPr>
                            <w:r w:rsidRPr="00606B9D">
                              <w:rPr>
                                <w:rFonts w:asciiTheme="minorHAnsi" w:hAnsiTheme="minorHAnsi"/>
                                <w:color w:val="FFFFFF" w:themeColor="background1"/>
                                <w:sz w:val="22"/>
                                <w:lang w:val="es-ES"/>
                              </w:rPr>
                              <w:t>Original:</w:t>
                            </w:r>
                            <w:r w:rsidRPr="0057609A">
                              <w:rPr>
                                <w:rFonts w:asciiTheme="minorHAnsi" w:hAnsiTheme="minorHAnsi"/>
                                <w:color w:val="FFFFFF" w:themeColor="background1"/>
                                <w:sz w:val="22"/>
                                <w:lang w:val="es-CO"/>
                              </w:rPr>
                              <w:t xml:space="preserve">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C0E40B0" w14:textId="0CABEBE8" w:rsidR="009A7F63" w:rsidRPr="0080540B" w:rsidRDefault="009A7F63" w:rsidP="007A5817">
                      <w:pPr>
                        <w:spacing w:line="276" w:lineRule="auto"/>
                        <w:jc w:val="right"/>
                        <w:rPr>
                          <w:rFonts w:asciiTheme="minorHAnsi" w:hAnsiTheme="minorHAnsi"/>
                          <w:color w:val="FFFFFF" w:themeColor="background1"/>
                          <w:sz w:val="22"/>
                          <w:lang w:val="es-ES"/>
                        </w:rPr>
                      </w:pPr>
                      <w:r w:rsidRPr="0080540B">
                        <w:rPr>
                          <w:rFonts w:asciiTheme="minorHAnsi" w:hAnsiTheme="minorHAnsi"/>
                          <w:color w:val="FFFFFF" w:themeColor="background1"/>
                          <w:sz w:val="22"/>
                          <w:lang w:val="es-ES"/>
                        </w:rPr>
                        <w:t>OEA/</w:t>
                      </w:r>
                      <w:proofErr w:type="spellStart"/>
                      <w:r w:rsidRPr="0080540B">
                        <w:rPr>
                          <w:rFonts w:asciiTheme="minorHAnsi" w:hAnsiTheme="minorHAnsi"/>
                          <w:color w:val="FFFFFF" w:themeColor="background1"/>
                          <w:sz w:val="22"/>
                          <w:lang w:val="es-ES"/>
                        </w:rPr>
                        <w:t>Ser.L</w:t>
                      </w:r>
                      <w:proofErr w:type="spellEnd"/>
                      <w:r w:rsidRPr="0080540B">
                        <w:rPr>
                          <w:rFonts w:asciiTheme="minorHAnsi" w:hAnsiTheme="minorHAnsi"/>
                          <w:color w:val="FFFFFF" w:themeColor="background1"/>
                          <w:sz w:val="22"/>
                          <w:lang w:val="es-ES"/>
                        </w:rPr>
                        <w:t>/V/II.</w:t>
                      </w:r>
                      <w:r w:rsidR="0080540B" w:rsidRPr="0080540B">
                        <w:rPr>
                          <w:rFonts w:asciiTheme="minorHAnsi" w:hAnsiTheme="minorHAnsi"/>
                          <w:color w:val="FFFFFF" w:themeColor="background1"/>
                          <w:sz w:val="22"/>
                          <w:lang w:val="es-ES"/>
                        </w:rPr>
                        <w:t>164</w:t>
                      </w:r>
                    </w:p>
                    <w:p w14:paraId="19D466AC" w14:textId="06120A69" w:rsidR="009A7F63" w:rsidRPr="0080540B" w:rsidRDefault="0080540B" w:rsidP="007A5817">
                      <w:pPr>
                        <w:spacing w:line="276" w:lineRule="auto"/>
                        <w:jc w:val="right"/>
                        <w:rPr>
                          <w:rFonts w:asciiTheme="minorHAnsi" w:hAnsiTheme="minorHAnsi"/>
                          <w:color w:val="FFFFFF" w:themeColor="background1"/>
                          <w:sz w:val="22"/>
                          <w:lang w:val="es-ES"/>
                        </w:rPr>
                      </w:pPr>
                      <w:r w:rsidRPr="0080540B">
                        <w:rPr>
                          <w:rFonts w:asciiTheme="minorHAnsi" w:hAnsiTheme="minorHAnsi"/>
                          <w:color w:val="FFFFFF" w:themeColor="background1"/>
                          <w:sz w:val="22"/>
                          <w:lang w:val="es-ES"/>
                        </w:rPr>
                        <w:t>Doc. 1</w:t>
                      </w:r>
                      <w:r>
                        <w:rPr>
                          <w:rFonts w:asciiTheme="minorHAnsi" w:hAnsiTheme="minorHAnsi"/>
                          <w:color w:val="FFFFFF" w:themeColor="background1"/>
                          <w:sz w:val="22"/>
                          <w:lang w:val="es-ES"/>
                        </w:rPr>
                        <w:t>32</w:t>
                      </w:r>
                    </w:p>
                    <w:p w14:paraId="047399F2" w14:textId="6A5CDD1D" w:rsidR="009A7F63" w:rsidRPr="00606B9D" w:rsidRDefault="0080540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7 septiembre</w:t>
                      </w:r>
                      <w:r w:rsidR="009A7F63" w:rsidRPr="00606B9D">
                        <w:rPr>
                          <w:rFonts w:asciiTheme="minorHAnsi" w:hAnsiTheme="minorHAnsi"/>
                          <w:color w:val="FFFFFF" w:themeColor="background1"/>
                          <w:sz w:val="22"/>
                          <w:lang w:val="es-ES"/>
                        </w:rPr>
                        <w:t xml:space="preserve"> 2017</w:t>
                      </w:r>
                    </w:p>
                    <w:p w14:paraId="61E59B00" w14:textId="77777777" w:rsidR="009A7F63" w:rsidRPr="00606B9D" w:rsidRDefault="009A7F63" w:rsidP="007A5817">
                      <w:pPr>
                        <w:spacing w:line="276" w:lineRule="auto"/>
                        <w:jc w:val="right"/>
                        <w:rPr>
                          <w:rFonts w:asciiTheme="minorHAnsi" w:hAnsiTheme="minorHAnsi"/>
                          <w:color w:val="FFFFFF" w:themeColor="background1"/>
                          <w:sz w:val="22"/>
                          <w:lang w:val="es-ES"/>
                        </w:rPr>
                      </w:pPr>
                      <w:r w:rsidRPr="00606B9D">
                        <w:rPr>
                          <w:rFonts w:asciiTheme="minorHAnsi" w:hAnsiTheme="minorHAnsi"/>
                          <w:color w:val="FFFFFF" w:themeColor="background1"/>
                          <w:sz w:val="22"/>
                          <w:lang w:val="es-ES"/>
                        </w:rPr>
                        <w:t>Original:</w:t>
                      </w:r>
                      <w:r w:rsidRPr="0057609A">
                        <w:rPr>
                          <w:rFonts w:asciiTheme="minorHAnsi" w:hAnsiTheme="minorHAnsi"/>
                          <w:color w:val="FFFFFF" w:themeColor="background1"/>
                          <w:sz w:val="22"/>
                          <w:lang w:val="es-CO"/>
                        </w:rPr>
                        <w:t xml:space="preserve"> español</w:t>
                      </w:r>
                    </w:p>
                  </w:txbxContent>
                </v:textbox>
              </v:shape>
            </w:pict>
          </mc:Fallback>
        </mc:AlternateContent>
      </w:r>
    </w:p>
    <w:p w14:paraId="0D047D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05875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A0B86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CCECF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4EA6E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AD88C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662E7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1146C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CD5E97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56A162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E1B3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A9E2F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8A287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3F5F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4399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5ADAD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8ADC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3FA50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0AA8D0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F21C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83EAF6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DCF71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00D97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2AF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44C65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79888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77F1E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088B1C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188D8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63C779F" wp14:editId="68C5E40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2A9220" w14:textId="77777777" w:rsidR="0080540B" w:rsidRPr="00890650" w:rsidRDefault="0080540B" w:rsidP="0080540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133C354C" w14:textId="77777777" w:rsidR="009A7F63" w:rsidRPr="0080540B" w:rsidRDefault="009A7F63"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07D5547E" w14:textId="77777777" w:rsidR="009A7F63" w:rsidRPr="00167A34" w:rsidRDefault="009A7F6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E2A9220" w14:textId="77777777" w:rsidR="0080540B" w:rsidRPr="00890650" w:rsidRDefault="0080540B" w:rsidP="0080540B">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133C354C" w14:textId="77777777" w:rsidR="009A7F63" w:rsidRPr="0080540B" w:rsidRDefault="009A7F63"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07D5547E" w14:textId="77777777" w:rsidR="009A7F63" w:rsidRPr="00167A34" w:rsidRDefault="009A7F6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3FA98B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C247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4685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891F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84E43D"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AC9D582" wp14:editId="7C10A47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51964" w14:textId="0ABF0B28" w:rsidR="009A7F63" w:rsidRPr="007B05C4" w:rsidRDefault="009A7F63" w:rsidP="0080540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0540B">
                              <w:rPr>
                                <w:rFonts w:asciiTheme="majorHAnsi" w:hAnsiTheme="majorHAnsi"/>
                                <w:color w:val="595959" w:themeColor="text1" w:themeTint="A6"/>
                                <w:sz w:val="18"/>
                                <w:szCs w:val="18"/>
                                <w:lang w:val="pt-BR"/>
                              </w:rPr>
                              <w:t xml:space="preserve">111/17. </w:t>
                            </w:r>
                            <w:r w:rsidR="0080540B">
                              <w:rPr>
                                <w:rFonts w:asciiTheme="majorHAnsi" w:hAnsiTheme="majorHAnsi"/>
                                <w:color w:val="595959" w:themeColor="text1" w:themeTint="A6"/>
                                <w:sz w:val="18"/>
                                <w:szCs w:val="18"/>
                                <w:lang w:val="es-ES_tradnl"/>
                              </w:rPr>
                              <w:t>Petición 883-07.</w:t>
                            </w:r>
                            <w:r w:rsidR="0080540B" w:rsidRPr="0080540B">
                              <w:rPr>
                                <w:rFonts w:asciiTheme="majorHAnsi" w:hAnsiTheme="majorHAnsi"/>
                                <w:color w:val="595959" w:themeColor="text1" w:themeTint="A6"/>
                                <w:sz w:val="18"/>
                                <w:szCs w:val="18"/>
                                <w:lang w:val="es-ES_tradnl"/>
                              </w:rPr>
                              <w:t xml:space="preserve"> Admisibilidad</w:t>
                            </w:r>
                            <w:r w:rsidR="0080540B">
                              <w:rPr>
                                <w:rFonts w:asciiTheme="majorHAnsi" w:hAnsiTheme="majorHAnsi"/>
                                <w:color w:val="595959" w:themeColor="text1" w:themeTint="A6"/>
                                <w:sz w:val="18"/>
                                <w:szCs w:val="18"/>
                                <w:lang w:val="es-ES"/>
                              </w:rPr>
                              <w:t xml:space="preserve">. </w:t>
                            </w:r>
                            <w:r w:rsidR="0080540B" w:rsidRPr="0080540B">
                              <w:rPr>
                                <w:rFonts w:asciiTheme="majorHAnsi" w:hAnsiTheme="majorHAnsi"/>
                                <w:color w:val="595959" w:themeColor="text1" w:themeTint="A6"/>
                                <w:sz w:val="18"/>
                                <w:szCs w:val="18"/>
                                <w:lang w:val="es-ES_tradnl"/>
                              </w:rPr>
                              <w:t>Rosario Bedoya Becerra</w:t>
                            </w:r>
                            <w:r w:rsidR="0080540B">
                              <w:rPr>
                                <w:rFonts w:asciiTheme="majorHAnsi" w:hAnsiTheme="majorHAnsi"/>
                                <w:color w:val="595959" w:themeColor="text1" w:themeTint="A6"/>
                                <w:sz w:val="18"/>
                                <w:szCs w:val="18"/>
                                <w:lang w:val="es-ES"/>
                              </w:rPr>
                              <w:t xml:space="preserve">. </w:t>
                            </w:r>
                            <w:r w:rsidR="0080540B" w:rsidRPr="0080540B">
                              <w:rPr>
                                <w:rFonts w:asciiTheme="majorHAnsi" w:hAnsiTheme="majorHAnsi"/>
                                <w:color w:val="595959" w:themeColor="text1" w:themeTint="A6"/>
                                <w:sz w:val="18"/>
                                <w:szCs w:val="18"/>
                                <w:lang w:val="es-ES_tradnl"/>
                              </w:rPr>
                              <w:t>Colombia</w:t>
                            </w:r>
                            <w:r w:rsidR="0080540B">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7951964" w14:textId="0ABF0B28" w:rsidR="009A7F63" w:rsidRPr="007B05C4" w:rsidRDefault="009A7F63" w:rsidP="0080540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0540B">
                        <w:rPr>
                          <w:rFonts w:asciiTheme="majorHAnsi" w:hAnsiTheme="majorHAnsi"/>
                          <w:color w:val="595959" w:themeColor="text1" w:themeTint="A6"/>
                          <w:sz w:val="18"/>
                          <w:szCs w:val="18"/>
                          <w:lang w:val="pt-BR"/>
                        </w:rPr>
                        <w:t xml:space="preserve">111/17. </w:t>
                      </w:r>
                      <w:r w:rsidR="0080540B">
                        <w:rPr>
                          <w:rFonts w:asciiTheme="majorHAnsi" w:hAnsiTheme="majorHAnsi"/>
                          <w:color w:val="595959" w:themeColor="text1" w:themeTint="A6"/>
                          <w:sz w:val="18"/>
                          <w:szCs w:val="18"/>
                          <w:lang w:val="es-ES_tradnl"/>
                        </w:rPr>
                        <w:t>Petición 883-07.</w:t>
                      </w:r>
                      <w:r w:rsidR="0080540B" w:rsidRPr="0080540B">
                        <w:rPr>
                          <w:rFonts w:asciiTheme="majorHAnsi" w:hAnsiTheme="majorHAnsi"/>
                          <w:color w:val="595959" w:themeColor="text1" w:themeTint="A6"/>
                          <w:sz w:val="18"/>
                          <w:szCs w:val="18"/>
                          <w:lang w:val="es-ES_tradnl"/>
                        </w:rPr>
                        <w:t xml:space="preserve"> Admisibilidad</w:t>
                      </w:r>
                      <w:r w:rsidR="0080540B">
                        <w:rPr>
                          <w:rFonts w:asciiTheme="majorHAnsi" w:hAnsiTheme="majorHAnsi"/>
                          <w:color w:val="595959" w:themeColor="text1" w:themeTint="A6"/>
                          <w:sz w:val="18"/>
                          <w:szCs w:val="18"/>
                          <w:lang w:val="es-ES"/>
                        </w:rPr>
                        <w:t xml:space="preserve">. </w:t>
                      </w:r>
                      <w:r w:rsidR="0080540B" w:rsidRPr="0080540B">
                        <w:rPr>
                          <w:rFonts w:asciiTheme="majorHAnsi" w:hAnsiTheme="majorHAnsi"/>
                          <w:color w:val="595959" w:themeColor="text1" w:themeTint="A6"/>
                          <w:sz w:val="18"/>
                          <w:szCs w:val="18"/>
                          <w:lang w:val="es-ES_tradnl"/>
                        </w:rPr>
                        <w:t>Rosario Bedoya Becerra</w:t>
                      </w:r>
                      <w:r w:rsidR="0080540B">
                        <w:rPr>
                          <w:rFonts w:asciiTheme="majorHAnsi" w:hAnsiTheme="majorHAnsi"/>
                          <w:color w:val="595959" w:themeColor="text1" w:themeTint="A6"/>
                          <w:sz w:val="18"/>
                          <w:szCs w:val="18"/>
                          <w:lang w:val="es-ES"/>
                        </w:rPr>
                        <w:t xml:space="preserve">. </w:t>
                      </w:r>
                      <w:r w:rsidR="0080540B" w:rsidRPr="0080540B">
                        <w:rPr>
                          <w:rFonts w:asciiTheme="majorHAnsi" w:hAnsiTheme="majorHAnsi"/>
                          <w:color w:val="595959" w:themeColor="text1" w:themeTint="A6"/>
                          <w:sz w:val="18"/>
                          <w:szCs w:val="18"/>
                          <w:lang w:val="es-ES_tradnl"/>
                        </w:rPr>
                        <w:t>Colombia</w:t>
                      </w:r>
                      <w:r w:rsidR="0080540B">
                        <w:rPr>
                          <w:rFonts w:asciiTheme="majorHAnsi" w:hAnsiTheme="majorHAnsi"/>
                          <w:color w:val="595959" w:themeColor="text1" w:themeTint="A6"/>
                          <w:sz w:val="18"/>
                          <w:szCs w:val="18"/>
                          <w:lang w:val="es-ES_tradnl"/>
                        </w:rPr>
                        <w:t>. 7 de septiembre de 2017.</w:t>
                      </w:r>
                    </w:p>
                  </w:txbxContent>
                </v:textbox>
              </v:shape>
            </w:pict>
          </mc:Fallback>
        </mc:AlternateContent>
      </w:r>
    </w:p>
    <w:p w14:paraId="4334CD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BCA36E"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581FA3E" wp14:editId="0669D8F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9B0F3" w14:textId="77777777" w:rsidR="009A7F63" w:rsidRPr="00D72DC6" w:rsidRDefault="009A7F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B19914D" wp14:editId="5EE817B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89B0F3" w14:textId="77777777" w:rsidR="009A7F63" w:rsidRPr="00D72DC6" w:rsidRDefault="009A7F6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B19914D" wp14:editId="5EE817B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5B65228" wp14:editId="5E7A7FC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47AFA" w14:textId="77777777" w:rsidR="009A7F63" w:rsidRPr="004B7EB6" w:rsidRDefault="009A7F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EC47AFA" w14:textId="77777777" w:rsidR="009A7F63" w:rsidRPr="004B7EB6" w:rsidRDefault="009A7F6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ED69D6E"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A62896F" w14:textId="6589F591"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w:t>
      </w:r>
      <w:r w:rsidR="0080540B">
        <w:rPr>
          <w:rFonts w:asciiTheme="majorHAnsi" w:hAnsiTheme="majorHAnsi"/>
          <w:b/>
          <w:sz w:val="18"/>
          <w:szCs w:val="20"/>
          <w:lang w:val="es-ES_tradnl"/>
        </w:rPr>
        <w:t>No. 111</w:t>
      </w:r>
      <w:r w:rsidRPr="00822F53">
        <w:rPr>
          <w:rFonts w:asciiTheme="majorHAnsi" w:hAnsiTheme="majorHAnsi"/>
          <w:b/>
          <w:sz w:val="18"/>
          <w:szCs w:val="20"/>
          <w:lang w:val="es-ES_tradnl"/>
        </w:rPr>
        <w:t>/1</w:t>
      </w:r>
      <w:r w:rsidR="00E329BD" w:rsidRPr="00822F53">
        <w:rPr>
          <w:rFonts w:asciiTheme="majorHAnsi" w:hAnsiTheme="majorHAnsi"/>
          <w:b/>
          <w:sz w:val="18"/>
          <w:szCs w:val="20"/>
          <w:lang w:val="es-ES_tradnl"/>
        </w:rPr>
        <w:t>7</w:t>
      </w:r>
    </w:p>
    <w:p w14:paraId="713F468E" w14:textId="54AF174A"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637450">
        <w:rPr>
          <w:rFonts w:asciiTheme="majorHAnsi" w:hAnsiTheme="majorHAnsi"/>
          <w:b/>
          <w:sz w:val="18"/>
          <w:szCs w:val="20"/>
          <w:lang w:val="es-ES_tradnl"/>
        </w:rPr>
        <w:t>883</w:t>
      </w:r>
      <w:r w:rsidRPr="00722C9F">
        <w:rPr>
          <w:rFonts w:asciiTheme="majorHAnsi" w:hAnsiTheme="majorHAnsi"/>
          <w:b/>
          <w:sz w:val="18"/>
          <w:szCs w:val="20"/>
          <w:lang w:val="es-ES_tradnl"/>
        </w:rPr>
        <w:t>-</w:t>
      </w:r>
      <w:r w:rsidR="00637450">
        <w:rPr>
          <w:rFonts w:asciiTheme="majorHAnsi" w:hAnsiTheme="majorHAnsi"/>
          <w:b/>
          <w:sz w:val="18"/>
          <w:szCs w:val="20"/>
          <w:lang w:val="es-ES_tradnl"/>
        </w:rPr>
        <w:t>07</w:t>
      </w:r>
      <w:r w:rsidR="00AC5834" w:rsidRPr="00EC071B">
        <w:rPr>
          <w:rStyle w:val="FootnoteReference"/>
          <w:rFonts w:asciiTheme="majorHAnsi" w:hAnsiTheme="majorHAnsi"/>
          <w:b/>
          <w:sz w:val="18"/>
          <w:szCs w:val="20"/>
          <w:lang w:val="es-ES_tradnl"/>
        </w:rPr>
        <w:footnoteReference w:id="2"/>
      </w:r>
    </w:p>
    <w:p w14:paraId="2382B09F" w14:textId="77777777"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B1303A">
        <w:rPr>
          <w:rFonts w:asciiTheme="majorHAnsi" w:hAnsiTheme="majorHAnsi"/>
          <w:sz w:val="18"/>
          <w:szCs w:val="20"/>
          <w:lang w:val="es-ES_tradnl"/>
        </w:rPr>
        <w:t>INFORME DE A</w:t>
      </w:r>
      <w:r w:rsidR="00637450" w:rsidRPr="00B1303A">
        <w:rPr>
          <w:rFonts w:asciiTheme="majorHAnsi" w:hAnsiTheme="majorHAnsi"/>
          <w:sz w:val="18"/>
          <w:szCs w:val="20"/>
          <w:lang w:val="es-ES_tradnl"/>
        </w:rPr>
        <w:t>DMISIBILIDAD</w:t>
      </w:r>
    </w:p>
    <w:p w14:paraId="67BE8120" w14:textId="77777777" w:rsidR="00722C9F" w:rsidRPr="00722C9F" w:rsidRDefault="0063745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 xml:space="preserve">ROSARIO BEDOYA BECERRA </w:t>
      </w:r>
    </w:p>
    <w:p w14:paraId="126C9FC4" w14:textId="77777777" w:rsidR="0070697F" w:rsidRDefault="0063745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COLOMBIA</w:t>
      </w:r>
    </w:p>
    <w:p w14:paraId="6C39CE55" w14:textId="4A121827" w:rsidR="00722C9F" w:rsidRPr="00AC5834" w:rsidRDefault="0080540B"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47557ECC" w14:textId="77777777" w:rsidR="00AC5834" w:rsidRPr="00A65D7B" w:rsidRDefault="00AC5834" w:rsidP="003239B8">
      <w:pPr>
        <w:tabs>
          <w:tab w:val="center" w:pos="5400"/>
        </w:tabs>
        <w:suppressAutoHyphens/>
        <w:spacing w:line="276" w:lineRule="auto"/>
        <w:jc w:val="center"/>
        <w:rPr>
          <w:rFonts w:asciiTheme="majorHAnsi" w:hAnsiTheme="majorHAnsi"/>
          <w:color w:val="FF0000"/>
          <w:sz w:val="18"/>
          <w:szCs w:val="20"/>
          <w:lang w:val="es-ES_tradnl"/>
        </w:rPr>
      </w:pPr>
    </w:p>
    <w:p w14:paraId="00AD9290"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1DDC3F35"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F085C" w14:paraId="3CAA2E69" w14:textId="77777777" w:rsidTr="009A7F63">
        <w:tc>
          <w:tcPr>
            <w:tcW w:w="4680" w:type="dxa"/>
            <w:tcBorders>
              <w:top w:val="single" w:sz="4" w:space="0" w:color="auto"/>
              <w:bottom w:val="single" w:sz="6" w:space="0" w:color="auto"/>
            </w:tcBorders>
            <w:shd w:val="clear" w:color="auto" w:fill="386294"/>
            <w:vAlign w:val="center"/>
          </w:tcPr>
          <w:p w14:paraId="2571A421" w14:textId="77777777" w:rsidR="003239B8" w:rsidRPr="00706824" w:rsidRDefault="003239B8" w:rsidP="009A7F63">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w:t>
            </w:r>
            <w:r w:rsidRPr="0000416A">
              <w:rPr>
                <w:rFonts w:ascii="Cambria" w:hAnsi="Cambria"/>
                <w:b/>
                <w:bCs/>
                <w:color w:val="FFFFFF" w:themeColor="background1"/>
                <w:sz w:val="20"/>
                <w:szCs w:val="20"/>
                <w:lang w:val="es-CO"/>
              </w:rPr>
              <w:t xml:space="preserve"> peticionaria</w:t>
            </w:r>
            <w:r w:rsidRPr="00706824">
              <w:rPr>
                <w:rFonts w:ascii="Cambria" w:hAnsi="Cambria"/>
                <w:b/>
                <w:bCs/>
                <w:color w:val="FFFFFF" w:themeColor="background1"/>
                <w:sz w:val="20"/>
                <w:szCs w:val="20"/>
              </w:rPr>
              <w:t>:</w:t>
            </w:r>
          </w:p>
        </w:tc>
        <w:tc>
          <w:tcPr>
            <w:tcW w:w="4680" w:type="dxa"/>
            <w:vAlign w:val="center"/>
          </w:tcPr>
          <w:p w14:paraId="13B25D18" w14:textId="77777777" w:rsidR="003239B8" w:rsidRPr="002A7C16" w:rsidRDefault="002A7C16" w:rsidP="009A7F63">
            <w:pPr>
              <w:jc w:val="both"/>
              <w:rPr>
                <w:rFonts w:ascii="Cambria" w:hAnsi="Cambria"/>
                <w:bCs/>
                <w:sz w:val="20"/>
                <w:szCs w:val="20"/>
                <w:lang w:val="es-CR"/>
              </w:rPr>
            </w:pPr>
            <w:r w:rsidRPr="002A7C16">
              <w:rPr>
                <w:rFonts w:ascii="Cambria" w:hAnsi="Cambria"/>
                <w:bCs/>
                <w:sz w:val="20"/>
                <w:szCs w:val="20"/>
                <w:lang w:val="es-CR"/>
              </w:rPr>
              <w:t>Daniel Emilio Mendo</w:t>
            </w:r>
            <w:r w:rsidR="00386C0A">
              <w:rPr>
                <w:rFonts w:ascii="Cambria" w:hAnsi="Cambria"/>
                <w:bCs/>
                <w:sz w:val="20"/>
                <w:szCs w:val="20"/>
                <w:lang w:val="es-CR"/>
              </w:rPr>
              <w:t>za y John Freddy Bustos Lombana</w:t>
            </w:r>
          </w:p>
        </w:tc>
      </w:tr>
      <w:tr w:rsidR="003239B8" w:rsidRPr="00564454" w14:paraId="4C1591BE" w14:textId="77777777" w:rsidTr="009A7F63">
        <w:tc>
          <w:tcPr>
            <w:tcW w:w="4680" w:type="dxa"/>
            <w:tcBorders>
              <w:top w:val="single" w:sz="6" w:space="0" w:color="auto"/>
              <w:bottom w:val="single" w:sz="6" w:space="0" w:color="auto"/>
            </w:tcBorders>
            <w:shd w:val="clear" w:color="auto" w:fill="386294"/>
            <w:vAlign w:val="center"/>
          </w:tcPr>
          <w:p w14:paraId="67C33551" w14:textId="77777777" w:rsidR="003239B8" w:rsidRPr="00706824" w:rsidRDefault="007F085C" w:rsidP="009A7F6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B51DC">
                  <w:rPr>
                    <w:rFonts w:ascii="Cambria" w:hAnsi="Cambria"/>
                    <w:b/>
                    <w:bCs/>
                    <w:color w:val="FFFFFF" w:themeColor="background1"/>
                    <w:sz w:val="20"/>
                    <w:szCs w:val="20"/>
                  </w:rPr>
                  <w:t>Presuntas víctimas</w:t>
                </w:r>
              </w:sdtContent>
            </w:sdt>
            <w:r w:rsidR="003239B8" w:rsidRPr="00706824">
              <w:rPr>
                <w:rFonts w:ascii="Cambria" w:hAnsi="Cambria"/>
                <w:b/>
                <w:bCs/>
                <w:color w:val="FFFFFF" w:themeColor="background1"/>
                <w:sz w:val="20"/>
                <w:szCs w:val="20"/>
              </w:rPr>
              <w:t>:</w:t>
            </w:r>
          </w:p>
        </w:tc>
        <w:tc>
          <w:tcPr>
            <w:tcW w:w="4680" w:type="dxa"/>
            <w:vAlign w:val="center"/>
          </w:tcPr>
          <w:p w14:paraId="46E14B61" w14:textId="77777777" w:rsidR="003239B8" w:rsidRPr="004C2312" w:rsidRDefault="00FD49B1" w:rsidP="00E56C4D">
            <w:pPr>
              <w:jc w:val="both"/>
              <w:rPr>
                <w:rFonts w:ascii="Cambria" w:hAnsi="Cambria"/>
                <w:bCs/>
                <w:sz w:val="20"/>
                <w:szCs w:val="20"/>
                <w:lang w:val="es-ES"/>
              </w:rPr>
            </w:pPr>
            <w:r>
              <w:rPr>
                <w:rFonts w:ascii="Cambria" w:hAnsi="Cambria"/>
                <w:bCs/>
                <w:sz w:val="20"/>
                <w:szCs w:val="20"/>
                <w:lang w:val="es-ES"/>
              </w:rPr>
              <w:t>R</w:t>
            </w:r>
            <w:r w:rsidR="00386C0A">
              <w:rPr>
                <w:rFonts w:ascii="Cambria" w:hAnsi="Cambria"/>
                <w:bCs/>
                <w:sz w:val="20"/>
                <w:szCs w:val="20"/>
                <w:lang w:val="es-ES"/>
              </w:rPr>
              <w:t xml:space="preserve">osario Bedoya Becerra </w:t>
            </w:r>
          </w:p>
        </w:tc>
      </w:tr>
      <w:tr w:rsidR="003239B8" w14:paraId="70B8B9DC" w14:textId="77777777" w:rsidTr="009A7F63">
        <w:tc>
          <w:tcPr>
            <w:tcW w:w="4680" w:type="dxa"/>
            <w:tcBorders>
              <w:top w:val="single" w:sz="6" w:space="0" w:color="auto"/>
              <w:bottom w:val="single" w:sz="6" w:space="0" w:color="auto"/>
            </w:tcBorders>
            <w:shd w:val="clear" w:color="auto" w:fill="386294"/>
            <w:vAlign w:val="center"/>
          </w:tcPr>
          <w:p w14:paraId="72850721" w14:textId="77777777" w:rsidR="003239B8" w:rsidRPr="00706824" w:rsidRDefault="003239B8" w:rsidP="009A7F63">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w:t>
            </w:r>
            <w:r w:rsidRPr="0000416A">
              <w:rPr>
                <w:rFonts w:ascii="Cambria" w:hAnsi="Cambria"/>
                <w:b/>
                <w:bCs/>
                <w:color w:val="FFFFFF" w:themeColor="background1"/>
                <w:sz w:val="20"/>
                <w:szCs w:val="20"/>
                <w:lang w:val="es-CO"/>
              </w:rPr>
              <w:t xml:space="preserve"> denunciado</w:t>
            </w:r>
            <w:r w:rsidRPr="00706824">
              <w:rPr>
                <w:rFonts w:ascii="Cambria" w:hAnsi="Cambria"/>
                <w:b/>
                <w:bCs/>
                <w:color w:val="FFFFFF" w:themeColor="background1"/>
                <w:sz w:val="20"/>
                <w:szCs w:val="20"/>
              </w:rPr>
              <w:t>:</w:t>
            </w:r>
          </w:p>
        </w:tc>
        <w:tc>
          <w:tcPr>
            <w:tcW w:w="4680" w:type="dxa"/>
            <w:vAlign w:val="center"/>
          </w:tcPr>
          <w:p w14:paraId="746F6669" w14:textId="77777777" w:rsidR="003239B8" w:rsidRPr="004B3C14" w:rsidRDefault="00386C0A" w:rsidP="009A7F63">
            <w:pPr>
              <w:jc w:val="both"/>
              <w:rPr>
                <w:rFonts w:ascii="Cambria" w:hAnsi="Cambria"/>
                <w:bCs/>
                <w:sz w:val="20"/>
                <w:szCs w:val="20"/>
              </w:rPr>
            </w:pPr>
            <w:r>
              <w:rPr>
                <w:rFonts w:ascii="Cambria" w:hAnsi="Cambria"/>
                <w:bCs/>
                <w:sz w:val="20"/>
                <w:szCs w:val="20"/>
              </w:rPr>
              <w:t>Colombia</w:t>
            </w:r>
          </w:p>
        </w:tc>
      </w:tr>
      <w:tr w:rsidR="00223A29" w:rsidRPr="007F085C" w14:paraId="73EE1490" w14:textId="77777777" w:rsidTr="009A7F63">
        <w:tc>
          <w:tcPr>
            <w:tcW w:w="4680" w:type="dxa"/>
            <w:tcBorders>
              <w:top w:val="single" w:sz="6" w:space="0" w:color="auto"/>
              <w:bottom w:val="single" w:sz="6" w:space="0" w:color="auto"/>
            </w:tcBorders>
            <w:shd w:val="clear" w:color="auto" w:fill="386294"/>
            <w:vAlign w:val="center"/>
          </w:tcPr>
          <w:p w14:paraId="79BF2687" w14:textId="77777777"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Derechos</w:t>
            </w:r>
            <w:r w:rsidRPr="0000416A">
              <w:rPr>
                <w:rFonts w:ascii="Cambria" w:hAnsi="Cambria"/>
                <w:b/>
                <w:bCs/>
                <w:color w:val="FFFFFF" w:themeColor="background1"/>
                <w:sz w:val="20"/>
                <w:szCs w:val="20"/>
                <w:lang w:val="es-CO"/>
              </w:rPr>
              <w:t xml:space="preserve"> </w:t>
            </w:r>
            <w:r w:rsidR="00E4118C" w:rsidRPr="0000416A">
              <w:rPr>
                <w:rFonts w:ascii="Cambria" w:hAnsi="Cambria"/>
                <w:b/>
                <w:bCs/>
                <w:color w:val="FFFFFF" w:themeColor="background1"/>
                <w:sz w:val="20"/>
                <w:szCs w:val="20"/>
                <w:lang w:val="es-CO"/>
              </w:rPr>
              <w:t>invocados</w:t>
            </w:r>
            <w:r>
              <w:rPr>
                <w:rFonts w:ascii="Cambria" w:hAnsi="Cambria"/>
                <w:b/>
                <w:bCs/>
                <w:color w:val="FFFFFF" w:themeColor="background1"/>
                <w:sz w:val="20"/>
                <w:szCs w:val="20"/>
              </w:rPr>
              <w:t>:</w:t>
            </w:r>
          </w:p>
        </w:tc>
        <w:tc>
          <w:tcPr>
            <w:tcW w:w="4680" w:type="dxa"/>
            <w:vAlign w:val="center"/>
          </w:tcPr>
          <w:p w14:paraId="353601C1" w14:textId="77777777" w:rsidR="00223A29" w:rsidRPr="006502B3" w:rsidRDefault="00FD49B1" w:rsidP="00606B9D">
            <w:pPr>
              <w:jc w:val="both"/>
              <w:rPr>
                <w:rFonts w:ascii="Cambria" w:hAnsi="Cambria"/>
                <w:bCs/>
                <w:sz w:val="20"/>
                <w:szCs w:val="20"/>
                <w:lang w:val="es-CR"/>
              </w:rPr>
            </w:pPr>
            <w:r w:rsidRPr="006502B3">
              <w:rPr>
                <w:rFonts w:ascii="Cambria" w:hAnsi="Cambria"/>
                <w:bCs/>
                <w:sz w:val="20"/>
                <w:szCs w:val="20"/>
                <w:lang w:val="es-CR"/>
              </w:rPr>
              <w:t xml:space="preserve">Artículos </w:t>
            </w:r>
            <w:r w:rsidR="006502B3" w:rsidRPr="006502B3">
              <w:rPr>
                <w:rFonts w:ascii="Cambria" w:hAnsi="Cambria"/>
                <w:bCs/>
                <w:sz w:val="20"/>
                <w:szCs w:val="20"/>
                <w:lang w:val="es-CR"/>
              </w:rPr>
              <w:t>1</w:t>
            </w:r>
            <w:r w:rsidR="00606B9D">
              <w:rPr>
                <w:rFonts w:ascii="Cambria" w:hAnsi="Cambria"/>
                <w:bCs/>
                <w:sz w:val="20"/>
                <w:szCs w:val="20"/>
                <w:lang w:val="es-CR"/>
              </w:rPr>
              <w:t xml:space="preserve"> (obligación de respetar los derechos)</w:t>
            </w:r>
            <w:r w:rsidR="006502B3" w:rsidRPr="006502B3">
              <w:rPr>
                <w:rFonts w:ascii="Cambria" w:hAnsi="Cambria"/>
                <w:bCs/>
                <w:sz w:val="20"/>
                <w:szCs w:val="20"/>
                <w:lang w:val="es-CR"/>
              </w:rPr>
              <w:t>, 3</w:t>
            </w:r>
            <w:r w:rsidR="00606B9D">
              <w:rPr>
                <w:rFonts w:ascii="Cambria" w:hAnsi="Cambria"/>
                <w:bCs/>
                <w:sz w:val="20"/>
                <w:szCs w:val="20"/>
                <w:lang w:val="es-CR"/>
              </w:rPr>
              <w:t xml:space="preserve"> (reconocimiento de la personalidad jurídica)</w:t>
            </w:r>
            <w:r w:rsidR="006502B3" w:rsidRPr="006502B3">
              <w:rPr>
                <w:rFonts w:ascii="Cambria" w:hAnsi="Cambria"/>
                <w:bCs/>
                <w:sz w:val="20"/>
                <w:szCs w:val="20"/>
                <w:lang w:val="es-CR"/>
              </w:rPr>
              <w:t>, 5</w:t>
            </w:r>
            <w:r w:rsidR="00606B9D">
              <w:rPr>
                <w:rFonts w:ascii="Cambria" w:hAnsi="Cambria"/>
                <w:bCs/>
                <w:sz w:val="20"/>
                <w:szCs w:val="20"/>
                <w:lang w:val="es-CR"/>
              </w:rPr>
              <w:t xml:space="preserve"> (integridad personal)</w:t>
            </w:r>
            <w:r w:rsidR="006502B3" w:rsidRPr="006502B3">
              <w:rPr>
                <w:rFonts w:ascii="Cambria" w:hAnsi="Cambria"/>
                <w:bCs/>
                <w:sz w:val="20"/>
                <w:szCs w:val="20"/>
                <w:lang w:val="es-CR"/>
              </w:rPr>
              <w:t>, 8</w:t>
            </w:r>
            <w:r w:rsidR="00606B9D">
              <w:rPr>
                <w:rFonts w:ascii="Cambria" w:hAnsi="Cambria"/>
                <w:bCs/>
                <w:sz w:val="20"/>
                <w:szCs w:val="20"/>
                <w:lang w:val="es-CR"/>
              </w:rPr>
              <w:t xml:space="preserve"> (garantías judiciales)</w:t>
            </w:r>
            <w:r w:rsidR="006502B3" w:rsidRPr="006502B3">
              <w:rPr>
                <w:rFonts w:ascii="Cambria" w:hAnsi="Cambria"/>
                <w:bCs/>
                <w:sz w:val="20"/>
                <w:szCs w:val="20"/>
                <w:lang w:val="es-CR"/>
              </w:rPr>
              <w:t>, 10</w:t>
            </w:r>
            <w:r w:rsidR="00606B9D">
              <w:rPr>
                <w:rFonts w:ascii="Cambria" w:hAnsi="Cambria"/>
                <w:bCs/>
                <w:sz w:val="20"/>
                <w:szCs w:val="20"/>
                <w:lang w:val="es-CR"/>
              </w:rPr>
              <w:t xml:space="preserve"> (indemnización)</w:t>
            </w:r>
            <w:r w:rsidR="006502B3" w:rsidRPr="006502B3">
              <w:rPr>
                <w:rFonts w:ascii="Cambria" w:hAnsi="Cambria"/>
                <w:bCs/>
                <w:sz w:val="20"/>
                <w:szCs w:val="20"/>
                <w:lang w:val="es-CR"/>
              </w:rPr>
              <w:t>, 11</w:t>
            </w:r>
            <w:r w:rsidR="00606B9D">
              <w:rPr>
                <w:rFonts w:ascii="Cambria" w:hAnsi="Cambria"/>
                <w:bCs/>
                <w:sz w:val="20"/>
                <w:szCs w:val="20"/>
                <w:lang w:val="es-CR"/>
              </w:rPr>
              <w:t xml:space="preserve"> (protección de la honra y dignidad)</w:t>
            </w:r>
            <w:r w:rsidR="006502B3" w:rsidRPr="006502B3">
              <w:rPr>
                <w:rFonts w:ascii="Cambria" w:hAnsi="Cambria"/>
                <w:bCs/>
                <w:sz w:val="20"/>
                <w:szCs w:val="20"/>
                <w:lang w:val="es-CR"/>
              </w:rPr>
              <w:t>, 14</w:t>
            </w:r>
            <w:r w:rsidR="00606B9D">
              <w:rPr>
                <w:rFonts w:ascii="Cambria" w:hAnsi="Cambria"/>
                <w:bCs/>
                <w:sz w:val="20"/>
                <w:szCs w:val="20"/>
                <w:lang w:val="es-CR"/>
              </w:rPr>
              <w:t xml:space="preserve"> (rectificación o respuesta)</w:t>
            </w:r>
            <w:r w:rsidR="006502B3" w:rsidRPr="006502B3">
              <w:rPr>
                <w:rFonts w:ascii="Cambria" w:hAnsi="Cambria"/>
                <w:bCs/>
                <w:sz w:val="20"/>
                <w:szCs w:val="20"/>
                <w:lang w:val="es-CR"/>
              </w:rPr>
              <w:t>, 17</w:t>
            </w:r>
            <w:r w:rsidR="00606B9D">
              <w:rPr>
                <w:rFonts w:ascii="Cambria" w:hAnsi="Cambria"/>
                <w:bCs/>
                <w:sz w:val="20"/>
                <w:szCs w:val="20"/>
                <w:lang w:val="es-CR"/>
              </w:rPr>
              <w:t xml:space="preserve"> (protección de la familia)</w:t>
            </w:r>
            <w:r w:rsidR="006502B3" w:rsidRPr="006502B3">
              <w:rPr>
                <w:rFonts w:ascii="Cambria" w:hAnsi="Cambria"/>
                <w:bCs/>
                <w:sz w:val="20"/>
                <w:szCs w:val="20"/>
                <w:lang w:val="es-CR"/>
              </w:rPr>
              <w:t>, 18</w:t>
            </w:r>
            <w:r w:rsidR="00606B9D">
              <w:rPr>
                <w:rFonts w:ascii="Cambria" w:hAnsi="Cambria"/>
                <w:bCs/>
                <w:sz w:val="20"/>
                <w:szCs w:val="20"/>
                <w:lang w:val="es-CR"/>
              </w:rPr>
              <w:t xml:space="preserve"> (nombre)</w:t>
            </w:r>
            <w:r w:rsidR="006502B3" w:rsidRPr="006502B3">
              <w:rPr>
                <w:rFonts w:ascii="Cambria" w:hAnsi="Cambria"/>
                <w:bCs/>
                <w:sz w:val="20"/>
                <w:szCs w:val="20"/>
                <w:lang w:val="es-CR"/>
              </w:rPr>
              <w:t>, 21</w:t>
            </w:r>
            <w:r w:rsidR="00606B9D">
              <w:rPr>
                <w:rFonts w:ascii="Cambria" w:hAnsi="Cambria"/>
                <w:bCs/>
                <w:sz w:val="20"/>
                <w:szCs w:val="20"/>
                <w:lang w:val="es-CR"/>
              </w:rPr>
              <w:t xml:space="preserve"> (protección judicial)</w:t>
            </w:r>
            <w:r w:rsidR="006502B3" w:rsidRPr="006502B3">
              <w:rPr>
                <w:rFonts w:ascii="Cambria" w:hAnsi="Cambria"/>
                <w:bCs/>
                <w:sz w:val="20"/>
                <w:szCs w:val="20"/>
                <w:lang w:val="es-CR"/>
              </w:rPr>
              <w:t xml:space="preserve">, 24 </w:t>
            </w:r>
            <w:r w:rsidR="00606B9D">
              <w:rPr>
                <w:rFonts w:ascii="Cambria" w:hAnsi="Cambria"/>
                <w:bCs/>
                <w:sz w:val="20"/>
                <w:szCs w:val="20"/>
                <w:lang w:val="es-CR"/>
              </w:rPr>
              <w:t xml:space="preserve">(igualdad ante </w:t>
            </w:r>
            <w:r w:rsidR="00957C5D">
              <w:rPr>
                <w:rFonts w:ascii="Cambria" w:hAnsi="Cambria"/>
                <w:bCs/>
                <w:sz w:val="20"/>
                <w:szCs w:val="20"/>
                <w:lang w:val="es-CR"/>
              </w:rPr>
              <w:t>la</w:t>
            </w:r>
            <w:r w:rsidR="00606B9D">
              <w:rPr>
                <w:rFonts w:ascii="Cambria" w:hAnsi="Cambria"/>
                <w:bCs/>
                <w:sz w:val="20"/>
                <w:szCs w:val="20"/>
                <w:lang w:val="es-CR"/>
              </w:rPr>
              <w:t xml:space="preserve"> ley) </w:t>
            </w:r>
            <w:r w:rsidR="006502B3" w:rsidRPr="006502B3">
              <w:rPr>
                <w:rFonts w:ascii="Cambria" w:hAnsi="Cambria"/>
                <w:bCs/>
                <w:sz w:val="20"/>
                <w:szCs w:val="20"/>
                <w:lang w:val="es-CR"/>
              </w:rPr>
              <w:t>y 25</w:t>
            </w:r>
            <w:r w:rsidR="00606B9D">
              <w:rPr>
                <w:rFonts w:ascii="Cambria" w:hAnsi="Cambria"/>
                <w:bCs/>
                <w:sz w:val="20"/>
                <w:szCs w:val="20"/>
                <w:lang w:val="es-CR"/>
              </w:rPr>
              <w:t xml:space="preserve"> (protección judicial)</w:t>
            </w:r>
            <w:r w:rsidR="006502B3" w:rsidRPr="006502B3">
              <w:rPr>
                <w:rFonts w:ascii="Cambria" w:hAnsi="Cambria"/>
                <w:bCs/>
                <w:sz w:val="20"/>
                <w:szCs w:val="20"/>
                <w:lang w:val="es-CR"/>
              </w:rPr>
              <w:t xml:space="preserve"> de la Convenci</w:t>
            </w:r>
            <w:r w:rsidR="006502B3">
              <w:rPr>
                <w:rFonts w:ascii="Cambria" w:hAnsi="Cambria"/>
                <w:bCs/>
                <w:sz w:val="20"/>
                <w:szCs w:val="20"/>
                <w:lang w:val="es-CR"/>
              </w:rPr>
              <w:t>ón A</w:t>
            </w:r>
            <w:r w:rsidR="00386C0A">
              <w:rPr>
                <w:rFonts w:ascii="Cambria" w:hAnsi="Cambria"/>
                <w:bCs/>
                <w:sz w:val="20"/>
                <w:szCs w:val="20"/>
                <w:lang w:val="es-CR"/>
              </w:rPr>
              <w:t>mericana sobre Derechos Humanos</w:t>
            </w:r>
            <w:r w:rsidR="0023640B">
              <w:rPr>
                <w:rStyle w:val="FootnoteReference"/>
                <w:rFonts w:ascii="Cambria" w:hAnsi="Cambria"/>
                <w:bCs/>
                <w:sz w:val="20"/>
                <w:szCs w:val="20"/>
                <w:lang w:val="es-CR"/>
              </w:rPr>
              <w:footnoteReference w:id="3"/>
            </w:r>
            <w:r w:rsidR="00AE2AA6">
              <w:rPr>
                <w:rFonts w:ascii="Cambria" w:hAnsi="Cambria"/>
                <w:bCs/>
                <w:sz w:val="20"/>
                <w:szCs w:val="20"/>
                <w:lang w:val="es-CR"/>
              </w:rPr>
              <w:t>; artículo 13 del Protocolo de San Salvador;</w:t>
            </w:r>
            <w:r w:rsidR="00EB77AD">
              <w:rPr>
                <w:rFonts w:ascii="Cambria" w:hAnsi="Cambria"/>
                <w:bCs/>
                <w:sz w:val="20"/>
                <w:szCs w:val="20"/>
                <w:lang w:val="es-CR"/>
              </w:rPr>
              <w:t xml:space="preserve"> </w:t>
            </w:r>
            <w:r w:rsidR="0023640B">
              <w:rPr>
                <w:rFonts w:ascii="Cambria" w:hAnsi="Cambria"/>
                <w:bCs/>
                <w:sz w:val="20"/>
                <w:szCs w:val="20"/>
                <w:lang w:val="es-CR"/>
              </w:rPr>
              <w:t>y otros tratados internacionales</w:t>
            </w:r>
            <w:r w:rsidR="0023640B">
              <w:rPr>
                <w:rStyle w:val="FootnoteReference"/>
                <w:rFonts w:ascii="Cambria" w:hAnsi="Cambria"/>
                <w:bCs/>
                <w:sz w:val="20"/>
                <w:szCs w:val="20"/>
                <w:lang w:val="es-CR"/>
              </w:rPr>
              <w:footnoteReference w:id="4"/>
            </w:r>
          </w:p>
        </w:tc>
      </w:tr>
    </w:tbl>
    <w:p w14:paraId="0F97D525"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637450" w14:paraId="323A50D6" w14:textId="77777777" w:rsidTr="009A7F63">
        <w:tc>
          <w:tcPr>
            <w:tcW w:w="4680" w:type="dxa"/>
            <w:tcBorders>
              <w:top w:val="single" w:sz="6" w:space="0" w:color="auto"/>
              <w:bottom w:val="single" w:sz="6" w:space="0" w:color="auto"/>
            </w:tcBorders>
            <w:shd w:val="clear" w:color="auto" w:fill="386294"/>
            <w:vAlign w:val="center"/>
          </w:tcPr>
          <w:p w14:paraId="4ED8B798" w14:textId="77777777" w:rsidR="004C2312" w:rsidRPr="003239B8" w:rsidRDefault="004C2312" w:rsidP="009A7F63">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B08232C" w14:textId="77777777" w:rsidR="004C2312" w:rsidRPr="003239B8" w:rsidRDefault="00386C0A" w:rsidP="009A7F63">
            <w:pPr>
              <w:jc w:val="both"/>
              <w:rPr>
                <w:rFonts w:ascii="Cambria" w:hAnsi="Cambria"/>
                <w:bCs/>
                <w:sz w:val="20"/>
                <w:szCs w:val="20"/>
                <w:lang w:val="es-ES"/>
              </w:rPr>
            </w:pPr>
            <w:r>
              <w:rPr>
                <w:rFonts w:ascii="Cambria" w:hAnsi="Cambria"/>
                <w:bCs/>
                <w:sz w:val="20"/>
                <w:szCs w:val="20"/>
                <w:lang w:val="es-ES"/>
              </w:rPr>
              <w:t>11 de julio de 2007</w:t>
            </w:r>
          </w:p>
        </w:tc>
      </w:tr>
      <w:tr w:rsidR="001E49E7" w:rsidRPr="003768C1" w14:paraId="1A9395E5" w14:textId="77777777" w:rsidTr="009A7F63">
        <w:tc>
          <w:tcPr>
            <w:tcW w:w="4680" w:type="dxa"/>
            <w:tcBorders>
              <w:top w:val="single" w:sz="6" w:space="0" w:color="auto"/>
              <w:bottom w:val="single" w:sz="6" w:space="0" w:color="auto"/>
            </w:tcBorders>
            <w:shd w:val="clear" w:color="auto" w:fill="386294"/>
            <w:vAlign w:val="center"/>
          </w:tcPr>
          <w:p w14:paraId="023BF358"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50F32307" w14:textId="77777777" w:rsidR="001E49E7" w:rsidRPr="00E81E9B" w:rsidRDefault="00E81E9B" w:rsidP="003768C1">
            <w:pPr>
              <w:rPr>
                <w:rFonts w:ascii="Cambria" w:hAnsi="Cambria"/>
                <w:bCs/>
                <w:sz w:val="20"/>
                <w:szCs w:val="20"/>
                <w:lang w:val="es-AR"/>
              </w:rPr>
            </w:pPr>
            <w:r>
              <w:rPr>
                <w:rFonts w:ascii="Cambria" w:hAnsi="Cambria"/>
                <w:bCs/>
                <w:sz w:val="20"/>
                <w:szCs w:val="20"/>
                <w:lang w:val="es-AR"/>
              </w:rPr>
              <w:t xml:space="preserve">7 de agosto de 2007, 31 de agosto </w:t>
            </w:r>
            <w:r w:rsidR="003768C1">
              <w:rPr>
                <w:rFonts w:ascii="Cambria" w:hAnsi="Cambria"/>
                <w:bCs/>
                <w:sz w:val="20"/>
                <w:szCs w:val="20"/>
                <w:lang w:val="es-AR"/>
              </w:rPr>
              <w:t>de 2007, 1 de octubre de 2007 y</w:t>
            </w:r>
            <w:r w:rsidR="000A17FD">
              <w:rPr>
                <w:rFonts w:ascii="Cambria" w:hAnsi="Cambria"/>
                <w:bCs/>
                <w:sz w:val="20"/>
                <w:szCs w:val="20"/>
                <w:lang w:val="es-AR"/>
              </w:rPr>
              <w:t xml:space="preserve"> </w:t>
            </w:r>
            <w:r w:rsidR="00386C0A">
              <w:rPr>
                <w:rFonts w:ascii="Cambria" w:hAnsi="Cambria"/>
                <w:bCs/>
                <w:sz w:val="20"/>
                <w:szCs w:val="20"/>
                <w:lang w:val="es-AR"/>
              </w:rPr>
              <w:t>19 de octubre de 2011</w:t>
            </w:r>
          </w:p>
        </w:tc>
      </w:tr>
      <w:tr w:rsidR="004C2312" w:rsidRPr="00637450" w14:paraId="726B86AB" w14:textId="77777777" w:rsidTr="009A7F63">
        <w:tc>
          <w:tcPr>
            <w:tcW w:w="4680" w:type="dxa"/>
            <w:tcBorders>
              <w:top w:val="single" w:sz="6" w:space="0" w:color="auto"/>
              <w:bottom w:val="single" w:sz="6" w:space="0" w:color="auto"/>
            </w:tcBorders>
            <w:shd w:val="clear" w:color="auto" w:fill="386294"/>
            <w:vAlign w:val="center"/>
          </w:tcPr>
          <w:p w14:paraId="2AEA2E36" w14:textId="77777777" w:rsidR="004C2312" w:rsidRPr="003239B8" w:rsidRDefault="004C2312" w:rsidP="009A7F63">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74FB940C" w14:textId="77777777" w:rsidR="004C2312" w:rsidRPr="003239B8" w:rsidRDefault="00386C0A" w:rsidP="009A7F63">
            <w:pPr>
              <w:jc w:val="both"/>
              <w:rPr>
                <w:rFonts w:ascii="Cambria" w:hAnsi="Cambria"/>
                <w:bCs/>
                <w:sz w:val="20"/>
                <w:szCs w:val="20"/>
                <w:lang w:val="es-ES"/>
              </w:rPr>
            </w:pPr>
            <w:r>
              <w:rPr>
                <w:rFonts w:ascii="Cambria" w:hAnsi="Cambria"/>
                <w:bCs/>
                <w:sz w:val="20"/>
                <w:szCs w:val="20"/>
                <w:lang w:val="es-ES"/>
              </w:rPr>
              <w:t>20 de octubre de 2011</w:t>
            </w:r>
          </w:p>
        </w:tc>
      </w:tr>
      <w:tr w:rsidR="004C2312" w:rsidRPr="00637450" w14:paraId="3CD77D69" w14:textId="77777777" w:rsidTr="009A7F63">
        <w:tc>
          <w:tcPr>
            <w:tcW w:w="4680" w:type="dxa"/>
            <w:tcBorders>
              <w:top w:val="single" w:sz="6" w:space="0" w:color="auto"/>
              <w:bottom w:val="single" w:sz="6" w:space="0" w:color="auto"/>
            </w:tcBorders>
            <w:shd w:val="clear" w:color="auto" w:fill="386294"/>
            <w:vAlign w:val="center"/>
          </w:tcPr>
          <w:p w14:paraId="221A4722" w14:textId="77777777" w:rsidR="004C2312" w:rsidRPr="003239B8" w:rsidRDefault="004C2312" w:rsidP="009A7F63">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6527A450" w14:textId="77777777" w:rsidR="004C2312" w:rsidRPr="003239B8" w:rsidRDefault="00386C0A" w:rsidP="009A7F63">
            <w:pPr>
              <w:jc w:val="both"/>
              <w:rPr>
                <w:rFonts w:ascii="Cambria" w:hAnsi="Cambria"/>
                <w:bCs/>
                <w:sz w:val="20"/>
                <w:szCs w:val="20"/>
                <w:lang w:val="es-ES"/>
              </w:rPr>
            </w:pPr>
            <w:r>
              <w:rPr>
                <w:rFonts w:ascii="Cambria" w:hAnsi="Cambria"/>
                <w:bCs/>
                <w:sz w:val="20"/>
                <w:szCs w:val="20"/>
                <w:lang w:val="es-ES"/>
              </w:rPr>
              <w:t>26 de enero de 2012</w:t>
            </w:r>
          </w:p>
        </w:tc>
      </w:tr>
      <w:tr w:rsidR="004C2312" w:rsidRPr="007F085C" w14:paraId="70ED2C31" w14:textId="77777777" w:rsidTr="009A7F63">
        <w:tc>
          <w:tcPr>
            <w:tcW w:w="4680" w:type="dxa"/>
            <w:tcBorders>
              <w:top w:val="single" w:sz="6" w:space="0" w:color="auto"/>
              <w:bottom w:val="single" w:sz="6" w:space="0" w:color="auto"/>
            </w:tcBorders>
            <w:shd w:val="clear" w:color="auto" w:fill="386294"/>
            <w:vAlign w:val="center"/>
          </w:tcPr>
          <w:p w14:paraId="31F2F1A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502D323D" w14:textId="77777777" w:rsidR="004C2312" w:rsidRPr="003239B8" w:rsidRDefault="00106162" w:rsidP="003768C1">
            <w:pPr>
              <w:jc w:val="both"/>
              <w:rPr>
                <w:rFonts w:ascii="Cambria" w:hAnsi="Cambria"/>
                <w:bCs/>
                <w:sz w:val="20"/>
                <w:szCs w:val="20"/>
                <w:lang w:val="es-ES"/>
              </w:rPr>
            </w:pPr>
            <w:r>
              <w:rPr>
                <w:rFonts w:ascii="Cambria" w:hAnsi="Cambria"/>
                <w:bCs/>
                <w:sz w:val="20"/>
                <w:szCs w:val="20"/>
                <w:lang w:val="es-ES"/>
              </w:rPr>
              <w:t xml:space="preserve">23 de febrero 2012 y </w:t>
            </w:r>
            <w:r w:rsidRPr="003768C1">
              <w:rPr>
                <w:rFonts w:ascii="Cambria" w:hAnsi="Cambria"/>
                <w:bCs/>
                <w:sz w:val="20"/>
                <w:szCs w:val="20"/>
                <w:lang w:val="es-ES"/>
              </w:rPr>
              <w:t>27 de julio de 2012</w:t>
            </w:r>
          </w:p>
        </w:tc>
      </w:tr>
      <w:tr w:rsidR="004C2312" w:rsidRPr="007F085C" w14:paraId="02C64EB3" w14:textId="77777777" w:rsidTr="009A7F63">
        <w:tc>
          <w:tcPr>
            <w:tcW w:w="4680" w:type="dxa"/>
            <w:tcBorders>
              <w:top w:val="single" w:sz="6" w:space="0" w:color="auto"/>
              <w:bottom w:val="single" w:sz="6" w:space="0" w:color="auto"/>
            </w:tcBorders>
            <w:shd w:val="clear" w:color="auto" w:fill="386294"/>
            <w:vAlign w:val="center"/>
          </w:tcPr>
          <w:p w14:paraId="55C5526E" w14:textId="77777777" w:rsidR="004C2312" w:rsidRPr="00706824" w:rsidRDefault="004C2312" w:rsidP="008E3BFE">
            <w:pPr>
              <w:jc w:val="center"/>
              <w:rPr>
                <w:rFonts w:ascii="Cambria" w:hAnsi="Cambria"/>
                <w:b/>
                <w:bCs/>
                <w:color w:val="FFFFFF" w:themeColor="background1"/>
                <w:sz w:val="20"/>
                <w:szCs w:val="20"/>
              </w:rPr>
            </w:pPr>
            <w:r w:rsidRPr="0000416A">
              <w:rPr>
                <w:rFonts w:ascii="Cambria" w:hAnsi="Cambria"/>
                <w:b/>
                <w:bCs/>
                <w:color w:val="FFFFFF" w:themeColor="background1"/>
                <w:sz w:val="20"/>
                <w:szCs w:val="20"/>
                <w:lang w:val="es-CO"/>
              </w:rPr>
              <w:t>Observaciones adicionales</w:t>
            </w:r>
            <w:r w:rsidRPr="00706824">
              <w:rPr>
                <w:rFonts w:ascii="Cambria" w:hAnsi="Cambria"/>
                <w:b/>
                <w:bCs/>
                <w:color w:val="FFFFFF" w:themeColor="background1"/>
                <w:sz w:val="20"/>
                <w:szCs w:val="20"/>
              </w:rPr>
              <w:t xml:space="preserve"> del Estado:</w:t>
            </w:r>
          </w:p>
        </w:tc>
        <w:tc>
          <w:tcPr>
            <w:tcW w:w="4680" w:type="dxa"/>
            <w:vAlign w:val="center"/>
          </w:tcPr>
          <w:p w14:paraId="0DF81EE7" w14:textId="77777777" w:rsidR="004C2312" w:rsidRPr="00C9655D" w:rsidRDefault="00C9655D" w:rsidP="009A7F63">
            <w:pPr>
              <w:jc w:val="both"/>
              <w:rPr>
                <w:rFonts w:ascii="Cambria" w:hAnsi="Cambria"/>
                <w:bCs/>
                <w:sz w:val="20"/>
                <w:szCs w:val="20"/>
                <w:lang w:val="es-CR"/>
              </w:rPr>
            </w:pPr>
            <w:r w:rsidRPr="00C9655D">
              <w:rPr>
                <w:rFonts w:ascii="Cambria" w:hAnsi="Cambria"/>
                <w:bCs/>
                <w:sz w:val="20"/>
                <w:szCs w:val="20"/>
                <w:lang w:val="es-CR"/>
              </w:rPr>
              <w:t>20 de juli</w:t>
            </w:r>
            <w:r w:rsidR="00386C0A">
              <w:rPr>
                <w:rFonts w:ascii="Cambria" w:hAnsi="Cambria"/>
                <w:bCs/>
                <w:sz w:val="20"/>
                <w:szCs w:val="20"/>
                <w:lang w:val="es-CR"/>
              </w:rPr>
              <w:t>o de 2012 y 11 de abril de 2014</w:t>
            </w:r>
          </w:p>
        </w:tc>
      </w:tr>
    </w:tbl>
    <w:p w14:paraId="0CC5E725" w14:textId="77777777" w:rsidR="003239B8" w:rsidRPr="0000416A" w:rsidRDefault="003239B8" w:rsidP="003239B8">
      <w:pPr>
        <w:spacing w:before="240" w:after="240"/>
        <w:ind w:firstLine="720"/>
        <w:jc w:val="both"/>
        <w:rPr>
          <w:rFonts w:asciiTheme="majorHAnsi" w:hAnsiTheme="majorHAnsi"/>
          <w:b/>
          <w:bCs/>
          <w:sz w:val="20"/>
          <w:szCs w:val="20"/>
          <w:lang w:val="es-CO"/>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0416A" w14:paraId="4C68EB3C" w14:textId="77777777" w:rsidTr="009A7F63">
        <w:trPr>
          <w:cantSplit/>
        </w:trPr>
        <w:tc>
          <w:tcPr>
            <w:tcW w:w="4680" w:type="dxa"/>
            <w:tcBorders>
              <w:top w:val="single" w:sz="4" w:space="0" w:color="auto"/>
              <w:bottom w:val="single" w:sz="6" w:space="0" w:color="auto"/>
            </w:tcBorders>
            <w:shd w:val="clear" w:color="auto" w:fill="386294"/>
            <w:vAlign w:val="center"/>
          </w:tcPr>
          <w:p w14:paraId="1F41402D" w14:textId="77777777" w:rsidR="003239B8" w:rsidRPr="00496195" w:rsidRDefault="003239B8" w:rsidP="009A7F63">
            <w:pPr>
              <w:jc w:val="center"/>
              <w:rPr>
                <w:rFonts w:ascii="Cambria" w:hAnsi="Cambria"/>
                <w:b/>
                <w:bCs/>
                <w:i/>
                <w:color w:val="FFFFFF" w:themeColor="background1"/>
                <w:sz w:val="20"/>
                <w:szCs w:val="20"/>
              </w:rPr>
            </w:pPr>
            <w:r w:rsidRPr="0000416A">
              <w:rPr>
                <w:rFonts w:ascii="Cambria" w:hAnsi="Cambria"/>
                <w:b/>
                <w:bCs/>
                <w:color w:val="FFFFFF" w:themeColor="background1"/>
                <w:sz w:val="20"/>
                <w:szCs w:val="20"/>
                <w:lang w:val="es-CO"/>
              </w:rPr>
              <w:t>Competencia</w:t>
            </w:r>
            <w:r>
              <w:rPr>
                <w:rFonts w:ascii="Cambria" w:hAnsi="Cambria"/>
                <w:b/>
                <w:bCs/>
                <w:i/>
                <w:color w:val="FFFFFF" w:themeColor="background1"/>
                <w:sz w:val="20"/>
                <w:szCs w:val="20"/>
              </w:rPr>
              <w:t xml:space="preserve"> Ratione personae:</w:t>
            </w:r>
          </w:p>
        </w:tc>
        <w:tc>
          <w:tcPr>
            <w:tcW w:w="4680" w:type="dxa"/>
            <w:vAlign w:val="center"/>
          </w:tcPr>
          <w:p w14:paraId="2547BEA1" w14:textId="77777777" w:rsidR="003239B8" w:rsidRPr="004B3C14" w:rsidRDefault="00386C0A" w:rsidP="009A7F63">
            <w:pPr>
              <w:rPr>
                <w:rFonts w:ascii="Cambria" w:hAnsi="Cambria"/>
                <w:bCs/>
                <w:sz w:val="20"/>
                <w:szCs w:val="20"/>
              </w:rPr>
            </w:pPr>
            <w:r>
              <w:rPr>
                <w:rFonts w:ascii="Cambria" w:hAnsi="Cambria"/>
                <w:bCs/>
                <w:sz w:val="20"/>
                <w:szCs w:val="20"/>
              </w:rPr>
              <w:t>Sí</w:t>
            </w:r>
          </w:p>
        </w:tc>
      </w:tr>
      <w:tr w:rsidR="003239B8" w:rsidRPr="0000416A" w14:paraId="314F1C19" w14:textId="77777777" w:rsidTr="009A7F63">
        <w:trPr>
          <w:cantSplit/>
        </w:trPr>
        <w:tc>
          <w:tcPr>
            <w:tcW w:w="4680" w:type="dxa"/>
            <w:tcBorders>
              <w:top w:val="single" w:sz="6" w:space="0" w:color="auto"/>
              <w:bottom w:val="single" w:sz="6" w:space="0" w:color="auto"/>
            </w:tcBorders>
            <w:shd w:val="clear" w:color="auto" w:fill="386294"/>
            <w:vAlign w:val="center"/>
          </w:tcPr>
          <w:p w14:paraId="70153C97" w14:textId="77777777" w:rsidR="003239B8" w:rsidRPr="00706824" w:rsidRDefault="003239B8" w:rsidP="009A7F63">
            <w:pPr>
              <w:jc w:val="center"/>
              <w:rPr>
                <w:rFonts w:ascii="Cambria" w:hAnsi="Cambria"/>
                <w:b/>
                <w:bCs/>
                <w:color w:val="FFFFFF" w:themeColor="background1"/>
                <w:sz w:val="20"/>
                <w:szCs w:val="20"/>
              </w:rPr>
            </w:pPr>
            <w:r w:rsidRPr="0000416A">
              <w:rPr>
                <w:rFonts w:ascii="Cambria" w:hAnsi="Cambria"/>
                <w:b/>
                <w:bCs/>
                <w:color w:val="FFFFFF" w:themeColor="background1"/>
                <w:sz w:val="20"/>
                <w:szCs w:val="20"/>
                <w:lang w:val="es-CO"/>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79C262A4" w14:textId="77777777" w:rsidR="003239B8" w:rsidRPr="004B3C14" w:rsidRDefault="00386C0A" w:rsidP="009A7F63">
            <w:pPr>
              <w:rPr>
                <w:rFonts w:ascii="Cambria" w:hAnsi="Cambria"/>
                <w:bCs/>
                <w:sz w:val="20"/>
                <w:szCs w:val="20"/>
              </w:rPr>
            </w:pPr>
            <w:r>
              <w:rPr>
                <w:rFonts w:ascii="Cambria" w:hAnsi="Cambria"/>
                <w:bCs/>
                <w:sz w:val="20"/>
                <w:szCs w:val="20"/>
              </w:rPr>
              <w:t>Sí</w:t>
            </w:r>
          </w:p>
        </w:tc>
      </w:tr>
      <w:tr w:rsidR="003239B8" w:rsidRPr="0000416A" w14:paraId="2841DA8C" w14:textId="77777777" w:rsidTr="009A7F63">
        <w:trPr>
          <w:cantSplit/>
        </w:trPr>
        <w:tc>
          <w:tcPr>
            <w:tcW w:w="4680" w:type="dxa"/>
            <w:tcBorders>
              <w:top w:val="single" w:sz="6" w:space="0" w:color="auto"/>
              <w:bottom w:val="single" w:sz="6" w:space="0" w:color="auto"/>
            </w:tcBorders>
            <w:shd w:val="clear" w:color="auto" w:fill="386294"/>
            <w:vAlign w:val="center"/>
          </w:tcPr>
          <w:p w14:paraId="42F5C1ED" w14:textId="77777777" w:rsidR="003239B8" w:rsidRPr="00706824" w:rsidRDefault="003239B8" w:rsidP="009A7F63">
            <w:pPr>
              <w:jc w:val="center"/>
              <w:rPr>
                <w:rFonts w:ascii="Cambria" w:hAnsi="Cambria"/>
                <w:b/>
                <w:bCs/>
                <w:color w:val="FFFFFF" w:themeColor="background1"/>
                <w:sz w:val="20"/>
                <w:szCs w:val="20"/>
              </w:rPr>
            </w:pPr>
            <w:r w:rsidRPr="0000416A">
              <w:rPr>
                <w:rFonts w:ascii="Cambria" w:hAnsi="Cambria"/>
                <w:b/>
                <w:bCs/>
                <w:color w:val="FFFFFF" w:themeColor="background1"/>
                <w:sz w:val="20"/>
                <w:szCs w:val="20"/>
                <w:lang w:val="es-CO"/>
              </w:rPr>
              <w:t>Competencia</w:t>
            </w:r>
            <w:r w:rsidRPr="0069523B">
              <w:rPr>
                <w:rFonts w:ascii="Cambria" w:hAnsi="Cambria"/>
                <w:b/>
                <w:bCs/>
                <w:i/>
                <w:color w:val="FFFFFF" w:themeColor="background1"/>
                <w:sz w:val="20"/>
                <w:szCs w:val="20"/>
              </w:rPr>
              <w:t xml:space="preserve"> Ratione</w:t>
            </w:r>
            <w:r w:rsidRPr="0000416A">
              <w:rPr>
                <w:rFonts w:ascii="Cambria" w:hAnsi="Cambria"/>
                <w:b/>
                <w:bCs/>
                <w:i/>
                <w:color w:val="FFFFFF" w:themeColor="background1"/>
                <w:sz w:val="20"/>
                <w:szCs w:val="20"/>
                <w:lang w:val="es-CO"/>
              </w:rPr>
              <w:t xml:space="preserve"> temporis</w:t>
            </w:r>
            <w:r w:rsidRPr="00706824">
              <w:rPr>
                <w:rFonts w:ascii="Cambria" w:hAnsi="Cambria"/>
                <w:b/>
                <w:bCs/>
                <w:color w:val="FFFFFF" w:themeColor="background1"/>
                <w:sz w:val="20"/>
                <w:szCs w:val="20"/>
              </w:rPr>
              <w:t>:</w:t>
            </w:r>
          </w:p>
        </w:tc>
        <w:tc>
          <w:tcPr>
            <w:tcW w:w="4680" w:type="dxa"/>
            <w:vAlign w:val="center"/>
          </w:tcPr>
          <w:p w14:paraId="691D6894" w14:textId="77777777" w:rsidR="003239B8" w:rsidRPr="00153E77" w:rsidRDefault="00386C0A" w:rsidP="009A7F63">
            <w:pPr>
              <w:rPr>
                <w:bCs/>
                <w:sz w:val="20"/>
                <w:szCs w:val="20"/>
              </w:rPr>
            </w:pPr>
            <w:r>
              <w:rPr>
                <w:rFonts w:ascii="Cambria" w:hAnsi="Cambria"/>
                <w:bCs/>
                <w:sz w:val="20"/>
                <w:szCs w:val="20"/>
              </w:rPr>
              <w:t>Sí</w:t>
            </w:r>
          </w:p>
        </w:tc>
      </w:tr>
      <w:tr w:rsidR="003239B8" w:rsidRPr="001E49E7" w14:paraId="4BEE1F3B" w14:textId="77777777" w:rsidTr="009A7F63">
        <w:trPr>
          <w:cantSplit/>
        </w:trPr>
        <w:tc>
          <w:tcPr>
            <w:tcW w:w="4680" w:type="dxa"/>
            <w:tcBorders>
              <w:top w:val="single" w:sz="6" w:space="0" w:color="auto"/>
              <w:bottom w:val="single" w:sz="6" w:space="0" w:color="auto"/>
            </w:tcBorders>
            <w:shd w:val="clear" w:color="auto" w:fill="386294"/>
            <w:vAlign w:val="center"/>
          </w:tcPr>
          <w:p w14:paraId="0169EC1A" w14:textId="77777777" w:rsidR="003239B8" w:rsidRPr="00706824" w:rsidRDefault="003239B8" w:rsidP="009A7F63">
            <w:pPr>
              <w:jc w:val="center"/>
              <w:rPr>
                <w:rFonts w:ascii="Cambria" w:hAnsi="Cambria"/>
                <w:b/>
                <w:bCs/>
                <w:color w:val="FFFFFF" w:themeColor="background1"/>
                <w:sz w:val="20"/>
                <w:szCs w:val="20"/>
              </w:rPr>
            </w:pPr>
            <w:r w:rsidRPr="0000416A">
              <w:rPr>
                <w:rFonts w:ascii="Cambria" w:hAnsi="Cambria"/>
                <w:b/>
                <w:bCs/>
                <w:color w:val="FFFFFF" w:themeColor="background1"/>
                <w:sz w:val="20"/>
                <w:szCs w:val="20"/>
                <w:lang w:val="es-CO"/>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5793609C" w14:textId="77777777" w:rsidR="003239B8" w:rsidRPr="004C2312" w:rsidRDefault="00386C0A" w:rsidP="009A7F63">
            <w:pPr>
              <w:jc w:val="both"/>
              <w:rPr>
                <w:rFonts w:ascii="Cambria" w:hAnsi="Cambria"/>
                <w:bCs/>
                <w:sz w:val="20"/>
                <w:szCs w:val="20"/>
                <w:lang w:val="es-ES"/>
              </w:rPr>
            </w:pPr>
            <w:r>
              <w:rPr>
                <w:rFonts w:ascii="Cambria" w:hAnsi="Cambria"/>
                <w:bCs/>
                <w:sz w:val="20"/>
                <w:szCs w:val="20"/>
              </w:rPr>
              <w:t>Sí</w:t>
            </w:r>
          </w:p>
        </w:tc>
      </w:tr>
    </w:tbl>
    <w:p w14:paraId="09310895" w14:textId="77777777" w:rsidR="00564454" w:rsidRDefault="00564454" w:rsidP="003239B8">
      <w:pPr>
        <w:spacing w:before="240" w:after="240"/>
        <w:ind w:firstLine="720"/>
        <w:jc w:val="both"/>
        <w:rPr>
          <w:rFonts w:asciiTheme="majorHAnsi" w:hAnsiTheme="majorHAnsi"/>
          <w:b/>
          <w:bCs/>
          <w:sz w:val="20"/>
          <w:szCs w:val="20"/>
          <w:lang w:val="es-ES"/>
        </w:rPr>
      </w:pPr>
    </w:p>
    <w:p w14:paraId="3922F00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637450" w14:paraId="1397E2D9" w14:textId="77777777" w:rsidTr="009A7F63">
        <w:trPr>
          <w:cantSplit/>
        </w:trPr>
        <w:tc>
          <w:tcPr>
            <w:tcW w:w="4680" w:type="dxa"/>
            <w:tcBorders>
              <w:top w:val="single" w:sz="4" w:space="0" w:color="auto"/>
              <w:bottom w:val="single" w:sz="6" w:space="0" w:color="auto"/>
            </w:tcBorders>
            <w:shd w:val="clear" w:color="auto" w:fill="386294"/>
            <w:vAlign w:val="center"/>
          </w:tcPr>
          <w:p w14:paraId="0C601E35" w14:textId="77777777" w:rsidR="00EE00E9" w:rsidRPr="00EE00E9" w:rsidRDefault="00EE00E9" w:rsidP="009A7F63">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5E7397EA" w14:textId="77777777" w:rsidR="00EE00E9" w:rsidRPr="00EE00E9" w:rsidRDefault="00386C0A" w:rsidP="009A7F63">
            <w:pPr>
              <w:jc w:val="both"/>
              <w:rPr>
                <w:rFonts w:ascii="Cambria" w:hAnsi="Cambria"/>
                <w:bCs/>
                <w:sz w:val="20"/>
                <w:szCs w:val="20"/>
                <w:lang w:val="es-ES"/>
              </w:rPr>
            </w:pPr>
            <w:r>
              <w:rPr>
                <w:rFonts w:ascii="Cambria" w:hAnsi="Cambria"/>
                <w:bCs/>
                <w:sz w:val="20"/>
                <w:szCs w:val="20"/>
                <w:lang w:val="es-ES"/>
              </w:rPr>
              <w:t>No</w:t>
            </w:r>
          </w:p>
        </w:tc>
      </w:tr>
      <w:tr w:rsidR="003239B8" w:rsidRPr="007F085C" w14:paraId="04EDDF50" w14:textId="77777777" w:rsidTr="009A7F63">
        <w:trPr>
          <w:cantSplit/>
        </w:trPr>
        <w:tc>
          <w:tcPr>
            <w:tcW w:w="4680" w:type="dxa"/>
            <w:tcBorders>
              <w:top w:val="single" w:sz="4" w:space="0" w:color="auto"/>
              <w:bottom w:val="single" w:sz="6" w:space="0" w:color="auto"/>
            </w:tcBorders>
            <w:shd w:val="clear" w:color="auto" w:fill="386294"/>
            <w:vAlign w:val="center"/>
          </w:tcPr>
          <w:p w14:paraId="44E65574" w14:textId="77777777" w:rsidR="003239B8" w:rsidRPr="00496195" w:rsidRDefault="003239B8" w:rsidP="009A7F63">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w:t>
            </w:r>
            <w:r w:rsidRPr="0000416A">
              <w:rPr>
                <w:rFonts w:ascii="Cambria" w:hAnsi="Cambria"/>
                <w:b/>
                <w:bCs/>
                <w:color w:val="FFFFFF" w:themeColor="background1"/>
                <w:sz w:val="20"/>
                <w:szCs w:val="20"/>
                <w:lang w:val="es-CO"/>
              </w:rPr>
              <w:t xml:space="preserve"> declarados admisibles</w:t>
            </w:r>
            <w:r>
              <w:rPr>
                <w:rFonts w:ascii="Cambria" w:hAnsi="Cambria"/>
                <w:b/>
                <w:bCs/>
                <w:i/>
                <w:color w:val="FFFFFF" w:themeColor="background1"/>
                <w:sz w:val="20"/>
                <w:szCs w:val="20"/>
              </w:rPr>
              <w:t>:</w:t>
            </w:r>
          </w:p>
        </w:tc>
        <w:tc>
          <w:tcPr>
            <w:tcW w:w="4680" w:type="dxa"/>
            <w:vAlign w:val="center"/>
          </w:tcPr>
          <w:p w14:paraId="53692CF0" w14:textId="77777777" w:rsidR="003239B8" w:rsidRPr="009338AF" w:rsidRDefault="0023640B" w:rsidP="009338AF">
            <w:pPr>
              <w:jc w:val="both"/>
              <w:rPr>
                <w:rFonts w:ascii="Cambria" w:hAnsi="Cambria"/>
                <w:bCs/>
                <w:sz w:val="20"/>
                <w:szCs w:val="20"/>
                <w:lang w:val="es-CR"/>
              </w:rPr>
            </w:pPr>
            <w:r>
              <w:rPr>
                <w:rFonts w:ascii="Cambria" w:hAnsi="Cambria"/>
                <w:bCs/>
                <w:sz w:val="20"/>
                <w:szCs w:val="20"/>
                <w:lang w:val="es-ES"/>
              </w:rPr>
              <w:t xml:space="preserve">Artículos </w:t>
            </w:r>
            <w:r w:rsidR="009338AF" w:rsidRPr="00556907">
              <w:rPr>
                <w:rFonts w:ascii="Cambria" w:hAnsi="Cambria"/>
                <w:bCs/>
                <w:sz w:val="20"/>
                <w:szCs w:val="20"/>
                <w:lang w:val="es-ES"/>
              </w:rPr>
              <w:t>8 (Garantías Judiciales) y 25</w:t>
            </w:r>
            <w:r w:rsidR="009338AF" w:rsidRPr="0023601D">
              <w:rPr>
                <w:rFonts w:ascii="Cambria" w:hAnsi="Cambria"/>
                <w:bCs/>
                <w:sz w:val="20"/>
                <w:szCs w:val="20"/>
                <w:lang w:val="es-ES"/>
              </w:rPr>
              <w:t xml:space="preserve"> (Protección Judicial) de la Convención Americana, en relación con </w:t>
            </w:r>
            <w:r w:rsidR="009338AF">
              <w:rPr>
                <w:rFonts w:ascii="Cambria" w:hAnsi="Cambria"/>
                <w:bCs/>
                <w:sz w:val="20"/>
                <w:szCs w:val="20"/>
                <w:lang w:val="es-ES"/>
              </w:rPr>
              <w:t>el</w:t>
            </w:r>
            <w:r w:rsidR="009338AF" w:rsidRPr="0023601D">
              <w:rPr>
                <w:rFonts w:ascii="Cambria" w:hAnsi="Cambria"/>
                <w:bCs/>
                <w:sz w:val="20"/>
                <w:szCs w:val="20"/>
                <w:lang w:val="es-ES"/>
              </w:rPr>
              <w:t xml:space="preserve"> artículo 1.1 (Obligación de Respetar los Derechos)</w:t>
            </w:r>
            <w:r w:rsidR="00255E35">
              <w:rPr>
                <w:rFonts w:ascii="Cambria" w:hAnsi="Cambria"/>
                <w:bCs/>
                <w:sz w:val="20"/>
                <w:szCs w:val="20"/>
                <w:lang w:val="es-ES"/>
              </w:rPr>
              <w:t xml:space="preserve"> del mismo instrumento</w:t>
            </w:r>
          </w:p>
        </w:tc>
      </w:tr>
      <w:tr w:rsidR="003239B8" w:rsidRPr="007F085C" w14:paraId="2C812637" w14:textId="77777777" w:rsidTr="009A7F63">
        <w:trPr>
          <w:cantSplit/>
        </w:trPr>
        <w:tc>
          <w:tcPr>
            <w:tcW w:w="4680" w:type="dxa"/>
            <w:tcBorders>
              <w:top w:val="single" w:sz="6" w:space="0" w:color="auto"/>
              <w:bottom w:val="single" w:sz="6" w:space="0" w:color="auto"/>
            </w:tcBorders>
            <w:shd w:val="clear" w:color="auto" w:fill="386294"/>
            <w:vAlign w:val="center"/>
          </w:tcPr>
          <w:p w14:paraId="349CB7A9" w14:textId="77777777" w:rsidR="003239B8" w:rsidRPr="00EE00E9" w:rsidRDefault="003239B8" w:rsidP="009A7F63">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7B3E9FB0" w14:textId="77777777" w:rsidR="003239B8" w:rsidRPr="00EE00E9" w:rsidRDefault="007E1A8D" w:rsidP="00D27D61">
            <w:pPr>
              <w:rPr>
                <w:rFonts w:ascii="Cambria" w:hAnsi="Cambria"/>
                <w:bCs/>
                <w:sz w:val="20"/>
                <w:szCs w:val="20"/>
                <w:lang w:val="es-ES"/>
              </w:rPr>
            </w:pPr>
            <w:r>
              <w:rPr>
                <w:rFonts w:ascii="Cambria" w:hAnsi="Cambria"/>
                <w:bCs/>
                <w:sz w:val="20"/>
                <w:szCs w:val="20"/>
                <w:lang w:val="es-ES"/>
              </w:rPr>
              <w:t xml:space="preserve">Sí, </w:t>
            </w:r>
            <w:r w:rsidR="00D27D61">
              <w:rPr>
                <w:rFonts w:ascii="Cambria" w:hAnsi="Cambria"/>
                <w:bCs/>
                <w:sz w:val="20"/>
                <w:szCs w:val="20"/>
                <w:lang w:val="es-ES"/>
              </w:rPr>
              <w:t>el 14 de febrero de 2007</w:t>
            </w:r>
          </w:p>
        </w:tc>
      </w:tr>
      <w:tr w:rsidR="003239B8" w:rsidRPr="0023640B" w14:paraId="460BE3C4" w14:textId="77777777" w:rsidTr="009A7F63">
        <w:trPr>
          <w:cantSplit/>
        </w:trPr>
        <w:tc>
          <w:tcPr>
            <w:tcW w:w="4680" w:type="dxa"/>
            <w:tcBorders>
              <w:top w:val="single" w:sz="6" w:space="0" w:color="auto"/>
              <w:bottom w:val="single" w:sz="6" w:space="0" w:color="auto"/>
            </w:tcBorders>
            <w:shd w:val="clear" w:color="auto" w:fill="386294"/>
            <w:vAlign w:val="center"/>
          </w:tcPr>
          <w:p w14:paraId="71A3C872" w14:textId="77777777" w:rsidR="003239B8" w:rsidRPr="00706824" w:rsidRDefault="003239B8" w:rsidP="009A7F63">
            <w:pPr>
              <w:jc w:val="center"/>
              <w:rPr>
                <w:rFonts w:ascii="Cambria" w:hAnsi="Cambria"/>
                <w:b/>
                <w:bCs/>
                <w:color w:val="FFFFFF" w:themeColor="background1"/>
                <w:sz w:val="20"/>
                <w:szCs w:val="20"/>
              </w:rPr>
            </w:pPr>
            <w:r w:rsidRPr="0000416A">
              <w:rPr>
                <w:rFonts w:ascii="Cambria" w:hAnsi="Cambria"/>
                <w:b/>
                <w:bCs/>
                <w:color w:val="FFFFFF" w:themeColor="background1"/>
                <w:sz w:val="20"/>
                <w:szCs w:val="20"/>
                <w:lang w:val="es-CO"/>
              </w:rPr>
              <w:t>Presentación</w:t>
            </w:r>
            <w:r w:rsidRPr="0057609A">
              <w:rPr>
                <w:rFonts w:ascii="Cambria" w:hAnsi="Cambria"/>
                <w:b/>
                <w:bCs/>
                <w:color w:val="FFFFFF" w:themeColor="background1"/>
                <w:sz w:val="20"/>
                <w:szCs w:val="20"/>
                <w:lang w:val="es-CO"/>
              </w:rPr>
              <w:t xml:space="preserve"> dentro</w:t>
            </w:r>
            <w:r>
              <w:rPr>
                <w:rFonts w:ascii="Cambria" w:hAnsi="Cambria"/>
                <w:b/>
                <w:bCs/>
                <w:color w:val="FFFFFF" w:themeColor="background1"/>
                <w:sz w:val="20"/>
                <w:szCs w:val="20"/>
              </w:rPr>
              <w:t xml:space="preserve"> de</w:t>
            </w:r>
            <w:r w:rsidRPr="0057609A">
              <w:rPr>
                <w:rFonts w:ascii="Cambria" w:hAnsi="Cambria"/>
                <w:b/>
                <w:bCs/>
                <w:color w:val="FFFFFF" w:themeColor="background1"/>
                <w:sz w:val="20"/>
                <w:szCs w:val="20"/>
                <w:lang w:val="es-CO"/>
              </w:rPr>
              <w:t xml:space="preserve"> plazo</w:t>
            </w:r>
            <w:r w:rsidRPr="00706824">
              <w:rPr>
                <w:rFonts w:ascii="Cambria" w:hAnsi="Cambria"/>
                <w:b/>
                <w:bCs/>
                <w:color w:val="FFFFFF" w:themeColor="background1"/>
                <w:sz w:val="20"/>
                <w:szCs w:val="20"/>
              </w:rPr>
              <w:t>:</w:t>
            </w:r>
          </w:p>
        </w:tc>
        <w:tc>
          <w:tcPr>
            <w:tcW w:w="4680" w:type="dxa"/>
            <w:vAlign w:val="center"/>
          </w:tcPr>
          <w:p w14:paraId="334DADA8" w14:textId="77777777" w:rsidR="003239B8" w:rsidRPr="00195FC3" w:rsidRDefault="008301AA" w:rsidP="00D27D61">
            <w:pPr>
              <w:rPr>
                <w:bCs/>
                <w:sz w:val="20"/>
                <w:szCs w:val="20"/>
                <w:lang w:val="es-CR"/>
              </w:rPr>
            </w:pPr>
            <w:r w:rsidRPr="00195FC3">
              <w:rPr>
                <w:bCs/>
                <w:sz w:val="20"/>
                <w:szCs w:val="20"/>
                <w:lang w:val="es-CR"/>
              </w:rPr>
              <w:t>Sí,</w:t>
            </w:r>
            <w:r w:rsidR="00195FC3" w:rsidRPr="00195FC3">
              <w:rPr>
                <w:bCs/>
                <w:sz w:val="20"/>
                <w:szCs w:val="20"/>
                <w:lang w:val="es-CR"/>
              </w:rPr>
              <w:t xml:space="preserve"> </w:t>
            </w:r>
            <w:r w:rsidR="00D27D61">
              <w:rPr>
                <w:bCs/>
                <w:sz w:val="20"/>
                <w:szCs w:val="20"/>
                <w:lang w:val="es-CR"/>
              </w:rPr>
              <w:t>11 de julio de 2007</w:t>
            </w:r>
          </w:p>
        </w:tc>
      </w:tr>
    </w:tbl>
    <w:p w14:paraId="512DB8F5" w14:textId="77777777" w:rsidR="00223A29" w:rsidRDefault="00223A29" w:rsidP="00C2111A">
      <w:pPr>
        <w:ind w:firstLine="720"/>
        <w:jc w:val="both"/>
        <w:rPr>
          <w:rFonts w:asciiTheme="majorHAnsi" w:hAnsiTheme="majorHAnsi"/>
          <w:b/>
          <w:sz w:val="20"/>
          <w:szCs w:val="20"/>
          <w:lang w:val="es-UY"/>
        </w:rPr>
      </w:pPr>
    </w:p>
    <w:p w14:paraId="621D7847" w14:textId="77777777" w:rsidR="003239B8" w:rsidRDefault="00223A29" w:rsidP="00C2111A">
      <w:pPr>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F9C1D80" w14:textId="77777777" w:rsidR="00C2111A" w:rsidRDefault="00C2111A" w:rsidP="00C2111A">
      <w:pPr>
        <w:ind w:firstLine="720"/>
        <w:jc w:val="both"/>
        <w:rPr>
          <w:rFonts w:asciiTheme="majorHAnsi" w:hAnsiTheme="majorHAnsi"/>
          <w:b/>
          <w:sz w:val="20"/>
          <w:szCs w:val="20"/>
          <w:lang w:val="es-UY"/>
        </w:rPr>
      </w:pPr>
    </w:p>
    <w:p w14:paraId="43248BF2" w14:textId="77777777" w:rsidR="00A11E44" w:rsidRPr="007B4EF2" w:rsidRDefault="00D40C3E"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B4EF2">
        <w:rPr>
          <w:rFonts w:ascii="Cambria" w:hAnsi="Cambria"/>
          <w:sz w:val="20"/>
          <w:szCs w:val="20"/>
          <w:lang w:val="es-ES_tradnl"/>
        </w:rPr>
        <w:t xml:space="preserve">Los peticionarios sostienen que </w:t>
      </w:r>
      <w:r w:rsidR="00EB77AD">
        <w:rPr>
          <w:rFonts w:ascii="Cambria" w:hAnsi="Cambria"/>
          <w:sz w:val="20"/>
          <w:szCs w:val="20"/>
          <w:lang w:val="es-ES_tradnl"/>
        </w:rPr>
        <w:t xml:space="preserve">la Sra. </w:t>
      </w:r>
      <w:r w:rsidRPr="007B4EF2">
        <w:rPr>
          <w:rFonts w:ascii="Cambria" w:hAnsi="Cambria"/>
          <w:sz w:val="20"/>
          <w:szCs w:val="20"/>
          <w:lang w:val="es-ES_tradnl"/>
        </w:rPr>
        <w:t>Rosario Bedoya Becerra (en adelante “la presunta víctima” o “</w:t>
      </w:r>
      <w:r w:rsidR="00EB77AD">
        <w:rPr>
          <w:rFonts w:ascii="Cambria" w:hAnsi="Cambria"/>
          <w:sz w:val="20"/>
          <w:szCs w:val="20"/>
          <w:lang w:val="es-ES_tradnl"/>
        </w:rPr>
        <w:t xml:space="preserve">la Sra. </w:t>
      </w:r>
      <w:r w:rsidRPr="007B4EF2">
        <w:rPr>
          <w:rFonts w:ascii="Cambria" w:hAnsi="Cambria"/>
          <w:sz w:val="20"/>
          <w:szCs w:val="20"/>
          <w:lang w:val="es-ES_tradnl"/>
        </w:rPr>
        <w:t xml:space="preserve">Bedoya”) </w:t>
      </w:r>
      <w:r w:rsidR="00582CEF" w:rsidRPr="007B4EF2">
        <w:rPr>
          <w:rFonts w:ascii="Cambria" w:hAnsi="Cambria"/>
          <w:sz w:val="20"/>
          <w:szCs w:val="20"/>
          <w:lang w:val="es-ES_tradnl"/>
        </w:rPr>
        <w:t>se desempeñó como</w:t>
      </w:r>
      <w:r w:rsidR="005F3F68" w:rsidRPr="007B4EF2">
        <w:rPr>
          <w:rFonts w:ascii="Cambria" w:hAnsi="Cambria"/>
          <w:sz w:val="20"/>
          <w:szCs w:val="20"/>
          <w:lang w:val="es-ES_tradnl"/>
        </w:rPr>
        <w:t xml:space="preserve"> </w:t>
      </w:r>
      <w:r w:rsidR="00964A46">
        <w:rPr>
          <w:rFonts w:ascii="Cambria" w:hAnsi="Cambria"/>
          <w:sz w:val="20"/>
          <w:szCs w:val="20"/>
          <w:lang w:val="es-ES_tradnl"/>
        </w:rPr>
        <w:t>v</w:t>
      </w:r>
      <w:r w:rsidR="00EB77AD">
        <w:rPr>
          <w:rFonts w:ascii="Cambria" w:hAnsi="Cambria"/>
          <w:sz w:val="20"/>
          <w:szCs w:val="20"/>
          <w:lang w:val="es-ES_tradnl"/>
        </w:rPr>
        <w:t xml:space="preserve">icepresidenta </w:t>
      </w:r>
      <w:r w:rsidR="00964A46">
        <w:rPr>
          <w:rFonts w:ascii="Cambria" w:hAnsi="Cambria"/>
          <w:sz w:val="20"/>
          <w:szCs w:val="20"/>
          <w:lang w:val="es-ES_tradnl"/>
        </w:rPr>
        <w:t>f</w:t>
      </w:r>
      <w:r w:rsidR="00EB77AD">
        <w:rPr>
          <w:rFonts w:ascii="Cambria" w:hAnsi="Cambria"/>
          <w:sz w:val="20"/>
          <w:szCs w:val="20"/>
          <w:lang w:val="es-ES_tradnl"/>
        </w:rPr>
        <w:t>inanciera, un cargo</w:t>
      </w:r>
      <w:r w:rsidR="005F3F68" w:rsidRPr="007B4EF2">
        <w:rPr>
          <w:rFonts w:ascii="Cambria" w:hAnsi="Cambria"/>
          <w:sz w:val="20"/>
          <w:szCs w:val="20"/>
          <w:lang w:val="es-ES_tradnl"/>
        </w:rPr>
        <w:t xml:space="preserve"> d</w:t>
      </w:r>
      <w:r w:rsidR="00BE3276">
        <w:rPr>
          <w:rFonts w:ascii="Cambria" w:hAnsi="Cambria"/>
          <w:sz w:val="20"/>
          <w:szCs w:val="20"/>
          <w:lang w:val="es-ES_tradnl"/>
        </w:rPr>
        <w:t>e libre nombramiento y remoción</w:t>
      </w:r>
      <w:r w:rsidR="00EB77AD">
        <w:rPr>
          <w:rFonts w:ascii="Cambria" w:hAnsi="Cambria"/>
          <w:sz w:val="20"/>
          <w:szCs w:val="20"/>
          <w:lang w:val="es-ES_tradnl"/>
        </w:rPr>
        <w:t>,</w:t>
      </w:r>
      <w:r w:rsidR="005F3F68" w:rsidRPr="007B4EF2">
        <w:rPr>
          <w:rFonts w:ascii="Cambria" w:hAnsi="Cambria"/>
          <w:sz w:val="20"/>
          <w:szCs w:val="20"/>
          <w:lang w:val="es-ES_tradnl"/>
        </w:rPr>
        <w:t xml:space="preserve"> </w:t>
      </w:r>
      <w:r w:rsidR="00582CEF" w:rsidRPr="007B4EF2">
        <w:rPr>
          <w:rFonts w:ascii="Cambria" w:hAnsi="Cambria"/>
          <w:sz w:val="20"/>
          <w:szCs w:val="20"/>
          <w:lang w:val="es-ES_tradnl"/>
        </w:rPr>
        <w:t xml:space="preserve">en la </w:t>
      </w:r>
      <w:r w:rsidR="00EC3C10" w:rsidRPr="007B4EF2">
        <w:rPr>
          <w:rFonts w:ascii="Cambria" w:hAnsi="Cambria"/>
          <w:sz w:val="20"/>
          <w:szCs w:val="20"/>
          <w:lang w:val="es-ES_tradnl"/>
        </w:rPr>
        <w:t>E</w:t>
      </w:r>
      <w:r w:rsidR="00582CEF" w:rsidRPr="007B4EF2">
        <w:rPr>
          <w:rFonts w:ascii="Cambria" w:hAnsi="Cambria"/>
          <w:sz w:val="20"/>
          <w:szCs w:val="20"/>
          <w:lang w:val="es-ES_tradnl"/>
        </w:rPr>
        <w:t xml:space="preserve">mpresa </w:t>
      </w:r>
      <w:r w:rsidR="00EC3C10" w:rsidRPr="007B4EF2">
        <w:rPr>
          <w:rFonts w:ascii="Cambria" w:hAnsi="Cambria"/>
          <w:sz w:val="20"/>
          <w:szCs w:val="20"/>
          <w:lang w:val="es-ES_tradnl"/>
        </w:rPr>
        <w:t>Colombiana de Vías Férreas</w:t>
      </w:r>
      <w:r w:rsidR="007B4EF2" w:rsidRPr="007B4EF2">
        <w:rPr>
          <w:rFonts w:ascii="Cambria" w:hAnsi="Cambria"/>
          <w:sz w:val="20"/>
          <w:szCs w:val="20"/>
          <w:lang w:val="es-ES_tradnl"/>
        </w:rPr>
        <w:t xml:space="preserve"> </w:t>
      </w:r>
      <w:r w:rsidR="007B4EF2">
        <w:rPr>
          <w:rFonts w:ascii="Cambria" w:hAnsi="Cambria"/>
          <w:sz w:val="20"/>
          <w:szCs w:val="20"/>
          <w:lang w:val="es-ES_tradnl"/>
        </w:rPr>
        <w:t xml:space="preserve">(en adelante “la empresa” o “FERROVIAS”) </w:t>
      </w:r>
      <w:r w:rsidR="007B4EF2" w:rsidRPr="007B4EF2">
        <w:rPr>
          <w:rFonts w:ascii="Cambria" w:hAnsi="Cambria"/>
          <w:sz w:val="20"/>
          <w:szCs w:val="20"/>
          <w:lang w:val="es-ES_tradnl"/>
        </w:rPr>
        <w:t>desde el 21 de mayo de 1996 hasta que fue declarada insubsistente el 7 de julio de 1998</w:t>
      </w:r>
      <w:r w:rsidR="00EB77AD">
        <w:rPr>
          <w:rFonts w:ascii="Cambria" w:hAnsi="Cambria"/>
          <w:sz w:val="20"/>
          <w:szCs w:val="20"/>
          <w:lang w:val="es-ES_tradnl"/>
        </w:rPr>
        <w:t xml:space="preserve">. </w:t>
      </w:r>
      <w:r w:rsidR="001C2F8B">
        <w:rPr>
          <w:rFonts w:ascii="Cambria" w:hAnsi="Cambria"/>
          <w:sz w:val="20"/>
          <w:szCs w:val="20"/>
          <w:lang w:val="es-ES_tradnl"/>
        </w:rPr>
        <w:t xml:space="preserve">Alegan </w:t>
      </w:r>
      <w:r w:rsidR="00EB77AD">
        <w:rPr>
          <w:rFonts w:ascii="Cambria" w:hAnsi="Cambria"/>
          <w:sz w:val="20"/>
          <w:szCs w:val="20"/>
          <w:lang w:val="es-ES_tradnl"/>
        </w:rPr>
        <w:t xml:space="preserve">que </w:t>
      </w:r>
      <w:r w:rsidR="00964A46">
        <w:rPr>
          <w:rFonts w:ascii="Cambria" w:hAnsi="Cambria"/>
          <w:sz w:val="20"/>
          <w:szCs w:val="20"/>
          <w:lang w:val="es-ES_tradnl"/>
        </w:rPr>
        <w:t>el</w:t>
      </w:r>
      <w:r w:rsidR="00EB77AD">
        <w:rPr>
          <w:rFonts w:ascii="Cambria" w:hAnsi="Cambria"/>
          <w:sz w:val="20"/>
          <w:szCs w:val="20"/>
          <w:lang w:val="es-ES_tradnl"/>
        </w:rPr>
        <w:t xml:space="preserve"> despido </w:t>
      </w:r>
      <w:r w:rsidR="00964A46">
        <w:rPr>
          <w:rFonts w:ascii="Cambria" w:hAnsi="Cambria"/>
          <w:sz w:val="20"/>
          <w:szCs w:val="20"/>
          <w:lang w:val="es-ES_tradnl"/>
        </w:rPr>
        <w:t xml:space="preserve">de la Sra. Bedoya </w:t>
      </w:r>
      <w:r w:rsidR="00EB77AD">
        <w:rPr>
          <w:rFonts w:ascii="Cambria" w:hAnsi="Cambria"/>
          <w:sz w:val="20"/>
          <w:szCs w:val="20"/>
          <w:lang w:val="es-ES_tradnl"/>
        </w:rPr>
        <w:t xml:space="preserve">se debió </w:t>
      </w:r>
      <w:r w:rsidR="00BA70E0">
        <w:rPr>
          <w:rFonts w:ascii="Cambria" w:hAnsi="Cambria"/>
          <w:sz w:val="20"/>
          <w:szCs w:val="20"/>
          <w:lang w:val="es-ES_tradnl"/>
        </w:rPr>
        <w:t xml:space="preserve">a </w:t>
      </w:r>
      <w:r w:rsidR="009E020D" w:rsidRPr="007B4EF2">
        <w:rPr>
          <w:rFonts w:ascii="Cambria" w:hAnsi="Cambria"/>
          <w:sz w:val="20"/>
          <w:szCs w:val="20"/>
          <w:lang w:val="es-ES_tradnl"/>
        </w:rPr>
        <w:t>un concepto negativo</w:t>
      </w:r>
      <w:r w:rsidR="00BE3276">
        <w:rPr>
          <w:rFonts w:ascii="Cambria" w:hAnsi="Cambria"/>
          <w:sz w:val="20"/>
          <w:szCs w:val="20"/>
          <w:lang w:val="es-ES_tradnl"/>
        </w:rPr>
        <w:t xml:space="preserve"> </w:t>
      </w:r>
      <w:r w:rsidR="00964A46">
        <w:rPr>
          <w:rFonts w:ascii="Cambria" w:hAnsi="Cambria"/>
          <w:sz w:val="20"/>
          <w:szCs w:val="20"/>
          <w:lang w:val="es-ES_tradnl"/>
        </w:rPr>
        <w:t xml:space="preserve">que </w:t>
      </w:r>
      <w:r w:rsidR="00606B9D">
        <w:rPr>
          <w:rFonts w:ascii="Cambria" w:hAnsi="Cambria"/>
          <w:sz w:val="20"/>
          <w:szCs w:val="20"/>
          <w:lang w:val="es-ES_tradnl"/>
        </w:rPr>
        <w:t xml:space="preserve">entregó </w:t>
      </w:r>
      <w:r w:rsidR="007B4EF2">
        <w:rPr>
          <w:rFonts w:ascii="Cambria" w:hAnsi="Cambria"/>
          <w:sz w:val="20"/>
          <w:szCs w:val="20"/>
          <w:lang w:val="es-ES_tradnl"/>
        </w:rPr>
        <w:t xml:space="preserve">al </w:t>
      </w:r>
      <w:r w:rsidR="00964A46">
        <w:rPr>
          <w:rFonts w:ascii="Cambria" w:hAnsi="Cambria"/>
          <w:sz w:val="20"/>
          <w:szCs w:val="20"/>
          <w:lang w:val="es-ES_tradnl"/>
        </w:rPr>
        <w:t>p</w:t>
      </w:r>
      <w:r w:rsidR="007B4EF2">
        <w:rPr>
          <w:rFonts w:ascii="Cambria" w:hAnsi="Cambria"/>
          <w:sz w:val="20"/>
          <w:szCs w:val="20"/>
          <w:lang w:val="es-ES_tradnl"/>
        </w:rPr>
        <w:t xml:space="preserve">residente de la empresa </w:t>
      </w:r>
      <w:r w:rsidR="00964A46">
        <w:rPr>
          <w:rFonts w:ascii="Cambria" w:hAnsi="Cambria"/>
          <w:sz w:val="20"/>
          <w:szCs w:val="20"/>
          <w:lang w:val="es-ES_tradnl"/>
        </w:rPr>
        <w:t>respecto de</w:t>
      </w:r>
      <w:r w:rsidR="009E020D" w:rsidRPr="007B4EF2">
        <w:rPr>
          <w:rFonts w:ascii="Cambria" w:hAnsi="Cambria"/>
          <w:sz w:val="20"/>
          <w:szCs w:val="20"/>
          <w:lang w:val="es-ES_tradnl"/>
        </w:rPr>
        <w:t xml:space="preserve"> la adjudicación de un contrato</w:t>
      </w:r>
      <w:r w:rsidR="00964A46">
        <w:rPr>
          <w:rFonts w:ascii="Cambria" w:hAnsi="Cambria"/>
          <w:sz w:val="20"/>
          <w:szCs w:val="20"/>
          <w:lang w:val="es-ES_tradnl"/>
        </w:rPr>
        <w:t xml:space="preserve"> a un tercero. </w:t>
      </w:r>
    </w:p>
    <w:p w14:paraId="6C199196" w14:textId="77777777" w:rsidR="009E020D" w:rsidRDefault="00927177"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Frente a su despido, la</w:t>
      </w:r>
      <w:r w:rsidR="00DE60C9" w:rsidRPr="00DE60C9">
        <w:rPr>
          <w:rFonts w:ascii="Cambria" w:hAnsi="Cambria"/>
          <w:sz w:val="20"/>
          <w:szCs w:val="20"/>
          <w:lang w:val="es-ES_tradnl"/>
        </w:rPr>
        <w:t xml:space="preserve"> </w:t>
      </w:r>
      <w:r w:rsidR="00964A46">
        <w:rPr>
          <w:rFonts w:ascii="Cambria" w:hAnsi="Cambria"/>
          <w:sz w:val="20"/>
          <w:szCs w:val="20"/>
          <w:lang w:val="es-ES_tradnl"/>
        </w:rPr>
        <w:t xml:space="preserve">Sra. </w:t>
      </w:r>
      <w:r w:rsidR="00964A46" w:rsidRPr="007B4EF2">
        <w:rPr>
          <w:rFonts w:ascii="Cambria" w:hAnsi="Cambria"/>
          <w:sz w:val="20"/>
          <w:szCs w:val="20"/>
          <w:lang w:val="es-ES_tradnl"/>
        </w:rPr>
        <w:t>Bedoya</w:t>
      </w:r>
      <w:r w:rsidR="00964A46" w:rsidRPr="00DE60C9">
        <w:rPr>
          <w:rFonts w:ascii="Cambria" w:hAnsi="Cambria"/>
          <w:sz w:val="20"/>
          <w:szCs w:val="20"/>
          <w:lang w:val="es-ES_tradnl"/>
        </w:rPr>
        <w:t xml:space="preserve"> </w:t>
      </w:r>
      <w:r w:rsidR="00DE60C9" w:rsidRPr="00DE60C9">
        <w:rPr>
          <w:rFonts w:ascii="Cambria" w:hAnsi="Cambria"/>
          <w:sz w:val="20"/>
          <w:szCs w:val="20"/>
          <w:lang w:val="es-ES_tradnl"/>
        </w:rPr>
        <w:t>presentó una acción</w:t>
      </w:r>
      <w:r w:rsidR="00DE60C9">
        <w:rPr>
          <w:rFonts w:ascii="Cambria" w:hAnsi="Cambria"/>
          <w:sz w:val="20"/>
          <w:szCs w:val="20"/>
          <w:lang w:val="es-ES_tradnl"/>
        </w:rPr>
        <w:t xml:space="preserve"> de nulidad y restablecimiento del derecho ante el Tribunal A</w:t>
      </w:r>
      <w:r w:rsidR="00A82A4F">
        <w:rPr>
          <w:rFonts w:ascii="Cambria" w:hAnsi="Cambria"/>
          <w:sz w:val="20"/>
          <w:szCs w:val="20"/>
          <w:lang w:val="es-ES_tradnl"/>
        </w:rPr>
        <w:t>dministrativo de Cundinamarca</w:t>
      </w:r>
      <w:r w:rsidR="00E51BFB">
        <w:rPr>
          <w:rFonts w:ascii="Cambria" w:hAnsi="Cambria"/>
          <w:sz w:val="20"/>
          <w:szCs w:val="20"/>
          <w:lang w:val="es-ES_tradnl"/>
        </w:rPr>
        <w:t xml:space="preserve">, </w:t>
      </w:r>
      <w:r w:rsidR="00B85533">
        <w:rPr>
          <w:rFonts w:ascii="Cambria" w:hAnsi="Cambria"/>
          <w:sz w:val="20"/>
          <w:szCs w:val="20"/>
          <w:lang w:val="es-ES_tradnl"/>
        </w:rPr>
        <w:t xml:space="preserve">el cual </w:t>
      </w:r>
      <w:r w:rsidR="009A19BD">
        <w:rPr>
          <w:rFonts w:ascii="Cambria" w:hAnsi="Cambria"/>
          <w:sz w:val="20"/>
          <w:szCs w:val="20"/>
          <w:lang w:val="es-ES_tradnl"/>
        </w:rPr>
        <w:t xml:space="preserve">el 25 de abril de 2002 </w:t>
      </w:r>
      <w:r>
        <w:rPr>
          <w:rFonts w:ascii="Cambria" w:hAnsi="Cambria"/>
          <w:sz w:val="20"/>
          <w:szCs w:val="20"/>
          <w:lang w:val="es-ES_tradnl"/>
        </w:rPr>
        <w:t>declaró</w:t>
      </w:r>
      <w:r w:rsidR="009A19BD">
        <w:rPr>
          <w:rFonts w:ascii="Cambria" w:hAnsi="Cambria"/>
          <w:sz w:val="20"/>
          <w:szCs w:val="20"/>
          <w:lang w:val="es-ES_tradnl"/>
        </w:rPr>
        <w:t xml:space="preserve"> la nulidad del acto de insubsistencia y orden</w:t>
      </w:r>
      <w:r w:rsidR="003F2607">
        <w:rPr>
          <w:rFonts w:ascii="Cambria" w:hAnsi="Cambria"/>
          <w:sz w:val="20"/>
          <w:szCs w:val="20"/>
          <w:lang w:val="es-ES_tradnl"/>
        </w:rPr>
        <w:t>ó</w:t>
      </w:r>
      <w:r w:rsidR="009A19BD">
        <w:rPr>
          <w:rFonts w:ascii="Cambria" w:hAnsi="Cambria"/>
          <w:sz w:val="20"/>
          <w:szCs w:val="20"/>
          <w:lang w:val="es-ES_tradnl"/>
        </w:rPr>
        <w:t xml:space="preserve"> </w:t>
      </w:r>
      <w:r>
        <w:rPr>
          <w:rFonts w:ascii="Cambria" w:hAnsi="Cambria"/>
          <w:sz w:val="20"/>
          <w:szCs w:val="20"/>
          <w:lang w:val="es-ES_tradnl"/>
        </w:rPr>
        <w:t>su</w:t>
      </w:r>
      <w:r w:rsidR="009A19BD">
        <w:rPr>
          <w:rFonts w:ascii="Cambria" w:hAnsi="Cambria"/>
          <w:sz w:val="20"/>
          <w:szCs w:val="20"/>
          <w:lang w:val="es-ES_tradnl"/>
        </w:rPr>
        <w:t xml:space="preserve"> reintegro al cargo.</w:t>
      </w:r>
      <w:r w:rsidR="00E51BFB">
        <w:rPr>
          <w:rFonts w:ascii="Cambria" w:hAnsi="Cambria"/>
          <w:sz w:val="20"/>
          <w:szCs w:val="20"/>
          <w:lang w:val="es-ES_tradnl"/>
        </w:rPr>
        <w:t xml:space="preserve"> </w:t>
      </w:r>
      <w:r w:rsidR="00D86F1F">
        <w:rPr>
          <w:rFonts w:ascii="Cambria" w:hAnsi="Cambria"/>
          <w:sz w:val="20"/>
          <w:szCs w:val="20"/>
          <w:lang w:val="es-ES_tradnl"/>
        </w:rPr>
        <w:t>Contra esta decisión</w:t>
      </w:r>
      <w:r w:rsidR="009A19BD">
        <w:rPr>
          <w:rFonts w:ascii="Cambria" w:hAnsi="Cambria"/>
          <w:sz w:val="20"/>
          <w:szCs w:val="20"/>
          <w:lang w:val="es-ES_tradnl"/>
        </w:rPr>
        <w:t xml:space="preserve"> FERROVIAS </w:t>
      </w:r>
      <w:r w:rsidR="001E65EB">
        <w:rPr>
          <w:rFonts w:ascii="Cambria" w:hAnsi="Cambria"/>
          <w:sz w:val="20"/>
          <w:szCs w:val="20"/>
          <w:lang w:val="es-ES_tradnl"/>
        </w:rPr>
        <w:t>presentó</w:t>
      </w:r>
      <w:r w:rsidR="009A19BD">
        <w:rPr>
          <w:rFonts w:ascii="Cambria" w:hAnsi="Cambria"/>
          <w:sz w:val="20"/>
          <w:szCs w:val="20"/>
          <w:lang w:val="es-ES_tradnl"/>
        </w:rPr>
        <w:t xml:space="preserve"> un recurso de apelación</w:t>
      </w:r>
      <w:r w:rsidR="00D96FCE">
        <w:rPr>
          <w:rFonts w:ascii="Cambria" w:hAnsi="Cambria"/>
          <w:sz w:val="20"/>
          <w:szCs w:val="20"/>
          <w:lang w:val="es-ES_tradnl"/>
        </w:rPr>
        <w:t>, argumentando que no existía respaldo probatorio para</w:t>
      </w:r>
      <w:r w:rsidR="00124E82">
        <w:rPr>
          <w:rFonts w:ascii="Cambria" w:hAnsi="Cambria"/>
          <w:sz w:val="20"/>
          <w:szCs w:val="20"/>
          <w:lang w:val="es-ES_tradnl"/>
        </w:rPr>
        <w:t xml:space="preserve"> considerar la nulidad del acto</w:t>
      </w:r>
      <w:r w:rsidR="00D96FCE">
        <w:rPr>
          <w:rFonts w:ascii="Cambria" w:hAnsi="Cambria"/>
          <w:sz w:val="20"/>
          <w:szCs w:val="20"/>
          <w:lang w:val="es-ES_tradnl"/>
        </w:rPr>
        <w:t xml:space="preserve">. </w:t>
      </w:r>
      <w:r w:rsidR="00D86F1F">
        <w:rPr>
          <w:rFonts w:ascii="Cambria" w:hAnsi="Cambria"/>
          <w:sz w:val="20"/>
          <w:szCs w:val="20"/>
          <w:lang w:val="es-ES_tradnl"/>
        </w:rPr>
        <w:t xml:space="preserve">Este recurso fue decidido el </w:t>
      </w:r>
      <w:r w:rsidR="00D96FCE">
        <w:rPr>
          <w:rFonts w:ascii="Cambria" w:hAnsi="Cambria"/>
          <w:sz w:val="20"/>
          <w:szCs w:val="20"/>
          <w:lang w:val="es-ES_tradnl"/>
        </w:rPr>
        <w:t xml:space="preserve">11 de septiembre de 2003 </w:t>
      </w:r>
      <w:r w:rsidR="00D86F1F">
        <w:rPr>
          <w:rFonts w:ascii="Cambria" w:hAnsi="Cambria"/>
          <w:sz w:val="20"/>
          <w:szCs w:val="20"/>
          <w:lang w:val="es-ES_tradnl"/>
        </w:rPr>
        <w:t xml:space="preserve">por </w:t>
      </w:r>
      <w:r w:rsidR="00D96FCE">
        <w:rPr>
          <w:rFonts w:ascii="Cambria" w:hAnsi="Cambria"/>
          <w:sz w:val="20"/>
          <w:szCs w:val="20"/>
          <w:lang w:val="es-ES_tradnl"/>
        </w:rPr>
        <w:t xml:space="preserve">la </w:t>
      </w:r>
      <w:r w:rsidR="00B335E7">
        <w:rPr>
          <w:rFonts w:ascii="Cambria" w:hAnsi="Cambria"/>
          <w:sz w:val="20"/>
          <w:szCs w:val="20"/>
          <w:lang w:val="es-ES_tradnl"/>
        </w:rPr>
        <w:t>Sección Segunda de la Sala de lo Contencioso Administrativo del</w:t>
      </w:r>
      <w:r w:rsidR="00D96FCE">
        <w:rPr>
          <w:rFonts w:ascii="Cambria" w:hAnsi="Cambria"/>
          <w:sz w:val="20"/>
          <w:szCs w:val="20"/>
          <w:lang w:val="es-ES_tradnl"/>
        </w:rPr>
        <w:t xml:space="preserve"> Consejo de Estado</w:t>
      </w:r>
      <w:r w:rsidR="00D86F1F">
        <w:rPr>
          <w:rFonts w:ascii="Cambria" w:hAnsi="Cambria"/>
          <w:sz w:val="20"/>
          <w:szCs w:val="20"/>
          <w:lang w:val="es-ES_tradnl"/>
        </w:rPr>
        <w:t>, que</w:t>
      </w:r>
      <w:r w:rsidR="00B335E7">
        <w:rPr>
          <w:rFonts w:ascii="Cambria" w:hAnsi="Cambria"/>
          <w:sz w:val="20"/>
          <w:szCs w:val="20"/>
          <w:lang w:val="es-ES_tradnl"/>
        </w:rPr>
        <w:t xml:space="preserve"> decidió revocar la sentencia de primera instancia, por </w:t>
      </w:r>
      <w:r w:rsidR="00D86F1F">
        <w:rPr>
          <w:rFonts w:ascii="Cambria" w:hAnsi="Cambria"/>
          <w:sz w:val="20"/>
          <w:szCs w:val="20"/>
          <w:lang w:val="es-ES_tradnl"/>
        </w:rPr>
        <w:t>considerar que</w:t>
      </w:r>
      <w:r w:rsidR="00B335E7">
        <w:rPr>
          <w:rFonts w:ascii="Cambria" w:hAnsi="Cambria"/>
          <w:sz w:val="20"/>
          <w:szCs w:val="20"/>
          <w:lang w:val="es-ES_tradnl"/>
        </w:rPr>
        <w:t xml:space="preserve"> </w:t>
      </w:r>
      <w:r w:rsidR="00D86F1F">
        <w:rPr>
          <w:rFonts w:ascii="Cambria" w:hAnsi="Cambria"/>
          <w:sz w:val="20"/>
          <w:szCs w:val="20"/>
          <w:lang w:val="es-ES_tradnl"/>
        </w:rPr>
        <w:t xml:space="preserve">la Sra. Bedoya </w:t>
      </w:r>
      <w:r w:rsidR="00BF750F">
        <w:rPr>
          <w:rFonts w:ascii="Cambria" w:hAnsi="Cambria"/>
          <w:sz w:val="20"/>
          <w:szCs w:val="20"/>
          <w:lang w:val="es-ES_tradnl"/>
        </w:rPr>
        <w:t xml:space="preserve">no cumplió con la carga procesal de demostrar que </w:t>
      </w:r>
      <w:r w:rsidR="00D86F1F">
        <w:rPr>
          <w:rFonts w:ascii="Cambria" w:hAnsi="Cambria"/>
          <w:sz w:val="20"/>
          <w:szCs w:val="20"/>
          <w:lang w:val="es-ES_tradnl"/>
        </w:rPr>
        <w:t xml:space="preserve">su despido </w:t>
      </w:r>
      <w:r w:rsidR="00BF750F">
        <w:rPr>
          <w:rFonts w:ascii="Cambria" w:hAnsi="Cambria"/>
          <w:sz w:val="20"/>
          <w:szCs w:val="20"/>
          <w:lang w:val="es-ES_tradnl"/>
        </w:rPr>
        <w:t>fue</w:t>
      </w:r>
      <w:r w:rsidR="00D86F1F">
        <w:rPr>
          <w:rFonts w:ascii="Cambria" w:hAnsi="Cambria"/>
          <w:sz w:val="20"/>
          <w:szCs w:val="20"/>
          <w:lang w:val="es-ES_tradnl"/>
        </w:rPr>
        <w:t xml:space="preserve"> el resultado de un acto de </w:t>
      </w:r>
      <w:r w:rsidR="006411A5">
        <w:rPr>
          <w:rFonts w:ascii="Cambria" w:hAnsi="Cambria"/>
          <w:sz w:val="20"/>
          <w:szCs w:val="20"/>
          <w:lang w:val="es-ES_tradnl"/>
        </w:rPr>
        <w:t>desviación</w:t>
      </w:r>
      <w:r w:rsidR="00B335E7" w:rsidRPr="000228E5">
        <w:rPr>
          <w:rFonts w:ascii="Cambria" w:hAnsi="Cambria"/>
          <w:color w:val="FF0000"/>
          <w:sz w:val="20"/>
          <w:szCs w:val="20"/>
          <w:lang w:val="es-ES_tradnl"/>
        </w:rPr>
        <w:t xml:space="preserve"> </w:t>
      </w:r>
      <w:r w:rsidR="00B335E7" w:rsidRPr="006411A5">
        <w:rPr>
          <w:rFonts w:ascii="Cambria" w:hAnsi="Cambria"/>
          <w:sz w:val="20"/>
          <w:szCs w:val="20"/>
          <w:lang w:val="es-ES_tradnl"/>
        </w:rPr>
        <w:t>de poder</w:t>
      </w:r>
      <w:r w:rsidR="00BF750F">
        <w:rPr>
          <w:rFonts w:ascii="Cambria" w:hAnsi="Cambria"/>
          <w:sz w:val="20"/>
          <w:szCs w:val="20"/>
          <w:lang w:val="es-ES_tradnl"/>
        </w:rPr>
        <w:t>.</w:t>
      </w:r>
    </w:p>
    <w:p w14:paraId="2BF31D0E" w14:textId="77777777" w:rsidR="00A0314B" w:rsidRDefault="007F3966"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0314B">
        <w:rPr>
          <w:rFonts w:ascii="Cambria" w:hAnsi="Cambria"/>
          <w:sz w:val="20"/>
          <w:szCs w:val="20"/>
          <w:lang w:val="es-ES_tradnl"/>
        </w:rPr>
        <w:t xml:space="preserve">Ante esta decisión adversa, </w:t>
      </w:r>
      <w:r w:rsidR="009C61CE" w:rsidRPr="00A0314B">
        <w:rPr>
          <w:rFonts w:ascii="Cambria" w:hAnsi="Cambria"/>
          <w:sz w:val="20"/>
          <w:szCs w:val="20"/>
          <w:lang w:val="es-ES_tradnl"/>
        </w:rPr>
        <w:t xml:space="preserve">la presunta víctima </w:t>
      </w:r>
      <w:r w:rsidRPr="00A0314B">
        <w:rPr>
          <w:rFonts w:ascii="Cambria" w:hAnsi="Cambria"/>
          <w:sz w:val="20"/>
          <w:szCs w:val="20"/>
          <w:lang w:val="es-ES_tradnl"/>
        </w:rPr>
        <w:t>interpuso</w:t>
      </w:r>
      <w:r w:rsidR="009C61CE" w:rsidRPr="00A0314B">
        <w:rPr>
          <w:rFonts w:ascii="Cambria" w:hAnsi="Cambria"/>
          <w:sz w:val="20"/>
          <w:szCs w:val="20"/>
          <w:lang w:val="es-ES_tradnl"/>
        </w:rPr>
        <w:t xml:space="preserve"> una acción de tutela por violación del </w:t>
      </w:r>
      <w:r w:rsidRPr="00A0314B">
        <w:rPr>
          <w:rFonts w:ascii="Cambria" w:hAnsi="Cambria"/>
          <w:sz w:val="20"/>
          <w:szCs w:val="20"/>
          <w:lang w:val="es-ES_tradnl"/>
        </w:rPr>
        <w:t>debido</w:t>
      </w:r>
      <w:r w:rsidR="009C61CE" w:rsidRPr="00A0314B">
        <w:rPr>
          <w:rFonts w:ascii="Cambria" w:hAnsi="Cambria"/>
          <w:sz w:val="20"/>
          <w:szCs w:val="20"/>
          <w:lang w:val="es-ES_tradnl"/>
        </w:rPr>
        <w:t xml:space="preserve"> proceso, el derecho de defensa y el derecho a la igualdad. El 4 de noviembre de 2004 la Sección Cuarta de la Sala de lo Contencioso Administrativo del Consejo de Estado</w:t>
      </w:r>
      <w:r w:rsidR="008612E4" w:rsidRPr="00A0314B">
        <w:rPr>
          <w:rFonts w:ascii="Cambria" w:hAnsi="Cambria"/>
          <w:sz w:val="20"/>
          <w:szCs w:val="20"/>
          <w:lang w:val="es-ES_tradnl"/>
        </w:rPr>
        <w:t xml:space="preserve"> decidió que la acción de tutela resultaba improcedente, </w:t>
      </w:r>
      <w:r w:rsidR="00124E82" w:rsidRPr="00A0314B">
        <w:rPr>
          <w:rFonts w:ascii="Cambria" w:hAnsi="Cambria"/>
          <w:sz w:val="20"/>
          <w:szCs w:val="20"/>
          <w:lang w:val="es-ES_tradnl"/>
        </w:rPr>
        <w:t>afirmando</w:t>
      </w:r>
      <w:r w:rsidR="008612E4" w:rsidRPr="00A0314B">
        <w:rPr>
          <w:rFonts w:ascii="Cambria" w:hAnsi="Cambria"/>
          <w:sz w:val="20"/>
          <w:szCs w:val="20"/>
          <w:lang w:val="es-ES_tradnl"/>
        </w:rPr>
        <w:t xml:space="preserve"> que no es posible utilizar este recurso como medio para controvertir una decisión judicial</w:t>
      </w:r>
      <w:r w:rsidR="006B345C" w:rsidRPr="00A0314B">
        <w:rPr>
          <w:rFonts w:ascii="Cambria" w:hAnsi="Cambria"/>
          <w:sz w:val="20"/>
          <w:szCs w:val="20"/>
          <w:lang w:val="es-ES_tradnl"/>
        </w:rPr>
        <w:t>.</w:t>
      </w:r>
      <w:r w:rsidR="00A0314B" w:rsidRPr="00A0314B">
        <w:rPr>
          <w:rFonts w:ascii="Cambria" w:hAnsi="Cambria"/>
          <w:sz w:val="20"/>
          <w:szCs w:val="20"/>
          <w:lang w:val="es-ES_tradnl"/>
        </w:rPr>
        <w:t xml:space="preserve"> La </w:t>
      </w:r>
      <w:r w:rsidR="002372ED" w:rsidRPr="00A0314B">
        <w:rPr>
          <w:rFonts w:ascii="Cambria" w:hAnsi="Cambria"/>
          <w:sz w:val="20"/>
          <w:szCs w:val="20"/>
          <w:lang w:val="es-ES_tradnl"/>
        </w:rPr>
        <w:t xml:space="preserve">presunta víctima apeló </w:t>
      </w:r>
      <w:r w:rsidR="00A0314B" w:rsidRPr="00A0314B">
        <w:rPr>
          <w:rFonts w:ascii="Cambria" w:hAnsi="Cambria"/>
          <w:sz w:val="20"/>
          <w:szCs w:val="20"/>
          <w:lang w:val="es-ES_tradnl"/>
        </w:rPr>
        <w:t>este</w:t>
      </w:r>
      <w:r w:rsidR="002372ED" w:rsidRPr="00A0314B">
        <w:rPr>
          <w:rFonts w:ascii="Cambria" w:hAnsi="Cambria"/>
          <w:sz w:val="20"/>
          <w:szCs w:val="20"/>
          <w:lang w:val="es-ES_tradnl"/>
        </w:rPr>
        <w:t xml:space="preserve"> fallo</w:t>
      </w:r>
      <w:r w:rsidR="00A0314B" w:rsidRPr="00A0314B">
        <w:rPr>
          <w:rFonts w:ascii="Cambria" w:hAnsi="Cambria"/>
          <w:sz w:val="20"/>
          <w:szCs w:val="20"/>
          <w:lang w:val="es-ES_tradnl"/>
        </w:rPr>
        <w:t xml:space="preserve">, </w:t>
      </w:r>
      <w:r w:rsidR="002372ED" w:rsidRPr="00A0314B">
        <w:rPr>
          <w:rFonts w:ascii="Cambria" w:hAnsi="Cambria"/>
          <w:sz w:val="20"/>
          <w:szCs w:val="20"/>
          <w:lang w:val="es-ES_tradnl"/>
        </w:rPr>
        <w:t xml:space="preserve"> </w:t>
      </w:r>
      <w:r w:rsidR="00A0314B" w:rsidRPr="00A0314B">
        <w:rPr>
          <w:rFonts w:ascii="Cambria" w:hAnsi="Cambria"/>
          <w:sz w:val="20"/>
          <w:szCs w:val="20"/>
          <w:lang w:val="es-ES_tradnl"/>
        </w:rPr>
        <w:t>el cual fue confirmado por la Sección Quinta de la Sala de lo Contencioso Administrativo del Consejo de Estado, mediante decisión del 21 de abril de 2005.</w:t>
      </w:r>
    </w:p>
    <w:p w14:paraId="28AE7BC7" w14:textId="77777777" w:rsidR="00656716" w:rsidRPr="00A0314B" w:rsidRDefault="00906D10"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La Sra. Bedoya acudió entonces a la </w:t>
      </w:r>
      <w:r w:rsidR="00491E4B" w:rsidRPr="00A0314B">
        <w:rPr>
          <w:rFonts w:ascii="Cambria" w:hAnsi="Cambria"/>
          <w:sz w:val="20"/>
          <w:szCs w:val="20"/>
          <w:lang w:val="es-ES_tradnl"/>
        </w:rPr>
        <w:t>Corte Constitucional</w:t>
      </w:r>
      <w:r>
        <w:rPr>
          <w:rFonts w:ascii="Cambria" w:hAnsi="Cambria"/>
          <w:sz w:val="20"/>
          <w:szCs w:val="20"/>
          <w:lang w:val="es-ES_tradnl"/>
        </w:rPr>
        <w:t xml:space="preserve">, la cual mediante </w:t>
      </w:r>
      <w:r w:rsidR="00491E4B" w:rsidRPr="00A0314B">
        <w:rPr>
          <w:rFonts w:ascii="Cambria" w:hAnsi="Cambria"/>
          <w:sz w:val="20"/>
          <w:szCs w:val="20"/>
          <w:lang w:val="es-ES_tradnl"/>
        </w:rPr>
        <w:t>sentencia T-902 del 1 de septiembre de 2005</w:t>
      </w:r>
      <w:r w:rsidR="00DD25F7" w:rsidRPr="00A0314B">
        <w:rPr>
          <w:rFonts w:ascii="Cambria" w:hAnsi="Cambria"/>
          <w:sz w:val="20"/>
          <w:szCs w:val="20"/>
          <w:lang w:val="es-ES_tradnl"/>
        </w:rPr>
        <w:t>,</w:t>
      </w:r>
      <w:r w:rsidR="00491E4B" w:rsidRPr="00A0314B">
        <w:rPr>
          <w:rFonts w:ascii="Cambria" w:hAnsi="Cambria"/>
          <w:sz w:val="20"/>
          <w:szCs w:val="20"/>
          <w:lang w:val="es-ES_tradnl"/>
        </w:rPr>
        <w:t xml:space="preserve"> </w:t>
      </w:r>
      <w:r>
        <w:rPr>
          <w:rFonts w:ascii="Cambria" w:hAnsi="Cambria"/>
          <w:sz w:val="20"/>
          <w:szCs w:val="20"/>
          <w:lang w:val="es-ES_tradnl"/>
        </w:rPr>
        <w:t>revocó</w:t>
      </w:r>
      <w:r w:rsidR="00491E4B" w:rsidRPr="00A0314B">
        <w:rPr>
          <w:rFonts w:ascii="Cambria" w:hAnsi="Cambria"/>
          <w:sz w:val="20"/>
          <w:szCs w:val="20"/>
          <w:lang w:val="es-ES_tradnl"/>
        </w:rPr>
        <w:t xml:space="preserve"> </w:t>
      </w:r>
      <w:r w:rsidR="00876018" w:rsidRPr="00A0314B">
        <w:rPr>
          <w:rFonts w:ascii="Cambria" w:hAnsi="Cambria"/>
          <w:sz w:val="20"/>
          <w:szCs w:val="20"/>
          <w:lang w:val="es-ES_tradnl"/>
        </w:rPr>
        <w:t xml:space="preserve">el fallo del 21 de abril de 2005 y </w:t>
      </w:r>
      <w:r>
        <w:rPr>
          <w:rFonts w:ascii="Cambria" w:hAnsi="Cambria"/>
          <w:sz w:val="20"/>
          <w:szCs w:val="20"/>
          <w:lang w:val="es-ES_tradnl"/>
        </w:rPr>
        <w:t>dejó</w:t>
      </w:r>
      <w:r w:rsidR="00876018" w:rsidRPr="00A0314B">
        <w:rPr>
          <w:rFonts w:ascii="Cambria" w:hAnsi="Cambria"/>
          <w:sz w:val="20"/>
          <w:szCs w:val="20"/>
          <w:lang w:val="es-ES_tradnl"/>
        </w:rPr>
        <w:t xml:space="preserve"> sin efecto el del 11 de septiembre de 2003, por considerar </w:t>
      </w:r>
      <w:r>
        <w:rPr>
          <w:rFonts w:ascii="Cambria" w:hAnsi="Cambria"/>
          <w:sz w:val="20"/>
          <w:szCs w:val="20"/>
          <w:lang w:val="es-ES_tradnl"/>
        </w:rPr>
        <w:t>que el Consejo de Estado no valoró elementos probatorios relevantes para sustentar esas decisiones</w:t>
      </w:r>
      <w:r w:rsidR="00876018" w:rsidRPr="00A0314B">
        <w:rPr>
          <w:rFonts w:ascii="Cambria" w:hAnsi="Cambria"/>
          <w:sz w:val="20"/>
          <w:szCs w:val="20"/>
          <w:lang w:val="es-ES_tradnl"/>
        </w:rPr>
        <w:t xml:space="preserve">. </w:t>
      </w:r>
      <w:r w:rsidR="00B4624B">
        <w:rPr>
          <w:rFonts w:ascii="Cambria" w:hAnsi="Cambria"/>
          <w:sz w:val="20"/>
          <w:szCs w:val="20"/>
          <w:lang w:val="es-ES_tradnl"/>
        </w:rPr>
        <w:t xml:space="preserve">En cumplimiento del nuevo examen del caso de la Sra. Bedoya ordenado por la Corte Constitucional, el Consejo de Estado, en sentencia del </w:t>
      </w:r>
      <w:r w:rsidR="00B4624B" w:rsidRPr="00A0314B">
        <w:rPr>
          <w:rFonts w:ascii="Cambria" w:hAnsi="Cambria"/>
          <w:sz w:val="20"/>
          <w:szCs w:val="20"/>
          <w:lang w:val="es-ES_tradnl"/>
        </w:rPr>
        <w:t>17 de noviembre de 2005</w:t>
      </w:r>
      <w:r w:rsidR="00B4624B">
        <w:rPr>
          <w:rFonts w:ascii="Cambria" w:hAnsi="Cambria"/>
          <w:sz w:val="20"/>
          <w:szCs w:val="20"/>
          <w:lang w:val="es-ES_tradnl"/>
        </w:rPr>
        <w:t>,</w:t>
      </w:r>
      <w:r w:rsidR="00B4624B" w:rsidRPr="00A0314B">
        <w:rPr>
          <w:rFonts w:ascii="Cambria" w:hAnsi="Cambria"/>
          <w:sz w:val="20"/>
          <w:szCs w:val="20"/>
          <w:lang w:val="es-ES_tradnl"/>
        </w:rPr>
        <w:t xml:space="preserve"> </w:t>
      </w:r>
      <w:r w:rsidR="008872AB" w:rsidRPr="00A0314B">
        <w:rPr>
          <w:rFonts w:ascii="Cambria" w:hAnsi="Cambria"/>
          <w:sz w:val="20"/>
          <w:szCs w:val="20"/>
          <w:lang w:val="es-ES_tradnl"/>
        </w:rPr>
        <w:t xml:space="preserve">resolvió nuevamente revocar </w:t>
      </w:r>
      <w:r w:rsidR="001C2F8B">
        <w:rPr>
          <w:rFonts w:ascii="Cambria" w:hAnsi="Cambria"/>
          <w:sz w:val="20"/>
          <w:szCs w:val="20"/>
          <w:lang w:val="es-ES_tradnl"/>
        </w:rPr>
        <w:t>la</w:t>
      </w:r>
      <w:r w:rsidR="008872AB" w:rsidRPr="00A0314B">
        <w:rPr>
          <w:rFonts w:ascii="Cambria" w:hAnsi="Cambria"/>
          <w:sz w:val="20"/>
          <w:szCs w:val="20"/>
          <w:lang w:val="es-ES_tradnl"/>
        </w:rPr>
        <w:t xml:space="preserve"> decisión </w:t>
      </w:r>
      <w:r w:rsidR="00B4624B">
        <w:rPr>
          <w:rFonts w:ascii="Cambria" w:hAnsi="Cambria"/>
          <w:sz w:val="20"/>
          <w:szCs w:val="20"/>
          <w:lang w:val="es-ES_tradnl"/>
        </w:rPr>
        <w:t xml:space="preserve">de primera instancia </w:t>
      </w:r>
      <w:r w:rsidR="008872AB" w:rsidRPr="00A0314B">
        <w:rPr>
          <w:rFonts w:ascii="Cambria" w:hAnsi="Cambria"/>
          <w:sz w:val="20"/>
          <w:szCs w:val="20"/>
          <w:lang w:val="es-ES_tradnl"/>
        </w:rPr>
        <w:t>del 25 de abril de 2002, argumentando que el juez de tutela no puede reemplazar</w:t>
      </w:r>
      <w:r w:rsidR="004550FC" w:rsidRPr="00A0314B">
        <w:rPr>
          <w:rFonts w:ascii="Cambria" w:hAnsi="Cambria"/>
          <w:sz w:val="20"/>
          <w:szCs w:val="20"/>
          <w:lang w:val="es-ES_tradnl"/>
        </w:rPr>
        <w:t xml:space="preserve"> al juez de la causa</w:t>
      </w:r>
      <w:r w:rsidR="00B4624B">
        <w:rPr>
          <w:rFonts w:ascii="Cambria" w:hAnsi="Cambria"/>
          <w:sz w:val="20"/>
          <w:szCs w:val="20"/>
          <w:lang w:val="es-ES_tradnl"/>
        </w:rPr>
        <w:t>;</w:t>
      </w:r>
      <w:r w:rsidR="004550FC" w:rsidRPr="00A0314B">
        <w:rPr>
          <w:rFonts w:ascii="Cambria" w:hAnsi="Cambria"/>
          <w:sz w:val="20"/>
          <w:szCs w:val="20"/>
          <w:lang w:val="es-ES_tradnl"/>
        </w:rPr>
        <w:t xml:space="preserve"> que en el caso no se encontraba probada la desviación de poder</w:t>
      </w:r>
      <w:r w:rsidR="00B4624B">
        <w:rPr>
          <w:rFonts w:ascii="Cambria" w:hAnsi="Cambria"/>
          <w:sz w:val="20"/>
          <w:szCs w:val="20"/>
          <w:lang w:val="es-ES_tradnl"/>
        </w:rPr>
        <w:t>;</w:t>
      </w:r>
      <w:r w:rsidR="004550FC" w:rsidRPr="00A0314B">
        <w:rPr>
          <w:rFonts w:ascii="Cambria" w:hAnsi="Cambria"/>
          <w:sz w:val="20"/>
          <w:szCs w:val="20"/>
          <w:lang w:val="es-ES_tradnl"/>
        </w:rPr>
        <w:t xml:space="preserve"> y que la prueba que la Corte Cons</w:t>
      </w:r>
      <w:r w:rsidR="00EF1972" w:rsidRPr="00A0314B">
        <w:rPr>
          <w:rFonts w:ascii="Cambria" w:hAnsi="Cambria"/>
          <w:sz w:val="20"/>
          <w:szCs w:val="20"/>
          <w:lang w:val="es-ES_tradnl"/>
        </w:rPr>
        <w:t>titucional consideró</w:t>
      </w:r>
      <w:r w:rsidR="004550FC" w:rsidRPr="00A0314B">
        <w:rPr>
          <w:rFonts w:ascii="Cambria" w:hAnsi="Cambria"/>
          <w:sz w:val="20"/>
          <w:szCs w:val="20"/>
          <w:lang w:val="es-ES_tradnl"/>
        </w:rPr>
        <w:t xml:space="preserve"> omitida </w:t>
      </w:r>
      <w:r w:rsidR="00DD25F7" w:rsidRPr="00A0314B">
        <w:rPr>
          <w:rFonts w:ascii="Cambria" w:hAnsi="Cambria"/>
          <w:sz w:val="20"/>
          <w:szCs w:val="20"/>
          <w:lang w:val="es-ES_tradnl"/>
        </w:rPr>
        <w:t>no genera</w:t>
      </w:r>
      <w:r w:rsidR="00EF1972" w:rsidRPr="00A0314B">
        <w:rPr>
          <w:rFonts w:ascii="Cambria" w:hAnsi="Cambria"/>
          <w:sz w:val="20"/>
          <w:szCs w:val="20"/>
          <w:lang w:val="es-ES_tradnl"/>
        </w:rPr>
        <w:t>ba</w:t>
      </w:r>
      <w:r w:rsidR="00DD25F7" w:rsidRPr="00A0314B">
        <w:rPr>
          <w:rFonts w:ascii="Cambria" w:hAnsi="Cambria"/>
          <w:sz w:val="20"/>
          <w:szCs w:val="20"/>
          <w:lang w:val="es-ES_tradnl"/>
        </w:rPr>
        <w:t xml:space="preserve"> un cambio en el sentido del fallo.</w:t>
      </w:r>
    </w:p>
    <w:p w14:paraId="48CF4507" w14:textId="77777777" w:rsidR="008751E1" w:rsidRDefault="005D6A3D" w:rsidP="008751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Los peticionarios </w:t>
      </w:r>
      <w:r w:rsidR="00DB2D91">
        <w:rPr>
          <w:rFonts w:ascii="Cambria" w:hAnsi="Cambria"/>
          <w:sz w:val="20"/>
          <w:szCs w:val="20"/>
          <w:lang w:val="es-ES_tradnl"/>
        </w:rPr>
        <w:t>s</w:t>
      </w:r>
      <w:r w:rsidR="00A80205">
        <w:rPr>
          <w:rFonts w:ascii="Cambria" w:hAnsi="Cambria"/>
          <w:sz w:val="20"/>
          <w:szCs w:val="20"/>
          <w:lang w:val="es-ES_tradnl"/>
        </w:rPr>
        <w:t>eñalan que</w:t>
      </w:r>
      <w:r w:rsidR="00DB2D91">
        <w:rPr>
          <w:rFonts w:ascii="Cambria" w:hAnsi="Cambria"/>
          <w:sz w:val="20"/>
          <w:szCs w:val="20"/>
          <w:lang w:val="es-ES_tradnl"/>
        </w:rPr>
        <w:t xml:space="preserve"> la Sra. </w:t>
      </w:r>
      <w:r>
        <w:rPr>
          <w:rFonts w:ascii="Cambria" w:hAnsi="Cambria"/>
          <w:sz w:val="20"/>
          <w:szCs w:val="20"/>
          <w:lang w:val="es-ES_tradnl"/>
        </w:rPr>
        <w:t>Bedoya</w:t>
      </w:r>
      <w:r w:rsidR="00A80205">
        <w:rPr>
          <w:rFonts w:ascii="Cambria" w:hAnsi="Cambria"/>
          <w:sz w:val="20"/>
          <w:szCs w:val="20"/>
          <w:lang w:val="es-ES_tradnl"/>
        </w:rPr>
        <w:t xml:space="preserve"> </w:t>
      </w:r>
      <w:r>
        <w:rPr>
          <w:rFonts w:ascii="Cambria" w:hAnsi="Cambria"/>
          <w:sz w:val="20"/>
          <w:szCs w:val="20"/>
          <w:lang w:val="es-ES_tradnl"/>
        </w:rPr>
        <w:t xml:space="preserve">solicitó </w:t>
      </w:r>
      <w:r w:rsidR="00A80205">
        <w:rPr>
          <w:rFonts w:ascii="Cambria" w:hAnsi="Cambria"/>
          <w:sz w:val="20"/>
          <w:szCs w:val="20"/>
          <w:lang w:val="es-ES_tradnl"/>
        </w:rPr>
        <w:t xml:space="preserve">reiteradamente al Consejo de Estado abrir </w:t>
      </w:r>
      <w:r w:rsidR="00482BD2">
        <w:rPr>
          <w:rFonts w:ascii="Cambria" w:hAnsi="Cambria"/>
          <w:sz w:val="20"/>
          <w:szCs w:val="20"/>
          <w:lang w:val="es-ES_tradnl"/>
        </w:rPr>
        <w:t>u</w:t>
      </w:r>
      <w:r w:rsidR="00A80205">
        <w:rPr>
          <w:rFonts w:ascii="Cambria" w:hAnsi="Cambria"/>
          <w:sz w:val="20"/>
          <w:szCs w:val="20"/>
          <w:lang w:val="es-ES_tradnl"/>
        </w:rPr>
        <w:t xml:space="preserve">n incidente de desacato; sin embargo </w:t>
      </w:r>
      <w:r w:rsidR="00495ED1">
        <w:rPr>
          <w:rFonts w:ascii="Cambria" w:hAnsi="Cambria"/>
          <w:sz w:val="20"/>
          <w:szCs w:val="20"/>
          <w:lang w:val="es-ES_tradnl"/>
        </w:rPr>
        <w:t>éste</w:t>
      </w:r>
      <w:r w:rsidR="00F7415D">
        <w:rPr>
          <w:rFonts w:ascii="Cambria" w:hAnsi="Cambria"/>
          <w:sz w:val="20"/>
          <w:szCs w:val="20"/>
          <w:lang w:val="es-ES_tradnl"/>
        </w:rPr>
        <w:t xml:space="preserve"> </w:t>
      </w:r>
      <w:r w:rsidR="00495ED1">
        <w:rPr>
          <w:rFonts w:ascii="Cambria" w:hAnsi="Cambria"/>
          <w:sz w:val="20"/>
          <w:szCs w:val="20"/>
          <w:lang w:val="es-ES_tradnl"/>
        </w:rPr>
        <w:t>negó consistentemente dicha solicitud por considerar que su decisión del</w:t>
      </w:r>
      <w:r w:rsidR="00F7415D">
        <w:rPr>
          <w:rFonts w:ascii="Cambria" w:hAnsi="Cambria"/>
          <w:sz w:val="20"/>
          <w:szCs w:val="20"/>
          <w:lang w:val="es-ES_tradnl"/>
        </w:rPr>
        <w:t xml:space="preserve"> </w:t>
      </w:r>
      <w:r w:rsidR="001A5E2B">
        <w:rPr>
          <w:rFonts w:ascii="Cambria" w:hAnsi="Cambria"/>
          <w:sz w:val="20"/>
          <w:szCs w:val="20"/>
          <w:lang w:val="es-ES_tradnl"/>
        </w:rPr>
        <w:t>17 de noviembre de 2005</w:t>
      </w:r>
      <w:r w:rsidR="00F7415D">
        <w:rPr>
          <w:rFonts w:ascii="Cambria" w:hAnsi="Cambria"/>
          <w:sz w:val="20"/>
          <w:szCs w:val="20"/>
          <w:lang w:val="es-ES_tradnl"/>
        </w:rPr>
        <w:t xml:space="preserve"> </w:t>
      </w:r>
      <w:r w:rsidR="00A27133">
        <w:rPr>
          <w:rFonts w:ascii="Cambria" w:hAnsi="Cambria"/>
          <w:sz w:val="20"/>
          <w:szCs w:val="20"/>
          <w:lang w:val="es-ES_tradnl"/>
        </w:rPr>
        <w:t>cumplió con los</w:t>
      </w:r>
      <w:r w:rsidR="00F7415D">
        <w:rPr>
          <w:rFonts w:ascii="Cambria" w:hAnsi="Cambria"/>
          <w:sz w:val="20"/>
          <w:szCs w:val="20"/>
          <w:lang w:val="es-ES_tradnl"/>
        </w:rPr>
        <w:t xml:space="preserve"> lineamientos </w:t>
      </w:r>
      <w:r w:rsidR="00495ED1">
        <w:rPr>
          <w:rFonts w:ascii="Cambria" w:hAnsi="Cambria"/>
          <w:sz w:val="20"/>
          <w:szCs w:val="20"/>
          <w:lang w:val="es-ES_tradnl"/>
        </w:rPr>
        <w:t>de</w:t>
      </w:r>
      <w:r w:rsidR="001A5E2B">
        <w:rPr>
          <w:rFonts w:ascii="Cambria" w:hAnsi="Cambria"/>
          <w:sz w:val="20"/>
          <w:szCs w:val="20"/>
          <w:lang w:val="es-ES_tradnl"/>
        </w:rPr>
        <w:t xml:space="preserve"> la </w:t>
      </w:r>
      <w:r w:rsidR="00A27133">
        <w:rPr>
          <w:rFonts w:ascii="Cambria" w:hAnsi="Cambria"/>
          <w:sz w:val="20"/>
          <w:szCs w:val="20"/>
          <w:lang w:val="es-ES_tradnl"/>
        </w:rPr>
        <w:t xml:space="preserve">decisión de la </w:t>
      </w:r>
      <w:r w:rsidR="00F7415D">
        <w:rPr>
          <w:rFonts w:ascii="Cambria" w:hAnsi="Cambria"/>
          <w:sz w:val="20"/>
          <w:szCs w:val="20"/>
          <w:lang w:val="es-ES_tradnl"/>
        </w:rPr>
        <w:t>Corte Constitucional.</w:t>
      </w:r>
      <w:r w:rsidR="00B75F3D">
        <w:rPr>
          <w:rFonts w:ascii="Cambria" w:hAnsi="Cambria"/>
          <w:sz w:val="20"/>
          <w:szCs w:val="20"/>
          <w:lang w:val="es-ES_tradnl"/>
        </w:rPr>
        <w:t xml:space="preserve"> </w:t>
      </w:r>
      <w:r w:rsidR="00B75F3D" w:rsidRPr="008751E1">
        <w:rPr>
          <w:rFonts w:ascii="Cambria" w:hAnsi="Cambria"/>
          <w:sz w:val="20"/>
          <w:szCs w:val="20"/>
          <w:lang w:val="es-ES_tradnl"/>
        </w:rPr>
        <w:t>P</w:t>
      </w:r>
      <w:r w:rsidR="008B1204" w:rsidRPr="008751E1">
        <w:rPr>
          <w:rFonts w:ascii="Cambria" w:hAnsi="Cambria"/>
          <w:sz w:val="20"/>
          <w:szCs w:val="20"/>
          <w:lang w:val="es-ES_tradnl"/>
        </w:rPr>
        <w:t xml:space="preserve">osteriormente, el </w:t>
      </w:r>
      <w:r w:rsidR="004D6776" w:rsidRPr="008751E1">
        <w:rPr>
          <w:rFonts w:ascii="Cambria" w:hAnsi="Cambria"/>
          <w:sz w:val="20"/>
          <w:szCs w:val="20"/>
          <w:lang w:val="es-ES_tradnl"/>
        </w:rPr>
        <w:t xml:space="preserve">6 de septiembre de 2006 la Corte Constitucional </w:t>
      </w:r>
      <w:r w:rsidR="008B1204" w:rsidRPr="008751E1">
        <w:rPr>
          <w:rFonts w:ascii="Cambria" w:hAnsi="Cambria"/>
          <w:sz w:val="20"/>
          <w:szCs w:val="20"/>
          <w:lang w:val="es-ES_tradnl"/>
        </w:rPr>
        <w:t>emitió</w:t>
      </w:r>
      <w:r w:rsidR="004D6776" w:rsidRPr="008751E1">
        <w:rPr>
          <w:rFonts w:ascii="Cambria" w:hAnsi="Cambria"/>
          <w:sz w:val="20"/>
          <w:szCs w:val="20"/>
          <w:lang w:val="es-ES_tradnl"/>
        </w:rPr>
        <w:t xml:space="preserve"> un auto </w:t>
      </w:r>
      <w:r w:rsidR="008B1204" w:rsidRPr="008751E1">
        <w:rPr>
          <w:rFonts w:ascii="Cambria" w:hAnsi="Cambria"/>
          <w:sz w:val="20"/>
          <w:szCs w:val="20"/>
          <w:lang w:val="es-ES_tradnl"/>
        </w:rPr>
        <w:t xml:space="preserve">en el que </w:t>
      </w:r>
      <w:r w:rsidR="004D6776" w:rsidRPr="008751E1">
        <w:rPr>
          <w:rFonts w:ascii="Cambria" w:hAnsi="Cambria"/>
          <w:sz w:val="20"/>
          <w:szCs w:val="20"/>
          <w:lang w:val="es-ES_tradnl"/>
        </w:rPr>
        <w:t xml:space="preserve">solicitó </w:t>
      </w:r>
      <w:r w:rsidR="008B1204" w:rsidRPr="008751E1">
        <w:rPr>
          <w:rFonts w:ascii="Cambria" w:hAnsi="Cambria"/>
          <w:sz w:val="20"/>
          <w:szCs w:val="20"/>
          <w:lang w:val="es-ES_tradnl"/>
        </w:rPr>
        <w:t>al Consejo de Estado el</w:t>
      </w:r>
      <w:r w:rsidR="004D6776" w:rsidRPr="008751E1">
        <w:rPr>
          <w:rFonts w:ascii="Cambria" w:hAnsi="Cambria"/>
          <w:sz w:val="20"/>
          <w:szCs w:val="20"/>
          <w:lang w:val="es-ES_tradnl"/>
        </w:rPr>
        <w:t xml:space="preserve"> cumplimiento de la sentencia T-902/05</w:t>
      </w:r>
      <w:r w:rsidR="008B1204" w:rsidRPr="008751E1">
        <w:rPr>
          <w:rFonts w:ascii="Cambria" w:hAnsi="Cambria"/>
          <w:sz w:val="20"/>
          <w:szCs w:val="20"/>
          <w:lang w:val="es-ES_tradnl"/>
        </w:rPr>
        <w:t>;</w:t>
      </w:r>
      <w:r w:rsidR="004D6776" w:rsidRPr="008751E1">
        <w:rPr>
          <w:rFonts w:ascii="Cambria" w:hAnsi="Cambria"/>
          <w:sz w:val="20"/>
          <w:szCs w:val="20"/>
          <w:lang w:val="es-ES_tradnl"/>
        </w:rPr>
        <w:t xml:space="preserve"> </w:t>
      </w:r>
      <w:r w:rsidR="008B1204" w:rsidRPr="008751E1">
        <w:rPr>
          <w:rFonts w:ascii="Cambria" w:hAnsi="Cambria"/>
          <w:sz w:val="20"/>
          <w:szCs w:val="20"/>
          <w:lang w:val="es-ES_tradnl"/>
        </w:rPr>
        <w:t>declaró</w:t>
      </w:r>
      <w:r w:rsidR="004D6776" w:rsidRPr="008751E1">
        <w:rPr>
          <w:rFonts w:ascii="Cambria" w:hAnsi="Cambria"/>
          <w:sz w:val="20"/>
          <w:szCs w:val="20"/>
          <w:lang w:val="es-ES_tradnl"/>
        </w:rPr>
        <w:t xml:space="preserve"> ejecutoriada la sentencia </w:t>
      </w:r>
      <w:r w:rsidR="008B1204" w:rsidRPr="008751E1">
        <w:rPr>
          <w:rFonts w:ascii="Cambria" w:hAnsi="Cambria"/>
          <w:sz w:val="20"/>
          <w:szCs w:val="20"/>
          <w:lang w:val="es-ES_tradnl"/>
        </w:rPr>
        <w:t xml:space="preserve">original </w:t>
      </w:r>
      <w:r w:rsidR="004D6776" w:rsidRPr="008751E1">
        <w:rPr>
          <w:rFonts w:ascii="Cambria" w:hAnsi="Cambria"/>
          <w:sz w:val="20"/>
          <w:szCs w:val="20"/>
          <w:lang w:val="es-ES_tradnl"/>
        </w:rPr>
        <w:t>del 25 de abril de 2002</w:t>
      </w:r>
      <w:r w:rsidR="008B1204" w:rsidRPr="008751E1">
        <w:rPr>
          <w:rFonts w:ascii="Cambria" w:hAnsi="Cambria"/>
          <w:sz w:val="20"/>
          <w:szCs w:val="20"/>
          <w:lang w:val="es-ES_tradnl"/>
        </w:rPr>
        <w:t>;</w:t>
      </w:r>
      <w:r w:rsidR="004D6776" w:rsidRPr="008751E1">
        <w:rPr>
          <w:rFonts w:ascii="Cambria" w:hAnsi="Cambria"/>
          <w:sz w:val="20"/>
          <w:szCs w:val="20"/>
          <w:lang w:val="es-ES_tradnl"/>
        </w:rPr>
        <w:t xml:space="preserve"> y </w:t>
      </w:r>
      <w:r w:rsidR="008B1204" w:rsidRPr="008751E1">
        <w:rPr>
          <w:rFonts w:ascii="Cambria" w:hAnsi="Cambria"/>
          <w:sz w:val="20"/>
          <w:szCs w:val="20"/>
          <w:lang w:val="es-ES_tradnl"/>
        </w:rPr>
        <w:t>ordenó</w:t>
      </w:r>
      <w:r w:rsidR="004D6776" w:rsidRPr="008751E1">
        <w:rPr>
          <w:rFonts w:ascii="Cambria" w:hAnsi="Cambria"/>
          <w:sz w:val="20"/>
          <w:szCs w:val="20"/>
          <w:lang w:val="es-ES_tradnl"/>
        </w:rPr>
        <w:t xml:space="preserve"> a FERROVIAS acatar el fallo</w:t>
      </w:r>
      <w:r w:rsidR="00CE7D09" w:rsidRPr="008751E1">
        <w:rPr>
          <w:rFonts w:ascii="Cambria" w:hAnsi="Cambria"/>
          <w:sz w:val="20"/>
          <w:szCs w:val="20"/>
          <w:lang w:val="es-ES_tradnl"/>
        </w:rPr>
        <w:t xml:space="preserve">. </w:t>
      </w:r>
      <w:r w:rsidR="008B1204" w:rsidRPr="008751E1">
        <w:rPr>
          <w:rFonts w:ascii="Cambria" w:hAnsi="Cambria"/>
          <w:sz w:val="20"/>
          <w:szCs w:val="20"/>
          <w:lang w:val="es-ES_tradnl"/>
        </w:rPr>
        <w:t xml:space="preserve">Como reacción, el </w:t>
      </w:r>
      <w:r w:rsidR="00CE7D09" w:rsidRPr="008751E1">
        <w:rPr>
          <w:rFonts w:ascii="Cambria" w:hAnsi="Cambria"/>
          <w:sz w:val="20"/>
          <w:szCs w:val="20"/>
          <w:lang w:val="es-ES_tradnl"/>
        </w:rPr>
        <w:t xml:space="preserve">20 de septiembre de 2006 el Consejo de Estado </w:t>
      </w:r>
      <w:r w:rsidR="008B1204" w:rsidRPr="008751E1">
        <w:rPr>
          <w:rFonts w:ascii="Cambria" w:hAnsi="Cambria"/>
          <w:sz w:val="20"/>
          <w:szCs w:val="20"/>
          <w:lang w:val="es-ES_tradnl"/>
        </w:rPr>
        <w:t xml:space="preserve">señaló </w:t>
      </w:r>
      <w:r w:rsidR="00CE7D09" w:rsidRPr="008751E1">
        <w:rPr>
          <w:rFonts w:ascii="Cambria" w:hAnsi="Cambria"/>
          <w:sz w:val="20"/>
          <w:szCs w:val="20"/>
          <w:lang w:val="es-ES_tradnl"/>
        </w:rPr>
        <w:t xml:space="preserve">que </w:t>
      </w:r>
      <w:r w:rsidR="00703B2A" w:rsidRPr="008751E1">
        <w:rPr>
          <w:rFonts w:ascii="Cambria" w:hAnsi="Cambria"/>
          <w:sz w:val="20"/>
          <w:szCs w:val="20"/>
          <w:lang w:val="es-ES_tradnl"/>
        </w:rPr>
        <w:t xml:space="preserve">el </w:t>
      </w:r>
      <w:r w:rsidR="008B1204" w:rsidRPr="008751E1">
        <w:rPr>
          <w:rFonts w:ascii="Cambria" w:hAnsi="Cambria"/>
          <w:sz w:val="20"/>
          <w:szCs w:val="20"/>
          <w:lang w:val="es-ES_tradnl"/>
        </w:rPr>
        <w:t xml:space="preserve">referido </w:t>
      </w:r>
      <w:r w:rsidR="00703B2A" w:rsidRPr="008751E1">
        <w:rPr>
          <w:rFonts w:ascii="Cambria" w:hAnsi="Cambria"/>
          <w:sz w:val="20"/>
          <w:szCs w:val="20"/>
          <w:lang w:val="es-ES_tradnl"/>
        </w:rPr>
        <w:t xml:space="preserve">auto de </w:t>
      </w:r>
      <w:r w:rsidR="00CE7D09" w:rsidRPr="008751E1">
        <w:rPr>
          <w:rFonts w:ascii="Cambria" w:hAnsi="Cambria"/>
          <w:sz w:val="20"/>
          <w:szCs w:val="20"/>
          <w:lang w:val="es-ES_tradnl"/>
        </w:rPr>
        <w:t>la Corte Const</w:t>
      </w:r>
      <w:r w:rsidR="00703B2A" w:rsidRPr="008751E1">
        <w:rPr>
          <w:rFonts w:ascii="Cambria" w:hAnsi="Cambria"/>
          <w:sz w:val="20"/>
          <w:szCs w:val="20"/>
          <w:lang w:val="es-ES_tradnl"/>
        </w:rPr>
        <w:t xml:space="preserve">itucional </w:t>
      </w:r>
      <w:r w:rsidR="008B1204" w:rsidRPr="008751E1">
        <w:rPr>
          <w:rFonts w:ascii="Cambria" w:hAnsi="Cambria"/>
          <w:sz w:val="20"/>
          <w:szCs w:val="20"/>
          <w:lang w:val="es-ES_tradnl"/>
        </w:rPr>
        <w:t>excede sus competencias</w:t>
      </w:r>
      <w:r w:rsidR="00703B2A" w:rsidRPr="008751E1">
        <w:rPr>
          <w:rFonts w:ascii="Cambria" w:hAnsi="Cambria"/>
          <w:sz w:val="20"/>
          <w:szCs w:val="20"/>
          <w:lang w:val="es-ES_tradnl"/>
        </w:rPr>
        <w:t>.</w:t>
      </w:r>
      <w:r w:rsidR="00F227E0" w:rsidRPr="008751E1">
        <w:rPr>
          <w:rFonts w:ascii="Cambria" w:hAnsi="Cambria"/>
          <w:sz w:val="20"/>
          <w:szCs w:val="20"/>
          <w:lang w:val="es-ES_tradnl"/>
        </w:rPr>
        <w:t xml:space="preserve"> </w:t>
      </w:r>
      <w:r w:rsidR="008B1204" w:rsidRPr="008751E1">
        <w:rPr>
          <w:rFonts w:ascii="Cambria" w:hAnsi="Cambria"/>
          <w:sz w:val="20"/>
          <w:szCs w:val="20"/>
          <w:lang w:val="es-ES_tradnl"/>
        </w:rPr>
        <w:t>Por otro lado, la Sra. Bedoya presentó</w:t>
      </w:r>
      <w:r w:rsidR="00F227E0" w:rsidRPr="008751E1">
        <w:rPr>
          <w:rFonts w:ascii="Cambria" w:hAnsi="Cambria"/>
          <w:sz w:val="20"/>
          <w:szCs w:val="20"/>
          <w:lang w:val="es-ES_tradnl"/>
        </w:rPr>
        <w:t xml:space="preserve"> un derecho de petición a </w:t>
      </w:r>
      <w:r w:rsidR="008B1204" w:rsidRPr="008751E1">
        <w:rPr>
          <w:rFonts w:ascii="Cambria" w:hAnsi="Cambria"/>
          <w:sz w:val="20"/>
          <w:szCs w:val="20"/>
          <w:lang w:val="es-ES_tradnl"/>
        </w:rPr>
        <w:t xml:space="preserve">FERROVIAS </w:t>
      </w:r>
      <w:r w:rsidR="00F227E0" w:rsidRPr="008751E1">
        <w:rPr>
          <w:rFonts w:ascii="Cambria" w:hAnsi="Cambria"/>
          <w:sz w:val="20"/>
          <w:szCs w:val="20"/>
          <w:lang w:val="es-ES_tradnl"/>
        </w:rPr>
        <w:t>solicitando el cumplimiento</w:t>
      </w:r>
      <w:r w:rsidR="00605B1A" w:rsidRPr="008751E1">
        <w:rPr>
          <w:rFonts w:ascii="Cambria" w:hAnsi="Cambria"/>
          <w:sz w:val="20"/>
          <w:szCs w:val="20"/>
          <w:lang w:val="es-ES_tradnl"/>
        </w:rPr>
        <w:t xml:space="preserve"> de la sentencia de tutela de la Corte Constitucional; sin embargo, la empresa se negó amparándose en las decisiones del </w:t>
      </w:r>
      <w:r w:rsidR="00F227E0" w:rsidRPr="008751E1">
        <w:rPr>
          <w:rFonts w:ascii="Cambria" w:hAnsi="Cambria"/>
          <w:sz w:val="20"/>
          <w:szCs w:val="20"/>
          <w:lang w:val="es-ES_tradnl"/>
        </w:rPr>
        <w:t>Consejo de Estado.</w:t>
      </w:r>
      <w:r w:rsidR="008751E1">
        <w:rPr>
          <w:rFonts w:ascii="Cambria" w:hAnsi="Cambria"/>
          <w:sz w:val="20"/>
          <w:szCs w:val="20"/>
          <w:lang w:val="es-ES_tradnl"/>
        </w:rPr>
        <w:t xml:space="preserve"> </w:t>
      </w:r>
      <w:r w:rsidR="00F227E0" w:rsidRPr="008751E1">
        <w:rPr>
          <w:rFonts w:ascii="Cambria" w:hAnsi="Cambria"/>
          <w:sz w:val="20"/>
          <w:szCs w:val="20"/>
          <w:lang w:val="es-ES_tradnl"/>
        </w:rPr>
        <w:t xml:space="preserve">Asimismo, la Corte Constitucional mediante auto del 14 de febrero de 2007 solicitó a </w:t>
      </w:r>
      <w:r w:rsidR="008751E1">
        <w:rPr>
          <w:rFonts w:ascii="Cambria" w:hAnsi="Cambria"/>
          <w:sz w:val="20"/>
          <w:szCs w:val="20"/>
          <w:lang w:val="es-ES_tradnl"/>
        </w:rPr>
        <w:t>FERROVIAS</w:t>
      </w:r>
      <w:r w:rsidR="00F227E0" w:rsidRPr="008751E1">
        <w:rPr>
          <w:rFonts w:ascii="Cambria" w:hAnsi="Cambria"/>
          <w:sz w:val="20"/>
          <w:szCs w:val="20"/>
          <w:lang w:val="es-ES_tradnl"/>
        </w:rPr>
        <w:t xml:space="preserve"> el cumplimiento de la sentencia T-902/05 y del auto del 6 de diciembre de 2006. El 13 de junio de 2007</w:t>
      </w:r>
      <w:r w:rsidR="001A65B3" w:rsidRPr="008751E1">
        <w:rPr>
          <w:rFonts w:ascii="Cambria" w:hAnsi="Cambria"/>
          <w:sz w:val="20"/>
          <w:szCs w:val="20"/>
          <w:lang w:val="es-ES_tradnl"/>
        </w:rPr>
        <w:t>, FERROVIAS respondió a la Corte Constitucional que no existía un desacato</w:t>
      </w:r>
      <w:r w:rsidR="001135F2" w:rsidRPr="008751E1">
        <w:rPr>
          <w:rFonts w:ascii="Cambria" w:hAnsi="Cambria"/>
          <w:sz w:val="20"/>
          <w:szCs w:val="20"/>
          <w:lang w:val="es-ES_tradnl"/>
        </w:rPr>
        <w:t>,</w:t>
      </w:r>
      <w:r w:rsidR="001A65B3" w:rsidRPr="008751E1">
        <w:rPr>
          <w:rFonts w:ascii="Cambria" w:hAnsi="Cambria"/>
          <w:sz w:val="20"/>
          <w:szCs w:val="20"/>
          <w:lang w:val="es-ES_tradnl"/>
        </w:rPr>
        <w:t xml:space="preserve"> teniendo en cuenta lo expuesto por el Consejo de Estado.</w:t>
      </w:r>
      <w:r w:rsidR="0004600A" w:rsidRPr="008751E1">
        <w:rPr>
          <w:rFonts w:ascii="Cambria" w:hAnsi="Cambria"/>
          <w:sz w:val="20"/>
          <w:szCs w:val="20"/>
          <w:lang w:val="es-ES_tradnl"/>
        </w:rPr>
        <w:t xml:space="preserve"> </w:t>
      </w:r>
    </w:p>
    <w:p w14:paraId="5297FF2C" w14:textId="77777777" w:rsidR="00E753BA" w:rsidRDefault="0004600A" w:rsidP="008751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751E1">
        <w:rPr>
          <w:rFonts w:ascii="Cambria" w:hAnsi="Cambria"/>
          <w:sz w:val="20"/>
          <w:szCs w:val="20"/>
          <w:lang w:val="es-ES_tradnl"/>
        </w:rPr>
        <w:t xml:space="preserve">Los peticionarios </w:t>
      </w:r>
      <w:r w:rsidR="008751E1">
        <w:rPr>
          <w:rFonts w:ascii="Cambria" w:hAnsi="Cambria"/>
          <w:sz w:val="20"/>
          <w:szCs w:val="20"/>
          <w:lang w:val="es-ES_tradnl"/>
        </w:rPr>
        <w:t>aducen</w:t>
      </w:r>
      <w:r w:rsidRPr="008751E1">
        <w:rPr>
          <w:rFonts w:ascii="Cambria" w:hAnsi="Cambria"/>
          <w:sz w:val="20"/>
          <w:szCs w:val="20"/>
          <w:lang w:val="es-ES_tradnl"/>
        </w:rPr>
        <w:t xml:space="preserve"> que </w:t>
      </w:r>
      <w:r w:rsidR="008751E1">
        <w:rPr>
          <w:rFonts w:ascii="Cambria" w:hAnsi="Cambria"/>
          <w:sz w:val="20"/>
          <w:szCs w:val="20"/>
          <w:lang w:val="es-ES_tradnl"/>
        </w:rPr>
        <w:t xml:space="preserve">la controversia surgida </w:t>
      </w:r>
      <w:r w:rsidR="00E753BA">
        <w:rPr>
          <w:rFonts w:ascii="Cambria" w:hAnsi="Cambria"/>
          <w:sz w:val="20"/>
          <w:szCs w:val="20"/>
          <w:lang w:val="es-ES_tradnl"/>
        </w:rPr>
        <w:t xml:space="preserve">a nivel interno entre los más altos tribunales de la jurisdicción administrativa y la constitucional, dio lugar </w:t>
      </w:r>
      <w:r w:rsidR="002B20D4">
        <w:rPr>
          <w:rFonts w:ascii="Cambria" w:hAnsi="Cambria"/>
          <w:sz w:val="20"/>
          <w:szCs w:val="20"/>
          <w:lang w:val="es-ES_tradnl"/>
        </w:rPr>
        <w:t>al</w:t>
      </w:r>
      <w:r w:rsidR="00E753BA">
        <w:rPr>
          <w:rFonts w:ascii="Cambria" w:hAnsi="Cambria"/>
          <w:sz w:val="20"/>
          <w:szCs w:val="20"/>
          <w:lang w:val="es-ES_tradnl"/>
        </w:rPr>
        <w:t xml:space="preserve"> fenómeno conocido como “choque de trenes”, en medio del cual la presunta víctima sufrió una situación de incertidumbre jurídica, y de falta de adjudicación </w:t>
      </w:r>
      <w:r w:rsidR="001C2F8B">
        <w:rPr>
          <w:rFonts w:ascii="Cambria" w:hAnsi="Cambria"/>
          <w:sz w:val="20"/>
          <w:szCs w:val="20"/>
          <w:lang w:val="es-ES_tradnl"/>
        </w:rPr>
        <w:t xml:space="preserve">eficaz </w:t>
      </w:r>
      <w:r w:rsidR="00E753BA">
        <w:rPr>
          <w:rFonts w:ascii="Cambria" w:hAnsi="Cambria"/>
          <w:sz w:val="20"/>
          <w:szCs w:val="20"/>
          <w:lang w:val="es-ES_tradnl"/>
        </w:rPr>
        <w:t xml:space="preserve">de sus derechos. En el marco de un proceso que </w:t>
      </w:r>
      <w:r w:rsidR="00482BD2">
        <w:rPr>
          <w:rFonts w:ascii="Cambria" w:hAnsi="Cambria"/>
          <w:sz w:val="20"/>
          <w:szCs w:val="20"/>
          <w:lang w:val="es-ES_tradnl"/>
        </w:rPr>
        <w:t xml:space="preserve">se </w:t>
      </w:r>
      <w:r w:rsidR="00E753BA">
        <w:rPr>
          <w:rFonts w:ascii="Cambria" w:hAnsi="Cambria"/>
          <w:sz w:val="20"/>
          <w:szCs w:val="20"/>
          <w:lang w:val="es-ES_tradnl"/>
        </w:rPr>
        <w:t xml:space="preserve">extendió por casi nueve años, generándole un perjuicio económico a ella y a su familia, y un daño igualmente considerable en su carrera profesional. </w:t>
      </w:r>
    </w:p>
    <w:p w14:paraId="2C252ED3" w14:textId="77777777" w:rsidR="007603A5" w:rsidRDefault="00F227E0" w:rsidP="003D36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656751">
        <w:rPr>
          <w:rFonts w:ascii="Cambria" w:hAnsi="Cambria"/>
          <w:sz w:val="20"/>
          <w:szCs w:val="20"/>
          <w:lang w:val="es-ES_tradnl"/>
        </w:rPr>
        <w:t xml:space="preserve"> </w:t>
      </w:r>
      <w:r w:rsidR="00D50A57">
        <w:rPr>
          <w:rFonts w:ascii="Cambria" w:hAnsi="Cambria"/>
          <w:sz w:val="20"/>
          <w:szCs w:val="20"/>
          <w:lang w:val="es-ES_tradnl"/>
        </w:rPr>
        <w:t>P</w:t>
      </w:r>
      <w:r w:rsidR="003D3689">
        <w:rPr>
          <w:rFonts w:ascii="Cambria" w:hAnsi="Cambria"/>
          <w:sz w:val="20"/>
          <w:szCs w:val="20"/>
          <w:lang w:val="es-ES_tradnl"/>
        </w:rPr>
        <w:t>or su parte,</w:t>
      </w:r>
      <w:r w:rsidR="00472C9F" w:rsidRPr="00472C9F">
        <w:rPr>
          <w:rFonts w:ascii="Cambria" w:hAnsi="Cambria"/>
          <w:sz w:val="20"/>
          <w:szCs w:val="20"/>
          <w:lang w:val="es-ES_tradnl"/>
        </w:rPr>
        <w:t xml:space="preserve"> </w:t>
      </w:r>
      <w:r w:rsidR="00D50A57">
        <w:rPr>
          <w:rFonts w:ascii="Cambria" w:hAnsi="Cambria"/>
          <w:sz w:val="20"/>
          <w:szCs w:val="20"/>
          <w:lang w:val="es-ES_tradnl"/>
        </w:rPr>
        <w:t xml:space="preserve">el Estado </w:t>
      </w:r>
      <w:r w:rsidR="0034679D">
        <w:rPr>
          <w:rFonts w:ascii="Cambria" w:hAnsi="Cambria"/>
          <w:sz w:val="20"/>
          <w:szCs w:val="20"/>
          <w:lang w:val="es-ES_tradnl"/>
        </w:rPr>
        <w:t xml:space="preserve">indica que el 12 de diciembre de 2007 </w:t>
      </w:r>
      <w:r w:rsidR="003D3689">
        <w:rPr>
          <w:rFonts w:ascii="Cambria" w:hAnsi="Cambria"/>
          <w:sz w:val="20"/>
          <w:szCs w:val="20"/>
          <w:lang w:val="es-ES_tradnl"/>
        </w:rPr>
        <w:t xml:space="preserve">la empresa estatal </w:t>
      </w:r>
      <w:r w:rsidR="0034679D">
        <w:rPr>
          <w:rFonts w:ascii="Cambria" w:hAnsi="Cambria"/>
          <w:sz w:val="20"/>
          <w:szCs w:val="20"/>
          <w:lang w:val="es-ES_tradnl"/>
        </w:rPr>
        <w:t>FERROVIAS</w:t>
      </w:r>
      <w:r w:rsidR="007603A5">
        <w:rPr>
          <w:rFonts w:ascii="Cambria" w:hAnsi="Cambria"/>
          <w:sz w:val="20"/>
          <w:szCs w:val="20"/>
          <w:lang w:val="es-ES_tradnl"/>
        </w:rPr>
        <w:t>, ya inmersa en un proceso de liquidación,</w:t>
      </w:r>
      <w:r w:rsidR="0034679D">
        <w:rPr>
          <w:rFonts w:ascii="Cambria" w:hAnsi="Cambria"/>
          <w:sz w:val="20"/>
          <w:szCs w:val="20"/>
          <w:lang w:val="es-ES_tradnl"/>
        </w:rPr>
        <w:t xml:space="preserve"> ordenó el reintegro de </w:t>
      </w:r>
      <w:r w:rsidR="003D3689">
        <w:rPr>
          <w:rFonts w:ascii="Cambria" w:hAnsi="Cambria"/>
          <w:sz w:val="20"/>
          <w:szCs w:val="20"/>
          <w:lang w:val="es-ES_tradnl"/>
        </w:rPr>
        <w:t>la Sra.</w:t>
      </w:r>
      <w:r w:rsidR="0034679D">
        <w:rPr>
          <w:rFonts w:ascii="Cambria" w:hAnsi="Cambria"/>
          <w:sz w:val="20"/>
          <w:szCs w:val="20"/>
          <w:lang w:val="es-ES_tradnl"/>
        </w:rPr>
        <w:t xml:space="preserve"> Bedoya a su cargo de vicepresident</w:t>
      </w:r>
      <w:r w:rsidR="00174073">
        <w:rPr>
          <w:rFonts w:ascii="Cambria" w:hAnsi="Cambria"/>
          <w:sz w:val="20"/>
          <w:szCs w:val="20"/>
          <w:lang w:val="es-ES_tradnl"/>
        </w:rPr>
        <w:t>a</w:t>
      </w:r>
      <w:r w:rsidR="0034679D">
        <w:rPr>
          <w:rFonts w:ascii="Cambria" w:hAnsi="Cambria"/>
          <w:sz w:val="20"/>
          <w:szCs w:val="20"/>
          <w:lang w:val="es-ES_tradnl"/>
        </w:rPr>
        <w:t xml:space="preserve"> y la cancelación de los salarios y prestaciones</w:t>
      </w:r>
      <w:r w:rsidR="003D3689">
        <w:rPr>
          <w:rFonts w:ascii="Cambria" w:hAnsi="Cambria"/>
          <w:sz w:val="20"/>
          <w:szCs w:val="20"/>
          <w:lang w:val="es-ES_tradnl"/>
        </w:rPr>
        <w:t xml:space="preserve"> dejados de percibir</w:t>
      </w:r>
      <w:r w:rsidR="0034679D">
        <w:rPr>
          <w:rFonts w:ascii="Cambria" w:hAnsi="Cambria"/>
          <w:sz w:val="20"/>
          <w:szCs w:val="20"/>
          <w:lang w:val="es-ES_tradnl"/>
        </w:rPr>
        <w:t xml:space="preserve">, con sus aumentos, reajustes y deducciones </w:t>
      </w:r>
      <w:r w:rsidR="003D3689">
        <w:rPr>
          <w:rFonts w:ascii="Cambria" w:hAnsi="Cambria"/>
          <w:sz w:val="20"/>
          <w:szCs w:val="20"/>
          <w:lang w:val="es-ES_tradnl"/>
        </w:rPr>
        <w:t>establecidos en la ley</w:t>
      </w:r>
      <w:r w:rsidR="0034679D">
        <w:rPr>
          <w:rFonts w:ascii="Cambria" w:hAnsi="Cambria"/>
          <w:sz w:val="20"/>
          <w:szCs w:val="20"/>
          <w:lang w:val="es-ES_tradnl"/>
        </w:rPr>
        <w:t xml:space="preserve">, desde la fecha de su desvinculación hasta </w:t>
      </w:r>
      <w:r w:rsidR="003D3689">
        <w:rPr>
          <w:rFonts w:ascii="Cambria" w:hAnsi="Cambria"/>
          <w:sz w:val="20"/>
          <w:szCs w:val="20"/>
          <w:lang w:val="es-ES_tradnl"/>
        </w:rPr>
        <w:t>dicho</w:t>
      </w:r>
      <w:r w:rsidR="0034679D">
        <w:rPr>
          <w:rFonts w:ascii="Cambria" w:hAnsi="Cambria"/>
          <w:sz w:val="20"/>
          <w:szCs w:val="20"/>
          <w:lang w:val="es-ES_tradnl"/>
        </w:rPr>
        <w:t xml:space="preserve"> reintegro</w:t>
      </w:r>
      <w:r w:rsidR="007603A5">
        <w:rPr>
          <w:rFonts w:ascii="Cambria" w:hAnsi="Cambria"/>
          <w:sz w:val="20"/>
          <w:szCs w:val="20"/>
          <w:lang w:val="es-ES_tradnl"/>
        </w:rPr>
        <w:t>.</w:t>
      </w:r>
      <w:r w:rsidR="003D3689">
        <w:rPr>
          <w:rFonts w:ascii="Cambria" w:hAnsi="Cambria"/>
          <w:sz w:val="20"/>
          <w:szCs w:val="20"/>
          <w:lang w:val="es-ES_tradnl"/>
        </w:rPr>
        <w:t xml:space="preserve"> </w:t>
      </w:r>
      <w:r w:rsidR="00174073">
        <w:rPr>
          <w:rFonts w:ascii="Cambria" w:hAnsi="Cambria"/>
          <w:sz w:val="20"/>
          <w:szCs w:val="20"/>
          <w:lang w:val="es-ES_tradnl"/>
        </w:rPr>
        <w:t>Señala que e</w:t>
      </w:r>
      <w:r w:rsidR="007603A5">
        <w:rPr>
          <w:rFonts w:ascii="Cambria" w:hAnsi="Cambria"/>
          <w:sz w:val="20"/>
          <w:szCs w:val="20"/>
          <w:lang w:val="es-ES_tradnl"/>
        </w:rPr>
        <w:t>l 14 de diciembre</w:t>
      </w:r>
      <w:r w:rsidR="00174073">
        <w:rPr>
          <w:rFonts w:ascii="Cambria" w:hAnsi="Cambria"/>
          <w:sz w:val="20"/>
          <w:szCs w:val="20"/>
          <w:lang w:val="es-ES_tradnl"/>
        </w:rPr>
        <w:t xml:space="preserve"> del mismo año</w:t>
      </w:r>
      <w:r w:rsidR="007603A5">
        <w:rPr>
          <w:rFonts w:ascii="Cambria" w:hAnsi="Cambria"/>
          <w:sz w:val="20"/>
          <w:szCs w:val="20"/>
          <w:lang w:val="es-ES_tradnl"/>
        </w:rPr>
        <w:t xml:space="preserve"> la Sra. Bedoya </w:t>
      </w:r>
      <w:r w:rsidR="00174073">
        <w:rPr>
          <w:rFonts w:ascii="Cambria" w:hAnsi="Cambria"/>
          <w:sz w:val="20"/>
          <w:szCs w:val="20"/>
          <w:lang w:val="es-ES_tradnl"/>
        </w:rPr>
        <w:t>tomó</w:t>
      </w:r>
      <w:r w:rsidR="007603A5">
        <w:rPr>
          <w:rFonts w:ascii="Cambria" w:hAnsi="Cambria"/>
          <w:sz w:val="20"/>
          <w:szCs w:val="20"/>
          <w:lang w:val="es-ES_tradnl"/>
        </w:rPr>
        <w:t xml:space="preserve"> posesión del cargo; y </w:t>
      </w:r>
      <w:r w:rsidR="00174073">
        <w:rPr>
          <w:rFonts w:ascii="Cambria" w:hAnsi="Cambria"/>
          <w:sz w:val="20"/>
          <w:szCs w:val="20"/>
          <w:lang w:val="es-ES_tradnl"/>
        </w:rPr>
        <w:t xml:space="preserve">que </w:t>
      </w:r>
      <w:r w:rsidR="007603A5">
        <w:rPr>
          <w:rFonts w:ascii="Cambria" w:hAnsi="Cambria"/>
          <w:sz w:val="20"/>
          <w:szCs w:val="20"/>
          <w:lang w:val="es-ES_tradnl"/>
        </w:rPr>
        <w:t>el 20 de diciembre, mediante resolución No. 0000172</w:t>
      </w:r>
      <w:r w:rsidR="00174073">
        <w:rPr>
          <w:rFonts w:ascii="Cambria" w:hAnsi="Cambria"/>
          <w:sz w:val="20"/>
          <w:szCs w:val="20"/>
          <w:lang w:val="es-ES_tradnl"/>
        </w:rPr>
        <w:t>,</w:t>
      </w:r>
      <w:r w:rsidR="007603A5">
        <w:rPr>
          <w:rFonts w:ascii="Cambria" w:hAnsi="Cambria"/>
          <w:sz w:val="20"/>
          <w:szCs w:val="20"/>
          <w:lang w:val="es-ES_tradnl"/>
        </w:rPr>
        <w:t xml:space="preserve"> el liquidador de la entidad autorizó el pago de los mencionados salarios y prestaciones dejados de percibir por la Sra. Bedoya.</w:t>
      </w:r>
    </w:p>
    <w:p w14:paraId="29822773" w14:textId="77777777" w:rsidR="0034679D" w:rsidRPr="003D3689" w:rsidRDefault="003D3689" w:rsidP="003D36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D3689">
        <w:rPr>
          <w:rFonts w:ascii="Cambria" w:hAnsi="Cambria"/>
          <w:sz w:val="20"/>
          <w:szCs w:val="20"/>
          <w:lang w:val="es-ES_tradnl"/>
        </w:rPr>
        <w:t>Así, e</w:t>
      </w:r>
      <w:r w:rsidR="0034679D" w:rsidRPr="003D3689">
        <w:rPr>
          <w:rFonts w:ascii="Cambria" w:hAnsi="Cambria"/>
          <w:sz w:val="20"/>
          <w:szCs w:val="20"/>
          <w:lang w:val="es-ES_tradnl"/>
        </w:rPr>
        <w:t xml:space="preserve">l 14 de febrero de 2008 </w:t>
      </w:r>
      <w:r w:rsidR="00A21AD1">
        <w:rPr>
          <w:rFonts w:ascii="Cambria" w:hAnsi="Cambria"/>
          <w:sz w:val="20"/>
          <w:szCs w:val="20"/>
          <w:lang w:val="es-ES_tradnl"/>
        </w:rPr>
        <w:t xml:space="preserve">la Sala Sexta de revisión de </w:t>
      </w:r>
      <w:r w:rsidR="0034679D" w:rsidRPr="003D3689">
        <w:rPr>
          <w:rFonts w:ascii="Cambria" w:hAnsi="Cambria"/>
          <w:sz w:val="20"/>
          <w:szCs w:val="20"/>
          <w:lang w:val="es-ES_tradnl"/>
        </w:rPr>
        <w:t>la Corte Constitucional resolvió</w:t>
      </w:r>
      <w:r w:rsidR="00A21AD1">
        <w:rPr>
          <w:rFonts w:ascii="Cambria" w:hAnsi="Cambria"/>
          <w:sz w:val="20"/>
          <w:szCs w:val="20"/>
          <w:lang w:val="es-ES_tradnl"/>
        </w:rPr>
        <w:t>, mediante auto A-039/08,</w:t>
      </w:r>
      <w:r w:rsidR="0034679D" w:rsidRPr="003D3689">
        <w:rPr>
          <w:rFonts w:ascii="Cambria" w:hAnsi="Cambria"/>
          <w:sz w:val="20"/>
          <w:szCs w:val="20"/>
          <w:lang w:val="es-ES_tradnl"/>
        </w:rPr>
        <w:t xml:space="preserve"> dar por </w:t>
      </w:r>
      <w:r w:rsidRPr="003D3689">
        <w:rPr>
          <w:rFonts w:ascii="Cambria" w:hAnsi="Cambria"/>
          <w:sz w:val="20"/>
          <w:szCs w:val="20"/>
          <w:lang w:val="es-ES_tradnl"/>
        </w:rPr>
        <w:t>cumplida su</w:t>
      </w:r>
      <w:r w:rsidR="0034679D" w:rsidRPr="003D3689">
        <w:rPr>
          <w:rFonts w:ascii="Cambria" w:hAnsi="Cambria"/>
          <w:sz w:val="20"/>
          <w:szCs w:val="20"/>
          <w:lang w:val="es-ES_tradnl"/>
        </w:rPr>
        <w:t xml:space="preserve"> sentencia de tutela</w:t>
      </w:r>
      <w:r w:rsidRPr="003D3689">
        <w:rPr>
          <w:rFonts w:ascii="Cambria" w:hAnsi="Cambria"/>
          <w:sz w:val="20"/>
          <w:szCs w:val="20"/>
          <w:lang w:val="es-ES_tradnl"/>
        </w:rPr>
        <w:t xml:space="preserve"> del 1 de septiembre de 2005</w:t>
      </w:r>
      <w:r w:rsidR="0034679D" w:rsidRPr="003D3689">
        <w:rPr>
          <w:rFonts w:ascii="Cambria" w:hAnsi="Cambria"/>
          <w:sz w:val="20"/>
          <w:szCs w:val="20"/>
          <w:lang w:val="es-ES_tradnl"/>
        </w:rPr>
        <w:t xml:space="preserve"> </w:t>
      </w:r>
      <w:r w:rsidR="00A21AD1">
        <w:rPr>
          <w:rFonts w:ascii="Cambria" w:hAnsi="Cambria"/>
          <w:sz w:val="20"/>
          <w:szCs w:val="20"/>
          <w:lang w:val="es-ES_tradnl"/>
        </w:rPr>
        <w:t>por parte de la empresa estatal FERROVÍAS</w:t>
      </w:r>
      <w:r w:rsidR="0034679D" w:rsidRPr="003D3689">
        <w:rPr>
          <w:rFonts w:ascii="Cambria" w:hAnsi="Cambria"/>
          <w:sz w:val="20"/>
          <w:szCs w:val="20"/>
          <w:lang w:val="es-ES_tradnl"/>
        </w:rPr>
        <w:t xml:space="preserve">. </w:t>
      </w:r>
      <w:r>
        <w:rPr>
          <w:rFonts w:ascii="Cambria" w:hAnsi="Cambria"/>
          <w:sz w:val="20"/>
          <w:szCs w:val="20"/>
          <w:lang w:val="es-ES_tradnl"/>
        </w:rPr>
        <w:t>Sobre esta base</w:t>
      </w:r>
      <w:r w:rsidR="0034679D" w:rsidRPr="003D3689">
        <w:rPr>
          <w:rFonts w:ascii="Cambria" w:hAnsi="Cambria"/>
          <w:sz w:val="20"/>
          <w:szCs w:val="20"/>
          <w:lang w:val="es-ES_tradnl"/>
        </w:rPr>
        <w:t xml:space="preserve">, </w:t>
      </w:r>
      <w:r w:rsidR="00D50A57">
        <w:rPr>
          <w:rFonts w:ascii="Cambria" w:hAnsi="Cambria"/>
          <w:sz w:val="20"/>
          <w:szCs w:val="20"/>
          <w:lang w:val="es-ES_tradnl"/>
        </w:rPr>
        <w:t>Colombia</w:t>
      </w:r>
      <w:r w:rsidR="0034679D" w:rsidRPr="003D3689">
        <w:rPr>
          <w:rFonts w:ascii="Cambria" w:hAnsi="Cambria"/>
          <w:sz w:val="20"/>
          <w:szCs w:val="20"/>
          <w:lang w:val="es-ES_tradnl"/>
        </w:rPr>
        <w:t xml:space="preserve"> considera que la petición resulta improcedente en </w:t>
      </w:r>
      <w:r w:rsidR="00D50A57">
        <w:rPr>
          <w:rFonts w:ascii="Cambria" w:hAnsi="Cambria"/>
          <w:sz w:val="20"/>
          <w:szCs w:val="20"/>
          <w:lang w:val="es-ES_tradnl"/>
        </w:rPr>
        <w:t>atención</w:t>
      </w:r>
      <w:r w:rsidR="0034679D" w:rsidRPr="003D3689">
        <w:rPr>
          <w:rFonts w:ascii="Cambria" w:hAnsi="Cambria"/>
          <w:sz w:val="20"/>
          <w:szCs w:val="20"/>
          <w:lang w:val="es-ES_tradnl"/>
        </w:rPr>
        <w:t xml:space="preserve"> a los hechos sobrevinientes a su presentación, ya que </w:t>
      </w:r>
      <w:r w:rsidR="00D50A57">
        <w:rPr>
          <w:rFonts w:ascii="Cambria" w:hAnsi="Cambria"/>
          <w:sz w:val="20"/>
          <w:szCs w:val="20"/>
          <w:lang w:val="es-ES_tradnl"/>
        </w:rPr>
        <w:t>resultaría demostrado</w:t>
      </w:r>
      <w:r w:rsidR="0034679D" w:rsidRPr="003D3689">
        <w:rPr>
          <w:rFonts w:ascii="Cambria" w:hAnsi="Cambria"/>
          <w:sz w:val="20"/>
          <w:szCs w:val="20"/>
          <w:lang w:val="es-ES_tradnl"/>
        </w:rPr>
        <w:t xml:space="preserve"> que la controversia que dio lugar a la petición fue </w:t>
      </w:r>
      <w:r w:rsidR="00F612BA">
        <w:rPr>
          <w:rFonts w:ascii="Cambria" w:hAnsi="Cambria"/>
          <w:sz w:val="20"/>
          <w:szCs w:val="20"/>
          <w:lang w:val="es-ES_tradnl"/>
        </w:rPr>
        <w:t>resuelta</w:t>
      </w:r>
      <w:r w:rsidR="0034679D" w:rsidRPr="003D3689">
        <w:rPr>
          <w:rFonts w:ascii="Cambria" w:hAnsi="Cambria"/>
          <w:sz w:val="20"/>
          <w:szCs w:val="20"/>
          <w:lang w:val="es-ES_tradnl"/>
        </w:rPr>
        <w:t xml:space="preserve"> a nivel interno en favor de la presunta víctima.</w:t>
      </w:r>
    </w:p>
    <w:p w14:paraId="0130359B" w14:textId="77777777" w:rsidR="00D44289" w:rsidRPr="00174073" w:rsidRDefault="001D2528" w:rsidP="001740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174073">
        <w:rPr>
          <w:rFonts w:ascii="Cambria" w:hAnsi="Cambria"/>
          <w:sz w:val="20"/>
          <w:szCs w:val="20"/>
          <w:lang w:val="es-ES_tradnl"/>
        </w:rPr>
        <w:t>E</w:t>
      </w:r>
      <w:r w:rsidR="006722AA" w:rsidRPr="00174073">
        <w:rPr>
          <w:rFonts w:ascii="Cambria" w:hAnsi="Cambria"/>
          <w:sz w:val="20"/>
          <w:szCs w:val="20"/>
          <w:lang w:val="es-ES_tradnl"/>
        </w:rPr>
        <w:t xml:space="preserve">l Estado aduce que la presente petición configura </w:t>
      </w:r>
      <w:r w:rsidR="001C2F8B">
        <w:rPr>
          <w:rFonts w:ascii="Cambria" w:hAnsi="Cambria"/>
          <w:sz w:val="20"/>
          <w:szCs w:val="20"/>
          <w:lang w:val="es-ES_tradnl"/>
        </w:rPr>
        <w:t xml:space="preserve">una </w:t>
      </w:r>
      <w:r w:rsidR="006722AA" w:rsidRPr="00174073">
        <w:rPr>
          <w:rFonts w:ascii="Cambria" w:hAnsi="Cambria"/>
          <w:sz w:val="20"/>
          <w:szCs w:val="20"/>
          <w:lang w:val="es-ES_tradnl"/>
        </w:rPr>
        <w:t>cuarta instancia, ya que las decisiones adoptadas por la jurisdicción de lo contencioso</w:t>
      </w:r>
      <w:r w:rsidR="00DD5361" w:rsidRPr="00174073">
        <w:rPr>
          <w:rFonts w:ascii="Cambria" w:hAnsi="Cambria"/>
          <w:sz w:val="20"/>
          <w:szCs w:val="20"/>
          <w:lang w:val="es-ES_tradnl"/>
        </w:rPr>
        <w:t xml:space="preserve"> administrativo fueron motivadas y fundamentadas en la legislación vigente y en todo el acervo probatorio obrante en el expediente</w:t>
      </w:r>
      <w:r w:rsidR="00A42F3C" w:rsidRPr="00174073">
        <w:rPr>
          <w:rFonts w:ascii="Cambria" w:hAnsi="Cambria"/>
          <w:sz w:val="20"/>
          <w:szCs w:val="20"/>
          <w:lang w:val="es-ES_tradnl"/>
        </w:rPr>
        <w:t xml:space="preserve"> del caso de la Sra. Bedoya,</w:t>
      </w:r>
      <w:r w:rsidR="00DD5361" w:rsidRPr="00174073">
        <w:rPr>
          <w:rFonts w:ascii="Cambria" w:hAnsi="Cambria"/>
          <w:sz w:val="20"/>
          <w:szCs w:val="20"/>
          <w:lang w:val="es-ES_tradnl"/>
        </w:rPr>
        <w:t xml:space="preserve"> incluyendo las pruebas</w:t>
      </w:r>
      <w:r w:rsidR="00A42F3C" w:rsidRPr="00174073">
        <w:rPr>
          <w:rFonts w:ascii="Cambria" w:hAnsi="Cambria"/>
          <w:sz w:val="20"/>
          <w:szCs w:val="20"/>
          <w:lang w:val="es-ES_tradnl"/>
        </w:rPr>
        <w:t xml:space="preserve"> que</w:t>
      </w:r>
      <w:r w:rsidR="00DD5361" w:rsidRPr="00174073">
        <w:rPr>
          <w:rFonts w:ascii="Cambria" w:hAnsi="Cambria"/>
          <w:sz w:val="20"/>
          <w:szCs w:val="20"/>
          <w:lang w:val="es-ES_tradnl"/>
        </w:rPr>
        <w:t xml:space="preserve"> </w:t>
      </w:r>
      <w:r w:rsidR="00A42F3C" w:rsidRPr="00174073">
        <w:rPr>
          <w:rFonts w:ascii="Cambria" w:hAnsi="Cambria"/>
          <w:sz w:val="20"/>
          <w:szCs w:val="20"/>
          <w:lang w:val="es-ES_tradnl"/>
        </w:rPr>
        <w:t xml:space="preserve">la Corte Constitucional </w:t>
      </w:r>
      <w:r w:rsidR="00DD5361" w:rsidRPr="00174073">
        <w:rPr>
          <w:rFonts w:ascii="Cambria" w:hAnsi="Cambria"/>
          <w:sz w:val="20"/>
          <w:szCs w:val="20"/>
          <w:lang w:val="es-ES_tradnl"/>
        </w:rPr>
        <w:t>orden</w:t>
      </w:r>
      <w:r w:rsidR="00FF61D0" w:rsidRPr="00174073">
        <w:rPr>
          <w:rFonts w:ascii="Cambria" w:hAnsi="Cambria"/>
          <w:sz w:val="20"/>
          <w:szCs w:val="20"/>
          <w:lang w:val="es-ES_tradnl"/>
        </w:rPr>
        <w:t>ó</w:t>
      </w:r>
      <w:r w:rsidR="00DD5361" w:rsidRPr="00174073">
        <w:rPr>
          <w:rFonts w:ascii="Cambria" w:hAnsi="Cambria"/>
          <w:sz w:val="20"/>
          <w:szCs w:val="20"/>
          <w:lang w:val="es-ES_tradnl"/>
        </w:rPr>
        <w:t xml:space="preserve"> fueran tenidas en cuenta</w:t>
      </w:r>
      <w:r w:rsidR="00A42F3C" w:rsidRPr="00174073">
        <w:rPr>
          <w:rFonts w:ascii="Cambria" w:hAnsi="Cambria"/>
          <w:sz w:val="20"/>
          <w:szCs w:val="20"/>
          <w:lang w:val="es-ES_tradnl"/>
        </w:rPr>
        <w:t>. P</w:t>
      </w:r>
      <w:r w:rsidRPr="00174073">
        <w:rPr>
          <w:rFonts w:ascii="Cambria" w:hAnsi="Cambria"/>
          <w:sz w:val="20"/>
          <w:szCs w:val="20"/>
          <w:lang w:val="es-ES_tradnl"/>
        </w:rPr>
        <w:t xml:space="preserve">or </w:t>
      </w:r>
      <w:r w:rsidR="00A42F3C" w:rsidRPr="00174073">
        <w:rPr>
          <w:rFonts w:ascii="Cambria" w:hAnsi="Cambria"/>
          <w:sz w:val="20"/>
          <w:szCs w:val="20"/>
          <w:lang w:val="es-ES_tradnl"/>
        </w:rPr>
        <w:t xml:space="preserve">lo </w:t>
      </w:r>
      <w:r w:rsidRPr="00174073">
        <w:rPr>
          <w:rFonts w:ascii="Cambria" w:hAnsi="Cambria"/>
          <w:sz w:val="20"/>
          <w:szCs w:val="20"/>
          <w:lang w:val="es-ES_tradnl"/>
        </w:rPr>
        <w:t xml:space="preserve">tanto, </w:t>
      </w:r>
      <w:r w:rsidR="00A42F3C" w:rsidRPr="00174073">
        <w:rPr>
          <w:rFonts w:ascii="Cambria" w:hAnsi="Cambria"/>
          <w:sz w:val="20"/>
          <w:szCs w:val="20"/>
          <w:lang w:val="es-ES_tradnl"/>
        </w:rPr>
        <w:t>aduce</w:t>
      </w:r>
      <w:r w:rsidRPr="00174073">
        <w:rPr>
          <w:rFonts w:ascii="Cambria" w:hAnsi="Cambria"/>
          <w:sz w:val="20"/>
          <w:szCs w:val="20"/>
          <w:lang w:val="es-ES_tradnl"/>
        </w:rPr>
        <w:t xml:space="preserve"> que las decisiones fueron tomadas en respeto del debido proceso</w:t>
      </w:r>
      <w:r w:rsidR="00F41FBC" w:rsidRPr="00174073">
        <w:rPr>
          <w:rFonts w:ascii="Cambria" w:hAnsi="Cambria"/>
          <w:sz w:val="20"/>
          <w:szCs w:val="20"/>
          <w:lang w:val="es-ES_tradnl"/>
        </w:rPr>
        <w:t xml:space="preserve">; y </w:t>
      </w:r>
      <w:r w:rsidRPr="00174073">
        <w:rPr>
          <w:rFonts w:ascii="Cambria" w:hAnsi="Cambria"/>
          <w:sz w:val="20"/>
          <w:szCs w:val="20"/>
          <w:lang w:val="es-ES_tradnl"/>
        </w:rPr>
        <w:t xml:space="preserve">que los peticionarios </w:t>
      </w:r>
      <w:r w:rsidR="006722AA" w:rsidRPr="00174073">
        <w:rPr>
          <w:rFonts w:ascii="Cambria" w:hAnsi="Cambria"/>
          <w:sz w:val="20"/>
          <w:szCs w:val="20"/>
          <w:lang w:val="es-ES_tradnl"/>
        </w:rPr>
        <w:t xml:space="preserve">pretenden </w:t>
      </w:r>
      <w:r w:rsidRPr="00174073">
        <w:rPr>
          <w:rFonts w:ascii="Cambria" w:hAnsi="Cambria"/>
          <w:sz w:val="20"/>
          <w:szCs w:val="20"/>
          <w:lang w:val="es-ES_tradnl"/>
        </w:rPr>
        <w:t xml:space="preserve">que </w:t>
      </w:r>
      <w:r w:rsidR="00FF61D0" w:rsidRPr="00174073">
        <w:rPr>
          <w:rFonts w:ascii="Cambria" w:hAnsi="Cambria"/>
          <w:sz w:val="20"/>
          <w:szCs w:val="20"/>
          <w:lang w:val="es-ES_tradnl"/>
        </w:rPr>
        <w:t>l</w:t>
      </w:r>
      <w:r w:rsidRPr="00174073">
        <w:rPr>
          <w:rFonts w:ascii="Cambria" w:hAnsi="Cambria"/>
          <w:sz w:val="20"/>
          <w:szCs w:val="20"/>
          <w:lang w:val="es-ES_tradnl"/>
        </w:rPr>
        <w:t xml:space="preserve">a Comisión </w:t>
      </w:r>
      <w:r w:rsidR="00F41FBC" w:rsidRPr="00174073">
        <w:rPr>
          <w:rFonts w:ascii="Cambria" w:hAnsi="Cambria"/>
          <w:sz w:val="20"/>
          <w:szCs w:val="20"/>
          <w:lang w:val="es-ES_tradnl"/>
        </w:rPr>
        <w:t>vuelva a valorar las pruebas ventiladas en el proceso interno,</w:t>
      </w:r>
      <w:r w:rsidRPr="00174073">
        <w:rPr>
          <w:rFonts w:ascii="Cambria" w:hAnsi="Cambria"/>
          <w:sz w:val="20"/>
          <w:szCs w:val="20"/>
          <w:lang w:val="es-ES_tradnl"/>
        </w:rPr>
        <w:t xml:space="preserve"> en </w:t>
      </w:r>
      <w:r w:rsidR="00F41FBC" w:rsidRPr="00174073">
        <w:rPr>
          <w:rFonts w:ascii="Cambria" w:hAnsi="Cambria"/>
          <w:sz w:val="20"/>
          <w:szCs w:val="20"/>
          <w:lang w:val="es-ES_tradnl"/>
        </w:rPr>
        <w:t xml:space="preserve">un </w:t>
      </w:r>
      <w:r w:rsidRPr="00174073">
        <w:rPr>
          <w:rFonts w:ascii="Cambria" w:hAnsi="Cambria"/>
          <w:sz w:val="20"/>
          <w:szCs w:val="20"/>
          <w:lang w:val="es-ES_tradnl"/>
        </w:rPr>
        <w:t xml:space="preserve">sentido contrario al que lo hicieron los </w:t>
      </w:r>
      <w:r w:rsidR="00F41FBC" w:rsidRPr="00174073">
        <w:rPr>
          <w:rFonts w:ascii="Cambria" w:hAnsi="Cambria"/>
          <w:sz w:val="20"/>
          <w:szCs w:val="20"/>
          <w:lang w:val="es-ES_tradnl"/>
        </w:rPr>
        <w:t>tribunales nacionales, que en definitiva revise las</w:t>
      </w:r>
      <w:r w:rsidR="006722AA" w:rsidRPr="00174073">
        <w:rPr>
          <w:rFonts w:ascii="Cambria" w:hAnsi="Cambria"/>
          <w:sz w:val="20"/>
          <w:szCs w:val="20"/>
          <w:lang w:val="es-ES_tradnl"/>
        </w:rPr>
        <w:t xml:space="preserve"> decisiones </w:t>
      </w:r>
      <w:r w:rsidR="00F41FBC" w:rsidRPr="00174073">
        <w:rPr>
          <w:rFonts w:ascii="Cambria" w:hAnsi="Cambria"/>
          <w:sz w:val="20"/>
          <w:szCs w:val="20"/>
          <w:lang w:val="es-ES_tradnl"/>
        </w:rPr>
        <w:t>que éstos adoptaron</w:t>
      </w:r>
      <w:r w:rsidRPr="00174073">
        <w:rPr>
          <w:rFonts w:ascii="Cambria" w:hAnsi="Cambria"/>
          <w:sz w:val="20"/>
          <w:szCs w:val="20"/>
          <w:lang w:val="es-ES_tradnl"/>
        </w:rPr>
        <w:t>.</w:t>
      </w:r>
      <w:r w:rsidR="00174073" w:rsidRPr="00174073">
        <w:rPr>
          <w:rFonts w:ascii="Cambria" w:hAnsi="Cambria"/>
          <w:sz w:val="20"/>
          <w:szCs w:val="20"/>
          <w:lang w:val="es-ES_tradnl"/>
        </w:rPr>
        <w:t xml:space="preserve"> </w:t>
      </w:r>
      <w:r w:rsidR="00174073">
        <w:rPr>
          <w:rFonts w:ascii="Cambria" w:hAnsi="Cambria"/>
          <w:sz w:val="20"/>
          <w:szCs w:val="20"/>
          <w:lang w:val="es-ES_tradnl"/>
        </w:rPr>
        <w:t>Por último</w:t>
      </w:r>
      <w:r w:rsidR="00D44289" w:rsidRPr="00174073">
        <w:rPr>
          <w:rFonts w:ascii="Cambria" w:hAnsi="Cambria"/>
          <w:sz w:val="20"/>
          <w:szCs w:val="20"/>
          <w:lang w:val="es-ES_tradnl"/>
        </w:rPr>
        <w:t>,  solicit</w:t>
      </w:r>
      <w:r w:rsidR="00174073">
        <w:rPr>
          <w:rFonts w:ascii="Cambria" w:hAnsi="Cambria"/>
          <w:sz w:val="20"/>
          <w:szCs w:val="20"/>
          <w:lang w:val="es-ES_tradnl"/>
        </w:rPr>
        <w:t>a</w:t>
      </w:r>
      <w:r w:rsidR="00D44289" w:rsidRPr="00174073">
        <w:rPr>
          <w:rFonts w:ascii="Cambria" w:hAnsi="Cambria"/>
          <w:sz w:val="20"/>
          <w:szCs w:val="20"/>
          <w:lang w:val="es-ES_tradnl"/>
        </w:rPr>
        <w:t xml:space="preserve"> a la CIDH que limite el ejercicio de su competencia al conocimiento de eventuales violaci</w:t>
      </w:r>
      <w:r w:rsidR="006A3F5D">
        <w:rPr>
          <w:rFonts w:ascii="Cambria" w:hAnsi="Cambria"/>
          <w:sz w:val="20"/>
          <w:szCs w:val="20"/>
          <w:lang w:val="es-ES_tradnl"/>
        </w:rPr>
        <w:t>ones a la Convención Americana.</w:t>
      </w:r>
    </w:p>
    <w:p w14:paraId="31853215" w14:textId="77777777" w:rsidR="003239B8" w:rsidRPr="0034679D" w:rsidRDefault="003239B8" w:rsidP="00D442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34679D">
        <w:rPr>
          <w:rFonts w:asciiTheme="majorHAnsi" w:eastAsia="Cambria" w:hAnsiTheme="majorHAnsi" w:cs="Cambria"/>
          <w:b/>
          <w:bCs/>
          <w:color w:val="000000"/>
          <w:sz w:val="20"/>
          <w:szCs w:val="20"/>
          <w:u w:color="000000"/>
          <w:lang w:val="es-ES" w:eastAsia="es-ES"/>
        </w:rPr>
        <w:t>VI.</w:t>
      </w:r>
      <w:r w:rsidRPr="0034679D">
        <w:rPr>
          <w:rFonts w:asciiTheme="majorHAnsi" w:eastAsia="Cambria" w:hAnsiTheme="majorHAnsi" w:cs="Cambria"/>
          <w:b/>
          <w:bCs/>
          <w:color w:val="000000"/>
          <w:sz w:val="20"/>
          <w:szCs w:val="20"/>
          <w:u w:color="000000"/>
          <w:lang w:val="es-ES" w:eastAsia="es-ES"/>
        </w:rPr>
        <w:tab/>
      </w:r>
      <w:r w:rsidR="00C21FEF" w:rsidRPr="0034679D">
        <w:rPr>
          <w:rFonts w:asciiTheme="majorHAnsi" w:hAnsiTheme="majorHAnsi"/>
          <w:b/>
          <w:sz w:val="20"/>
          <w:szCs w:val="20"/>
          <w:lang w:val="es-ES"/>
        </w:rPr>
        <w:t>AGOTAMIENTO DE LOS RECURSOS INTERNOS Y PLAZO DE PRESENTACIÓN</w:t>
      </w:r>
      <w:r w:rsidR="00C21FEF" w:rsidRPr="0034679D">
        <w:rPr>
          <w:rFonts w:asciiTheme="majorHAnsi" w:eastAsia="Cambria" w:hAnsiTheme="majorHAnsi" w:cs="Cambria"/>
          <w:b/>
          <w:bCs/>
          <w:color w:val="000000"/>
          <w:sz w:val="20"/>
          <w:szCs w:val="20"/>
          <w:u w:color="000000"/>
          <w:lang w:val="es-ES" w:eastAsia="es-ES"/>
        </w:rPr>
        <w:t xml:space="preserve"> </w:t>
      </w:r>
    </w:p>
    <w:p w14:paraId="5DDF2100" w14:textId="77777777" w:rsidR="004A5144" w:rsidRDefault="004C210F" w:rsidP="004A51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C210F">
        <w:rPr>
          <w:rFonts w:ascii="Cambria" w:hAnsi="Cambria"/>
          <w:sz w:val="20"/>
          <w:szCs w:val="20"/>
          <w:lang w:val="es-ES"/>
        </w:rPr>
        <w:t xml:space="preserve">Los peticionarios alegan </w:t>
      </w:r>
      <w:r w:rsidR="00946249">
        <w:rPr>
          <w:rFonts w:ascii="Cambria" w:hAnsi="Cambria"/>
          <w:sz w:val="20"/>
          <w:szCs w:val="20"/>
          <w:lang w:val="es-ES"/>
        </w:rPr>
        <w:t>que</w:t>
      </w:r>
      <w:r w:rsidRPr="004C210F">
        <w:rPr>
          <w:rFonts w:ascii="Cambria" w:hAnsi="Cambria"/>
          <w:sz w:val="20"/>
          <w:szCs w:val="20"/>
          <w:lang w:val="es-ES"/>
        </w:rPr>
        <w:t xml:space="preserve"> los recursos </w:t>
      </w:r>
      <w:r w:rsidR="004A5144">
        <w:rPr>
          <w:rFonts w:ascii="Cambria" w:hAnsi="Cambria"/>
          <w:sz w:val="20"/>
          <w:szCs w:val="20"/>
          <w:lang w:val="es-ES"/>
        </w:rPr>
        <w:t xml:space="preserve">judiciales </w:t>
      </w:r>
      <w:r w:rsidRPr="004C210F">
        <w:rPr>
          <w:rFonts w:ascii="Cambria" w:hAnsi="Cambria"/>
          <w:sz w:val="20"/>
          <w:szCs w:val="20"/>
          <w:lang w:val="es-ES"/>
        </w:rPr>
        <w:t xml:space="preserve">internos </w:t>
      </w:r>
      <w:r w:rsidR="00946249">
        <w:rPr>
          <w:rFonts w:ascii="Cambria" w:hAnsi="Cambria"/>
          <w:sz w:val="20"/>
          <w:szCs w:val="20"/>
          <w:lang w:val="es-ES"/>
        </w:rPr>
        <w:t xml:space="preserve">se agotaron </w:t>
      </w:r>
      <w:r w:rsidRPr="004C210F">
        <w:rPr>
          <w:rFonts w:ascii="Cambria" w:hAnsi="Cambria"/>
          <w:sz w:val="20"/>
          <w:szCs w:val="20"/>
          <w:lang w:val="es-ES"/>
        </w:rPr>
        <w:t>con la decisión de la Corte Constitucional del 14 de febrero de 2007. Por su parte</w:t>
      </w:r>
      <w:r w:rsidRPr="00B1303A">
        <w:rPr>
          <w:rFonts w:ascii="Cambria" w:hAnsi="Cambria"/>
          <w:sz w:val="20"/>
          <w:szCs w:val="20"/>
          <w:lang w:val="es-ES"/>
        </w:rPr>
        <w:t xml:space="preserve">, el Estado no </w:t>
      </w:r>
      <w:r w:rsidR="004A5144">
        <w:rPr>
          <w:rFonts w:ascii="Cambria" w:hAnsi="Cambria"/>
          <w:sz w:val="20"/>
          <w:szCs w:val="20"/>
          <w:lang w:val="es-ES"/>
        </w:rPr>
        <w:t>controvirtió este planteamiento relativo al</w:t>
      </w:r>
      <w:r w:rsidRPr="00B1303A">
        <w:rPr>
          <w:rFonts w:ascii="Cambria" w:hAnsi="Cambria"/>
          <w:sz w:val="20"/>
          <w:szCs w:val="20"/>
          <w:lang w:val="es-ES"/>
        </w:rPr>
        <w:t xml:space="preserve"> agotamiento de los recursos internos, ni la presentación oportuna de la petición dentro del plazo establecido por la Convención Americana.</w:t>
      </w:r>
      <w:r w:rsidR="004A5144">
        <w:rPr>
          <w:rFonts w:ascii="Cambria" w:hAnsi="Cambria"/>
          <w:sz w:val="20"/>
          <w:szCs w:val="20"/>
          <w:lang w:val="es-ES"/>
        </w:rPr>
        <w:t xml:space="preserve"> </w:t>
      </w:r>
    </w:p>
    <w:p w14:paraId="5401EC61" w14:textId="77777777" w:rsidR="003239B8" w:rsidRDefault="004C210F" w:rsidP="004A514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A5144">
        <w:rPr>
          <w:rFonts w:ascii="Cambria" w:hAnsi="Cambria"/>
          <w:sz w:val="20"/>
          <w:szCs w:val="20"/>
          <w:lang w:val="es-ES"/>
        </w:rPr>
        <w:t xml:space="preserve">En atención a estas consideraciones, y luego de analizar la información disponible en el expediente de la petición, </w:t>
      </w:r>
      <w:r w:rsidR="004A5144">
        <w:rPr>
          <w:rFonts w:ascii="Cambria" w:hAnsi="Cambria"/>
          <w:sz w:val="20"/>
          <w:szCs w:val="20"/>
          <w:lang w:val="es-ES"/>
        </w:rPr>
        <w:t xml:space="preserve">especialmente la relativa a </w:t>
      </w:r>
      <w:r w:rsidR="00A65D7B">
        <w:rPr>
          <w:rFonts w:ascii="Cambria" w:hAnsi="Cambria"/>
          <w:sz w:val="20"/>
          <w:szCs w:val="20"/>
          <w:lang w:val="es-ES"/>
        </w:rPr>
        <w:t>al proceso de cumplimiento que forma parte central del presente asunto</w:t>
      </w:r>
      <w:r w:rsidR="004A5144">
        <w:rPr>
          <w:rFonts w:ascii="Cambria" w:hAnsi="Cambria"/>
          <w:sz w:val="20"/>
          <w:szCs w:val="20"/>
          <w:lang w:val="es-ES"/>
        </w:rPr>
        <w:t xml:space="preserve">, </w:t>
      </w:r>
      <w:r w:rsidRPr="004A5144">
        <w:rPr>
          <w:rFonts w:ascii="Cambria" w:hAnsi="Cambria"/>
          <w:sz w:val="20"/>
          <w:szCs w:val="20"/>
          <w:lang w:val="es-ES"/>
        </w:rPr>
        <w:t xml:space="preserve">la Comisión considera que </w:t>
      </w:r>
      <w:r w:rsidR="004A5144">
        <w:rPr>
          <w:rFonts w:ascii="Cambria" w:hAnsi="Cambria"/>
          <w:sz w:val="20"/>
          <w:szCs w:val="20"/>
          <w:lang w:val="es-ES"/>
        </w:rPr>
        <w:t xml:space="preserve">los recursos internos quedaron definitivamente agotados con el auto </w:t>
      </w:r>
      <w:r w:rsidR="008750FA">
        <w:rPr>
          <w:rFonts w:ascii="Cambria" w:hAnsi="Cambria"/>
          <w:sz w:val="20"/>
          <w:szCs w:val="20"/>
          <w:lang w:val="es-ES"/>
        </w:rPr>
        <w:t xml:space="preserve">que dio por cumplida la sentencia de tutela </w:t>
      </w:r>
      <w:r w:rsidR="004A5144">
        <w:rPr>
          <w:rFonts w:ascii="Cambria" w:hAnsi="Cambria"/>
          <w:sz w:val="20"/>
          <w:szCs w:val="20"/>
          <w:lang w:val="es-ES"/>
        </w:rPr>
        <w:t>emitido por la Corte Constit</w:t>
      </w:r>
      <w:r w:rsidR="008750FA">
        <w:rPr>
          <w:rFonts w:ascii="Cambria" w:hAnsi="Cambria"/>
          <w:sz w:val="20"/>
          <w:szCs w:val="20"/>
          <w:lang w:val="es-ES"/>
        </w:rPr>
        <w:t>ucional el 14 de febrero de 2008</w:t>
      </w:r>
      <w:r w:rsidR="004A5144">
        <w:rPr>
          <w:rFonts w:ascii="Cambria" w:hAnsi="Cambria"/>
          <w:sz w:val="20"/>
          <w:szCs w:val="20"/>
          <w:lang w:val="es-ES"/>
        </w:rPr>
        <w:t xml:space="preserve">. Asimismo, en atención a que la petición fue recibida en la CIDH el 13 de julio de 2007, la misma cumple con los requisitos de admisibilidad establecidos en los artículos 46.1.a y 46.1.b de la Convención Americana sobre Derechos Humanos. </w:t>
      </w:r>
    </w:p>
    <w:p w14:paraId="7C61522E"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3C9AAD0A" w14:textId="3AFECB44" w:rsidR="001F6485" w:rsidRPr="001F6485" w:rsidRDefault="001F6485"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485">
        <w:rPr>
          <w:rFonts w:ascii="Cambria" w:hAnsi="Cambria"/>
          <w:sz w:val="20"/>
          <w:szCs w:val="20"/>
          <w:lang w:val="es-ES"/>
        </w:rPr>
        <w:t>En vista de los elementos de hecho y de derecho expuestos por los peticionarios</w:t>
      </w:r>
      <w:r w:rsidR="00C16DDA">
        <w:rPr>
          <w:rFonts w:ascii="Cambria" w:hAnsi="Cambria"/>
          <w:sz w:val="20"/>
          <w:szCs w:val="20"/>
          <w:lang w:val="es-ES"/>
        </w:rPr>
        <w:t xml:space="preserve">, y </w:t>
      </w:r>
      <w:r w:rsidRPr="001F6485">
        <w:rPr>
          <w:rFonts w:ascii="Cambria" w:hAnsi="Cambria"/>
          <w:sz w:val="20"/>
          <w:szCs w:val="20"/>
          <w:lang w:val="es-ES"/>
        </w:rPr>
        <w:t>la naturaleza del asunto puesto bajo su conocimiento, la Comisión considera que</w:t>
      </w:r>
      <w:r w:rsidR="00B93FD5">
        <w:rPr>
          <w:rFonts w:ascii="Cambria" w:hAnsi="Cambria"/>
          <w:sz w:val="20"/>
          <w:szCs w:val="20"/>
          <w:lang w:val="es-ES"/>
        </w:rPr>
        <w:t xml:space="preserve">, si bien de acuerdo al Estado la </w:t>
      </w:r>
      <w:r w:rsidRPr="001F6485">
        <w:rPr>
          <w:rFonts w:ascii="Cambria" w:hAnsi="Cambria"/>
          <w:sz w:val="20"/>
          <w:szCs w:val="20"/>
          <w:lang w:val="es-ES"/>
        </w:rPr>
        <w:t xml:space="preserve"> </w:t>
      </w:r>
      <w:r w:rsidR="00B93FD5" w:rsidRPr="00A0314B">
        <w:rPr>
          <w:rFonts w:ascii="Cambria" w:hAnsi="Cambria"/>
          <w:sz w:val="20"/>
          <w:szCs w:val="20"/>
          <w:lang w:val="es-ES_tradnl"/>
        </w:rPr>
        <w:t>sentencia T-902 del 1 de septiembre de 2005</w:t>
      </w:r>
      <w:r w:rsidR="00B93FD5">
        <w:rPr>
          <w:rFonts w:ascii="Cambria" w:hAnsi="Cambria"/>
          <w:sz w:val="20"/>
          <w:szCs w:val="20"/>
          <w:lang w:val="es-ES_tradnl"/>
        </w:rPr>
        <w:t xml:space="preserve"> fue cumplida</w:t>
      </w:r>
      <w:r w:rsidR="009A7F63">
        <w:rPr>
          <w:rFonts w:ascii="Cambria" w:hAnsi="Cambria"/>
          <w:sz w:val="20"/>
          <w:szCs w:val="20"/>
          <w:lang w:val="es-ES_tradnl"/>
        </w:rPr>
        <w:t xml:space="preserve"> </w:t>
      </w:r>
      <w:r w:rsidR="00FC3637">
        <w:rPr>
          <w:rFonts w:ascii="Cambria" w:hAnsi="Cambria"/>
          <w:sz w:val="20"/>
          <w:szCs w:val="20"/>
          <w:lang w:val="es-ES_tradnl"/>
        </w:rPr>
        <w:t xml:space="preserve">-más de dos años después de haberse dictado-, </w:t>
      </w:r>
      <w:r w:rsidRPr="001F6485">
        <w:rPr>
          <w:rFonts w:ascii="Cambria" w:hAnsi="Cambria"/>
          <w:sz w:val="20"/>
          <w:szCs w:val="20"/>
          <w:lang w:val="es-ES"/>
        </w:rPr>
        <w:t xml:space="preserve">los alegatos relacionados con </w:t>
      </w:r>
      <w:r w:rsidR="00B93FD5" w:rsidRPr="001F6485">
        <w:rPr>
          <w:rFonts w:ascii="Cambria" w:hAnsi="Cambria"/>
          <w:sz w:val="20"/>
          <w:szCs w:val="20"/>
          <w:lang w:val="es-ES"/>
        </w:rPr>
        <w:t xml:space="preserve">el </w:t>
      </w:r>
      <w:r w:rsidR="00FC3637">
        <w:rPr>
          <w:rFonts w:ascii="Cambria" w:hAnsi="Cambria"/>
          <w:sz w:val="20"/>
          <w:szCs w:val="20"/>
          <w:lang w:val="es-ES"/>
        </w:rPr>
        <w:t xml:space="preserve">tiempo transcurrido desde la demanda inicial interpuesta por la peticionaria hasta la decisión que dio por cumplida dicha sentencia -más de </w:t>
      </w:r>
      <w:r w:rsidR="00FC3637" w:rsidRPr="00FC3637">
        <w:rPr>
          <w:rFonts w:ascii="Cambria" w:hAnsi="Cambria"/>
          <w:sz w:val="20"/>
          <w:szCs w:val="20"/>
          <w:lang w:val="es-ES"/>
        </w:rPr>
        <w:t>seis</w:t>
      </w:r>
      <w:r w:rsidR="00FC3637">
        <w:rPr>
          <w:rFonts w:ascii="Cambria" w:hAnsi="Cambria"/>
          <w:sz w:val="20"/>
          <w:szCs w:val="20"/>
          <w:lang w:val="es-ES"/>
        </w:rPr>
        <w:t xml:space="preserve"> años-, y en particular el presunto </w:t>
      </w:r>
      <w:r w:rsidR="00B93FD5" w:rsidRPr="001F6485">
        <w:rPr>
          <w:rFonts w:ascii="Cambria" w:hAnsi="Cambria"/>
          <w:sz w:val="20"/>
          <w:szCs w:val="20"/>
          <w:lang w:val="es-ES"/>
        </w:rPr>
        <w:t xml:space="preserve">retardo en la ejecución de las decisiones judiciales </w:t>
      </w:r>
      <w:r w:rsidR="005A790A">
        <w:rPr>
          <w:rFonts w:ascii="Cambria" w:hAnsi="Cambria"/>
          <w:sz w:val="20"/>
          <w:szCs w:val="20"/>
          <w:lang w:val="es-ES"/>
        </w:rPr>
        <w:t>resultado del</w:t>
      </w:r>
      <w:r w:rsidRPr="001F6485">
        <w:rPr>
          <w:rFonts w:ascii="Cambria" w:hAnsi="Cambria"/>
          <w:sz w:val="20"/>
          <w:szCs w:val="20"/>
          <w:lang w:val="es-ES"/>
        </w:rPr>
        <w:t xml:space="preserve"> “choque de trenes”</w:t>
      </w:r>
      <w:r w:rsidR="002B7F14">
        <w:rPr>
          <w:rStyle w:val="FootnoteReference"/>
          <w:rFonts w:ascii="Cambria" w:hAnsi="Cambria"/>
          <w:sz w:val="20"/>
          <w:szCs w:val="20"/>
          <w:lang w:val="es-ES"/>
        </w:rPr>
        <w:footnoteReference w:id="6"/>
      </w:r>
      <w:r w:rsidRPr="001F6485">
        <w:rPr>
          <w:rFonts w:ascii="Cambria" w:hAnsi="Cambria"/>
          <w:sz w:val="20"/>
          <w:szCs w:val="20"/>
          <w:lang w:val="es-ES"/>
        </w:rPr>
        <w:t xml:space="preserve"> entre las altas cortes</w:t>
      </w:r>
      <w:r w:rsidR="00FC3637">
        <w:rPr>
          <w:rFonts w:ascii="Cambria" w:hAnsi="Cambria"/>
          <w:sz w:val="20"/>
          <w:szCs w:val="20"/>
          <w:lang w:val="es-ES"/>
        </w:rPr>
        <w:t>,</w:t>
      </w:r>
      <w:r w:rsidRPr="001F6485">
        <w:rPr>
          <w:rFonts w:ascii="Cambria" w:hAnsi="Cambria"/>
          <w:sz w:val="20"/>
          <w:szCs w:val="20"/>
          <w:lang w:val="es-ES"/>
        </w:rPr>
        <w:t xml:space="preserve"> caracterizan posibles violaciones a los artículos 8 (garantías judiciales) y 25 (protección judicial) de la Convención Americana, en relación con el artículo 1.1 (obligación de respetar los derechos) de dicho tratado en perjuicio de la </w:t>
      </w:r>
      <w:r w:rsidR="00822F53">
        <w:rPr>
          <w:rFonts w:ascii="Cambria" w:hAnsi="Cambria"/>
          <w:sz w:val="20"/>
          <w:szCs w:val="20"/>
          <w:lang w:val="es-ES"/>
        </w:rPr>
        <w:t>Sra. Rosario Bedoya Becerra</w:t>
      </w:r>
      <w:r w:rsidR="00FC3637">
        <w:rPr>
          <w:rFonts w:ascii="Cambria" w:hAnsi="Cambria"/>
          <w:sz w:val="20"/>
          <w:szCs w:val="20"/>
          <w:lang w:val="es-ES"/>
        </w:rPr>
        <w:t>, que requieren un análisis en la etapa de fondo</w:t>
      </w:r>
      <w:r w:rsidRPr="001F6485">
        <w:rPr>
          <w:rFonts w:ascii="Cambria" w:hAnsi="Cambria"/>
          <w:sz w:val="20"/>
          <w:szCs w:val="20"/>
          <w:lang w:val="es-ES"/>
        </w:rPr>
        <w:t>.</w:t>
      </w:r>
    </w:p>
    <w:p w14:paraId="14ED3C11" w14:textId="77777777" w:rsidR="001F6485" w:rsidRPr="001F6485" w:rsidRDefault="001F6485"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6485">
        <w:rPr>
          <w:rFonts w:ascii="Cambria" w:hAnsi="Cambria"/>
          <w:sz w:val="20"/>
          <w:szCs w:val="20"/>
          <w:lang w:val="es-ES"/>
        </w:rPr>
        <w:t>En cuanto al reclamo sobre la presunta violación de los artículos 3 (Derecho al Reconocimiento de la Personalidad Jurídica), 5 (Derecho a la Integridad Personal), 10 (Derecho a Indemnización), 11 (Protección de la Honra y de la Dignidad), 14 (Derecho de Rectificación o Respuesta), 17 (Protección a la Familia), 18 (Derecho al Nombre), 21 (Derecho a la Propiedad Privada) y 24 (Igualdad ante la Ley) de la Convención</w:t>
      </w:r>
      <w:r w:rsidR="008B0494">
        <w:rPr>
          <w:rFonts w:ascii="Cambria" w:hAnsi="Cambria"/>
          <w:sz w:val="20"/>
          <w:szCs w:val="20"/>
          <w:lang w:val="es-ES"/>
        </w:rPr>
        <w:t xml:space="preserve"> Americana; así como del artículo 13 del Protocolo de San Salvador</w:t>
      </w:r>
      <w:r w:rsidRPr="001F6485">
        <w:rPr>
          <w:rFonts w:ascii="Cambria" w:hAnsi="Cambria"/>
          <w:sz w:val="20"/>
          <w:szCs w:val="20"/>
          <w:lang w:val="es-ES"/>
        </w:rPr>
        <w:t xml:space="preserve">, la Comisión observa que los peticionarios no han ofrecido alegatos o sustento suficiente que permita considerar </w:t>
      </w:r>
      <w:r w:rsidRPr="008B0494">
        <w:rPr>
          <w:rFonts w:ascii="Cambria" w:hAnsi="Cambria"/>
          <w:i/>
          <w:sz w:val="20"/>
          <w:szCs w:val="20"/>
          <w:lang w:val="es-ES"/>
        </w:rPr>
        <w:t>prima facie</w:t>
      </w:r>
      <w:r w:rsidRPr="001F6485">
        <w:rPr>
          <w:rFonts w:ascii="Cambria" w:hAnsi="Cambria"/>
          <w:sz w:val="20"/>
          <w:szCs w:val="20"/>
          <w:lang w:val="es-ES"/>
        </w:rPr>
        <w:t xml:space="preserve"> su posible violación.</w:t>
      </w:r>
    </w:p>
    <w:p w14:paraId="6C260D13" w14:textId="77777777" w:rsidR="001F6485" w:rsidRPr="00B1303A" w:rsidRDefault="001F6485" w:rsidP="002863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1303A">
        <w:rPr>
          <w:rFonts w:ascii="Cambria" w:hAnsi="Cambria"/>
          <w:sz w:val="20"/>
          <w:szCs w:val="20"/>
          <w:lang w:val="es-ES"/>
        </w:rPr>
        <w:t xml:space="preserve">Respecto </w:t>
      </w:r>
      <w:r w:rsidR="00B93FD5">
        <w:rPr>
          <w:rFonts w:ascii="Cambria" w:hAnsi="Cambria"/>
          <w:sz w:val="20"/>
          <w:szCs w:val="20"/>
          <w:lang w:val="es-ES"/>
        </w:rPr>
        <w:t xml:space="preserve">a </w:t>
      </w:r>
      <w:r w:rsidRPr="00B1303A">
        <w:rPr>
          <w:rFonts w:ascii="Cambria" w:hAnsi="Cambria"/>
          <w:sz w:val="20"/>
          <w:szCs w:val="20"/>
          <w:lang w:val="es-ES"/>
        </w:rPr>
        <w:t xml:space="preserve">los alegatos del Estado referidos a la fórmula de cuarta instancia, la Comisión </w:t>
      </w:r>
      <w:r w:rsidR="008B0494">
        <w:rPr>
          <w:rFonts w:ascii="Cambria" w:hAnsi="Cambria"/>
          <w:sz w:val="20"/>
          <w:szCs w:val="20"/>
          <w:lang w:val="es-ES"/>
        </w:rPr>
        <w:t>reconoce</w:t>
      </w:r>
      <w:r w:rsidRPr="00B1303A">
        <w:rPr>
          <w:rFonts w:ascii="Cambria" w:hAnsi="Cambria"/>
          <w:sz w:val="20"/>
          <w:szCs w:val="20"/>
          <w:lang w:val="es-ES"/>
        </w:rPr>
        <w:t xml:space="preserve"> que no es competente para revisar las sentencias dictadas por tribunales nacionales que actúen en la esfera de su competencia y apliquen el debido proceso y las garantías judiciales. No obstante, </w:t>
      </w:r>
      <w:r w:rsidR="008B0494">
        <w:rPr>
          <w:rFonts w:ascii="Cambria" w:hAnsi="Cambria"/>
          <w:sz w:val="20"/>
          <w:szCs w:val="20"/>
          <w:lang w:val="es-ES"/>
        </w:rPr>
        <w:t xml:space="preserve">reitera que </w:t>
      </w:r>
      <w:r w:rsidRPr="00B1303A">
        <w:rPr>
          <w:rFonts w:ascii="Cambria" w:hAnsi="Cambria"/>
          <w:sz w:val="20"/>
          <w:szCs w:val="20"/>
          <w:lang w:val="es-ES"/>
        </w:rPr>
        <w:t>dentro del marco de su mandato sí es competente para declarar admisible una petición y fallar sobre el fondo cuando ésta se refiere a procesos internos que podrían ser violatorios de derechos garantizados por la Convención Americana.</w:t>
      </w:r>
    </w:p>
    <w:p w14:paraId="0AD074E3" w14:textId="77777777" w:rsidR="00A11E44" w:rsidRPr="00992584" w:rsidRDefault="001F6485" w:rsidP="0099258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362D6">
        <w:rPr>
          <w:rFonts w:ascii="Cambria" w:hAnsi="Cambria"/>
          <w:sz w:val="20"/>
          <w:szCs w:val="20"/>
          <w:lang w:val="es-ES"/>
        </w:rPr>
        <w:t>Por otra parte, e</w:t>
      </w:r>
      <w:r w:rsidR="00992584">
        <w:rPr>
          <w:rFonts w:ascii="Cambria" w:hAnsi="Cambria"/>
          <w:sz w:val="20"/>
          <w:szCs w:val="20"/>
          <w:lang w:val="es-ES"/>
        </w:rPr>
        <w:t>n relación con los demás</w:t>
      </w:r>
      <w:r w:rsidR="009362D6" w:rsidRPr="009362D6">
        <w:rPr>
          <w:rFonts w:ascii="Cambria" w:hAnsi="Cambria"/>
          <w:sz w:val="20"/>
          <w:szCs w:val="20"/>
          <w:lang w:val="es-ES"/>
        </w:rPr>
        <w:t xml:space="preserve"> instrumentos internacionales</w:t>
      </w:r>
      <w:r w:rsidR="00992584">
        <w:rPr>
          <w:rFonts w:ascii="Cambria" w:hAnsi="Cambria"/>
          <w:sz w:val="20"/>
          <w:szCs w:val="20"/>
          <w:lang w:val="es-ES"/>
        </w:rPr>
        <w:t xml:space="preserve"> alegados por los peticionarios</w:t>
      </w:r>
      <w:r w:rsidRPr="009362D6">
        <w:rPr>
          <w:rFonts w:ascii="Cambria" w:hAnsi="Cambria"/>
          <w:sz w:val="20"/>
          <w:szCs w:val="20"/>
          <w:lang w:val="es-ES"/>
        </w:rPr>
        <w:t>, la Comisión carece de competencia para establecer violaciones a las normas de dicho</w:t>
      </w:r>
      <w:r w:rsidR="009362D6" w:rsidRPr="009362D6">
        <w:rPr>
          <w:rFonts w:ascii="Cambria" w:hAnsi="Cambria"/>
          <w:sz w:val="20"/>
          <w:szCs w:val="20"/>
          <w:lang w:val="es-ES"/>
        </w:rPr>
        <w:t>s</w:t>
      </w:r>
      <w:r w:rsidRPr="009362D6">
        <w:rPr>
          <w:rFonts w:ascii="Cambria" w:hAnsi="Cambria"/>
          <w:sz w:val="20"/>
          <w:szCs w:val="20"/>
          <w:lang w:val="es-ES"/>
        </w:rPr>
        <w:t xml:space="preserve"> tratado</w:t>
      </w:r>
      <w:r w:rsidR="009362D6" w:rsidRPr="009362D6">
        <w:rPr>
          <w:rFonts w:ascii="Cambria" w:hAnsi="Cambria"/>
          <w:sz w:val="20"/>
          <w:szCs w:val="20"/>
          <w:lang w:val="es-ES"/>
        </w:rPr>
        <w:t>s</w:t>
      </w:r>
      <w:r w:rsidRPr="009362D6">
        <w:rPr>
          <w:rFonts w:ascii="Cambria" w:hAnsi="Cambria"/>
          <w:sz w:val="20"/>
          <w:szCs w:val="20"/>
          <w:lang w:val="es-ES"/>
        </w:rPr>
        <w:t xml:space="preserve">, </w:t>
      </w:r>
      <w:r w:rsidR="00992584">
        <w:rPr>
          <w:rFonts w:ascii="Cambria" w:hAnsi="Cambria"/>
          <w:sz w:val="20"/>
          <w:szCs w:val="20"/>
          <w:lang w:val="es-ES"/>
        </w:rPr>
        <w:t>sin perjuicio de lo cual podrá</w:t>
      </w:r>
      <w:r w:rsidRPr="00992584">
        <w:rPr>
          <w:rFonts w:ascii="Cambria" w:hAnsi="Cambria"/>
          <w:sz w:val="20"/>
          <w:szCs w:val="20"/>
          <w:lang w:val="es-ES"/>
        </w:rPr>
        <w:t xml:space="preserve"> tomarlo</w:t>
      </w:r>
      <w:r w:rsidR="00992584">
        <w:rPr>
          <w:rFonts w:ascii="Cambria" w:hAnsi="Cambria"/>
          <w:sz w:val="20"/>
          <w:szCs w:val="20"/>
          <w:lang w:val="es-ES"/>
        </w:rPr>
        <w:t>s</w:t>
      </w:r>
      <w:r w:rsidRPr="00992584">
        <w:rPr>
          <w:rFonts w:ascii="Cambria" w:hAnsi="Cambria"/>
          <w:sz w:val="20"/>
          <w:szCs w:val="20"/>
          <w:lang w:val="es-ES"/>
        </w:rPr>
        <w:t xml:space="preserve"> en cuenta como parte de su ejercicio interpretativo de las normas de la Convención Americana en la etapa de fondo del presente caso</w:t>
      </w:r>
      <w:r w:rsidR="008B6E5C" w:rsidRPr="00992584">
        <w:rPr>
          <w:rFonts w:ascii="Cambria" w:hAnsi="Cambria"/>
          <w:sz w:val="20"/>
          <w:szCs w:val="20"/>
          <w:lang w:val="es-ES"/>
        </w:rPr>
        <w:t>, en los términos del artículo 29 de la Convención Americana</w:t>
      </w:r>
      <w:r w:rsidRPr="00992584">
        <w:rPr>
          <w:rFonts w:ascii="Cambria" w:hAnsi="Cambria"/>
          <w:sz w:val="20"/>
          <w:szCs w:val="20"/>
          <w:lang w:val="es-ES"/>
        </w:rPr>
        <w:t>.</w:t>
      </w:r>
    </w:p>
    <w:p w14:paraId="7A20D9FD"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957C195" w14:textId="77777777" w:rsidR="000419AD" w:rsidRPr="002314E2"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2B4087">
        <w:rPr>
          <w:rFonts w:asciiTheme="majorHAnsi" w:hAnsiTheme="majorHAnsi"/>
          <w:sz w:val="20"/>
          <w:szCs w:val="20"/>
          <w:lang w:val="es-ES"/>
        </w:rPr>
        <w:t>los artículos 8 y 25 de la Convención, en relación con el artículo 1.1 del mismo instrumento</w:t>
      </w:r>
      <w:r w:rsidR="00A758AA">
        <w:rPr>
          <w:rFonts w:asciiTheme="majorHAnsi" w:hAnsiTheme="majorHAnsi"/>
          <w:sz w:val="20"/>
          <w:szCs w:val="20"/>
          <w:lang w:val="es-ES"/>
        </w:rPr>
        <w:t>;</w:t>
      </w:r>
    </w:p>
    <w:p w14:paraId="16AA68F1" w14:textId="77777777" w:rsidR="003239B8" w:rsidRPr="003239B8"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2288AA0A" w14:textId="77777777" w:rsidR="003239B8" w:rsidRPr="003239B8" w:rsidRDefault="003239B8" w:rsidP="002863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3BB2F655" w14:textId="644BDC0A" w:rsidR="00CE76BD" w:rsidRPr="00E747EE" w:rsidRDefault="003239B8" w:rsidP="00E747E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2F41B790" w14:textId="793B99F3" w:rsidR="00CE76BD" w:rsidRPr="00CE76BD" w:rsidRDefault="00CE76BD" w:rsidP="00E747EE">
      <w:pPr>
        <w:ind w:firstLine="720"/>
        <w:jc w:val="both"/>
        <w:rPr>
          <w:rFonts w:asciiTheme="majorHAnsi" w:hAnsiTheme="majorHAnsi"/>
          <w:spacing w:val="-2"/>
          <w:sz w:val="20"/>
          <w:szCs w:val="20"/>
          <w:lang w:val="es-SV"/>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w:t>
      </w:r>
      <w:r>
        <w:rPr>
          <w:rFonts w:asciiTheme="majorHAnsi" w:hAnsiTheme="majorHAnsi" w:cs="Arial"/>
          <w:noProof/>
          <w:spacing w:val="-2"/>
          <w:sz w:val="20"/>
          <w:szCs w:val="20"/>
          <w:lang w:val="es-CL"/>
        </w:rPr>
        <w:t>o Vannuchi, y James L. Cavallaro</w:t>
      </w:r>
      <w:r w:rsidRPr="007643D8">
        <w:rPr>
          <w:rFonts w:asciiTheme="majorHAnsi" w:hAnsiTheme="majorHAnsi" w:cs="Arial"/>
          <w:noProof/>
          <w:spacing w:val="-2"/>
          <w:sz w:val="20"/>
          <w:szCs w:val="20"/>
          <w:lang w:val="es-CL"/>
        </w:rPr>
        <w:t>, Miembros de la Comisión.</w:t>
      </w:r>
    </w:p>
    <w:sectPr w:rsidR="00CE76BD" w:rsidRPr="00CE76B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F7A8" w14:textId="77777777" w:rsidR="00387AB0" w:rsidRDefault="00387AB0">
      <w:r>
        <w:separator/>
      </w:r>
    </w:p>
  </w:endnote>
  <w:endnote w:type="continuationSeparator" w:id="0">
    <w:p w14:paraId="625DB3FE" w14:textId="77777777" w:rsidR="00387AB0" w:rsidRDefault="0038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6D895" w14:textId="77777777" w:rsidR="007F085C" w:rsidRDefault="007F0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C402DB3" w14:textId="77777777" w:rsidR="009A7F63" w:rsidRPr="00934A2C" w:rsidRDefault="009A7F6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085C">
          <w:rPr>
            <w:noProof/>
            <w:sz w:val="16"/>
            <w:szCs w:val="22"/>
          </w:rPr>
          <w:t>1</w:t>
        </w:r>
        <w:r w:rsidRPr="00934A2C">
          <w:rPr>
            <w:noProof/>
            <w:sz w:val="16"/>
            <w:szCs w:val="22"/>
          </w:rPr>
          <w:fldChar w:fldCharType="end"/>
        </w:r>
      </w:p>
    </w:sdtContent>
  </w:sdt>
  <w:p w14:paraId="25260558" w14:textId="77777777" w:rsidR="009A7F63" w:rsidRDefault="009A7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928F2" w14:textId="77777777" w:rsidR="009A7F63" w:rsidRPr="00934A2C" w:rsidRDefault="009A7F63">
    <w:pPr>
      <w:pStyle w:val="Footer"/>
      <w:jc w:val="center"/>
      <w:rPr>
        <w:sz w:val="16"/>
        <w:szCs w:val="22"/>
      </w:rPr>
    </w:pPr>
  </w:p>
  <w:p w14:paraId="6B649784" w14:textId="77777777" w:rsidR="009A7F63" w:rsidRDefault="009A7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4C0F3" w14:textId="77777777" w:rsidR="00387AB0" w:rsidRPr="000F35ED" w:rsidRDefault="00387AB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781DD9" w14:textId="77777777" w:rsidR="00387AB0" w:rsidRPr="000F35ED" w:rsidRDefault="00387AB0" w:rsidP="000F35ED">
      <w:pPr>
        <w:rPr>
          <w:rFonts w:asciiTheme="majorHAnsi" w:hAnsiTheme="majorHAnsi"/>
          <w:sz w:val="16"/>
          <w:szCs w:val="16"/>
        </w:rPr>
      </w:pPr>
      <w:r w:rsidRPr="000F35ED">
        <w:rPr>
          <w:rFonts w:asciiTheme="majorHAnsi" w:hAnsiTheme="majorHAnsi"/>
          <w:sz w:val="16"/>
          <w:szCs w:val="16"/>
        </w:rPr>
        <w:separator/>
      </w:r>
    </w:p>
    <w:p w14:paraId="1E1DE593" w14:textId="77777777" w:rsidR="00387AB0" w:rsidRPr="000F35ED" w:rsidRDefault="00387A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4F9D9FC" w14:textId="77777777" w:rsidR="00387AB0" w:rsidRPr="000F35ED" w:rsidRDefault="00387A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F50EDB" w14:textId="6B958260" w:rsidR="00AC5834" w:rsidRPr="000337EF" w:rsidRDefault="00AC5834" w:rsidP="00AC5834">
      <w:pPr>
        <w:pStyle w:val="FootnoteText"/>
        <w:spacing w:after="120"/>
        <w:ind w:firstLine="720"/>
        <w:jc w:val="both"/>
        <w:rPr>
          <w:lang w:val="es-ES"/>
        </w:rPr>
      </w:pPr>
      <w:r w:rsidRPr="00262B0F">
        <w:rPr>
          <w:rStyle w:val="FootnoteReference"/>
        </w:rPr>
        <w:footnoteRef/>
      </w:r>
      <w:r w:rsidRPr="00262B0F">
        <w:rPr>
          <w:lang w:val="es-ES"/>
        </w:rPr>
        <w:t xml:space="preserve"> </w:t>
      </w:r>
      <w:r w:rsidRPr="00262B0F">
        <w:rPr>
          <w:rFonts w:ascii="Cambria" w:hAnsi="Cambria"/>
          <w:sz w:val="16"/>
          <w:szCs w:val="16"/>
          <w:lang w:val="es-ES"/>
        </w:rPr>
        <w:t xml:space="preserve">Conforme a lo dispuesto en el artículo 17.2.a del Reglamento de la Comisión, el Comisionado Luis </w:t>
      </w:r>
      <w:r>
        <w:rPr>
          <w:rFonts w:ascii="Cambria" w:hAnsi="Cambria"/>
          <w:sz w:val="16"/>
          <w:szCs w:val="16"/>
          <w:lang w:val="es-ES"/>
        </w:rPr>
        <w:t xml:space="preserve">Ernesto </w:t>
      </w:r>
      <w:r w:rsidRPr="00262B0F">
        <w:rPr>
          <w:rFonts w:ascii="Cambria" w:hAnsi="Cambria"/>
          <w:sz w:val="16"/>
          <w:szCs w:val="16"/>
          <w:lang w:val="es-ES"/>
        </w:rPr>
        <w:t>Vargas</w:t>
      </w:r>
      <w:r>
        <w:rPr>
          <w:rFonts w:ascii="Cambria" w:hAnsi="Cambria"/>
          <w:sz w:val="16"/>
          <w:szCs w:val="16"/>
          <w:lang w:val="es-ES"/>
        </w:rPr>
        <w:t xml:space="preserve"> Silva</w:t>
      </w:r>
      <w:r w:rsidRPr="00262B0F">
        <w:rPr>
          <w:rFonts w:ascii="Cambria" w:hAnsi="Cambria"/>
          <w:sz w:val="16"/>
          <w:szCs w:val="16"/>
          <w:lang w:val="es-ES"/>
        </w:rPr>
        <w:t>, de nacionalidad colombiana, no participó en el debate ni en la decisión del presente asunto.</w:t>
      </w:r>
    </w:p>
  </w:footnote>
  <w:footnote w:id="3">
    <w:p w14:paraId="7F326ABE" w14:textId="77777777" w:rsidR="009A7F63" w:rsidRPr="0023640B" w:rsidRDefault="009A7F63" w:rsidP="009178B3">
      <w:pPr>
        <w:pStyle w:val="FootnoteText"/>
        <w:spacing w:after="120"/>
        <w:ind w:firstLine="720"/>
        <w:jc w:val="both"/>
        <w:rPr>
          <w:rFonts w:asciiTheme="majorHAnsi" w:hAnsiTheme="majorHAnsi"/>
          <w:sz w:val="16"/>
          <w:szCs w:val="16"/>
          <w:lang w:val="es-ES"/>
        </w:rPr>
      </w:pPr>
      <w:r w:rsidRPr="0023640B">
        <w:rPr>
          <w:rStyle w:val="FootnoteReference"/>
          <w:rFonts w:asciiTheme="majorHAnsi" w:hAnsiTheme="majorHAnsi"/>
          <w:sz w:val="16"/>
          <w:szCs w:val="16"/>
        </w:rPr>
        <w:footnoteRef/>
      </w:r>
      <w:r w:rsidRPr="0023640B">
        <w:rPr>
          <w:rFonts w:asciiTheme="majorHAnsi" w:hAnsiTheme="majorHAnsi"/>
          <w:sz w:val="16"/>
          <w:szCs w:val="16"/>
          <w:lang w:val="es-ES"/>
        </w:rPr>
        <w:t xml:space="preserve"> En adelante “Convención” o “Convención Americana”.</w:t>
      </w:r>
    </w:p>
  </w:footnote>
  <w:footnote w:id="4">
    <w:p w14:paraId="4C35FDD9" w14:textId="77777777" w:rsidR="009A7F63" w:rsidRPr="0023640B" w:rsidRDefault="009A7F63" w:rsidP="009178B3">
      <w:pPr>
        <w:pStyle w:val="FootnoteText"/>
        <w:spacing w:after="120"/>
        <w:ind w:firstLine="720"/>
        <w:jc w:val="both"/>
        <w:rPr>
          <w:rFonts w:asciiTheme="majorHAnsi" w:hAnsiTheme="majorHAnsi"/>
          <w:sz w:val="16"/>
          <w:szCs w:val="16"/>
          <w:lang w:val="es-ES"/>
        </w:rPr>
      </w:pPr>
      <w:r w:rsidRPr="0023640B">
        <w:rPr>
          <w:rStyle w:val="FootnoteReference"/>
          <w:rFonts w:asciiTheme="majorHAnsi" w:hAnsiTheme="majorHAnsi"/>
          <w:sz w:val="16"/>
          <w:szCs w:val="16"/>
        </w:rPr>
        <w:footnoteRef/>
      </w:r>
      <w:r>
        <w:rPr>
          <w:rFonts w:asciiTheme="majorHAnsi" w:hAnsiTheme="majorHAnsi"/>
          <w:sz w:val="16"/>
          <w:szCs w:val="16"/>
          <w:lang w:val="es-ES"/>
        </w:rPr>
        <w:t xml:space="preserve"> Declaración Americana de los Derechos y Deberes del Hombre, Convención Interamericana contra la Corrupción, Declaración Universal de Derechos Humanos, Pacto Internacional de Derechos Económicos, Sociales y Culturales, Pacto Internacional de Derechos Civiles y Políticos</w:t>
      </w:r>
      <w:r w:rsidRPr="0023640B">
        <w:rPr>
          <w:rFonts w:asciiTheme="majorHAnsi" w:hAnsiTheme="majorHAnsi"/>
          <w:sz w:val="16"/>
          <w:szCs w:val="16"/>
          <w:lang w:val="es-ES"/>
        </w:rPr>
        <w:t>.</w:t>
      </w:r>
    </w:p>
  </w:footnote>
  <w:footnote w:id="5">
    <w:p w14:paraId="4E584D5D" w14:textId="77777777" w:rsidR="009A7F63" w:rsidRPr="0023640B" w:rsidRDefault="009A7F63" w:rsidP="009178B3">
      <w:pPr>
        <w:pStyle w:val="FootnoteText"/>
        <w:spacing w:after="120"/>
        <w:ind w:firstLine="720"/>
        <w:jc w:val="both"/>
        <w:rPr>
          <w:rFonts w:asciiTheme="majorHAnsi" w:hAnsiTheme="majorHAnsi"/>
          <w:sz w:val="16"/>
          <w:szCs w:val="16"/>
          <w:lang w:val="es-ES"/>
        </w:rPr>
      </w:pPr>
      <w:r w:rsidRPr="0023640B">
        <w:rPr>
          <w:rStyle w:val="FootnoteReference"/>
          <w:rFonts w:asciiTheme="majorHAnsi" w:hAnsiTheme="majorHAnsi"/>
          <w:sz w:val="16"/>
          <w:szCs w:val="16"/>
        </w:rPr>
        <w:footnoteRef/>
      </w:r>
      <w:r w:rsidRPr="0023640B">
        <w:rPr>
          <w:rFonts w:asciiTheme="majorHAnsi" w:hAnsiTheme="majorHAnsi"/>
          <w:sz w:val="16"/>
          <w:szCs w:val="16"/>
          <w:lang w:val="es-ES"/>
        </w:rPr>
        <w:t xml:space="preserve"> Las observaciones de cada parte fueron debidamente trasladadas a la parte contraria.</w:t>
      </w:r>
    </w:p>
  </w:footnote>
  <w:footnote w:id="6">
    <w:p w14:paraId="2C9CD954" w14:textId="77777777" w:rsidR="009A7F63" w:rsidRPr="00992584" w:rsidRDefault="009A7F63" w:rsidP="009178B3">
      <w:pPr>
        <w:pStyle w:val="FootnoteText"/>
        <w:spacing w:after="120"/>
        <w:ind w:firstLine="720"/>
        <w:jc w:val="both"/>
        <w:rPr>
          <w:rFonts w:asciiTheme="majorHAnsi" w:hAnsiTheme="majorHAnsi"/>
          <w:sz w:val="16"/>
          <w:szCs w:val="16"/>
          <w:lang w:val="es-ES"/>
        </w:rPr>
      </w:pPr>
      <w:r w:rsidRPr="00992584">
        <w:rPr>
          <w:rStyle w:val="FootnoteReference"/>
          <w:rFonts w:asciiTheme="majorHAnsi" w:hAnsiTheme="majorHAnsi"/>
          <w:sz w:val="16"/>
          <w:szCs w:val="16"/>
        </w:rPr>
        <w:footnoteRef/>
      </w:r>
      <w:r w:rsidRPr="00992584">
        <w:rPr>
          <w:rFonts w:asciiTheme="majorHAnsi" w:hAnsiTheme="majorHAnsi"/>
          <w:sz w:val="16"/>
          <w:szCs w:val="16"/>
          <w:lang w:val="es-ES"/>
        </w:rPr>
        <w:t xml:space="preserve"> En este sentido, la controversia planteada en la presente petición es sustancialmente similar a la ya analizada en el mismo sentido por la CIDH en: CIDH, Informe No. 1/04 (Admisibilidad), Petición 4391/02, Sergio Emilio Cadena Antolinez, Colombia, 24 de febrero de 2004, párr. 21; y CIDH, Informe No. 44/08 (Fondo), Caso 12.448, Sergio Emilio Cadena Antolinez, Colombia, 23 de julio de 2008, párrs. 53-55.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3011A" w14:textId="77777777" w:rsidR="009A7F63" w:rsidRDefault="009A7F63" w:rsidP="009A7F6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EBDF28D" w14:textId="77777777" w:rsidR="009A7F63" w:rsidRDefault="009A7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4217" w14:textId="77777777" w:rsidR="009A7F63" w:rsidRDefault="009A7F63" w:rsidP="00A50FCF">
    <w:pPr>
      <w:pStyle w:val="Header"/>
      <w:tabs>
        <w:tab w:val="clear" w:pos="4320"/>
        <w:tab w:val="clear" w:pos="8640"/>
      </w:tabs>
      <w:jc w:val="center"/>
      <w:rPr>
        <w:sz w:val="22"/>
        <w:szCs w:val="22"/>
      </w:rPr>
    </w:pPr>
    <w:r>
      <w:rPr>
        <w:noProof/>
        <w:sz w:val="22"/>
        <w:szCs w:val="22"/>
      </w:rPr>
      <w:drawing>
        <wp:inline distT="0" distB="0" distL="0" distR="0" wp14:anchorId="4812B9D8" wp14:editId="1170702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51D5016" w14:textId="77777777" w:rsidR="009A7F63" w:rsidRPr="00EC7D62" w:rsidRDefault="007F085C" w:rsidP="00A50FCF">
    <w:pPr>
      <w:pStyle w:val="Header"/>
      <w:tabs>
        <w:tab w:val="clear" w:pos="4320"/>
        <w:tab w:val="clear" w:pos="8640"/>
      </w:tabs>
      <w:jc w:val="center"/>
      <w:rPr>
        <w:sz w:val="22"/>
        <w:szCs w:val="22"/>
      </w:rPr>
    </w:pPr>
    <w:r>
      <w:rPr>
        <w:sz w:val="22"/>
        <w:szCs w:val="22"/>
      </w:rPr>
      <w:pict w14:anchorId="218B7C7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3665" w14:textId="77777777" w:rsidR="007F085C" w:rsidRDefault="007F0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C741E"/>
    <w:multiLevelType w:val="hybridMultilevel"/>
    <w:tmpl w:val="34C865E6"/>
    <w:lvl w:ilvl="0" w:tplc="C61E04FA">
      <w:start w:val="23"/>
      <w:numFmt w:val="bullet"/>
      <w:lvlText w:val=""/>
      <w:lvlJc w:val="left"/>
      <w:pPr>
        <w:ind w:left="720" w:hanging="360"/>
      </w:pPr>
      <w:rPr>
        <w:rFonts w:ascii="Symbol" w:eastAsia="Arial Unicode MS"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6745D47"/>
    <w:multiLevelType w:val="hybridMultilevel"/>
    <w:tmpl w:val="3B4C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505974"/>
    <w:multiLevelType w:val="hybridMultilevel"/>
    <w:tmpl w:val="7E18FC9E"/>
    <w:lvl w:ilvl="0" w:tplc="81EA6EF8">
      <w:start w:val="58"/>
      <w:numFmt w:val="bullet"/>
      <w:lvlText w:val="-"/>
      <w:lvlJc w:val="left"/>
      <w:pPr>
        <w:ind w:left="720" w:hanging="360"/>
      </w:pPr>
      <w:rPr>
        <w:rFonts w:ascii="Cambria" w:eastAsia="Arial Unicode MS"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2"/>
  </w:num>
  <w:num w:numId="5">
    <w:abstractNumId w:val="47"/>
  </w:num>
  <w:num w:numId="6">
    <w:abstractNumId w:val="28"/>
  </w:num>
  <w:num w:numId="7">
    <w:abstractNumId w:val="6"/>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
  </w:num>
  <w:num w:numId="56">
    <w:abstractNumId w:val="43"/>
  </w:num>
  <w:num w:numId="57">
    <w:abstractNumId w:val="10"/>
  </w:num>
  <w:num w:numId="58">
    <w:abstractNumId w:val="15"/>
  </w:num>
  <w:num w:numId="59">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revisionView w:markup="0"/>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16A"/>
    <w:rsid w:val="00006E1F"/>
    <w:rsid w:val="000070D7"/>
    <w:rsid w:val="000106A3"/>
    <w:rsid w:val="0001788C"/>
    <w:rsid w:val="000228E5"/>
    <w:rsid w:val="00040C3A"/>
    <w:rsid w:val="000419AD"/>
    <w:rsid w:val="0004600A"/>
    <w:rsid w:val="00067B96"/>
    <w:rsid w:val="000716C5"/>
    <w:rsid w:val="000751EE"/>
    <w:rsid w:val="00075E23"/>
    <w:rsid w:val="0007787B"/>
    <w:rsid w:val="0009344A"/>
    <w:rsid w:val="000A0A7D"/>
    <w:rsid w:val="000A17FD"/>
    <w:rsid w:val="000A2CD4"/>
    <w:rsid w:val="000A392E"/>
    <w:rsid w:val="000A575F"/>
    <w:rsid w:val="000D10DB"/>
    <w:rsid w:val="000D6A6F"/>
    <w:rsid w:val="000E5EB5"/>
    <w:rsid w:val="000F35ED"/>
    <w:rsid w:val="00106162"/>
    <w:rsid w:val="00107131"/>
    <w:rsid w:val="0010736F"/>
    <w:rsid w:val="001125B5"/>
    <w:rsid w:val="001135F2"/>
    <w:rsid w:val="00113F73"/>
    <w:rsid w:val="00121CC2"/>
    <w:rsid w:val="00121D0F"/>
    <w:rsid w:val="00124E82"/>
    <w:rsid w:val="001267E0"/>
    <w:rsid w:val="00133EE5"/>
    <w:rsid w:val="00136839"/>
    <w:rsid w:val="0015691A"/>
    <w:rsid w:val="00164691"/>
    <w:rsid w:val="00165EE8"/>
    <w:rsid w:val="00167A34"/>
    <w:rsid w:val="00174073"/>
    <w:rsid w:val="00195FC3"/>
    <w:rsid w:val="001A5E2B"/>
    <w:rsid w:val="001A65B3"/>
    <w:rsid w:val="001A7870"/>
    <w:rsid w:val="001B3A00"/>
    <w:rsid w:val="001C1B41"/>
    <w:rsid w:val="001C2F8B"/>
    <w:rsid w:val="001D2528"/>
    <w:rsid w:val="001D65EF"/>
    <w:rsid w:val="001E3DDA"/>
    <w:rsid w:val="001E49E7"/>
    <w:rsid w:val="001E5928"/>
    <w:rsid w:val="001E65EB"/>
    <w:rsid w:val="001F6485"/>
    <w:rsid w:val="001F7201"/>
    <w:rsid w:val="00207CDA"/>
    <w:rsid w:val="00223A29"/>
    <w:rsid w:val="002250A3"/>
    <w:rsid w:val="002314E2"/>
    <w:rsid w:val="00235217"/>
    <w:rsid w:val="0023640B"/>
    <w:rsid w:val="002372ED"/>
    <w:rsid w:val="00246D1F"/>
    <w:rsid w:val="00247403"/>
    <w:rsid w:val="00247542"/>
    <w:rsid w:val="00255E35"/>
    <w:rsid w:val="00266B61"/>
    <w:rsid w:val="0026712A"/>
    <w:rsid w:val="002704DB"/>
    <w:rsid w:val="00286315"/>
    <w:rsid w:val="002A0AAE"/>
    <w:rsid w:val="002A5820"/>
    <w:rsid w:val="002A7C16"/>
    <w:rsid w:val="002B20D4"/>
    <w:rsid w:val="002B4087"/>
    <w:rsid w:val="002B591D"/>
    <w:rsid w:val="002B7F14"/>
    <w:rsid w:val="002B7F42"/>
    <w:rsid w:val="002C2F2C"/>
    <w:rsid w:val="002D2B26"/>
    <w:rsid w:val="002D7EA2"/>
    <w:rsid w:val="002E187C"/>
    <w:rsid w:val="00302733"/>
    <w:rsid w:val="003060AC"/>
    <w:rsid w:val="00314078"/>
    <w:rsid w:val="0031535D"/>
    <w:rsid w:val="003239B8"/>
    <w:rsid w:val="0033169F"/>
    <w:rsid w:val="00341302"/>
    <w:rsid w:val="00344977"/>
    <w:rsid w:val="0034679D"/>
    <w:rsid w:val="00346C95"/>
    <w:rsid w:val="00356185"/>
    <w:rsid w:val="00360380"/>
    <w:rsid w:val="0037519E"/>
    <w:rsid w:val="003768C1"/>
    <w:rsid w:val="0038209E"/>
    <w:rsid w:val="00386C0A"/>
    <w:rsid w:val="00386CF0"/>
    <w:rsid w:val="00387AB0"/>
    <w:rsid w:val="003A7ECD"/>
    <w:rsid w:val="003B70FB"/>
    <w:rsid w:val="003C676B"/>
    <w:rsid w:val="003D136D"/>
    <w:rsid w:val="003D3689"/>
    <w:rsid w:val="003D3BC2"/>
    <w:rsid w:val="003E6CA1"/>
    <w:rsid w:val="003F2607"/>
    <w:rsid w:val="003F7CF7"/>
    <w:rsid w:val="0040618A"/>
    <w:rsid w:val="004165C2"/>
    <w:rsid w:val="00424BE4"/>
    <w:rsid w:val="00425F55"/>
    <w:rsid w:val="00441ECB"/>
    <w:rsid w:val="00445193"/>
    <w:rsid w:val="004519D0"/>
    <w:rsid w:val="004550FC"/>
    <w:rsid w:val="00462C1B"/>
    <w:rsid w:val="00465AF9"/>
    <w:rsid w:val="00467B7E"/>
    <w:rsid w:val="00472C9F"/>
    <w:rsid w:val="00473BB4"/>
    <w:rsid w:val="00474269"/>
    <w:rsid w:val="00477592"/>
    <w:rsid w:val="00482BD2"/>
    <w:rsid w:val="00486F1C"/>
    <w:rsid w:val="00491E4B"/>
    <w:rsid w:val="0049419D"/>
    <w:rsid w:val="00495ED1"/>
    <w:rsid w:val="004A5144"/>
    <w:rsid w:val="004B1D0E"/>
    <w:rsid w:val="004C20D2"/>
    <w:rsid w:val="004C210F"/>
    <w:rsid w:val="004C2312"/>
    <w:rsid w:val="004C4B62"/>
    <w:rsid w:val="004C54C9"/>
    <w:rsid w:val="004D4ABA"/>
    <w:rsid w:val="004D6025"/>
    <w:rsid w:val="004D6776"/>
    <w:rsid w:val="004E2649"/>
    <w:rsid w:val="004F3081"/>
    <w:rsid w:val="00501399"/>
    <w:rsid w:val="00502DDE"/>
    <w:rsid w:val="0050633D"/>
    <w:rsid w:val="00507BC4"/>
    <w:rsid w:val="005128E4"/>
    <w:rsid w:val="005133DB"/>
    <w:rsid w:val="00525560"/>
    <w:rsid w:val="00544357"/>
    <w:rsid w:val="00544C49"/>
    <w:rsid w:val="005516A1"/>
    <w:rsid w:val="00556907"/>
    <w:rsid w:val="00563557"/>
    <w:rsid w:val="00564454"/>
    <w:rsid w:val="0057402A"/>
    <w:rsid w:val="0057609A"/>
    <w:rsid w:val="005771D0"/>
    <w:rsid w:val="00582CEF"/>
    <w:rsid w:val="0059191A"/>
    <w:rsid w:val="005921FF"/>
    <w:rsid w:val="005A24ED"/>
    <w:rsid w:val="005A6D0E"/>
    <w:rsid w:val="005A790A"/>
    <w:rsid w:val="005B52B0"/>
    <w:rsid w:val="005B6806"/>
    <w:rsid w:val="005B6E80"/>
    <w:rsid w:val="005C4225"/>
    <w:rsid w:val="005D6A3D"/>
    <w:rsid w:val="005D7FBB"/>
    <w:rsid w:val="005F0DAD"/>
    <w:rsid w:val="005F0F33"/>
    <w:rsid w:val="005F3F68"/>
    <w:rsid w:val="005F7E05"/>
    <w:rsid w:val="00600547"/>
    <w:rsid w:val="00600DEB"/>
    <w:rsid w:val="00605B1A"/>
    <w:rsid w:val="00606B9D"/>
    <w:rsid w:val="0061732F"/>
    <w:rsid w:val="006247C3"/>
    <w:rsid w:val="00627C9F"/>
    <w:rsid w:val="006311E9"/>
    <w:rsid w:val="00632354"/>
    <w:rsid w:val="00634022"/>
    <w:rsid w:val="00637450"/>
    <w:rsid w:val="006411A5"/>
    <w:rsid w:val="00642810"/>
    <w:rsid w:val="006502B3"/>
    <w:rsid w:val="00652333"/>
    <w:rsid w:val="00652D3D"/>
    <w:rsid w:val="00656716"/>
    <w:rsid w:val="00656751"/>
    <w:rsid w:val="006653E9"/>
    <w:rsid w:val="006722AA"/>
    <w:rsid w:val="0068009E"/>
    <w:rsid w:val="00683B9E"/>
    <w:rsid w:val="00692219"/>
    <w:rsid w:val="006967EA"/>
    <w:rsid w:val="006A17D2"/>
    <w:rsid w:val="006A3F5D"/>
    <w:rsid w:val="006A73E6"/>
    <w:rsid w:val="006B2D5C"/>
    <w:rsid w:val="006B345C"/>
    <w:rsid w:val="006C4EB1"/>
    <w:rsid w:val="006C70DB"/>
    <w:rsid w:val="006D1627"/>
    <w:rsid w:val="006D47D6"/>
    <w:rsid w:val="006E0166"/>
    <w:rsid w:val="006E7B34"/>
    <w:rsid w:val="00703B2A"/>
    <w:rsid w:val="007062AE"/>
    <w:rsid w:val="0070697F"/>
    <w:rsid w:val="0071326A"/>
    <w:rsid w:val="00713EF2"/>
    <w:rsid w:val="0072199C"/>
    <w:rsid w:val="00722C9F"/>
    <w:rsid w:val="007253B8"/>
    <w:rsid w:val="0073741F"/>
    <w:rsid w:val="007548E6"/>
    <w:rsid w:val="007603A5"/>
    <w:rsid w:val="0076643F"/>
    <w:rsid w:val="00777F63"/>
    <w:rsid w:val="007A26E2"/>
    <w:rsid w:val="007A5817"/>
    <w:rsid w:val="007B05C4"/>
    <w:rsid w:val="007B2ACA"/>
    <w:rsid w:val="007B4EF2"/>
    <w:rsid w:val="007B60E9"/>
    <w:rsid w:val="007B6CC3"/>
    <w:rsid w:val="007C3334"/>
    <w:rsid w:val="007D0E18"/>
    <w:rsid w:val="007D2B98"/>
    <w:rsid w:val="007E1A8D"/>
    <w:rsid w:val="007E21BC"/>
    <w:rsid w:val="007F085C"/>
    <w:rsid w:val="007F3314"/>
    <w:rsid w:val="007F3966"/>
    <w:rsid w:val="007F512B"/>
    <w:rsid w:val="00802223"/>
    <w:rsid w:val="00803F1C"/>
    <w:rsid w:val="0080540B"/>
    <w:rsid w:val="0080600E"/>
    <w:rsid w:val="00817612"/>
    <w:rsid w:val="00822F53"/>
    <w:rsid w:val="008301AA"/>
    <w:rsid w:val="008338A4"/>
    <w:rsid w:val="008369A4"/>
    <w:rsid w:val="00837C45"/>
    <w:rsid w:val="00844730"/>
    <w:rsid w:val="008457C2"/>
    <w:rsid w:val="00857A82"/>
    <w:rsid w:val="00860E8B"/>
    <w:rsid w:val="008612E4"/>
    <w:rsid w:val="00873836"/>
    <w:rsid w:val="008750FA"/>
    <w:rsid w:val="008751E1"/>
    <w:rsid w:val="00876018"/>
    <w:rsid w:val="00885737"/>
    <w:rsid w:val="008872AB"/>
    <w:rsid w:val="00890650"/>
    <w:rsid w:val="00897E12"/>
    <w:rsid w:val="008A7E0F"/>
    <w:rsid w:val="008B0494"/>
    <w:rsid w:val="008B1204"/>
    <w:rsid w:val="008B12F5"/>
    <w:rsid w:val="008B6E5C"/>
    <w:rsid w:val="008B79F5"/>
    <w:rsid w:val="008D56BC"/>
    <w:rsid w:val="008D768D"/>
    <w:rsid w:val="008E3759"/>
    <w:rsid w:val="008E3BFE"/>
    <w:rsid w:val="008F1912"/>
    <w:rsid w:val="008F6469"/>
    <w:rsid w:val="0090270B"/>
    <w:rsid w:val="009041DC"/>
    <w:rsid w:val="00906D10"/>
    <w:rsid w:val="009178B3"/>
    <w:rsid w:val="00917B5A"/>
    <w:rsid w:val="00920A58"/>
    <w:rsid w:val="00920A8C"/>
    <w:rsid w:val="00923457"/>
    <w:rsid w:val="00927177"/>
    <w:rsid w:val="009338AF"/>
    <w:rsid w:val="00934A2C"/>
    <w:rsid w:val="009362D6"/>
    <w:rsid w:val="00946249"/>
    <w:rsid w:val="009565D1"/>
    <w:rsid w:val="00957C5D"/>
    <w:rsid w:val="00964A46"/>
    <w:rsid w:val="0096706E"/>
    <w:rsid w:val="0097138A"/>
    <w:rsid w:val="00974491"/>
    <w:rsid w:val="00975C4E"/>
    <w:rsid w:val="00981FBA"/>
    <w:rsid w:val="00987F10"/>
    <w:rsid w:val="00992584"/>
    <w:rsid w:val="009926AE"/>
    <w:rsid w:val="00997BC5"/>
    <w:rsid w:val="009A19BD"/>
    <w:rsid w:val="009A4F41"/>
    <w:rsid w:val="009A7F63"/>
    <w:rsid w:val="009B381B"/>
    <w:rsid w:val="009C61CE"/>
    <w:rsid w:val="009D1753"/>
    <w:rsid w:val="009D7611"/>
    <w:rsid w:val="009E020D"/>
    <w:rsid w:val="009E0B61"/>
    <w:rsid w:val="009E53DE"/>
    <w:rsid w:val="00A00649"/>
    <w:rsid w:val="00A0314B"/>
    <w:rsid w:val="00A11E44"/>
    <w:rsid w:val="00A21AD1"/>
    <w:rsid w:val="00A27133"/>
    <w:rsid w:val="00A328B3"/>
    <w:rsid w:val="00A36320"/>
    <w:rsid w:val="00A405F0"/>
    <w:rsid w:val="00A42F3C"/>
    <w:rsid w:val="00A44F27"/>
    <w:rsid w:val="00A50FCF"/>
    <w:rsid w:val="00A528D1"/>
    <w:rsid w:val="00A610CD"/>
    <w:rsid w:val="00A65D7B"/>
    <w:rsid w:val="00A700EE"/>
    <w:rsid w:val="00A758AA"/>
    <w:rsid w:val="00A80205"/>
    <w:rsid w:val="00A80854"/>
    <w:rsid w:val="00A82A4F"/>
    <w:rsid w:val="00A82D8B"/>
    <w:rsid w:val="00AA09A2"/>
    <w:rsid w:val="00AA7996"/>
    <w:rsid w:val="00AB4280"/>
    <w:rsid w:val="00AB6FBE"/>
    <w:rsid w:val="00AC19CB"/>
    <w:rsid w:val="00AC5834"/>
    <w:rsid w:val="00AE2AA6"/>
    <w:rsid w:val="00AE5488"/>
    <w:rsid w:val="00AE6F91"/>
    <w:rsid w:val="00AF386A"/>
    <w:rsid w:val="00AF5571"/>
    <w:rsid w:val="00B07341"/>
    <w:rsid w:val="00B1303A"/>
    <w:rsid w:val="00B22F1D"/>
    <w:rsid w:val="00B26374"/>
    <w:rsid w:val="00B30539"/>
    <w:rsid w:val="00B314DB"/>
    <w:rsid w:val="00B335E7"/>
    <w:rsid w:val="00B361F2"/>
    <w:rsid w:val="00B3718B"/>
    <w:rsid w:val="00B4624B"/>
    <w:rsid w:val="00B4632A"/>
    <w:rsid w:val="00B530F1"/>
    <w:rsid w:val="00B75F3D"/>
    <w:rsid w:val="00B7792B"/>
    <w:rsid w:val="00B85533"/>
    <w:rsid w:val="00B93DED"/>
    <w:rsid w:val="00B93FD5"/>
    <w:rsid w:val="00BA276C"/>
    <w:rsid w:val="00BA70E0"/>
    <w:rsid w:val="00BB306F"/>
    <w:rsid w:val="00BC6B8F"/>
    <w:rsid w:val="00BD12C5"/>
    <w:rsid w:val="00BD2EFC"/>
    <w:rsid w:val="00BD4B89"/>
    <w:rsid w:val="00BE3276"/>
    <w:rsid w:val="00BF02CB"/>
    <w:rsid w:val="00BF6FD8"/>
    <w:rsid w:val="00BF750F"/>
    <w:rsid w:val="00C03680"/>
    <w:rsid w:val="00C054DF"/>
    <w:rsid w:val="00C16DDA"/>
    <w:rsid w:val="00C205A9"/>
    <w:rsid w:val="00C2111A"/>
    <w:rsid w:val="00C21762"/>
    <w:rsid w:val="00C21FEF"/>
    <w:rsid w:val="00C24543"/>
    <w:rsid w:val="00C256A2"/>
    <w:rsid w:val="00C314A1"/>
    <w:rsid w:val="00C51515"/>
    <w:rsid w:val="00C5531D"/>
    <w:rsid w:val="00C5660B"/>
    <w:rsid w:val="00C61D7F"/>
    <w:rsid w:val="00C62A64"/>
    <w:rsid w:val="00C66B72"/>
    <w:rsid w:val="00C8231F"/>
    <w:rsid w:val="00C90575"/>
    <w:rsid w:val="00C9567A"/>
    <w:rsid w:val="00C9655D"/>
    <w:rsid w:val="00CB212D"/>
    <w:rsid w:val="00CB2660"/>
    <w:rsid w:val="00CB51DC"/>
    <w:rsid w:val="00CC5E90"/>
    <w:rsid w:val="00CD046C"/>
    <w:rsid w:val="00CD416D"/>
    <w:rsid w:val="00CE076C"/>
    <w:rsid w:val="00CE0F57"/>
    <w:rsid w:val="00CE3020"/>
    <w:rsid w:val="00CE5199"/>
    <w:rsid w:val="00CE5B2B"/>
    <w:rsid w:val="00CE66D5"/>
    <w:rsid w:val="00CE76BD"/>
    <w:rsid w:val="00CE7D09"/>
    <w:rsid w:val="00CF637A"/>
    <w:rsid w:val="00D01508"/>
    <w:rsid w:val="00D059DE"/>
    <w:rsid w:val="00D13FCE"/>
    <w:rsid w:val="00D200A3"/>
    <w:rsid w:val="00D27D61"/>
    <w:rsid w:val="00D306D1"/>
    <w:rsid w:val="00D30800"/>
    <w:rsid w:val="00D33DCC"/>
    <w:rsid w:val="00D34786"/>
    <w:rsid w:val="00D37BFC"/>
    <w:rsid w:val="00D40C3E"/>
    <w:rsid w:val="00D43FFB"/>
    <w:rsid w:val="00D44289"/>
    <w:rsid w:val="00D47A8E"/>
    <w:rsid w:val="00D50A57"/>
    <w:rsid w:val="00D52D14"/>
    <w:rsid w:val="00D6176E"/>
    <w:rsid w:val="00D65543"/>
    <w:rsid w:val="00D712D3"/>
    <w:rsid w:val="00D71422"/>
    <w:rsid w:val="00D72DC6"/>
    <w:rsid w:val="00D7558D"/>
    <w:rsid w:val="00D81D92"/>
    <w:rsid w:val="00D86F1F"/>
    <w:rsid w:val="00D91813"/>
    <w:rsid w:val="00D9223A"/>
    <w:rsid w:val="00D93DDE"/>
    <w:rsid w:val="00D96FCE"/>
    <w:rsid w:val="00DA61C7"/>
    <w:rsid w:val="00DA7B5F"/>
    <w:rsid w:val="00DB2D91"/>
    <w:rsid w:val="00DC11E7"/>
    <w:rsid w:val="00DC7023"/>
    <w:rsid w:val="00DC769A"/>
    <w:rsid w:val="00DC7D10"/>
    <w:rsid w:val="00DD164A"/>
    <w:rsid w:val="00DD25F7"/>
    <w:rsid w:val="00DD3D86"/>
    <w:rsid w:val="00DD5361"/>
    <w:rsid w:val="00DE221D"/>
    <w:rsid w:val="00DE60C9"/>
    <w:rsid w:val="00DF1EC4"/>
    <w:rsid w:val="00E0340B"/>
    <w:rsid w:val="00E04054"/>
    <w:rsid w:val="00E04A90"/>
    <w:rsid w:val="00E0551F"/>
    <w:rsid w:val="00E219C7"/>
    <w:rsid w:val="00E329BD"/>
    <w:rsid w:val="00E4118C"/>
    <w:rsid w:val="00E43157"/>
    <w:rsid w:val="00E461CE"/>
    <w:rsid w:val="00E4771C"/>
    <w:rsid w:val="00E51BFB"/>
    <w:rsid w:val="00E51D5E"/>
    <w:rsid w:val="00E56C4D"/>
    <w:rsid w:val="00E67231"/>
    <w:rsid w:val="00E720CA"/>
    <w:rsid w:val="00E747EE"/>
    <w:rsid w:val="00E753BA"/>
    <w:rsid w:val="00E81E9B"/>
    <w:rsid w:val="00E84EB5"/>
    <w:rsid w:val="00E85662"/>
    <w:rsid w:val="00E870D2"/>
    <w:rsid w:val="00E8789F"/>
    <w:rsid w:val="00E97B71"/>
    <w:rsid w:val="00EA3D34"/>
    <w:rsid w:val="00EB454D"/>
    <w:rsid w:val="00EB77AD"/>
    <w:rsid w:val="00EC3C10"/>
    <w:rsid w:val="00EC5940"/>
    <w:rsid w:val="00ED4C89"/>
    <w:rsid w:val="00ED549D"/>
    <w:rsid w:val="00ED76BE"/>
    <w:rsid w:val="00EE00E9"/>
    <w:rsid w:val="00EE3ABE"/>
    <w:rsid w:val="00EF1972"/>
    <w:rsid w:val="00EF619B"/>
    <w:rsid w:val="00F00B55"/>
    <w:rsid w:val="00F02AD1"/>
    <w:rsid w:val="00F227E0"/>
    <w:rsid w:val="00F253CC"/>
    <w:rsid w:val="00F3282A"/>
    <w:rsid w:val="00F37106"/>
    <w:rsid w:val="00F41FBC"/>
    <w:rsid w:val="00F5052A"/>
    <w:rsid w:val="00F519CF"/>
    <w:rsid w:val="00F56BA5"/>
    <w:rsid w:val="00F60E22"/>
    <w:rsid w:val="00F612BA"/>
    <w:rsid w:val="00F66507"/>
    <w:rsid w:val="00F73160"/>
    <w:rsid w:val="00F7415D"/>
    <w:rsid w:val="00F81395"/>
    <w:rsid w:val="00F81BB8"/>
    <w:rsid w:val="00F82E06"/>
    <w:rsid w:val="00F917D1"/>
    <w:rsid w:val="00F9653B"/>
    <w:rsid w:val="00FA2682"/>
    <w:rsid w:val="00FA583F"/>
    <w:rsid w:val="00FB62CF"/>
    <w:rsid w:val="00FC3637"/>
    <w:rsid w:val="00FD3C3B"/>
    <w:rsid w:val="00FD49B1"/>
    <w:rsid w:val="00FE07DD"/>
    <w:rsid w:val="00FE4B3C"/>
    <w:rsid w:val="00FE6B45"/>
    <w:rsid w:val="00FF55F3"/>
    <w:rsid w:val="00FF5851"/>
    <w:rsid w:val="00FF61D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6AF1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269"/>
    <w:rPr>
      <w:sz w:val="16"/>
      <w:szCs w:val="16"/>
    </w:rPr>
  </w:style>
  <w:style w:type="paragraph" w:styleId="CommentText">
    <w:name w:val="annotation text"/>
    <w:basedOn w:val="Normal"/>
    <w:link w:val="CommentTextChar"/>
    <w:uiPriority w:val="99"/>
    <w:semiHidden/>
    <w:unhideWhenUsed/>
    <w:rsid w:val="00474269"/>
    <w:rPr>
      <w:sz w:val="20"/>
      <w:szCs w:val="20"/>
    </w:rPr>
  </w:style>
  <w:style w:type="character" w:customStyle="1" w:styleId="CommentTextChar">
    <w:name w:val="Comment Text Char"/>
    <w:basedOn w:val="DefaultParagraphFont"/>
    <w:link w:val="CommentText"/>
    <w:uiPriority w:val="99"/>
    <w:semiHidden/>
    <w:rsid w:val="00474269"/>
    <w:rPr>
      <w:lang w:val="en-US" w:eastAsia="en-US"/>
    </w:rPr>
  </w:style>
  <w:style w:type="paragraph" w:styleId="CommentSubject">
    <w:name w:val="annotation subject"/>
    <w:basedOn w:val="CommentText"/>
    <w:next w:val="CommentText"/>
    <w:link w:val="CommentSubjectChar"/>
    <w:uiPriority w:val="99"/>
    <w:semiHidden/>
    <w:unhideWhenUsed/>
    <w:rsid w:val="00474269"/>
    <w:rPr>
      <w:b/>
      <w:bCs/>
    </w:rPr>
  </w:style>
  <w:style w:type="character" w:customStyle="1" w:styleId="CommentSubjectChar">
    <w:name w:val="Comment Subject Char"/>
    <w:basedOn w:val="CommentTextChar"/>
    <w:link w:val="CommentSubject"/>
    <w:uiPriority w:val="99"/>
    <w:semiHidden/>
    <w:rsid w:val="00474269"/>
    <w:rPr>
      <w:b/>
      <w:bCs/>
      <w:lang w:val="en-US" w:eastAsia="en-US"/>
    </w:rPr>
  </w:style>
  <w:style w:type="paragraph" w:styleId="Revision">
    <w:name w:val="Revision"/>
    <w:hidden/>
    <w:uiPriority w:val="99"/>
    <w:semiHidden/>
    <w:rsid w:val="00BA70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269"/>
    <w:rPr>
      <w:sz w:val="16"/>
      <w:szCs w:val="16"/>
    </w:rPr>
  </w:style>
  <w:style w:type="paragraph" w:styleId="CommentText">
    <w:name w:val="annotation text"/>
    <w:basedOn w:val="Normal"/>
    <w:link w:val="CommentTextChar"/>
    <w:uiPriority w:val="99"/>
    <w:semiHidden/>
    <w:unhideWhenUsed/>
    <w:rsid w:val="00474269"/>
    <w:rPr>
      <w:sz w:val="20"/>
      <w:szCs w:val="20"/>
    </w:rPr>
  </w:style>
  <w:style w:type="character" w:customStyle="1" w:styleId="CommentTextChar">
    <w:name w:val="Comment Text Char"/>
    <w:basedOn w:val="DefaultParagraphFont"/>
    <w:link w:val="CommentText"/>
    <w:uiPriority w:val="99"/>
    <w:semiHidden/>
    <w:rsid w:val="00474269"/>
    <w:rPr>
      <w:lang w:val="en-US" w:eastAsia="en-US"/>
    </w:rPr>
  </w:style>
  <w:style w:type="paragraph" w:styleId="CommentSubject">
    <w:name w:val="annotation subject"/>
    <w:basedOn w:val="CommentText"/>
    <w:next w:val="CommentText"/>
    <w:link w:val="CommentSubjectChar"/>
    <w:uiPriority w:val="99"/>
    <w:semiHidden/>
    <w:unhideWhenUsed/>
    <w:rsid w:val="00474269"/>
    <w:rPr>
      <w:b/>
      <w:bCs/>
    </w:rPr>
  </w:style>
  <w:style w:type="character" w:customStyle="1" w:styleId="CommentSubjectChar">
    <w:name w:val="Comment Subject Char"/>
    <w:basedOn w:val="CommentTextChar"/>
    <w:link w:val="CommentSubject"/>
    <w:uiPriority w:val="99"/>
    <w:semiHidden/>
    <w:rsid w:val="00474269"/>
    <w:rPr>
      <w:b/>
      <w:bCs/>
      <w:lang w:val="en-US" w:eastAsia="en-US"/>
    </w:rPr>
  </w:style>
  <w:style w:type="paragraph" w:styleId="Revision">
    <w:name w:val="Revision"/>
    <w:hidden/>
    <w:uiPriority w:val="99"/>
    <w:semiHidden/>
    <w:rsid w:val="00BA70E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2402"/>
    <w:rsid w:val="00031E48"/>
    <w:rsid w:val="000440E2"/>
    <w:rsid w:val="00092412"/>
    <w:rsid w:val="000B5B57"/>
    <w:rsid w:val="00184CD2"/>
    <w:rsid w:val="00220E20"/>
    <w:rsid w:val="00394049"/>
    <w:rsid w:val="004608C4"/>
    <w:rsid w:val="00496C89"/>
    <w:rsid w:val="004F2DF8"/>
    <w:rsid w:val="005416F2"/>
    <w:rsid w:val="00640C60"/>
    <w:rsid w:val="00784923"/>
    <w:rsid w:val="00846C5D"/>
    <w:rsid w:val="00963DED"/>
    <w:rsid w:val="00965D1E"/>
    <w:rsid w:val="009A261B"/>
    <w:rsid w:val="009B1F25"/>
    <w:rsid w:val="00A70A0E"/>
    <w:rsid w:val="00AC15A4"/>
    <w:rsid w:val="00AD6D42"/>
    <w:rsid w:val="00B0336C"/>
    <w:rsid w:val="00B86B56"/>
    <w:rsid w:val="00D47035"/>
    <w:rsid w:val="00D55ADD"/>
    <w:rsid w:val="00D9203D"/>
    <w:rsid w:val="00E50C6C"/>
    <w:rsid w:val="00F00D2F"/>
    <w:rsid w:val="00FB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210E-05F8-4C4D-897D-85E1A354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2081</Words>
  <Characters>11116</Characters>
  <Application>Microsoft Office Word</Application>
  <DocSecurity>0</DocSecurity>
  <Lines>226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111/17</dc:title>
  <dc:creator/>
  <cp:lastModifiedBy/>
  <cp:revision>1</cp:revision>
  <dcterms:created xsi:type="dcterms:W3CDTF">2018-03-15T18:38:00Z</dcterms:created>
  <dcterms:modified xsi:type="dcterms:W3CDTF">2018-03-15T18:38:00Z</dcterms:modified>
</cp:coreProperties>
</file>