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61" w:rsidRDefault="00F02712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-93345</wp:posOffset>
            </wp:positionV>
            <wp:extent cx="2250440" cy="1442720"/>
            <wp:effectExtent l="0" t="0" r="0" b="5080"/>
            <wp:wrapNone/>
            <wp:docPr id="2" name="Picture 2" descr="wgpss-medium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gpss-medium-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E61" w:rsidRDefault="00ED7E61"/>
    <w:p w:rsidR="00ED7E61" w:rsidRDefault="00ED7E61"/>
    <w:p w:rsidR="00960C36" w:rsidRDefault="00960C36"/>
    <w:p w:rsidR="00ED7E61" w:rsidRDefault="00ED7E61"/>
    <w:p w:rsidR="00ED7E61" w:rsidRPr="00CD065D" w:rsidRDefault="00027303" w:rsidP="00ED7E61">
      <w:pPr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4338320</wp:posOffset>
            </wp:positionH>
            <wp:positionV relativeFrom="margin">
              <wp:posOffset>1698625</wp:posOffset>
            </wp:positionV>
            <wp:extent cx="1625600" cy="1543050"/>
            <wp:effectExtent l="19050" t="19050" r="12700" b="19050"/>
            <wp:wrapSquare wrapText="bothSides"/>
            <wp:docPr id="3" name="Picture 3" descr="Sesion Asistencia con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sion Asistencia con Ecu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5430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i/>
          <w:u w:val="single"/>
        </w:rPr>
        <w:t xml:space="preserve">Virtual </w:t>
      </w:r>
      <w:r w:rsidR="00ED7E61" w:rsidRPr="00CD065D">
        <w:rPr>
          <w:b/>
          <w:i/>
          <w:u w:val="single"/>
        </w:rPr>
        <w:t>session</w:t>
      </w:r>
      <w:r>
        <w:rPr>
          <w:b/>
          <w:i/>
          <w:u w:val="single"/>
        </w:rPr>
        <w:t xml:space="preserve"> on technical assistance</w:t>
      </w:r>
      <w:r w:rsidR="00ED7E61" w:rsidRPr="00CD065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for</w:t>
      </w:r>
      <w:r w:rsidR="00ED7E61" w:rsidRPr="00CD065D">
        <w:rPr>
          <w:b/>
          <w:i/>
          <w:u w:val="single"/>
        </w:rPr>
        <w:t xml:space="preserve"> the first group of rights</w:t>
      </w:r>
    </w:p>
    <w:p w:rsidR="00ED7E61" w:rsidRDefault="00ED7E61" w:rsidP="00F0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12">
        <w:rPr>
          <w:rFonts w:ascii="Times New Roman" w:hAnsi="Times New Roman" w:cs="Times New Roman"/>
          <w:sz w:val="24"/>
          <w:szCs w:val="24"/>
        </w:rPr>
        <w:t>On April 8, 2015</w:t>
      </w:r>
      <w:r w:rsidR="00027303" w:rsidRPr="00F02712">
        <w:rPr>
          <w:rFonts w:ascii="Times New Roman" w:hAnsi="Times New Roman" w:cs="Times New Roman"/>
          <w:sz w:val="24"/>
          <w:szCs w:val="24"/>
        </w:rPr>
        <w:t>,</w:t>
      </w:r>
      <w:r w:rsidRPr="00F02712">
        <w:rPr>
          <w:rFonts w:ascii="Times New Roman" w:hAnsi="Times New Roman" w:cs="Times New Roman"/>
          <w:sz w:val="24"/>
          <w:szCs w:val="24"/>
        </w:rPr>
        <w:t xml:space="preserve"> an informal online session </w:t>
      </w:r>
      <w:r w:rsidR="00EB115F" w:rsidRPr="00F02712">
        <w:rPr>
          <w:rFonts w:ascii="Times New Roman" w:hAnsi="Times New Roman" w:cs="Times New Roman"/>
          <w:sz w:val="24"/>
          <w:szCs w:val="24"/>
        </w:rPr>
        <w:t>on</w:t>
      </w:r>
      <w:r w:rsidRPr="00F02712">
        <w:rPr>
          <w:rFonts w:ascii="Times New Roman" w:hAnsi="Times New Roman" w:cs="Times New Roman"/>
          <w:sz w:val="24"/>
          <w:szCs w:val="24"/>
        </w:rPr>
        <w:t xml:space="preserve"> the national reports on the first group of rights of PSS was held</w:t>
      </w:r>
      <w:r w:rsidR="00EB115F" w:rsidRPr="00F02712">
        <w:rPr>
          <w:rFonts w:ascii="Times New Roman" w:hAnsi="Times New Roman" w:cs="Times New Roman"/>
          <w:sz w:val="24"/>
          <w:szCs w:val="24"/>
        </w:rPr>
        <w:t>.</w:t>
      </w:r>
      <w:r w:rsidRPr="00F02712">
        <w:rPr>
          <w:rFonts w:ascii="Times New Roman" w:hAnsi="Times New Roman" w:cs="Times New Roman"/>
          <w:sz w:val="24"/>
          <w:szCs w:val="24"/>
        </w:rPr>
        <w:t xml:space="preserve"> </w:t>
      </w:r>
      <w:r w:rsidR="00EB115F" w:rsidRPr="00F02712">
        <w:rPr>
          <w:rFonts w:ascii="Times New Roman" w:hAnsi="Times New Roman" w:cs="Times New Roman"/>
          <w:sz w:val="24"/>
          <w:szCs w:val="24"/>
        </w:rPr>
        <w:t xml:space="preserve">The session served to help countries in their </w:t>
      </w:r>
      <w:r w:rsidRPr="00F02712">
        <w:rPr>
          <w:rFonts w:ascii="Times New Roman" w:hAnsi="Times New Roman" w:cs="Times New Roman"/>
          <w:sz w:val="24"/>
          <w:szCs w:val="24"/>
        </w:rPr>
        <w:t xml:space="preserve">preparation and submission of national </w:t>
      </w:r>
      <w:proofErr w:type="gramStart"/>
      <w:r w:rsidRPr="00F02712">
        <w:rPr>
          <w:rFonts w:ascii="Times New Roman" w:hAnsi="Times New Roman" w:cs="Times New Roman"/>
          <w:sz w:val="24"/>
          <w:szCs w:val="24"/>
        </w:rPr>
        <w:t>reports</w:t>
      </w:r>
      <w:proofErr w:type="gramEnd"/>
      <w:r w:rsidR="00EB115F" w:rsidRPr="00F02712">
        <w:rPr>
          <w:rFonts w:ascii="Times New Roman" w:hAnsi="Times New Roman" w:cs="Times New Roman"/>
          <w:sz w:val="24"/>
          <w:szCs w:val="24"/>
        </w:rPr>
        <w:t>,</w:t>
      </w:r>
      <w:r w:rsidRPr="00F02712">
        <w:rPr>
          <w:rFonts w:ascii="Times New Roman" w:hAnsi="Times New Roman" w:cs="Times New Roman"/>
          <w:sz w:val="24"/>
          <w:szCs w:val="24"/>
        </w:rPr>
        <w:t xml:space="preserve"> </w:t>
      </w:r>
      <w:r w:rsidR="00EB115F" w:rsidRPr="00F02712">
        <w:rPr>
          <w:rFonts w:ascii="Times New Roman" w:hAnsi="Times New Roman" w:cs="Times New Roman"/>
          <w:sz w:val="24"/>
          <w:szCs w:val="24"/>
        </w:rPr>
        <w:t xml:space="preserve">answering </w:t>
      </w:r>
      <w:r w:rsidRPr="00F02712">
        <w:rPr>
          <w:rFonts w:ascii="Times New Roman" w:hAnsi="Times New Roman" w:cs="Times New Roman"/>
          <w:sz w:val="24"/>
          <w:szCs w:val="24"/>
        </w:rPr>
        <w:t xml:space="preserve">specific questions from Argentina, Colombia, Costa Rica, Peru and Paraguay </w:t>
      </w:r>
      <w:r w:rsidR="00891780" w:rsidRPr="00F02712">
        <w:rPr>
          <w:rFonts w:ascii="Times New Roman" w:hAnsi="Times New Roman" w:cs="Times New Roman"/>
          <w:sz w:val="24"/>
          <w:szCs w:val="24"/>
        </w:rPr>
        <w:t xml:space="preserve">with </w:t>
      </w:r>
      <w:r w:rsidRPr="00F02712">
        <w:rPr>
          <w:rFonts w:ascii="Times New Roman" w:hAnsi="Times New Roman" w:cs="Times New Roman"/>
          <w:sz w:val="24"/>
          <w:szCs w:val="24"/>
        </w:rPr>
        <w:t>representatio</w:t>
      </w:r>
      <w:r w:rsidR="00027303" w:rsidRPr="00F02712">
        <w:rPr>
          <w:rFonts w:ascii="Times New Roman" w:hAnsi="Times New Roman" w:cs="Times New Roman"/>
          <w:sz w:val="24"/>
          <w:szCs w:val="24"/>
        </w:rPr>
        <w:t xml:space="preserve">n </w:t>
      </w:r>
      <w:r w:rsidR="00EB115F" w:rsidRPr="00F02712">
        <w:rPr>
          <w:rFonts w:ascii="Times New Roman" w:hAnsi="Times New Roman" w:cs="Times New Roman"/>
          <w:sz w:val="24"/>
          <w:szCs w:val="24"/>
        </w:rPr>
        <w:t>from</w:t>
      </w:r>
      <w:r w:rsidR="00027303" w:rsidRPr="00F02712">
        <w:rPr>
          <w:rFonts w:ascii="Times New Roman" w:hAnsi="Times New Roman" w:cs="Times New Roman"/>
          <w:sz w:val="24"/>
          <w:szCs w:val="24"/>
        </w:rPr>
        <w:t xml:space="preserve"> the permanent missions and/</w:t>
      </w:r>
      <w:r w:rsidRPr="00F02712">
        <w:rPr>
          <w:rFonts w:ascii="Times New Roman" w:hAnsi="Times New Roman" w:cs="Times New Roman"/>
          <w:sz w:val="24"/>
          <w:szCs w:val="24"/>
        </w:rPr>
        <w:t xml:space="preserve">or Ministries of Education, Health and Justice and </w:t>
      </w:r>
      <w:r w:rsidR="00EB115F" w:rsidRPr="00F02712">
        <w:rPr>
          <w:rFonts w:ascii="Times New Roman" w:hAnsi="Times New Roman" w:cs="Times New Roman"/>
          <w:sz w:val="24"/>
          <w:szCs w:val="24"/>
        </w:rPr>
        <w:t xml:space="preserve">Ministries of </w:t>
      </w:r>
      <w:r w:rsidRPr="00F02712">
        <w:rPr>
          <w:rFonts w:ascii="Times New Roman" w:hAnsi="Times New Roman" w:cs="Times New Roman"/>
          <w:sz w:val="24"/>
          <w:szCs w:val="24"/>
        </w:rPr>
        <w:t>Human Rights.</w:t>
      </w:r>
    </w:p>
    <w:p w:rsidR="00F02712" w:rsidRPr="00F02712" w:rsidRDefault="00F02712" w:rsidP="00F0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61" w:rsidRDefault="00EB115F" w:rsidP="00F0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12">
        <w:rPr>
          <w:rFonts w:ascii="Times New Roman" w:hAnsi="Times New Roman" w:cs="Times New Roman"/>
          <w:sz w:val="24"/>
          <w:szCs w:val="24"/>
        </w:rPr>
        <w:t>The</w:t>
      </w:r>
      <w:r w:rsidR="00ED7E61" w:rsidRPr="00F02712">
        <w:rPr>
          <w:rFonts w:ascii="Times New Roman" w:hAnsi="Times New Roman" w:cs="Times New Roman"/>
          <w:sz w:val="24"/>
          <w:szCs w:val="24"/>
        </w:rPr>
        <w:t xml:space="preserve"> session was organized by the Technical Secretariat of </w:t>
      </w:r>
      <w:r w:rsidRPr="00F02712">
        <w:rPr>
          <w:rFonts w:ascii="Times New Roman" w:hAnsi="Times New Roman" w:cs="Times New Roman"/>
          <w:sz w:val="24"/>
          <w:szCs w:val="24"/>
        </w:rPr>
        <w:t>WG</w:t>
      </w:r>
      <w:r w:rsidR="00ED7E61" w:rsidRPr="00F02712">
        <w:rPr>
          <w:rFonts w:ascii="Times New Roman" w:hAnsi="Times New Roman" w:cs="Times New Roman"/>
          <w:sz w:val="24"/>
          <w:szCs w:val="24"/>
        </w:rPr>
        <w:t xml:space="preserve">PSS with the </w:t>
      </w:r>
      <w:r w:rsidR="00891780" w:rsidRPr="00F02712">
        <w:rPr>
          <w:rFonts w:ascii="Times New Roman" w:hAnsi="Times New Roman" w:cs="Times New Roman"/>
          <w:sz w:val="24"/>
          <w:szCs w:val="24"/>
        </w:rPr>
        <w:t>participation</w:t>
      </w:r>
      <w:r w:rsidR="00ED7E61" w:rsidRPr="00F02712">
        <w:rPr>
          <w:rFonts w:ascii="Times New Roman" w:hAnsi="Times New Roman" w:cs="Times New Roman"/>
          <w:sz w:val="24"/>
          <w:szCs w:val="24"/>
        </w:rPr>
        <w:t xml:space="preserve"> of Laura </w:t>
      </w:r>
      <w:proofErr w:type="spellStart"/>
      <w:r w:rsidR="00ED7E61" w:rsidRPr="00F02712">
        <w:rPr>
          <w:rFonts w:ascii="Times New Roman" w:hAnsi="Times New Roman" w:cs="Times New Roman"/>
          <w:sz w:val="24"/>
          <w:szCs w:val="24"/>
        </w:rPr>
        <w:t>Pautassi</w:t>
      </w:r>
      <w:proofErr w:type="spellEnd"/>
      <w:r w:rsidR="00ED7E61" w:rsidRPr="00F02712">
        <w:rPr>
          <w:rFonts w:ascii="Times New Roman" w:hAnsi="Times New Roman" w:cs="Times New Roman"/>
          <w:sz w:val="24"/>
          <w:szCs w:val="24"/>
        </w:rPr>
        <w:t xml:space="preserve"> and Laura Elisa Perez (</w:t>
      </w:r>
      <w:r w:rsidR="00027303" w:rsidRPr="00F02712">
        <w:rPr>
          <w:rFonts w:ascii="Times New Roman" w:hAnsi="Times New Roman" w:cs="Times New Roman"/>
          <w:sz w:val="24"/>
          <w:szCs w:val="24"/>
        </w:rPr>
        <w:t xml:space="preserve">regular </w:t>
      </w:r>
      <w:r w:rsidR="00ED7E61" w:rsidRPr="00F02712">
        <w:rPr>
          <w:rFonts w:ascii="Times New Roman" w:hAnsi="Times New Roman" w:cs="Times New Roman"/>
          <w:sz w:val="24"/>
          <w:szCs w:val="24"/>
        </w:rPr>
        <w:t>independent expert and alternate independent expert</w:t>
      </w:r>
      <w:r w:rsidRPr="00F02712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ED7E61" w:rsidRPr="00F02712">
        <w:rPr>
          <w:rFonts w:ascii="Times New Roman" w:hAnsi="Times New Roman" w:cs="Times New Roman"/>
          <w:sz w:val="24"/>
          <w:szCs w:val="24"/>
        </w:rPr>
        <w:t xml:space="preserve">) and Paola </w:t>
      </w:r>
      <w:proofErr w:type="spellStart"/>
      <w:r w:rsidR="00ED7E61" w:rsidRPr="00F02712">
        <w:rPr>
          <w:rFonts w:ascii="Times New Roman" w:hAnsi="Times New Roman" w:cs="Times New Roman"/>
          <w:sz w:val="24"/>
          <w:szCs w:val="24"/>
        </w:rPr>
        <w:t>Buendia</w:t>
      </w:r>
      <w:proofErr w:type="spellEnd"/>
      <w:r w:rsidR="00ED7E61" w:rsidRPr="00F02712">
        <w:rPr>
          <w:rFonts w:ascii="Times New Roman" w:hAnsi="Times New Roman" w:cs="Times New Roman"/>
          <w:sz w:val="24"/>
          <w:szCs w:val="24"/>
        </w:rPr>
        <w:t xml:space="preserve"> (</w:t>
      </w:r>
      <w:r w:rsidR="00027303" w:rsidRPr="00F02712">
        <w:rPr>
          <w:rFonts w:ascii="Times New Roman" w:hAnsi="Times New Roman" w:cs="Times New Roman"/>
          <w:sz w:val="24"/>
          <w:szCs w:val="24"/>
        </w:rPr>
        <w:t xml:space="preserve">regular </w:t>
      </w:r>
      <w:r w:rsidR="005D6DBB" w:rsidRPr="00F02712">
        <w:rPr>
          <w:rFonts w:ascii="Times New Roman" w:hAnsi="Times New Roman" w:cs="Times New Roman"/>
          <w:sz w:val="24"/>
          <w:szCs w:val="24"/>
        </w:rPr>
        <w:t>g</w:t>
      </w:r>
      <w:r w:rsidR="00ED7E61" w:rsidRPr="00F02712">
        <w:rPr>
          <w:rFonts w:ascii="Times New Roman" w:hAnsi="Times New Roman" w:cs="Times New Roman"/>
          <w:sz w:val="24"/>
          <w:szCs w:val="24"/>
        </w:rPr>
        <w:t>overnment</w:t>
      </w:r>
      <w:r w:rsidR="00ED7DE2" w:rsidRPr="00F02712">
        <w:rPr>
          <w:rFonts w:ascii="Times New Roman" w:hAnsi="Times New Roman" w:cs="Times New Roman"/>
          <w:sz w:val="24"/>
          <w:szCs w:val="24"/>
        </w:rPr>
        <w:t xml:space="preserve"> expert</w:t>
      </w:r>
      <w:r w:rsidR="00ED7E61" w:rsidRPr="00F02712">
        <w:rPr>
          <w:rFonts w:ascii="Times New Roman" w:hAnsi="Times New Roman" w:cs="Times New Roman"/>
          <w:sz w:val="24"/>
          <w:szCs w:val="24"/>
        </w:rPr>
        <w:t xml:space="preserve">). </w:t>
      </w:r>
      <w:r w:rsidR="00027303" w:rsidRPr="00F02712">
        <w:rPr>
          <w:rFonts w:ascii="Times New Roman" w:hAnsi="Times New Roman" w:cs="Times New Roman"/>
          <w:sz w:val="24"/>
          <w:szCs w:val="24"/>
        </w:rPr>
        <w:t xml:space="preserve">The </w:t>
      </w:r>
      <w:r w:rsidR="00ED7E61" w:rsidRPr="00F02712">
        <w:rPr>
          <w:rFonts w:ascii="Times New Roman" w:hAnsi="Times New Roman" w:cs="Times New Roman"/>
          <w:sz w:val="24"/>
          <w:szCs w:val="24"/>
        </w:rPr>
        <w:t xml:space="preserve">presentation can be found </w:t>
      </w:r>
      <w:hyperlink r:id="rId7" w:history="1">
        <w:r w:rsidR="00ED7E61" w:rsidRPr="00F02712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ED7E61" w:rsidRPr="00F02712">
        <w:rPr>
          <w:rFonts w:ascii="Times New Roman" w:hAnsi="Times New Roman" w:cs="Times New Roman"/>
          <w:sz w:val="24"/>
          <w:szCs w:val="24"/>
        </w:rPr>
        <w:t>.</w:t>
      </w:r>
    </w:p>
    <w:p w:rsidR="00F02712" w:rsidRPr="00F02712" w:rsidRDefault="00F02712" w:rsidP="00F0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61" w:rsidRDefault="00ED7E61" w:rsidP="00F0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12">
        <w:rPr>
          <w:rFonts w:ascii="Times New Roman" w:hAnsi="Times New Roman" w:cs="Times New Roman"/>
          <w:sz w:val="24"/>
          <w:szCs w:val="24"/>
        </w:rPr>
        <w:t>Some of the recommendations and general remarks focused on the reports themselves</w:t>
      </w:r>
      <w:r w:rsidR="00EB115F" w:rsidRPr="00F02712">
        <w:rPr>
          <w:rFonts w:ascii="Times New Roman" w:hAnsi="Times New Roman" w:cs="Times New Roman"/>
          <w:sz w:val="24"/>
          <w:szCs w:val="24"/>
        </w:rPr>
        <w:t xml:space="preserve"> and their formats, calculation</w:t>
      </w:r>
      <w:r w:rsidRPr="00F02712">
        <w:rPr>
          <w:rFonts w:ascii="Times New Roman" w:hAnsi="Times New Roman" w:cs="Times New Roman"/>
          <w:sz w:val="24"/>
          <w:szCs w:val="24"/>
        </w:rPr>
        <w:t xml:space="preserve"> of i</w:t>
      </w:r>
      <w:r w:rsidR="00EB115F" w:rsidRPr="00F02712">
        <w:rPr>
          <w:rFonts w:ascii="Times New Roman" w:hAnsi="Times New Roman" w:cs="Times New Roman"/>
          <w:sz w:val="24"/>
          <w:szCs w:val="24"/>
        </w:rPr>
        <w:t xml:space="preserve">ndicators, references to </w:t>
      </w:r>
      <w:r w:rsidR="00891780" w:rsidRPr="00F02712">
        <w:rPr>
          <w:rFonts w:ascii="Times New Roman" w:hAnsi="Times New Roman" w:cs="Times New Roman"/>
          <w:sz w:val="24"/>
          <w:szCs w:val="24"/>
        </w:rPr>
        <w:t xml:space="preserve">the </w:t>
      </w:r>
      <w:r w:rsidR="00EB115F" w:rsidRPr="00F02712">
        <w:rPr>
          <w:rFonts w:ascii="Times New Roman" w:hAnsi="Times New Roman" w:cs="Times New Roman"/>
          <w:sz w:val="24"/>
          <w:szCs w:val="24"/>
        </w:rPr>
        <w:t>source</w:t>
      </w:r>
      <w:r w:rsidRPr="00F02712">
        <w:rPr>
          <w:rFonts w:ascii="Times New Roman" w:hAnsi="Times New Roman" w:cs="Times New Roman"/>
          <w:sz w:val="24"/>
          <w:szCs w:val="24"/>
        </w:rPr>
        <w:t xml:space="preserve"> of information, and the need to disaggregate data based on the indicators. Similarly, space for </w:t>
      </w:r>
      <w:r w:rsidR="00801B12" w:rsidRPr="00F02712">
        <w:rPr>
          <w:rFonts w:ascii="Times New Roman" w:hAnsi="Times New Roman" w:cs="Times New Roman"/>
          <w:sz w:val="24"/>
          <w:szCs w:val="24"/>
        </w:rPr>
        <w:t xml:space="preserve">questions and answers </w:t>
      </w:r>
      <w:r w:rsidR="006F42C9" w:rsidRPr="00F02712">
        <w:rPr>
          <w:rFonts w:ascii="Times New Roman" w:hAnsi="Times New Roman" w:cs="Times New Roman"/>
          <w:sz w:val="24"/>
          <w:szCs w:val="24"/>
        </w:rPr>
        <w:t>on</w:t>
      </w:r>
      <w:r w:rsidRPr="00F02712">
        <w:rPr>
          <w:rFonts w:ascii="Times New Roman" w:hAnsi="Times New Roman" w:cs="Times New Roman"/>
          <w:sz w:val="24"/>
          <w:szCs w:val="24"/>
        </w:rPr>
        <w:t xml:space="preserve"> the first group of rights (right to health, social security and education)</w:t>
      </w:r>
      <w:r w:rsidR="00801B12" w:rsidRPr="00F02712">
        <w:rPr>
          <w:rFonts w:ascii="Times New Roman" w:hAnsi="Times New Roman" w:cs="Times New Roman"/>
          <w:sz w:val="24"/>
          <w:szCs w:val="24"/>
        </w:rPr>
        <w:t xml:space="preserve"> was open to participants</w:t>
      </w:r>
      <w:r w:rsidRPr="00F02712">
        <w:rPr>
          <w:rFonts w:ascii="Times New Roman" w:hAnsi="Times New Roman" w:cs="Times New Roman"/>
          <w:sz w:val="24"/>
          <w:szCs w:val="24"/>
        </w:rPr>
        <w:t xml:space="preserve">. The full video of the meeting is available </w:t>
      </w:r>
      <w:hyperlink r:id="rId8" w:history="1">
        <w:r w:rsidRPr="00F02712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F02712">
        <w:rPr>
          <w:rFonts w:ascii="Times New Roman" w:hAnsi="Times New Roman" w:cs="Times New Roman"/>
          <w:sz w:val="24"/>
          <w:szCs w:val="24"/>
        </w:rPr>
        <w:t>.</w:t>
      </w:r>
    </w:p>
    <w:p w:rsidR="00F02712" w:rsidRPr="00F02712" w:rsidRDefault="00F02712" w:rsidP="00F0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61" w:rsidRDefault="00ED7E61" w:rsidP="00F027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712">
        <w:rPr>
          <w:rFonts w:ascii="Times New Roman" w:hAnsi="Times New Roman" w:cs="Times New Roman"/>
          <w:b/>
          <w:i/>
          <w:sz w:val="24"/>
          <w:szCs w:val="24"/>
          <w:u w:val="single"/>
        </w:rPr>
        <w:t>Virtual session</w:t>
      </w:r>
      <w:r w:rsidR="00027303" w:rsidRPr="00F027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on technical assistance</w:t>
      </w:r>
      <w:r w:rsidRPr="00F027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27303" w:rsidRPr="00F02712">
        <w:rPr>
          <w:rFonts w:ascii="Times New Roman" w:hAnsi="Times New Roman" w:cs="Times New Roman"/>
          <w:b/>
          <w:i/>
          <w:sz w:val="24"/>
          <w:szCs w:val="24"/>
          <w:u w:val="single"/>
        </w:rPr>
        <w:t>to Ecuador for</w:t>
      </w:r>
      <w:r w:rsidRPr="00F027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the first group of rights </w:t>
      </w:r>
    </w:p>
    <w:p w:rsidR="00F02712" w:rsidRPr="00F02712" w:rsidRDefault="00F02712" w:rsidP="00F027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7E61" w:rsidRDefault="00891780" w:rsidP="00F02712">
      <w:pPr>
        <w:spacing w:after="0" w:line="240" w:lineRule="auto"/>
        <w:jc w:val="both"/>
      </w:pPr>
      <w:r w:rsidRPr="00F02712">
        <w:rPr>
          <w:rFonts w:ascii="Times New Roman" w:hAnsi="Times New Roman" w:cs="Times New Roman"/>
          <w:sz w:val="24"/>
          <w:szCs w:val="24"/>
        </w:rPr>
        <w:t>T</w:t>
      </w:r>
      <w:r w:rsidR="00ED7E61" w:rsidRPr="00F02712">
        <w:rPr>
          <w:rFonts w:ascii="Times New Roman" w:hAnsi="Times New Roman" w:cs="Times New Roman"/>
          <w:sz w:val="24"/>
          <w:szCs w:val="24"/>
        </w:rPr>
        <w:t>he Technical Secretariat coor</w:t>
      </w:r>
      <w:r w:rsidR="00832F4E" w:rsidRPr="00F02712">
        <w:rPr>
          <w:rFonts w:ascii="Times New Roman" w:hAnsi="Times New Roman" w:cs="Times New Roman"/>
          <w:sz w:val="24"/>
          <w:szCs w:val="24"/>
        </w:rPr>
        <w:t xml:space="preserve">dinated a virtual meeting on </w:t>
      </w:r>
      <w:r w:rsidR="00ED7E61" w:rsidRPr="00F02712">
        <w:rPr>
          <w:rFonts w:ascii="Times New Roman" w:hAnsi="Times New Roman" w:cs="Times New Roman"/>
          <w:sz w:val="24"/>
          <w:szCs w:val="24"/>
        </w:rPr>
        <w:t>November</w:t>
      </w:r>
      <w:r w:rsidR="00832F4E" w:rsidRPr="00F02712">
        <w:rPr>
          <w:rFonts w:ascii="Times New Roman" w:hAnsi="Times New Roman" w:cs="Times New Roman"/>
          <w:sz w:val="24"/>
          <w:szCs w:val="24"/>
        </w:rPr>
        <w:t xml:space="preserve"> 13</w:t>
      </w:r>
      <w:r w:rsidRPr="00F02712">
        <w:rPr>
          <w:rFonts w:ascii="Times New Roman" w:hAnsi="Times New Roman" w:cs="Times New Roman"/>
          <w:sz w:val="24"/>
          <w:szCs w:val="24"/>
        </w:rPr>
        <w:t xml:space="preserve"> at the request of the Permanent Mission of Ecuador </w:t>
      </w:r>
      <w:r w:rsidR="00A15DD3" w:rsidRPr="00F02712">
        <w:rPr>
          <w:rFonts w:ascii="Times New Roman" w:hAnsi="Times New Roman" w:cs="Times New Roman"/>
          <w:sz w:val="24"/>
          <w:szCs w:val="24"/>
        </w:rPr>
        <w:t xml:space="preserve">between </w:t>
      </w:r>
      <w:r w:rsidRPr="00F02712">
        <w:rPr>
          <w:rFonts w:ascii="Times New Roman" w:hAnsi="Times New Roman" w:cs="Times New Roman"/>
          <w:sz w:val="24"/>
          <w:szCs w:val="24"/>
        </w:rPr>
        <w:t>the Coordination of Social</w:t>
      </w:r>
      <w:r w:rsidR="00A15DD3" w:rsidRPr="00F02712">
        <w:rPr>
          <w:rFonts w:ascii="Times New Roman" w:hAnsi="Times New Roman" w:cs="Times New Roman"/>
          <w:sz w:val="24"/>
          <w:szCs w:val="24"/>
        </w:rPr>
        <w:t>,</w:t>
      </w:r>
      <w:r w:rsidR="00ED7E61" w:rsidRPr="00F02712">
        <w:rPr>
          <w:rFonts w:ascii="Times New Roman" w:hAnsi="Times New Roman" w:cs="Times New Roman"/>
          <w:sz w:val="24"/>
          <w:szCs w:val="24"/>
        </w:rPr>
        <w:t xml:space="preserve"> Cultural Affairs and Human Rights of </w:t>
      </w:r>
      <w:r w:rsidR="00A15DD3" w:rsidRPr="00F02712">
        <w:rPr>
          <w:rFonts w:ascii="Times New Roman" w:hAnsi="Times New Roman" w:cs="Times New Roman"/>
          <w:sz w:val="24"/>
          <w:szCs w:val="24"/>
        </w:rPr>
        <w:t>the Ecuador Foreign Ministry</w:t>
      </w:r>
      <w:r w:rsidR="006F42C9" w:rsidRPr="00F02712">
        <w:rPr>
          <w:rFonts w:ascii="Times New Roman" w:hAnsi="Times New Roman" w:cs="Times New Roman"/>
          <w:sz w:val="24"/>
          <w:szCs w:val="24"/>
        </w:rPr>
        <w:t>, o</w:t>
      </w:r>
      <w:r w:rsidR="00ED7E61" w:rsidRPr="00F02712">
        <w:rPr>
          <w:rFonts w:ascii="Times New Roman" w:hAnsi="Times New Roman" w:cs="Times New Roman"/>
          <w:sz w:val="24"/>
          <w:szCs w:val="24"/>
        </w:rPr>
        <w:t>fficial</w:t>
      </w:r>
      <w:r w:rsidR="006F42C9" w:rsidRPr="00F02712">
        <w:rPr>
          <w:rFonts w:ascii="Times New Roman" w:hAnsi="Times New Roman" w:cs="Times New Roman"/>
          <w:sz w:val="24"/>
          <w:szCs w:val="24"/>
        </w:rPr>
        <w:t>s</w:t>
      </w:r>
      <w:r w:rsidR="00ED7E61" w:rsidRPr="00F02712">
        <w:rPr>
          <w:rFonts w:ascii="Times New Roman" w:hAnsi="Times New Roman" w:cs="Times New Roman"/>
          <w:sz w:val="24"/>
          <w:szCs w:val="24"/>
        </w:rPr>
        <w:t xml:space="preserve"> of the Permanent Mission of Ecuador </w:t>
      </w:r>
      <w:r w:rsidR="006F42C9" w:rsidRPr="00F02712">
        <w:rPr>
          <w:rFonts w:ascii="Times New Roman" w:hAnsi="Times New Roman" w:cs="Times New Roman"/>
          <w:sz w:val="24"/>
          <w:szCs w:val="24"/>
        </w:rPr>
        <w:t>in Washington</w:t>
      </w:r>
      <w:r w:rsidR="00ED7E61" w:rsidRPr="00F02712">
        <w:rPr>
          <w:rFonts w:ascii="Times New Roman" w:hAnsi="Times New Roman" w:cs="Times New Roman"/>
          <w:sz w:val="24"/>
          <w:szCs w:val="24"/>
        </w:rPr>
        <w:t xml:space="preserve"> D</w:t>
      </w:r>
      <w:r w:rsidR="006F42C9" w:rsidRPr="00F02712">
        <w:rPr>
          <w:rFonts w:ascii="Times New Roman" w:hAnsi="Times New Roman" w:cs="Times New Roman"/>
          <w:sz w:val="24"/>
          <w:szCs w:val="24"/>
        </w:rPr>
        <w:t>.</w:t>
      </w:r>
      <w:r w:rsidR="00ED7E61" w:rsidRPr="00F02712">
        <w:rPr>
          <w:rFonts w:ascii="Times New Roman" w:hAnsi="Times New Roman" w:cs="Times New Roman"/>
          <w:sz w:val="24"/>
          <w:szCs w:val="24"/>
        </w:rPr>
        <w:t>C</w:t>
      </w:r>
      <w:r w:rsidR="006F42C9" w:rsidRPr="00F02712">
        <w:rPr>
          <w:rFonts w:ascii="Times New Roman" w:hAnsi="Times New Roman" w:cs="Times New Roman"/>
          <w:sz w:val="24"/>
          <w:szCs w:val="24"/>
        </w:rPr>
        <w:t>.</w:t>
      </w:r>
      <w:r w:rsidR="00ED7E61" w:rsidRPr="00F02712">
        <w:rPr>
          <w:rFonts w:ascii="Times New Roman" w:hAnsi="Times New Roman" w:cs="Times New Roman"/>
          <w:sz w:val="24"/>
          <w:szCs w:val="24"/>
        </w:rPr>
        <w:t xml:space="preserve"> and the Working Group. This meeting was held at the </w:t>
      </w:r>
      <w:r w:rsidR="006F42C9" w:rsidRPr="00F02712">
        <w:rPr>
          <w:rFonts w:ascii="Times New Roman" w:hAnsi="Times New Roman" w:cs="Times New Roman"/>
          <w:sz w:val="24"/>
          <w:szCs w:val="24"/>
        </w:rPr>
        <w:t>premises</w:t>
      </w:r>
      <w:r w:rsidR="00ED7E61" w:rsidRPr="00F02712">
        <w:rPr>
          <w:rFonts w:ascii="Times New Roman" w:hAnsi="Times New Roman" w:cs="Times New Roman"/>
          <w:sz w:val="24"/>
          <w:szCs w:val="24"/>
        </w:rPr>
        <w:t xml:space="preserve"> of the General Secretariat, with the participation of </w:t>
      </w:r>
      <w:r w:rsidRPr="00F02712">
        <w:rPr>
          <w:rFonts w:ascii="Times New Roman" w:hAnsi="Times New Roman" w:cs="Times New Roman"/>
          <w:sz w:val="24"/>
          <w:szCs w:val="24"/>
        </w:rPr>
        <w:t>Permanent Mission</w:t>
      </w:r>
      <w:r w:rsidR="00ED7E61" w:rsidRPr="00F02712">
        <w:rPr>
          <w:rFonts w:ascii="Times New Roman" w:hAnsi="Times New Roman" w:cs="Times New Roman"/>
          <w:sz w:val="24"/>
          <w:szCs w:val="24"/>
        </w:rPr>
        <w:t xml:space="preserve"> of Ecuador </w:t>
      </w:r>
      <w:r w:rsidRPr="00F02712">
        <w:rPr>
          <w:rFonts w:ascii="Times New Roman" w:hAnsi="Times New Roman" w:cs="Times New Roman"/>
          <w:sz w:val="24"/>
          <w:szCs w:val="24"/>
        </w:rPr>
        <w:t>and their</w:t>
      </w:r>
      <w:r w:rsidR="006F42C9" w:rsidRPr="00F02712">
        <w:rPr>
          <w:rFonts w:ascii="Times New Roman" w:hAnsi="Times New Roman" w:cs="Times New Roman"/>
          <w:sz w:val="24"/>
          <w:szCs w:val="24"/>
        </w:rPr>
        <w:t xml:space="preserve"> Foreign Ministry</w:t>
      </w:r>
      <w:r w:rsidR="00ED7E61" w:rsidRPr="00F02712">
        <w:rPr>
          <w:rFonts w:ascii="Times New Roman" w:hAnsi="Times New Roman" w:cs="Times New Roman"/>
          <w:sz w:val="24"/>
          <w:szCs w:val="24"/>
        </w:rPr>
        <w:t xml:space="preserve">. The meeting was fruitful </w:t>
      </w:r>
      <w:r w:rsidRPr="00F02712">
        <w:rPr>
          <w:rFonts w:ascii="Times New Roman" w:hAnsi="Times New Roman" w:cs="Times New Roman"/>
          <w:sz w:val="24"/>
          <w:szCs w:val="24"/>
        </w:rPr>
        <w:t>and questions on the technical aspect</w:t>
      </w:r>
      <w:r w:rsidR="00ED7E61" w:rsidRPr="00F02712">
        <w:rPr>
          <w:rFonts w:ascii="Times New Roman" w:hAnsi="Times New Roman" w:cs="Times New Roman"/>
          <w:sz w:val="24"/>
          <w:szCs w:val="24"/>
        </w:rPr>
        <w:t xml:space="preserve"> of the indicators</w:t>
      </w:r>
      <w:r w:rsidR="006F42C9" w:rsidRPr="00F02712">
        <w:rPr>
          <w:rFonts w:ascii="Times New Roman" w:hAnsi="Times New Roman" w:cs="Times New Roman"/>
          <w:sz w:val="24"/>
          <w:szCs w:val="24"/>
        </w:rPr>
        <w:t xml:space="preserve"> were </w:t>
      </w:r>
      <w:r w:rsidRPr="00F02712">
        <w:rPr>
          <w:rFonts w:ascii="Times New Roman" w:hAnsi="Times New Roman" w:cs="Times New Roman"/>
          <w:sz w:val="24"/>
          <w:szCs w:val="24"/>
        </w:rPr>
        <w:t>answered</w:t>
      </w:r>
      <w:r w:rsidR="006368AC">
        <w:t xml:space="preserve">. </w:t>
      </w:r>
    </w:p>
    <w:sectPr w:rsidR="00ED7E61" w:rsidSect="0096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61"/>
    <w:rsid w:val="00027303"/>
    <w:rsid w:val="0011022E"/>
    <w:rsid w:val="00347C47"/>
    <w:rsid w:val="00350268"/>
    <w:rsid w:val="003F1CAA"/>
    <w:rsid w:val="004A7DCC"/>
    <w:rsid w:val="005D6DBB"/>
    <w:rsid w:val="006368AC"/>
    <w:rsid w:val="006F42C9"/>
    <w:rsid w:val="00801B12"/>
    <w:rsid w:val="00832F4E"/>
    <w:rsid w:val="00891780"/>
    <w:rsid w:val="00901FBE"/>
    <w:rsid w:val="00960C36"/>
    <w:rsid w:val="00A15DD3"/>
    <w:rsid w:val="00CD065D"/>
    <w:rsid w:val="00E10617"/>
    <w:rsid w:val="00EB115F"/>
    <w:rsid w:val="00ED7DE2"/>
    <w:rsid w:val="00ED7E61"/>
    <w:rsid w:val="00F0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IqRaKD6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s.org/en/sedi/dsi/docs/Sesion_informal_Q&amp;A_1er_Agrupamient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DSIInt2</dc:creator>
  <cp:lastModifiedBy>Morales, Jonathan</cp:lastModifiedBy>
  <cp:revision>2</cp:revision>
  <cp:lastPrinted>2016-05-27T15:09:00Z</cp:lastPrinted>
  <dcterms:created xsi:type="dcterms:W3CDTF">2016-05-31T14:10:00Z</dcterms:created>
  <dcterms:modified xsi:type="dcterms:W3CDTF">2016-05-31T14:10:00Z</dcterms:modified>
</cp:coreProperties>
</file>